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06B" w:rsidRPr="00FB01EC" w:rsidRDefault="001C106B">
      <w:pPr>
        <w:rPr>
          <w:bCs/>
          <w:sz w:val="28"/>
        </w:rPr>
      </w:pPr>
    </w:p>
    <w:p w:rsidR="001C106B" w:rsidRPr="008F00CB" w:rsidRDefault="001C106B" w:rsidP="008B18AD">
      <w:pPr>
        <w:jc w:val="center"/>
        <w:rPr>
          <w:b/>
          <w:sz w:val="20"/>
          <w:szCs w:val="20"/>
        </w:rPr>
      </w:pPr>
      <w:r w:rsidRPr="008F00CB">
        <w:rPr>
          <w:b/>
          <w:sz w:val="20"/>
          <w:szCs w:val="20"/>
        </w:rPr>
        <w:t>ОАО «Петрозаводскмаш»</w:t>
      </w:r>
    </w:p>
    <w:p w:rsidR="001C106B" w:rsidRPr="008F00CB" w:rsidRDefault="0069144B" w:rsidP="008B18AD">
      <w:pPr>
        <w:jc w:val="center"/>
        <w:rPr>
          <w:b/>
          <w:sz w:val="20"/>
          <w:szCs w:val="20"/>
        </w:rPr>
      </w:pPr>
      <w:r w:rsidRPr="0069144B">
        <w:rPr>
          <w:noProof/>
        </w:rPr>
        <w:pict>
          <v:line id="Line 2" o:spid="_x0000_s1026" style="position:absolute;left:0;text-align:left;z-index:1;visibility:visible;mso-wrap-distance-top:-1e-4mm;mso-wrap-distance-bottom:-1e-4mm"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tbl>
      <w:tblPr>
        <w:tblW w:w="0" w:type="auto"/>
        <w:tblInd w:w="108" w:type="dxa"/>
        <w:tblLayout w:type="fixed"/>
        <w:tblLook w:val="0000"/>
      </w:tblPr>
      <w:tblGrid>
        <w:gridCol w:w="3873"/>
        <w:gridCol w:w="683"/>
        <w:gridCol w:w="3784"/>
      </w:tblGrid>
      <w:tr w:rsidR="001C106B" w:rsidRPr="008F00CB" w:rsidTr="00BE7E6B">
        <w:trPr>
          <w:trHeight w:val="2216"/>
        </w:trPr>
        <w:tc>
          <w:tcPr>
            <w:tcW w:w="3873" w:type="dxa"/>
            <w:tcBorders>
              <w:top w:val="single" w:sz="4" w:space="0" w:color="FFFFFF"/>
              <w:left w:val="single" w:sz="4" w:space="0" w:color="FFFFFF"/>
              <w:bottom w:val="single" w:sz="4" w:space="0" w:color="FFFFFF"/>
            </w:tcBorders>
          </w:tcPr>
          <w:p w:rsidR="001C106B" w:rsidRPr="008F00CB" w:rsidRDefault="001C106B" w:rsidP="00BE7E6B">
            <w:pPr>
              <w:jc w:val="center"/>
              <w:rPr>
                <w:sz w:val="20"/>
                <w:szCs w:val="20"/>
              </w:rPr>
            </w:pPr>
            <w:r w:rsidRPr="008F00CB">
              <w:rPr>
                <w:sz w:val="20"/>
                <w:szCs w:val="20"/>
              </w:rPr>
              <w:t>СОГЛАСОВАНО</w:t>
            </w:r>
          </w:p>
          <w:p w:rsidR="001C106B" w:rsidRPr="008F00CB" w:rsidRDefault="001C106B" w:rsidP="00BE7E6B">
            <w:pPr>
              <w:jc w:val="center"/>
              <w:rPr>
                <w:sz w:val="20"/>
                <w:szCs w:val="20"/>
              </w:rPr>
            </w:pPr>
            <w:r w:rsidRPr="008F00CB">
              <w:rPr>
                <w:sz w:val="20"/>
                <w:szCs w:val="20"/>
              </w:rPr>
              <w:t>Начальник ОМР</w:t>
            </w:r>
          </w:p>
          <w:p w:rsidR="001C106B" w:rsidRPr="008F00CB" w:rsidRDefault="001C106B" w:rsidP="00BE7E6B">
            <w:pPr>
              <w:jc w:val="center"/>
              <w:rPr>
                <w:sz w:val="20"/>
                <w:szCs w:val="20"/>
              </w:rPr>
            </w:pPr>
            <w:r w:rsidRPr="008F00CB">
              <w:rPr>
                <w:sz w:val="20"/>
                <w:szCs w:val="20"/>
              </w:rPr>
              <w:t>Сурконт Д.М. ________________</w:t>
            </w:r>
          </w:p>
          <w:p w:rsidR="001C106B" w:rsidRPr="008F00CB" w:rsidRDefault="001C106B" w:rsidP="00BE7E6B">
            <w:pPr>
              <w:jc w:val="center"/>
              <w:rPr>
                <w:sz w:val="20"/>
                <w:szCs w:val="20"/>
              </w:rPr>
            </w:pPr>
            <w:r w:rsidRPr="008F00CB">
              <w:rPr>
                <w:sz w:val="20"/>
                <w:szCs w:val="20"/>
              </w:rPr>
              <w:t xml:space="preserve">«____» ___________ </w:t>
            </w:r>
            <w:smartTag w:uri="urn:schemas-microsoft-com:office:smarttags" w:element="metricconverter">
              <w:smartTagPr>
                <w:attr w:name="ProductID" w:val="2013 г"/>
              </w:smartTagPr>
              <w:r w:rsidRPr="008F00CB">
                <w:rPr>
                  <w:sz w:val="20"/>
                  <w:szCs w:val="20"/>
                </w:rPr>
                <w:t>2013 г</w:t>
              </w:r>
            </w:smartTag>
            <w:r w:rsidRPr="008F00CB">
              <w:rPr>
                <w:sz w:val="20"/>
                <w:szCs w:val="20"/>
              </w:rPr>
              <w:t>.</w:t>
            </w:r>
          </w:p>
          <w:p w:rsidR="001C106B" w:rsidRPr="008F00CB" w:rsidRDefault="001C106B" w:rsidP="00BE7E6B">
            <w:pPr>
              <w:jc w:val="center"/>
              <w:rPr>
                <w:sz w:val="20"/>
                <w:szCs w:val="20"/>
              </w:rPr>
            </w:pPr>
          </w:p>
          <w:p w:rsidR="001C106B" w:rsidRPr="008F00CB" w:rsidRDefault="001C106B" w:rsidP="00BE7E6B">
            <w:pPr>
              <w:jc w:val="center"/>
              <w:rPr>
                <w:sz w:val="20"/>
                <w:szCs w:val="20"/>
              </w:rPr>
            </w:pPr>
          </w:p>
          <w:p w:rsidR="001C106B" w:rsidRPr="008F00CB" w:rsidRDefault="001C106B" w:rsidP="00BE7E6B">
            <w:pPr>
              <w:jc w:val="center"/>
              <w:rPr>
                <w:sz w:val="20"/>
                <w:szCs w:val="20"/>
              </w:rPr>
            </w:pPr>
            <w:r w:rsidRPr="008F00CB">
              <w:rPr>
                <w:sz w:val="20"/>
                <w:szCs w:val="20"/>
              </w:rPr>
              <w:t>СОГЛАСОВАНО</w:t>
            </w:r>
          </w:p>
          <w:p w:rsidR="001C106B" w:rsidRPr="008F00CB" w:rsidRDefault="001C106B" w:rsidP="00BE7E6B">
            <w:pPr>
              <w:jc w:val="center"/>
              <w:rPr>
                <w:sz w:val="20"/>
                <w:szCs w:val="20"/>
              </w:rPr>
            </w:pPr>
            <w:r w:rsidRPr="008F00CB">
              <w:rPr>
                <w:sz w:val="20"/>
                <w:szCs w:val="20"/>
              </w:rPr>
              <w:t>Директор по планированию и логистике</w:t>
            </w:r>
          </w:p>
          <w:p w:rsidR="001C106B" w:rsidRPr="008F00CB" w:rsidRDefault="001C106B" w:rsidP="00BE7E6B">
            <w:pPr>
              <w:jc w:val="center"/>
              <w:rPr>
                <w:sz w:val="20"/>
                <w:szCs w:val="20"/>
              </w:rPr>
            </w:pPr>
            <w:r w:rsidRPr="008F00CB">
              <w:rPr>
                <w:sz w:val="20"/>
                <w:szCs w:val="20"/>
              </w:rPr>
              <w:t>Кваша Д.Ю. ________________</w:t>
            </w:r>
          </w:p>
          <w:p w:rsidR="001C106B" w:rsidRPr="008F00CB" w:rsidRDefault="001C106B" w:rsidP="00BE7E6B">
            <w:pPr>
              <w:jc w:val="center"/>
              <w:rPr>
                <w:sz w:val="20"/>
                <w:szCs w:val="20"/>
              </w:rPr>
            </w:pPr>
            <w:r w:rsidRPr="008F00CB">
              <w:rPr>
                <w:sz w:val="20"/>
                <w:szCs w:val="20"/>
              </w:rPr>
              <w:t xml:space="preserve">«____» ___________ </w:t>
            </w:r>
            <w:smartTag w:uri="urn:schemas-microsoft-com:office:smarttags" w:element="metricconverter">
              <w:smartTagPr>
                <w:attr w:name="ProductID" w:val="2013 г"/>
              </w:smartTagPr>
              <w:r w:rsidRPr="008F00CB">
                <w:rPr>
                  <w:sz w:val="20"/>
                  <w:szCs w:val="20"/>
                </w:rPr>
                <w:t>2013 г</w:t>
              </w:r>
            </w:smartTag>
            <w:r w:rsidRPr="008F00CB">
              <w:rPr>
                <w:sz w:val="20"/>
                <w:szCs w:val="20"/>
              </w:rPr>
              <w:t>.</w:t>
            </w:r>
          </w:p>
          <w:p w:rsidR="001C106B" w:rsidRPr="008F00CB" w:rsidRDefault="001C106B" w:rsidP="00BE7E6B">
            <w:pPr>
              <w:jc w:val="center"/>
              <w:rPr>
                <w:sz w:val="20"/>
                <w:szCs w:val="20"/>
              </w:rPr>
            </w:pPr>
          </w:p>
          <w:p w:rsidR="001C106B" w:rsidRPr="008F00CB" w:rsidRDefault="001C106B" w:rsidP="00BE7E6B">
            <w:pPr>
              <w:jc w:val="center"/>
              <w:rPr>
                <w:sz w:val="20"/>
                <w:szCs w:val="20"/>
              </w:rPr>
            </w:pPr>
          </w:p>
        </w:tc>
        <w:tc>
          <w:tcPr>
            <w:tcW w:w="683" w:type="dxa"/>
            <w:tcBorders>
              <w:top w:val="single" w:sz="4" w:space="0" w:color="FFFFFF"/>
              <w:left w:val="single" w:sz="4" w:space="0" w:color="FFFFFF"/>
              <w:bottom w:val="single" w:sz="4" w:space="0" w:color="FFFFFF"/>
            </w:tcBorders>
          </w:tcPr>
          <w:p w:rsidR="001C106B" w:rsidRPr="008F00CB" w:rsidRDefault="001C106B" w:rsidP="00BE7E6B">
            <w:pPr>
              <w:jc w:val="center"/>
              <w:rPr>
                <w:sz w:val="20"/>
                <w:szCs w:val="20"/>
              </w:rPr>
            </w:pPr>
          </w:p>
        </w:tc>
        <w:tc>
          <w:tcPr>
            <w:tcW w:w="3784" w:type="dxa"/>
            <w:tcBorders>
              <w:top w:val="single" w:sz="4" w:space="0" w:color="FFFFFF"/>
              <w:left w:val="single" w:sz="4" w:space="0" w:color="FFFFFF"/>
              <w:bottom w:val="single" w:sz="4" w:space="0" w:color="FFFFFF"/>
              <w:right w:val="single" w:sz="4" w:space="0" w:color="FFFFFF"/>
            </w:tcBorders>
          </w:tcPr>
          <w:p w:rsidR="001C106B" w:rsidRPr="008F00CB" w:rsidRDefault="001C106B" w:rsidP="00BE7E6B">
            <w:pPr>
              <w:jc w:val="center"/>
              <w:rPr>
                <w:sz w:val="20"/>
                <w:szCs w:val="20"/>
              </w:rPr>
            </w:pPr>
            <w:r w:rsidRPr="008F00CB">
              <w:rPr>
                <w:sz w:val="20"/>
                <w:szCs w:val="20"/>
              </w:rPr>
              <w:t>УТВЕРЖДАЮ</w:t>
            </w:r>
          </w:p>
          <w:p w:rsidR="001C106B" w:rsidRPr="008F00CB" w:rsidRDefault="001C106B" w:rsidP="00BE7E6B">
            <w:pPr>
              <w:jc w:val="center"/>
              <w:rPr>
                <w:sz w:val="20"/>
                <w:szCs w:val="20"/>
              </w:rPr>
            </w:pPr>
            <w:r w:rsidRPr="008F00CB">
              <w:rPr>
                <w:sz w:val="20"/>
                <w:szCs w:val="20"/>
              </w:rPr>
              <w:t>Исполнительный директор</w:t>
            </w:r>
          </w:p>
          <w:p w:rsidR="001C106B" w:rsidRPr="008F00CB" w:rsidRDefault="001C106B" w:rsidP="00BE7E6B">
            <w:pPr>
              <w:jc w:val="center"/>
              <w:rPr>
                <w:sz w:val="20"/>
                <w:szCs w:val="20"/>
              </w:rPr>
            </w:pPr>
            <w:r w:rsidRPr="008F00CB">
              <w:rPr>
                <w:sz w:val="20"/>
                <w:szCs w:val="20"/>
              </w:rPr>
              <w:t xml:space="preserve">ОАО «Петрозаводскмаш» </w:t>
            </w:r>
          </w:p>
          <w:p w:rsidR="001C106B" w:rsidRPr="008F00CB" w:rsidRDefault="001C106B" w:rsidP="00BE7E6B">
            <w:pPr>
              <w:jc w:val="center"/>
              <w:rPr>
                <w:sz w:val="20"/>
                <w:szCs w:val="20"/>
              </w:rPr>
            </w:pPr>
            <w:r w:rsidRPr="008F00CB">
              <w:rPr>
                <w:sz w:val="20"/>
                <w:szCs w:val="20"/>
              </w:rPr>
              <w:t>Шаколин Н.А._________________</w:t>
            </w:r>
          </w:p>
          <w:p w:rsidR="001C106B" w:rsidRPr="008F00CB" w:rsidRDefault="001C106B" w:rsidP="00BE7E6B">
            <w:pPr>
              <w:jc w:val="center"/>
              <w:rPr>
                <w:sz w:val="20"/>
                <w:szCs w:val="20"/>
              </w:rPr>
            </w:pPr>
            <w:r w:rsidRPr="008F00CB">
              <w:rPr>
                <w:sz w:val="20"/>
                <w:szCs w:val="20"/>
              </w:rPr>
              <w:t xml:space="preserve">«____» ___________ </w:t>
            </w:r>
            <w:smartTag w:uri="urn:schemas-microsoft-com:office:smarttags" w:element="metricconverter">
              <w:smartTagPr>
                <w:attr w:name="ProductID" w:val="2013 г"/>
              </w:smartTagPr>
              <w:r w:rsidRPr="008F00CB">
                <w:rPr>
                  <w:sz w:val="20"/>
                  <w:szCs w:val="20"/>
                </w:rPr>
                <w:t>2013 г</w:t>
              </w:r>
            </w:smartTag>
            <w:r w:rsidRPr="008F00CB">
              <w:rPr>
                <w:sz w:val="20"/>
                <w:szCs w:val="20"/>
              </w:rPr>
              <w:t>.</w:t>
            </w:r>
          </w:p>
          <w:p w:rsidR="001C106B" w:rsidRPr="008F00CB" w:rsidRDefault="001C106B" w:rsidP="00BE7E6B">
            <w:pPr>
              <w:jc w:val="center"/>
              <w:rPr>
                <w:sz w:val="20"/>
                <w:szCs w:val="20"/>
              </w:rPr>
            </w:pPr>
          </w:p>
          <w:p w:rsidR="001C106B" w:rsidRPr="008F00CB" w:rsidRDefault="001C106B" w:rsidP="00BE7E6B">
            <w:pPr>
              <w:jc w:val="center"/>
              <w:rPr>
                <w:sz w:val="20"/>
                <w:szCs w:val="20"/>
              </w:rPr>
            </w:pPr>
          </w:p>
        </w:tc>
      </w:tr>
    </w:tbl>
    <w:p w:rsidR="001C106B" w:rsidRPr="00FB01EC" w:rsidRDefault="001C106B">
      <w:pPr>
        <w:pStyle w:val="110"/>
        <w:keepNext w:val="0"/>
        <w:rPr>
          <w:bCs/>
          <w:sz w:val="28"/>
          <w:szCs w:val="24"/>
        </w:rPr>
      </w:pPr>
    </w:p>
    <w:p w:rsidR="001C106B" w:rsidRPr="00FB01EC" w:rsidRDefault="001C106B">
      <w:pPr>
        <w:jc w:val="center"/>
        <w:rPr>
          <w:bCs/>
          <w:sz w:val="28"/>
        </w:rPr>
      </w:pPr>
    </w:p>
    <w:p w:rsidR="001C106B" w:rsidRPr="00FB01EC" w:rsidRDefault="001C106B">
      <w:pPr>
        <w:jc w:val="center"/>
        <w:rPr>
          <w:bCs/>
          <w:sz w:val="28"/>
        </w:rPr>
      </w:pPr>
    </w:p>
    <w:p w:rsidR="001C106B" w:rsidRPr="00FB01EC" w:rsidRDefault="001C106B">
      <w:pPr>
        <w:jc w:val="center"/>
        <w:rPr>
          <w:bCs/>
          <w:sz w:val="28"/>
        </w:rPr>
      </w:pPr>
    </w:p>
    <w:p w:rsidR="001C106B" w:rsidRPr="00FB01EC" w:rsidRDefault="001C106B">
      <w:pPr>
        <w:jc w:val="center"/>
        <w:rPr>
          <w:bCs/>
          <w:sz w:val="28"/>
        </w:rPr>
      </w:pPr>
    </w:p>
    <w:p w:rsidR="001C106B" w:rsidRPr="00FB01EC" w:rsidRDefault="001C106B">
      <w:pPr>
        <w:jc w:val="center"/>
        <w:rPr>
          <w:bCs/>
          <w:sz w:val="28"/>
          <w:szCs w:val="28"/>
        </w:rPr>
      </w:pPr>
    </w:p>
    <w:p w:rsidR="001C106B" w:rsidRPr="00FB01EC" w:rsidRDefault="001C106B">
      <w:pPr>
        <w:jc w:val="center"/>
        <w:outlineLvl w:val="0"/>
        <w:rPr>
          <w:bCs/>
          <w:sz w:val="28"/>
          <w:szCs w:val="28"/>
        </w:rPr>
      </w:pPr>
      <w:bookmarkStart w:id="0" w:name="_Toc332816331"/>
      <w:bookmarkStart w:id="1" w:name="_Toc318103488"/>
      <w:r w:rsidRPr="00FB01EC">
        <w:rPr>
          <w:bCs/>
          <w:sz w:val="28"/>
          <w:szCs w:val="28"/>
        </w:rPr>
        <w:t>КОНКУРСНАЯ ДОКУМЕНТАЦИЯ</w:t>
      </w:r>
      <w:bookmarkEnd w:id="0"/>
    </w:p>
    <w:p w:rsidR="001C106B" w:rsidRPr="00FB01EC" w:rsidRDefault="001C106B">
      <w:pPr>
        <w:jc w:val="center"/>
        <w:rPr>
          <w:sz w:val="28"/>
          <w:szCs w:val="28"/>
        </w:rPr>
      </w:pPr>
      <w:r w:rsidRPr="00FB01EC">
        <w:rPr>
          <w:sz w:val="28"/>
          <w:szCs w:val="28"/>
        </w:rPr>
        <w:t xml:space="preserve">открытый одноэтапный конкурс в электронной форме без квалификационного отбора на право заключения договоров на поставку </w:t>
      </w:r>
      <w:r w:rsidRPr="00CE7C92">
        <w:rPr>
          <w:bCs/>
          <w:iCs/>
          <w:sz w:val="28"/>
          <w:szCs w:val="28"/>
        </w:rPr>
        <w:t>листового биметаллического (плакированного) металлопроката стали марки 22К+08Х18Н10Т</w:t>
      </w:r>
    </w:p>
    <w:p w:rsidR="001C106B" w:rsidRPr="00FB01EC" w:rsidRDefault="001C106B">
      <w:pPr>
        <w:jc w:val="center"/>
        <w:rPr>
          <w:sz w:val="28"/>
          <w:szCs w:val="28"/>
        </w:rPr>
      </w:pPr>
    </w:p>
    <w:p w:rsidR="001C106B" w:rsidRPr="00FB01EC" w:rsidRDefault="001C106B">
      <w:pPr>
        <w:jc w:val="center"/>
        <w:rPr>
          <w:sz w:val="28"/>
          <w:szCs w:val="28"/>
        </w:rPr>
      </w:pPr>
    </w:p>
    <w:p w:rsidR="001C106B" w:rsidRPr="00FB01EC" w:rsidRDefault="001C106B">
      <w:pPr>
        <w:jc w:val="center"/>
        <w:rPr>
          <w:sz w:val="28"/>
          <w:szCs w:val="28"/>
        </w:rPr>
      </w:pPr>
    </w:p>
    <w:p w:rsidR="001C106B" w:rsidRPr="00FB01EC" w:rsidRDefault="001C106B">
      <w:pPr>
        <w:jc w:val="center"/>
        <w:rPr>
          <w:caps/>
          <w:sz w:val="28"/>
          <w:szCs w:val="28"/>
        </w:rPr>
      </w:pPr>
      <w:r w:rsidRPr="00FB01EC">
        <w:rPr>
          <w:caps/>
          <w:sz w:val="28"/>
          <w:szCs w:val="28"/>
        </w:rPr>
        <w:t>том 1 «общая и коммерческая части»</w:t>
      </w:r>
    </w:p>
    <w:p w:rsidR="001C106B" w:rsidRPr="00FB01EC" w:rsidRDefault="001C106B">
      <w:pPr>
        <w:jc w:val="center"/>
        <w:rPr>
          <w:sz w:val="28"/>
          <w:szCs w:val="28"/>
        </w:rPr>
      </w:pPr>
    </w:p>
    <w:p w:rsidR="001C106B" w:rsidRPr="00FB01EC" w:rsidRDefault="001C106B">
      <w:pPr>
        <w:jc w:val="center"/>
        <w:rPr>
          <w:sz w:val="28"/>
          <w:szCs w:val="28"/>
        </w:rPr>
      </w:pPr>
    </w:p>
    <w:p w:rsidR="001C106B" w:rsidRPr="00FB01EC" w:rsidRDefault="001C106B">
      <w:pPr>
        <w:jc w:val="center"/>
        <w:rPr>
          <w:b/>
          <w:i/>
        </w:rPr>
      </w:pPr>
    </w:p>
    <w:p w:rsidR="001C106B" w:rsidRPr="00FB01EC" w:rsidRDefault="001C106B">
      <w:pPr>
        <w:jc w:val="center"/>
        <w:rPr>
          <w:b/>
          <w:i/>
        </w:rPr>
      </w:pPr>
    </w:p>
    <w:p w:rsidR="001C106B" w:rsidRPr="00FB01EC" w:rsidRDefault="001C106B">
      <w:pPr>
        <w:jc w:val="center"/>
        <w:rPr>
          <w:b/>
          <w:i/>
        </w:rPr>
      </w:pPr>
    </w:p>
    <w:p w:rsidR="001C106B" w:rsidRPr="00FB01EC" w:rsidRDefault="001C106B">
      <w:pPr>
        <w:jc w:val="center"/>
        <w:rPr>
          <w:b/>
          <w:i/>
        </w:rPr>
      </w:pPr>
    </w:p>
    <w:p w:rsidR="001C106B" w:rsidRPr="00FB01EC" w:rsidRDefault="001C106B">
      <w:pPr>
        <w:jc w:val="center"/>
        <w:rPr>
          <w:sz w:val="28"/>
        </w:rPr>
      </w:pPr>
    </w:p>
    <w:p w:rsidR="001C106B" w:rsidRPr="00FB01EC" w:rsidRDefault="001C106B">
      <w:pPr>
        <w:jc w:val="center"/>
        <w:rPr>
          <w:sz w:val="28"/>
        </w:rPr>
      </w:pPr>
    </w:p>
    <w:p w:rsidR="001C106B" w:rsidRPr="00FB01EC" w:rsidRDefault="001C106B">
      <w:pPr>
        <w:jc w:val="center"/>
        <w:rPr>
          <w:sz w:val="28"/>
        </w:rPr>
      </w:pPr>
    </w:p>
    <w:p w:rsidR="001C106B" w:rsidRPr="00FB01EC" w:rsidRDefault="001C106B">
      <w:pPr>
        <w:jc w:val="center"/>
        <w:rPr>
          <w:sz w:val="28"/>
        </w:rPr>
      </w:pPr>
    </w:p>
    <w:p w:rsidR="001C106B" w:rsidRPr="00FB01EC" w:rsidRDefault="001C106B">
      <w:pPr>
        <w:jc w:val="center"/>
        <w:rPr>
          <w:sz w:val="28"/>
        </w:rPr>
      </w:pPr>
    </w:p>
    <w:p w:rsidR="001C106B" w:rsidRPr="00FB01EC" w:rsidRDefault="001C106B">
      <w:pPr>
        <w:jc w:val="center"/>
        <w:rPr>
          <w:sz w:val="28"/>
        </w:rPr>
      </w:pPr>
    </w:p>
    <w:p w:rsidR="001C106B" w:rsidRPr="00FB01EC" w:rsidRDefault="001C106B">
      <w:pPr>
        <w:jc w:val="center"/>
        <w:rPr>
          <w:sz w:val="28"/>
        </w:rPr>
      </w:pPr>
    </w:p>
    <w:p w:rsidR="001C106B" w:rsidRPr="00FB01EC" w:rsidRDefault="001C106B">
      <w:pPr>
        <w:jc w:val="center"/>
        <w:rPr>
          <w:sz w:val="28"/>
        </w:rPr>
      </w:pPr>
    </w:p>
    <w:p w:rsidR="001C106B" w:rsidRPr="00FB01EC" w:rsidRDefault="001C106B">
      <w:pPr>
        <w:jc w:val="center"/>
        <w:rPr>
          <w:sz w:val="28"/>
        </w:rPr>
      </w:pPr>
    </w:p>
    <w:p w:rsidR="001C106B" w:rsidRPr="00FB01EC" w:rsidRDefault="001C106B">
      <w:pPr>
        <w:jc w:val="center"/>
        <w:rPr>
          <w:sz w:val="28"/>
        </w:rPr>
      </w:pPr>
    </w:p>
    <w:p w:rsidR="001C106B" w:rsidRPr="00FB01EC" w:rsidRDefault="001C106B">
      <w:pPr>
        <w:jc w:val="center"/>
        <w:rPr>
          <w:sz w:val="28"/>
        </w:rPr>
      </w:pPr>
    </w:p>
    <w:p w:rsidR="001C106B" w:rsidRPr="00FB01EC" w:rsidRDefault="001C106B">
      <w:pPr>
        <w:jc w:val="center"/>
        <w:rPr>
          <w:sz w:val="28"/>
        </w:rPr>
      </w:pPr>
    </w:p>
    <w:p w:rsidR="001C106B" w:rsidRPr="00FB01EC" w:rsidRDefault="001C106B">
      <w:pPr>
        <w:jc w:val="center"/>
      </w:pPr>
    </w:p>
    <w:p w:rsidR="001C106B" w:rsidRPr="00FB01EC" w:rsidRDefault="001C106B" w:rsidP="00FB01EC">
      <w:pPr>
        <w:ind w:left="3545" w:firstLine="709"/>
        <w:sectPr w:rsidR="001C106B" w:rsidRPr="00FB01EC">
          <w:footerReference w:type="even" r:id="rId7"/>
          <w:pgSz w:w="11907" w:h="16840"/>
          <w:pgMar w:top="1134" w:right="567" w:bottom="1134" w:left="1418" w:header="709" w:footer="1072" w:gutter="0"/>
          <w:cols w:space="708"/>
          <w:docGrid w:linePitch="360"/>
        </w:sectPr>
      </w:pPr>
      <w:r w:rsidRPr="00FB01EC">
        <w:rPr>
          <w:sz w:val="28"/>
          <w:szCs w:val="28"/>
        </w:rPr>
        <w:t>2013</w:t>
      </w:r>
    </w:p>
    <w:bookmarkEnd w:id="1"/>
    <w:p w:rsidR="001C106B" w:rsidRPr="00FB01EC" w:rsidRDefault="001C106B">
      <w:pPr>
        <w:pStyle w:val="af4"/>
        <w:keepNext w:val="0"/>
        <w:keepLines w:val="0"/>
        <w:numPr>
          <w:ilvl w:val="0"/>
          <w:numId w:val="0"/>
        </w:numPr>
        <w:tabs>
          <w:tab w:val="left" w:pos="709"/>
        </w:tabs>
        <w:spacing w:before="0" w:after="0" w:line="240" w:lineRule="auto"/>
        <w:rPr>
          <w:b w:val="0"/>
          <w:spacing w:val="0"/>
          <w:kern w:val="0"/>
          <w:szCs w:val="24"/>
        </w:rPr>
      </w:pPr>
    </w:p>
    <w:p w:rsidR="001C106B" w:rsidRPr="00FB01EC" w:rsidRDefault="001C106B">
      <w:pPr>
        <w:pStyle w:val="10"/>
        <w:tabs>
          <w:tab w:val="clear" w:pos="1134"/>
          <w:tab w:val="left" w:pos="709"/>
        </w:tabs>
        <w:ind w:left="0" w:firstLine="0"/>
        <w:jc w:val="center"/>
        <w:rPr>
          <w:b/>
          <w:sz w:val="28"/>
          <w:szCs w:val="28"/>
        </w:rPr>
      </w:pPr>
      <w:bookmarkStart w:id="2" w:name="_Toc332816333"/>
      <w:r w:rsidRPr="00FB01EC">
        <w:rPr>
          <w:b/>
          <w:sz w:val="28"/>
          <w:szCs w:val="28"/>
        </w:rPr>
        <w:t>ЧАСТЬ 1</w:t>
      </w:r>
      <w:bookmarkEnd w:id="2"/>
    </w:p>
    <w:p w:rsidR="001C106B" w:rsidRPr="00FB01EC" w:rsidRDefault="001C106B"/>
    <w:p w:rsidR="001C106B" w:rsidRPr="00FB01EC" w:rsidRDefault="001C106B" w:rsidP="004503A3">
      <w:pPr>
        <w:pStyle w:val="10"/>
        <w:numPr>
          <w:ilvl w:val="1"/>
          <w:numId w:val="15"/>
        </w:numPr>
        <w:tabs>
          <w:tab w:val="num" w:pos="1134"/>
        </w:tabs>
        <w:ind w:hanging="731"/>
        <w:jc w:val="left"/>
        <w:rPr>
          <w:sz w:val="28"/>
          <w:szCs w:val="28"/>
        </w:rPr>
      </w:pPr>
      <w:bookmarkStart w:id="3" w:name="_Ref317259002"/>
      <w:bookmarkStart w:id="4" w:name="_Toc332816334"/>
      <w:r w:rsidRPr="00FB01EC">
        <w:rPr>
          <w:sz w:val="28"/>
          <w:szCs w:val="28"/>
        </w:rPr>
        <w:t>ТЕРМИНЫ И ОПРЕДЕЛЕНИЯ</w:t>
      </w:r>
      <w:bookmarkEnd w:id="3"/>
      <w:bookmarkEnd w:id="4"/>
    </w:p>
    <w:p w:rsidR="001C106B" w:rsidRPr="00FB01EC" w:rsidRDefault="001C106B">
      <w:pPr>
        <w:ind w:firstLine="709"/>
        <w:jc w:val="both"/>
        <w:rPr>
          <w:sz w:val="28"/>
          <w:szCs w:val="28"/>
        </w:rPr>
      </w:pPr>
      <w:r w:rsidRPr="00FB01EC">
        <w:rPr>
          <w:b/>
          <w:sz w:val="28"/>
          <w:szCs w:val="28"/>
        </w:rPr>
        <w:t>Заказчик</w:t>
      </w:r>
      <w:r w:rsidRPr="00FB01EC">
        <w:rPr>
          <w:sz w:val="28"/>
          <w:szCs w:val="28"/>
        </w:rPr>
        <w:t xml:space="preserve"> – организация атомной отрасли, указанная в пункте </w:t>
      </w:r>
      <w:fldSimple w:instr=" REF _Ref317249928 \r \h  \* MERGEFORMAT ">
        <w:r w:rsidRPr="00FB01EC">
          <w:rPr>
            <w:sz w:val="28"/>
            <w:szCs w:val="28"/>
          </w:rPr>
          <w:t>5</w:t>
        </w:r>
      </w:fldSimple>
      <w:r w:rsidRPr="00FB01EC">
        <w:rPr>
          <w:sz w:val="28"/>
          <w:szCs w:val="28"/>
        </w:rPr>
        <w:t xml:space="preserve"> раздела </w:t>
      </w:r>
      <w:fldSimple w:instr=" REF _Ref317250097 \r \h  \* MERGEFORMAT ">
        <w:r w:rsidRPr="00FB01EC">
          <w:rPr>
            <w:sz w:val="28"/>
            <w:szCs w:val="28"/>
          </w:rPr>
          <w:t>5</w:t>
        </w:r>
      </w:fldSimple>
      <w:r w:rsidRPr="00FB01EC">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C106B" w:rsidRPr="00FB01EC" w:rsidRDefault="001C106B">
      <w:pPr>
        <w:ind w:firstLine="709"/>
        <w:jc w:val="both"/>
        <w:rPr>
          <w:sz w:val="28"/>
          <w:szCs w:val="28"/>
        </w:rPr>
      </w:pPr>
      <w:r w:rsidRPr="00FB01EC">
        <w:rPr>
          <w:b/>
          <w:sz w:val="28"/>
          <w:szCs w:val="28"/>
        </w:rPr>
        <w:t>Конкурсная комиссия</w:t>
      </w:r>
      <w:r w:rsidRPr="00FB01EC">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1C106B" w:rsidRPr="00FB01EC" w:rsidRDefault="001C106B">
      <w:pPr>
        <w:ind w:firstLine="709"/>
        <w:jc w:val="both"/>
        <w:rPr>
          <w:sz w:val="28"/>
          <w:szCs w:val="28"/>
        </w:rPr>
      </w:pPr>
      <w:r w:rsidRPr="00FB01EC">
        <w:rPr>
          <w:b/>
          <w:sz w:val="28"/>
          <w:szCs w:val="28"/>
        </w:rPr>
        <w:t>Лот</w:t>
      </w:r>
      <w:r w:rsidRPr="00FB01EC">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1C106B" w:rsidRPr="00FB01EC" w:rsidRDefault="001C106B">
      <w:pPr>
        <w:ind w:firstLine="709"/>
        <w:jc w:val="both"/>
        <w:rPr>
          <w:szCs w:val="28"/>
        </w:rPr>
      </w:pPr>
      <w:r w:rsidRPr="00FB01EC">
        <w:rPr>
          <w:b/>
          <w:sz w:val="28"/>
          <w:szCs w:val="28"/>
        </w:rPr>
        <w:t>Начальная (максимальная) цена договора (цена лота)</w:t>
      </w:r>
      <w:r w:rsidRPr="00FB01EC">
        <w:rPr>
          <w:sz w:val="28"/>
          <w:szCs w:val="28"/>
        </w:rPr>
        <w:t xml:space="preserve"> – указанная в пункте </w:t>
      </w:r>
      <w:fldSimple w:instr=" REF _Ref317250440 \r \h  \* MERGEFORMAT ">
        <w:r w:rsidRPr="00FB01EC">
          <w:rPr>
            <w:sz w:val="28"/>
            <w:szCs w:val="28"/>
          </w:rPr>
          <w:t>10</w:t>
        </w:r>
      </w:fldSimple>
      <w:r w:rsidRPr="00FB01EC">
        <w:rPr>
          <w:sz w:val="28"/>
          <w:szCs w:val="28"/>
        </w:rPr>
        <w:t xml:space="preserve"> раздела </w:t>
      </w:r>
      <w:fldSimple w:instr=" REF _Ref317250449 \r \h  \* MERGEFORMAT ">
        <w:r w:rsidRPr="00FB01EC">
          <w:rPr>
            <w:sz w:val="28"/>
            <w:szCs w:val="28"/>
          </w:rPr>
          <w:t>5</w:t>
        </w:r>
      </w:fldSimple>
      <w:r w:rsidRPr="00FB01EC">
        <w:rPr>
          <w:sz w:val="28"/>
          <w:szCs w:val="28"/>
        </w:rPr>
        <w:t xml:space="preserve"> «Информационная карта конкурса», предельно допустимая цена договора в отношении каждого лота отдельно,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C106B" w:rsidRPr="00FB01EC" w:rsidRDefault="001C106B">
      <w:pPr>
        <w:ind w:firstLine="709"/>
        <w:jc w:val="both"/>
      </w:pPr>
      <w:r w:rsidRPr="00FB01EC">
        <w:rPr>
          <w:b/>
          <w:sz w:val="28"/>
          <w:szCs w:val="28"/>
        </w:rPr>
        <w:t xml:space="preserve">Оператор электронной торговой площадки </w:t>
      </w:r>
      <w:r w:rsidRPr="00FB01EC">
        <w:rPr>
          <w:sz w:val="28"/>
          <w:szCs w:val="28"/>
        </w:rPr>
        <w:t>–</w:t>
      </w:r>
      <w:r w:rsidRPr="00FB01EC">
        <w:t xml:space="preserve"> </w:t>
      </w:r>
      <w:r w:rsidRPr="00FB01EC">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1C106B" w:rsidRPr="00FB01EC" w:rsidRDefault="001C106B">
      <w:pPr>
        <w:ind w:firstLine="709"/>
        <w:jc w:val="both"/>
        <w:rPr>
          <w:b/>
        </w:rPr>
      </w:pPr>
      <w:r w:rsidRPr="00FB01EC">
        <w:rPr>
          <w:b/>
          <w:sz w:val="28"/>
          <w:szCs w:val="28"/>
        </w:rPr>
        <w:t>Организатор конкурса</w:t>
      </w:r>
      <w:r w:rsidRPr="00FB01EC">
        <w:rPr>
          <w:sz w:val="28"/>
          <w:szCs w:val="28"/>
        </w:rPr>
        <w:t xml:space="preserve"> – организация, указанная в пункте </w:t>
      </w:r>
      <w:fldSimple w:instr=" REF _Ref317250471 \r \h  \* MERGEFORMAT ">
        <w:r w:rsidRPr="00FB01EC">
          <w:rPr>
            <w:sz w:val="28"/>
            <w:szCs w:val="28"/>
          </w:rPr>
          <w:t>6</w:t>
        </w:r>
      </w:fldSimple>
      <w:r w:rsidRPr="00FB01EC">
        <w:rPr>
          <w:sz w:val="28"/>
          <w:szCs w:val="28"/>
        </w:rPr>
        <w:t xml:space="preserve"> раздела </w:t>
      </w:r>
      <w:fldSimple w:instr=" REF _Ref317250478 \r \h  \* MERGEFORMAT ">
        <w:r w:rsidRPr="00FB01EC">
          <w:rPr>
            <w:sz w:val="28"/>
            <w:szCs w:val="28"/>
          </w:rPr>
          <w:t>5</w:t>
        </w:r>
      </w:fldSimple>
      <w:r w:rsidRPr="00FB01EC">
        <w:rPr>
          <w:sz w:val="28"/>
          <w:szCs w:val="28"/>
        </w:rPr>
        <w:t xml:space="preserve"> «Информационная карта конкурса», непосредственно выполняющая действия по проведению конкурса.</w:t>
      </w:r>
    </w:p>
    <w:p w:rsidR="001C106B" w:rsidRPr="00FB01EC" w:rsidRDefault="001C106B">
      <w:pPr>
        <w:ind w:firstLine="720"/>
        <w:jc w:val="both"/>
        <w:rPr>
          <w:sz w:val="28"/>
          <w:szCs w:val="28"/>
        </w:rPr>
      </w:pPr>
      <w:r w:rsidRPr="00FB01EC">
        <w:rPr>
          <w:b/>
          <w:sz w:val="28"/>
          <w:szCs w:val="28"/>
        </w:rPr>
        <w:t>Официальный сайт</w:t>
      </w:r>
      <w:r w:rsidRPr="00FB01EC">
        <w:rPr>
          <w:sz w:val="28"/>
          <w:szCs w:val="28"/>
        </w:rPr>
        <w:t xml:space="preserve"> – официальный сайт в информационно-телекоммуникационной сети «Интернет», имеющий адрес </w:t>
      </w:r>
      <w:r w:rsidRPr="00FB01EC">
        <w:rPr>
          <w:rStyle w:val="a5"/>
          <w:color w:val="auto"/>
          <w:sz w:val="28"/>
          <w:szCs w:val="28"/>
        </w:rPr>
        <w:t>www.zakupki.</w:t>
      </w:r>
      <w:r w:rsidRPr="00FB01EC">
        <w:rPr>
          <w:rStyle w:val="a5"/>
          <w:color w:val="auto"/>
          <w:sz w:val="28"/>
          <w:szCs w:val="28"/>
          <w:lang w:val="en-US"/>
        </w:rPr>
        <w:t>rosatom</w:t>
      </w:r>
      <w:r w:rsidRPr="00FB01EC">
        <w:rPr>
          <w:rStyle w:val="a5"/>
          <w:color w:val="auto"/>
          <w:sz w:val="28"/>
          <w:szCs w:val="28"/>
        </w:rPr>
        <w:t>.ru</w:t>
      </w:r>
      <w:r w:rsidRPr="00FB01EC">
        <w:rPr>
          <w:sz w:val="28"/>
          <w:szCs w:val="28"/>
        </w:rPr>
        <w:t>, предназначенный для публикации информации о закупках атомной отрасли.</w:t>
      </w:r>
    </w:p>
    <w:p w:rsidR="001C106B" w:rsidRPr="00FB01EC" w:rsidRDefault="001C106B">
      <w:pPr>
        <w:ind w:firstLine="720"/>
        <w:jc w:val="both"/>
        <w:rPr>
          <w:sz w:val="28"/>
          <w:szCs w:val="28"/>
        </w:rPr>
      </w:pPr>
      <w:r w:rsidRPr="00FB01EC">
        <w:rPr>
          <w:b/>
          <w:sz w:val="28"/>
          <w:szCs w:val="28"/>
        </w:rPr>
        <w:t>Переторжка</w:t>
      </w:r>
      <w:r w:rsidRPr="00FB01EC">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1C106B" w:rsidRPr="00FB01EC" w:rsidRDefault="001C106B">
      <w:pPr>
        <w:ind w:firstLine="709"/>
        <w:jc w:val="both"/>
        <w:rPr>
          <w:sz w:val="28"/>
          <w:szCs w:val="28"/>
        </w:rPr>
      </w:pPr>
      <w:r w:rsidRPr="00FB01EC">
        <w:rPr>
          <w:b/>
          <w:sz w:val="28"/>
          <w:szCs w:val="28"/>
        </w:rPr>
        <w:t>Победитель</w:t>
      </w:r>
      <w:r w:rsidRPr="00FB01EC">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1C106B" w:rsidRPr="00FB01EC" w:rsidRDefault="001C106B">
      <w:pPr>
        <w:ind w:firstLine="709"/>
        <w:jc w:val="both"/>
      </w:pPr>
      <w:r w:rsidRPr="00FB01EC">
        <w:rPr>
          <w:b/>
          <w:sz w:val="28"/>
          <w:szCs w:val="28"/>
        </w:rPr>
        <w:t>Поставщик</w:t>
      </w:r>
      <w:r w:rsidRPr="00FB01EC">
        <w:rPr>
          <w:sz w:val="28"/>
          <w:szCs w:val="28"/>
        </w:rPr>
        <w:t xml:space="preserve"> </w:t>
      </w:r>
      <w:r w:rsidRPr="00FB01EC">
        <w:rPr>
          <w:b/>
          <w:sz w:val="28"/>
          <w:szCs w:val="28"/>
        </w:rPr>
        <w:t>товара</w:t>
      </w:r>
      <w:r w:rsidRPr="00FB01EC">
        <w:rPr>
          <w:sz w:val="28"/>
          <w:szCs w:val="28"/>
        </w:rPr>
        <w:t xml:space="preserve"> –</w:t>
      </w:r>
      <w:r w:rsidRPr="00FB01EC">
        <w:rPr>
          <w:b/>
          <w:szCs w:val="28"/>
        </w:rPr>
        <w:t xml:space="preserve"> </w:t>
      </w:r>
      <w:r w:rsidRPr="00FB01EC">
        <w:rPr>
          <w:sz w:val="28"/>
          <w:szCs w:val="28"/>
        </w:rPr>
        <w:t>любое юридическое или физическое лицо, в том числе индивидуальный предприниматель, способное на законных основаниях</w:t>
      </w:r>
      <w:r w:rsidRPr="00FB01EC">
        <w:rPr>
          <w:szCs w:val="28"/>
        </w:rPr>
        <w:t xml:space="preserve"> </w:t>
      </w:r>
      <w:r w:rsidRPr="00FB01EC">
        <w:rPr>
          <w:sz w:val="28"/>
          <w:szCs w:val="28"/>
        </w:rPr>
        <w:t>осуществить поставку товаров, иных объектов гражданских прав, приобретаемых заказчиком на возмездной основе.</w:t>
      </w:r>
    </w:p>
    <w:p w:rsidR="001C106B" w:rsidRPr="00FB01EC" w:rsidRDefault="001C106B">
      <w:pPr>
        <w:ind w:firstLine="709"/>
        <w:jc w:val="both"/>
        <w:rPr>
          <w:sz w:val="28"/>
          <w:szCs w:val="28"/>
        </w:rPr>
      </w:pPr>
      <w:r w:rsidRPr="00FB01EC">
        <w:rPr>
          <w:b/>
          <w:sz w:val="28"/>
          <w:szCs w:val="28"/>
        </w:rPr>
        <w:lastRenderedPageBreak/>
        <w:t>Продукция</w:t>
      </w:r>
      <w:r w:rsidRPr="00FB01EC">
        <w:rPr>
          <w:sz w:val="28"/>
          <w:szCs w:val="28"/>
        </w:rPr>
        <w:t xml:space="preserve"> – товары, работы, услуги, иные объекты гражданских прав, приобретаемые заказчиком на возмездной основе.</w:t>
      </w:r>
    </w:p>
    <w:p w:rsidR="001C106B" w:rsidRPr="00FB01EC" w:rsidRDefault="001C106B">
      <w:pPr>
        <w:ind w:firstLine="709"/>
        <w:jc w:val="both"/>
        <w:rPr>
          <w:b/>
          <w:i/>
        </w:rPr>
      </w:pPr>
      <w:r w:rsidRPr="00FB01EC">
        <w:rPr>
          <w:b/>
          <w:sz w:val="28"/>
          <w:szCs w:val="28"/>
        </w:rPr>
        <w:t>Участник конкурса</w:t>
      </w:r>
      <w:r w:rsidRPr="00FB01EC">
        <w:rPr>
          <w:sz w:val="28"/>
          <w:szCs w:val="28"/>
        </w:rPr>
        <w:t xml:space="preserve"> – поставщик товара или несколько поставщиков товара, выступающих на стороне одного поставщика товара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в отношении какого-либо лота. Участник конкурса утрачивает свой статус в отношении какого-либо лота</w:t>
      </w:r>
      <w:r w:rsidRPr="00FB01EC">
        <w:rPr>
          <w:b/>
          <w:i/>
        </w:rPr>
        <w:t xml:space="preserve"> </w:t>
      </w:r>
      <w:r w:rsidRPr="00FB01EC">
        <w:rPr>
          <w:sz w:val="28"/>
          <w:szCs w:val="28"/>
        </w:rPr>
        <w:t>после истечения срока подачи заявок на участие в конкурсе по данному лоту, если такой участник своевременно не подал свою заявку на участие в конкурсе в отношении данного лота.</w:t>
      </w:r>
    </w:p>
    <w:p w:rsidR="001C106B" w:rsidRPr="00FB01EC" w:rsidRDefault="001C106B">
      <w:pPr>
        <w:ind w:firstLine="720"/>
        <w:jc w:val="both"/>
        <w:rPr>
          <w:bCs/>
          <w:szCs w:val="28"/>
        </w:rPr>
      </w:pPr>
      <w:bookmarkStart w:id="5" w:name="_Ref93141687"/>
      <w:r w:rsidRPr="00FB01EC">
        <w:rPr>
          <w:b/>
          <w:sz w:val="28"/>
          <w:szCs w:val="28"/>
        </w:rPr>
        <w:t>Эксперт</w:t>
      </w:r>
      <w:r w:rsidRPr="00FB01EC">
        <w:rPr>
          <w:sz w:val="28"/>
          <w:szCs w:val="28"/>
        </w:rPr>
        <w:t xml:space="preserve"> –</w:t>
      </w:r>
      <w:r w:rsidRPr="00FB01EC">
        <w:rPr>
          <w:b/>
          <w:szCs w:val="28"/>
        </w:rPr>
        <w:t xml:space="preserve"> </w:t>
      </w:r>
      <w:r w:rsidRPr="00FB01EC">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5"/>
    <w:p w:rsidR="001C106B" w:rsidRPr="00FB01EC" w:rsidRDefault="001C106B">
      <w:pPr>
        <w:ind w:firstLine="709"/>
        <w:jc w:val="both"/>
        <w:rPr>
          <w:szCs w:val="28"/>
        </w:rPr>
      </w:pPr>
      <w:r w:rsidRPr="00FB01EC">
        <w:rPr>
          <w:b/>
          <w:sz w:val="28"/>
          <w:szCs w:val="28"/>
        </w:rPr>
        <w:t xml:space="preserve">Электронная торговая площадка (ЭТП) </w:t>
      </w:r>
      <w:r w:rsidRPr="00FB01EC">
        <w:rPr>
          <w:sz w:val="28"/>
          <w:szCs w:val="28"/>
        </w:rPr>
        <w:t>–</w:t>
      </w:r>
      <w:r w:rsidRPr="00FB01EC">
        <w:rPr>
          <w:b/>
          <w:szCs w:val="28"/>
        </w:rPr>
        <w:t xml:space="preserve"> </w:t>
      </w:r>
      <w:r w:rsidRPr="00FB01EC">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1C106B" w:rsidRPr="00FB01EC" w:rsidRDefault="001C106B">
      <w:pPr>
        <w:ind w:firstLine="709"/>
        <w:jc w:val="both"/>
      </w:pPr>
      <w:r w:rsidRPr="00FB01EC">
        <w:rPr>
          <w:b/>
          <w:sz w:val="28"/>
          <w:szCs w:val="28"/>
        </w:rPr>
        <w:t>Электронная форма проведения конкурса</w:t>
      </w:r>
      <w:r w:rsidRPr="00FB01EC">
        <w:t xml:space="preserve"> </w:t>
      </w:r>
      <w:r w:rsidRPr="00FB01EC">
        <w:rPr>
          <w:sz w:val="28"/>
          <w:szCs w:val="28"/>
        </w:rPr>
        <w:t>– проведение конкурса с использованием электронной торговой площадки и обменом электронными документами.</w:t>
      </w:r>
    </w:p>
    <w:p w:rsidR="001C106B" w:rsidRPr="00FB01EC" w:rsidRDefault="001C106B">
      <w:pPr>
        <w:spacing w:after="120"/>
        <w:ind w:firstLine="709"/>
        <w:jc w:val="both"/>
        <w:rPr>
          <w:szCs w:val="28"/>
        </w:rPr>
      </w:pPr>
      <w:r w:rsidRPr="00FB01EC">
        <w:rPr>
          <w:b/>
          <w:sz w:val="28"/>
          <w:szCs w:val="28"/>
        </w:rPr>
        <w:t>Электронный документ</w:t>
      </w:r>
      <w:r w:rsidRPr="00FB01EC">
        <w:rPr>
          <w:szCs w:val="28"/>
        </w:rPr>
        <w:t xml:space="preserve"> </w:t>
      </w:r>
      <w:r w:rsidRPr="00FB01E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C106B" w:rsidRPr="00FB01EC" w:rsidRDefault="001C106B">
      <w:pPr>
        <w:pStyle w:val="10"/>
        <w:tabs>
          <w:tab w:val="clear" w:pos="1134"/>
          <w:tab w:val="left" w:pos="709"/>
        </w:tabs>
        <w:ind w:left="0" w:firstLine="720"/>
        <w:jc w:val="left"/>
        <w:rPr>
          <w:b/>
          <w:sz w:val="28"/>
          <w:szCs w:val="28"/>
        </w:rPr>
      </w:pPr>
      <w:bookmarkStart w:id="6" w:name="_Toc314731698"/>
      <w:bookmarkStart w:id="7" w:name="_Toc332816335"/>
      <w:r w:rsidRPr="00FB01EC">
        <w:rPr>
          <w:b/>
          <w:sz w:val="28"/>
          <w:szCs w:val="28"/>
        </w:rPr>
        <w:t>СОКРАЩЕНИЯ</w:t>
      </w:r>
      <w:bookmarkEnd w:id="6"/>
      <w:bookmarkEnd w:id="7"/>
    </w:p>
    <w:p w:rsidR="001C106B" w:rsidRPr="00FB01EC" w:rsidRDefault="001C106B">
      <w:pPr>
        <w:ind w:firstLine="720"/>
        <w:jc w:val="both"/>
        <w:rPr>
          <w:sz w:val="28"/>
          <w:szCs w:val="28"/>
        </w:rPr>
      </w:pPr>
      <w:r w:rsidRPr="00FB01EC">
        <w:rPr>
          <w:sz w:val="28"/>
          <w:szCs w:val="28"/>
        </w:rPr>
        <w:t>АЭС — атомная электростанция.</w:t>
      </w:r>
    </w:p>
    <w:p w:rsidR="001C106B" w:rsidRPr="00FB01EC" w:rsidRDefault="001C106B">
      <w:pPr>
        <w:ind w:firstLine="720"/>
        <w:jc w:val="both"/>
        <w:rPr>
          <w:sz w:val="28"/>
          <w:szCs w:val="28"/>
        </w:rPr>
      </w:pPr>
      <w:r w:rsidRPr="00FB01EC">
        <w:rPr>
          <w:sz w:val="28"/>
          <w:szCs w:val="28"/>
        </w:rPr>
        <w:t>ДЗО — дочерние либо зависимые общества.</w:t>
      </w:r>
    </w:p>
    <w:p w:rsidR="001C106B" w:rsidRPr="00FB01EC" w:rsidRDefault="001C106B">
      <w:pPr>
        <w:ind w:firstLine="720"/>
        <w:jc w:val="both"/>
        <w:rPr>
          <w:sz w:val="28"/>
          <w:szCs w:val="28"/>
        </w:rPr>
      </w:pPr>
      <w:r w:rsidRPr="00FB01EC">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C106B" w:rsidRPr="00FB01EC" w:rsidRDefault="001C106B">
      <w:pPr>
        <w:ind w:firstLine="720"/>
        <w:jc w:val="both"/>
        <w:rPr>
          <w:sz w:val="28"/>
          <w:szCs w:val="28"/>
        </w:rPr>
      </w:pPr>
      <w:r w:rsidRPr="00FB01EC">
        <w:rPr>
          <w:sz w:val="28"/>
          <w:szCs w:val="28"/>
        </w:rPr>
        <w:t>НДС — налог на добавленную стоимость.</w:t>
      </w:r>
    </w:p>
    <w:p w:rsidR="001C106B" w:rsidRPr="00FB01EC" w:rsidRDefault="001C106B">
      <w:pPr>
        <w:ind w:firstLine="720"/>
        <w:jc w:val="both"/>
        <w:rPr>
          <w:sz w:val="28"/>
          <w:szCs w:val="28"/>
        </w:rPr>
      </w:pPr>
      <w:r w:rsidRPr="00FB01EC">
        <w:rPr>
          <w:sz w:val="28"/>
          <w:szCs w:val="28"/>
        </w:rPr>
        <w:t>НИР — научно-исследовательская работа.</w:t>
      </w:r>
    </w:p>
    <w:p w:rsidR="001C106B" w:rsidRPr="00FB01EC" w:rsidRDefault="001C106B">
      <w:pPr>
        <w:ind w:firstLine="720"/>
        <w:jc w:val="both"/>
        <w:rPr>
          <w:sz w:val="28"/>
          <w:szCs w:val="28"/>
        </w:rPr>
      </w:pPr>
      <w:r w:rsidRPr="00FB01EC">
        <w:rPr>
          <w:sz w:val="28"/>
          <w:szCs w:val="28"/>
        </w:rPr>
        <w:t>ОКР — опытно-конструкторская работа.</w:t>
      </w:r>
    </w:p>
    <w:p w:rsidR="001C106B" w:rsidRPr="00FB01EC" w:rsidRDefault="001C106B">
      <w:pPr>
        <w:ind w:firstLine="720"/>
        <w:jc w:val="both"/>
        <w:rPr>
          <w:sz w:val="28"/>
          <w:szCs w:val="28"/>
        </w:rPr>
      </w:pPr>
      <w:r w:rsidRPr="00FB01EC">
        <w:rPr>
          <w:sz w:val="28"/>
          <w:szCs w:val="28"/>
        </w:rPr>
        <w:t>ПИР — проектно-изыскательские работы.</w:t>
      </w:r>
    </w:p>
    <w:p w:rsidR="001C106B" w:rsidRPr="00FB01EC" w:rsidRDefault="001C106B">
      <w:pPr>
        <w:ind w:firstLine="720"/>
        <w:jc w:val="both"/>
        <w:rPr>
          <w:sz w:val="28"/>
          <w:szCs w:val="28"/>
        </w:rPr>
      </w:pPr>
      <w:r w:rsidRPr="00FB01EC">
        <w:rPr>
          <w:sz w:val="28"/>
          <w:szCs w:val="28"/>
        </w:rPr>
        <w:t>ЦАК — Центральный арбитражный комитет в сфере закупок Госкорпорации «Росатом».</w:t>
      </w:r>
    </w:p>
    <w:p w:rsidR="001C106B" w:rsidRPr="00FB01EC" w:rsidRDefault="001C106B">
      <w:pPr>
        <w:ind w:firstLine="720"/>
        <w:jc w:val="both"/>
        <w:rPr>
          <w:sz w:val="28"/>
          <w:szCs w:val="28"/>
        </w:rPr>
      </w:pPr>
      <w:r w:rsidRPr="00FB01EC">
        <w:rPr>
          <w:sz w:val="28"/>
          <w:szCs w:val="28"/>
        </w:rPr>
        <w:t>ЭТП — электронная торговая площадка.</w:t>
      </w:r>
    </w:p>
    <w:p w:rsidR="001C106B" w:rsidRPr="00FB01EC" w:rsidRDefault="001C106B">
      <w:pPr>
        <w:ind w:firstLine="720"/>
        <w:jc w:val="both"/>
        <w:rPr>
          <w:sz w:val="28"/>
          <w:szCs w:val="28"/>
        </w:rPr>
      </w:pPr>
      <w:r w:rsidRPr="00FB01EC">
        <w:rPr>
          <w:sz w:val="28"/>
          <w:szCs w:val="28"/>
        </w:rPr>
        <w:t>ЭЦП — электронная цифровая подпись.</w:t>
      </w:r>
    </w:p>
    <w:p w:rsidR="001C106B" w:rsidRPr="00FB01EC" w:rsidRDefault="001C106B">
      <w:pPr>
        <w:spacing w:after="120"/>
        <w:jc w:val="both"/>
      </w:pPr>
      <w:r w:rsidRPr="00FB01EC">
        <w:br w:type="page"/>
      </w:r>
    </w:p>
    <w:p w:rsidR="001C106B" w:rsidRPr="00FB01EC" w:rsidRDefault="001C106B" w:rsidP="004503A3">
      <w:pPr>
        <w:pStyle w:val="10"/>
        <w:numPr>
          <w:ilvl w:val="1"/>
          <w:numId w:val="15"/>
        </w:numPr>
        <w:tabs>
          <w:tab w:val="num" w:pos="1134"/>
        </w:tabs>
        <w:ind w:left="1434" w:hanging="725"/>
        <w:jc w:val="left"/>
        <w:rPr>
          <w:b/>
          <w:sz w:val="28"/>
          <w:szCs w:val="28"/>
          <w:lang w:val="en-US"/>
        </w:rPr>
      </w:pPr>
      <w:bookmarkStart w:id="8" w:name="_Toc332816336"/>
      <w:r w:rsidRPr="00FB01EC">
        <w:rPr>
          <w:sz w:val="28"/>
          <w:szCs w:val="28"/>
        </w:rPr>
        <w:t>ОБЩИЕ ПОЛОЖЕНИЯ</w:t>
      </w:r>
      <w:bookmarkEnd w:id="8"/>
    </w:p>
    <w:p w:rsidR="001C106B" w:rsidRPr="00FB01EC" w:rsidRDefault="001C106B" w:rsidP="004503A3">
      <w:pPr>
        <w:pStyle w:val="a8"/>
        <w:keepNext/>
        <w:numPr>
          <w:ilvl w:val="1"/>
          <w:numId w:val="16"/>
        </w:numPr>
        <w:tabs>
          <w:tab w:val="num" w:pos="1418"/>
        </w:tabs>
        <w:ind w:left="0" w:firstLine="709"/>
        <w:jc w:val="both"/>
        <w:outlineLvl w:val="1"/>
        <w:rPr>
          <w:sz w:val="28"/>
          <w:szCs w:val="28"/>
        </w:rPr>
      </w:pPr>
      <w:bookmarkStart w:id="9" w:name="_Toc332816337"/>
      <w:r w:rsidRPr="00FB01EC">
        <w:rPr>
          <w:sz w:val="28"/>
          <w:szCs w:val="28"/>
        </w:rPr>
        <w:t>Форма и вид процедуры закупки, предмет конкурса</w:t>
      </w:r>
      <w:bookmarkEnd w:id="9"/>
    </w:p>
    <w:p w:rsidR="001C106B" w:rsidRPr="00FB01EC" w:rsidRDefault="001C106B" w:rsidP="004503A3">
      <w:pPr>
        <w:pStyle w:val="a8"/>
        <w:numPr>
          <w:ilvl w:val="2"/>
          <w:numId w:val="16"/>
        </w:numPr>
        <w:tabs>
          <w:tab w:val="clear" w:pos="720"/>
          <w:tab w:val="num" w:pos="960"/>
        </w:tabs>
        <w:ind w:left="0" w:firstLine="709"/>
        <w:jc w:val="both"/>
        <w:rPr>
          <w:sz w:val="28"/>
          <w:szCs w:val="28"/>
        </w:rPr>
      </w:pPr>
      <w:bookmarkStart w:id="10" w:name="_Ref126000848"/>
      <w:r w:rsidRPr="00FB01EC">
        <w:rPr>
          <w:sz w:val="28"/>
          <w:szCs w:val="28"/>
        </w:rPr>
        <w:t xml:space="preserve">Открытый одноэтапный конкурс </w:t>
      </w:r>
      <w:bookmarkEnd w:id="10"/>
      <w:r w:rsidRPr="00FB01EC">
        <w:rPr>
          <w:sz w:val="28"/>
          <w:szCs w:val="28"/>
        </w:rPr>
        <w:t>в электронной форме без квалификационного отбора на право заключения договоров на поставку товаров, выполнение работ или оказание услуг.</w:t>
      </w:r>
    </w:p>
    <w:p w:rsidR="001C106B" w:rsidRPr="00FB01EC" w:rsidRDefault="001C106B">
      <w:pPr>
        <w:pStyle w:val="Times12"/>
      </w:pPr>
      <w:r w:rsidRPr="00FB01EC">
        <w:tab/>
      </w:r>
      <w:r w:rsidRPr="00FB01EC">
        <w:tab/>
        <w:t>Настоящий конкурс проводится в соответствии с правилами и с использованием функционала</w:t>
      </w:r>
      <w:r w:rsidRPr="00FB01EC">
        <w:rPr>
          <w:spacing w:val="-6"/>
        </w:rPr>
        <w:t xml:space="preserve"> ЭТП, указанной в пункте </w:t>
      </w:r>
      <w:fldSimple w:instr=" REF _Ref317250534 \r \h  \* MERGEFORMAT ">
        <w:r w:rsidRPr="00FB01EC">
          <w:rPr>
            <w:spacing w:val="-6"/>
          </w:rPr>
          <w:t>7</w:t>
        </w:r>
      </w:fldSimple>
      <w:r w:rsidRPr="00FB01EC">
        <w:t xml:space="preserve"> раздела </w:t>
      </w:r>
      <w:fldSimple w:instr=" REF _Ref317250543 \r \h  \* MERGEFORMAT ">
        <w:r w:rsidRPr="00FB01EC">
          <w:t>5</w:t>
        </w:r>
      </w:fldSimple>
      <w:r w:rsidRPr="00FB01EC">
        <w:t xml:space="preserve"> «Информационная карта конкурса».</w:t>
      </w:r>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Наименование, количество, объем и характеристики поставляемых по договорам товаров, выполняемых работ и оказываемых услуг в отношении каждого лота указаны в</w:t>
      </w:r>
      <w:r w:rsidRPr="00FB01EC">
        <w:rPr>
          <w:b/>
          <w:i/>
          <w:sz w:val="24"/>
          <w:szCs w:val="24"/>
        </w:rPr>
        <w:t xml:space="preserve"> Томе 2 </w:t>
      </w:r>
      <w:r w:rsidRPr="00FB01EC">
        <w:rPr>
          <w:sz w:val="28"/>
          <w:szCs w:val="28"/>
        </w:rPr>
        <w:t>«ТЕХНИЧЕСКАЯ ЧАСТЬ»</w:t>
      </w:r>
      <w:r w:rsidRPr="00FB01EC">
        <w:rPr>
          <w:b/>
          <w:i/>
          <w:sz w:val="24"/>
          <w:szCs w:val="24"/>
        </w:rPr>
        <w:t xml:space="preserve"> </w:t>
      </w:r>
      <w:r w:rsidRPr="00FB01EC">
        <w:rPr>
          <w:sz w:val="28"/>
          <w:szCs w:val="28"/>
        </w:rPr>
        <w:t xml:space="preserve">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w:t>
      </w:r>
      <w:r w:rsidRPr="00FB01EC">
        <w:rPr>
          <w:b/>
          <w:i/>
          <w:sz w:val="24"/>
          <w:szCs w:val="24"/>
        </w:rPr>
        <w:t>Части 2 Тома 1 .</w:t>
      </w:r>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Предметом настоящего конкурса в отношении каждого лота отдельно является право на заключение договоров на поставку товаров, выполнение работ или оказание услуг согласно пункту </w:t>
      </w:r>
      <w:fldSimple w:instr=" REF _Ref317250566 \r \h  \* MERGEFORMAT ">
        <w:r w:rsidRPr="00FB01EC">
          <w:rPr>
            <w:sz w:val="28"/>
            <w:szCs w:val="28"/>
          </w:rPr>
          <w:t>1</w:t>
        </w:r>
      </w:fldSimple>
      <w:r w:rsidRPr="00FB01EC">
        <w:rPr>
          <w:sz w:val="28"/>
          <w:szCs w:val="28"/>
        </w:rPr>
        <w:t xml:space="preserve"> раздела </w:t>
      </w:r>
      <w:fldSimple w:instr=" REF _Ref317250574 \r \h  \* MERGEFORMAT ">
        <w:r w:rsidRPr="00FB01EC">
          <w:rPr>
            <w:sz w:val="28"/>
            <w:szCs w:val="28"/>
          </w:rPr>
          <w:t>5</w:t>
        </w:r>
      </w:fldSimple>
      <w:r w:rsidRPr="00FB01EC">
        <w:rPr>
          <w:sz w:val="28"/>
          <w:szCs w:val="28"/>
        </w:rPr>
        <w:t xml:space="preserve"> «Информационная карта конкурса».</w:t>
      </w:r>
    </w:p>
    <w:p w:rsidR="001C106B" w:rsidRPr="00FB01EC" w:rsidRDefault="001C106B">
      <w:pPr>
        <w:pStyle w:val="Times12"/>
      </w:pPr>
      <w:r w:rsidRPr="00FB01EC">
        <w:tab/>
      </w:r>
      <w:r w:rsidRPr="00FB01EC">
        <w:tab/>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FB01EC">
          <w:t>1</w:t>
        </w:r>
      </w:fldSimple>
      <w:r w:rsidRPr="00FB01EC">
        <w:t>, </w:t>
      </w:r>
      <w:fldSimple w:instr=" REF _Ref317250598 \r \h  \* MERGEFORMAT ">
        <w:r w:rsidRPr="00FB01EC">
          <w:t>3</w:t>
        </w:r>
      </w:fldSimple>
      <w:r w:rsidRPr="00FB01EC">
        <w:t>, </w:t>
      </w:r>
      <w:fldSimple w:instr=" REF _Ref317250606 \r \h  \* MERGEFORMAT ">
        <w:r w:rsidRPr="00FB01EC">
          <w:t>4</w:t>
        </w:r>
      </w:fldSimple>
      <w:r w:rsidRPr="00FB01EC">
        <w:t xml:space="preserve"> раздела </w:t>
      </w:r>
      <w:fldSimple w:instr=" REF _Ref317250613 \r \h  \* MERGEFORMAT ">
        <w:r w:rsidRPr="00FB01EC">
          <w:t>5</w:t>
        </w:r>
      </w:fldSimple>
      <w:r w:rsidRPr="00FB01EC">
        <w:t xml:space="preserve"> «Информационная карта конкурса».</w:t>
      </w:r>
    </w:p>
    <w:p w:rsidR="001C106B" w:rsidRPr="00FB01EC" w:rsidRDefault="001C106B">
      <w:pPr>
        <w:pStyle w:val="Times12"/>
      </w:pPr>
      <w:r w:rsidRPr="00FB01EC">
        <w:tab/>
      </w:r>
      <w:r w:rsidRPr="00FB01EC">
        <w:tab/>
        <w:t>Частичная поставка товара, выполнение работ, оказание услуг в составе лота не допускается.</w:t>
      </w:r>
    </w:p>
    <w:p w:rsidR="001C106B" w:rsidRPr="00FB01EC" w:rsidRDefault="001C106B" w:rsidP="004503A3">
      <w:pPr>
        <w:pStyle w:val="a8"/>
        <w:keepNext/>
        <w:numPr>
          <w:ilvl w:val="1"/>
          <w:numId w:val="16"/>
        </w:numPr>
        <w:tabs>
          <w:tab w:val="num" w:pos="1418"/>
        </w:tabs>
        <w:ind w:left="0" w:firstLine="709"/>
        <w:jc w:val="both"/>
        <w:outlineLvl w:val="1"/>
        <w:rPr>
          <w:sz w:val="28"/>
          <w:szCs w:val="28"/>
        </w:rPr>
      </w:pPr>
      <w:bookmarkStart w:id="11" w:name="_Toc332816338"/>
      <w:r w:rsidRPr="00FB01EC">
        <w:rPr>
          <w:sz w:val="28"/>
          <w:szCs w:val="28"/>
        </w:rPr>
        <w:t>Участие в процедуре конкурса</w:t>
      </w:r>
      <w:bookmarkEnd w:id="11"/>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Принять участие в конкурсе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Для участия в процедуре конкурса участник конкурса должен</w:t>
      </w:r>
    </w:p>
    <w:p w:rsidR="001C106B" w:rsidRPr="00FB01EC" w:rsidRDefault="001C106B" w:rsidP="004503A3">
      <w:pPr>
        <w:numPr>
          <w:ilvl w:val="0"/>
          <w:numId w:val="17"/>
        </w:numPr>
        <w:tabs>
          <w:tab w:val="left" w:pos="1134"/>
        </w:tabs>
        <w:ind w:left="0" w:right="-1" w:firstLine="720"/>
        <w:jc w:val="both"/>
        <w:rPr>
          <w:sz w:val="28"/>
          <w:szCs w:val="28"/>
        </w:rPr>
      </w:pPr>
      <w:r w:rsidRPr="00FB01EC">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C106B" w:rsidRPr="00FB01EC" w:rsidRDefault="001C106B" w:rsidP="004503A3">
      <w:pPr>
        <w:numPr>
          <w:ilvl w:val="0"/>
          <w:numId w:val="17"/>
        </w:numPr>
        <w:tabs>
          <w:tab w:val="left" w:pos="1134"/>
        </w:tabs>
        <w:ind w:left="0" w:right="-1" w:firstLine="720"/>
        <w:jc w:val="both"/>
        <w:rPr>
          <w:sz w:val="28"/>
          <w:szCs w:val="28"/>
        </w:rPr>
      </w:pPr>
      <w:r w:rsidRPr="00FB01EC">
        <w:rPr>
          <w:sz w:val="28"/>
          <w:szCs w:val="28"/>
        </w:rPr>
        <w:t xml:space="preserve">удовлетворять требованиям, изложенным в пункте </w:t>
      </w:r>
      <w:fldSimple w:instr=" REF  Инф_карта_14 \h \r  \* MERGEFORMAT ">
        <w:r w:rsidRPr="00FB01EC">
          <w:rPr>
            <w:sz w:val="28"/>
            <w:szCs w:val="28"/>
          </w:rPr>
          <w:t>14</w:t>
        </w:r>
      </w:fldSimple>
      <w:r w:rsidRPr="00FB01EC">
        <w:rPr>
          <w:sz w:val="28"/>
          <w:szCs w:val="28"/>
        </w:rPr>
        <w:t xml:space="preserve"> раздела </w:t>
      </w:r>
      <w:fldSimple w:instr=" REF _Ref317250658 \r \h  \* MERGEFORMAT ">
        <w:r w:rsidRPr="00FB01EC">
          <w:rPr>
            <w:sz w:val="28"/>
            <w:szCs w:val="28"/>
          </w:rPr>
          <w:t>5</w:t>
        </w:r>
      </w:fldSimple>
      <w:r w:rsidRPr="00FB01EC">
        <w:rPr>
          <w:sz w:val="28"/>
          <w:szCs w:val="28"/>
        </w:rPr>
        <w:t xml:space="preserve"> «Информационная карта конкурса»;</w:t>
      </w:r>
    </w:p>
    <w:p w:rsidR="001C106B" w:rsidRPr="00FB01EC" w:rsidRDefault="001C106B" w:rsidP="004503A3">
      <w:pPr>
        <w:numPr>
          <w:ilvl w:val="0"/>
          <w:numId w:val="17"/>
        </w:numPr>
        <w:tabs>
          <w:tab w:val="left" w:pos="1134"/>
        </w:tabs>
        <w:ind w:left="0" w:right="-1" w:firstLine="720"/>
        <w:jc w:val="both"/>
        <w:rPr>
          <w:sz w:val="28"/>
          <w:szCs w:val="28"/>
        </w:rPr>
      </w:pPr>
      <w:r w:rsidRPr="00FB01EC">
        <w:rPr>
          <w:sz w:val="28"/>
          <w:szCs w:val="28"/>
        </w:rPr>
        <w:t>предоставить заявку на участие в конкурсе согласно требованиям настоящей конкурсной документации.</w:t>
      </w:r>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 xml:space="preserve">Для всех участников конкурса в отношении одного лота устанавливаются единые требования. Применение при рассмотрении </w:t>
      </w:r>
      <w:r w:rsidRPr="00FB01EC">
        <w:rPr>
          <w:sz w:val="28"/>
          <w:szCs w:val="28"/>
        </w:rPr>
        <w:lastRenderedPageBreak/>
        <w:t>заявок на участие в конкурсе требований, не предусмотренных конкурсной документацией, не допускается.</w:t>
      </w:r>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каждому лоту отдельно принимает конкурсная комиссия в порядке, определенном положениями подраздела </w:t>
      </w:r>
      <w:fldSimple w:instr=" REF _Ref317258080 \r \h  \* MERGEFORMAT ">
        <w:r w:rsidRPr="00FB01EC">
          <w:rPr>
            <w:sz w:val="28"/>
            <w:szCs w:val="28"/>
          </w:rPr>
          <w:t>4.14</w:t>
        </w:r>
      </w:fldSimple>
      <w:r w:rsidRPr="00FB01EC">
        <w:rPr>
          <w:sz w:val="28"/>
          <w:szCs w:val="28"/>
        </w:rPr>
        <w:t>.</w:t>
      </w:r>
    </w:p>
    <w:p w:rsidR="001C106B" w:rsidRPr="00FB01EC" w:rsidRDefault="001C106B" w:rsidP="004503A3">
      <w:pPr>
        <w:pStyle w:val="a8"/>
        <w:numPr>
          <w:ilvl w:val="2"/>
          <w:numId w:val="16"/>
        </w:numPr>
        <w:tabs>
          <w:tab w:val="clear" w:pos="720"/>
          <w:tab w:val="num" w:pos="960"/>
        </w:tabs>
        <w:ind w:left="0" w:firstLine="709"/>
        <w:jc w:val="both"/>
        <w:rPr>
          <w:sz w:val="28"/>
          <w:szCs w:val="28"/>
        </w:rPr>
      </w:pPr>
      <w:bookmarkStart w:id="12" w:name="_Ref317172396"/>
      <w:r w:rsidRPr="00FB01EC">
        <w:rPr>
          <w:sz w:val="28"/>
          <w:szCs w:val="28"/>
        </w:rPr>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2"/>
      <w:r w:rsidRPr="00FB01EC">
        <w:rPr>
          <w:sz w:val="28"/>
          <w:szCs w:val="28"/>
        </w:rPr>
        <w:t xml:space="preserve"> </w:t>
      </w:r>
    </w:p>
    <w:p w:rsidR="001C106B" w:rsidRPr="00FB01EC" w:rsidRDefault="001C106B" w:rsidP="004503A3">
      <w:pPr>
        <w:numPr>
          <w:ilvl w:val="0"/>
          <w:numId w:val="18"/>
        </w:numPr>
        <w:tabs>
          <w:tab w:val="left" w:pos="0"/>
          <w:tab w:val="left" w:pos="1134"/>
        </w:tabs>
        <w:ind w:left="0" w:right="-1" w:firstLine="709"/>
        <w:jc w:val="both"/>
        <w:rPr>
          <w:sz w:val="28"/>
          <w:szCs w:val="28"/>
        </w:rPr>
      </w:pPr>
      <w:bookmarkStart w:id="13" w:name="_Ref317173209"/>
      <w:bookmarkStart w:id="14" w:name="_Ref323029873"/>
      <w:r w:rsidRPr="00FB01EC">
        <w:rPr>
          <w:sz w:val="28"/>
          <w:szCs w:val="28"/>
        </w:rPr>
        <w:t>обнаружения недостоверных сведений об участнике конкурса, а также привлекаемых</w:t>
      </w:r>
      <w:r w:rsidRPr="00FB01EC">
        <w:rPr>
          <w:b/>
          <w:bCs/>
          <w:i/>
          <w:szCs w:val="22"/>
        </w:rPr>
        <w:t xml:space="preserve"> </w:t>
      </w:r>
      <w:r w:rsidRPr="00FB01EC">
        <w:rPr>
          <w:bCs/>
          <w:sz w:val="28"/>
          <w:szCs w:val="28"/>
        </w:rPr>
        <w:t>поставщиках</w:t>
      </w:r>
      <w:r w:rsidRPr="00FB01EC">
        <w:t xml:space="preserve"> </w:t>
      </w:r>
      <w:r w:rsidRPr="00FB01EC">
        <w:rPr>
          <w:sz w:val="28"/>
          <w:szCs w:val="28"/>
        </w:rPr>
        <w:t>в заявке на участие в конкурсе и (или) ее уточнениях согласно пункту </w:t>
      </w:r>
      <w:fldSimple w:instr=" REF _Ref317251555 \r \h  \* MERGEFORMAT ">
        <w:r w:rsidRPr="00FB01EC">
          <w:rPr>
            <w:sz w:val="28"/>
            <w:szCs w:val="28"/>
          </w:rPr>
          <w:t>4.14.1.8</w:t>
        </w:r>
      </w:fldSimple>
      <w:r w:rsidRPr="00FB01EC">
        <w:rPr>
          <w:sz w:val="28"/>
          <w:szCs w:val="28"/>
        </w:rPr>
        <w:t>, существенных для допуска данного участника к конкурсу и (или) установления его места в ранжировке;</w:t>
      </w:r>
      <w:bookmarkEnd w:id="13"/>
      <w:bookmarkEnd w:id="14"/>
    </w:p>
    <w:p w:rsidR="001C106B" w:rsidRPr="00FB01EC" w:rsidRDefault="001C106B" w:rsidP="004503A3">
      <w:pPr>
        <w:numPr>
          <w:ilvl w:val="0"/>
          <w:numId w:val="18"/>
        </w:numPr>
        <w:tabs>
          <w:tab w:val="left" w:pos="0"/>
          <w:tab w:val="left" w:pos="1134"/>
        </w:tabs>
        <w:ind w:left="0" w:right="-1" w:firstLine="709"/>
        <w:jc w:val="both"/>
        <w:rPr>
          <w:sz w:val="28"/>
          <w:szCs w:val="28"/>
        </w:rPr>
      </w:pPr>
      <w:r w:rsidRPr="00FB01EC">
        <w:rPr>
          <w:sz w:val="28"/>
          <w:szCs w:val="28"/>
        </w:rPr>
        <w:t xml:space="preserve">получения заключения ЦАК или Контрольной комиссии (пункт </w:t>
      </w:r>
      <w:fldSimple w:instr=" REF _Ref321836398 \r \h  \* MERGEFORMAT ">
        <w:r w:rsidRPr="00FB01EC">
          <w:rPr>
            <w:sz w:val="28"/>
            <w:szCs w:val="28"/>
          </w:rPr>
          <w:t>28</w:t>
        </w:r>
      </w:fldSimple>
      <w:r w:rsidRPr="00FB01EC">
        <w:rPr>
          <w:sz w:val="28"/>
          <w:szCs w:val="28"/>
        </w:rPr>
        <w:t xml:space="preserve"> раздела </w:t>
      </w:r>
      <w:fldSimple w:instr=" REF _Ref317249938 \r \h  \* MERGEFORMAT ">
        <w:r w:rsidRPr="00FB01EC">
          <w:rPr>
            <w:sz w:val="28"/>
            <w:szCs w:val="28"/>
          </w:rPr>
          <w:t>5</w:t>
        </w:r>
      </w:fldSimple>
      <w:r w:rsidRPr="00FB01EC">
        <w:rPr>
          <w:sz w:val="28"/>
          <w:szCs w:val="28"/>
        </w:rPr>
        <w:t xml:space="preserve"> «Информационная карта конкурса») об отмене процедуры конкурса, принятого в порядке рассмотрения жалоб;</w:t>
      </w:r>
    </w:p>
    <w:p w:rsidR="001C106B" w:rsidRPr="00FB01EC" w:rsidRDefault="001C106B" w:rsidP="004503A3">
      <w:pPr>
        <w:numPr>
          <w:ilvl w:val="0"/>
          <w:numId w:val="18"/>
        </w:numPr>
        <w:tabs>
          <w:tab w:val="left" w:pos="0"/>
          <w:tab w:val="left" w:pos="1134"/>
        </w:tabs>
        <w:ind w:left="0" w:right="-1" w:firstLine="709"/>
        <w:jc w:val="both"/>
        <w:rPr>
          <w:sz w:val="28"/>
          <w:szCs w:val="28"/>
        </w:rPr>
      </w:pPr>
      <w:r w:rsidRPr="00FB01EC">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 конкурса, в случае обнаружения недостоверных сведений в заявке на участие в конкурсе и (или) ее уточнениях согласно пункту </w:t>
      </w:r>
      <w:fldSimple w:instr=" REF _Ref317251555 \r \h  \* MERGEFORMAT ">
        <w:r w:rsidRPr="00FB01EC">
          <w:rPr>
            <w:sz w:val="28"/>
            <w:szCs w:val="28"/>
          </w:rPr>
          <w:t>4.14.1.8</w:t>
        </w:r>
      </w:fldSimple>
      <w:r w:rsidRPr="00FB01EC">
        <w:rPr>
          <w:sz w:val="28"/>
          <w:szCs w:val="28"/>
        </w:rPr>
        <w:t xml:space="preserve">, существенных для допуска участника конкурса к участию в конкурсе и (или) установления его места в ранжире, и не указанных в подпункте </w:t>
      </w:r>
      <w:fldSimple w:instr=" REF _Ref317173209 \r \h  \* MERGEFORMAT ">
        <w:r w:rsidRPr="00FB01EC">
          <w:rPr>
            <w:sz w:val="28"/>
            <w:szCs w:val="28"/>
          </w:rPr>
          <w:t>а)</w:t>
        </w:r>
      </w:fldSimple>
      <w:r w:rsidRPr="00FB01EC">
        <w:rPr>
          <w:sz w:val="28"/>
          <w:szCs w:val="28"/>
        </w:rPr>
        <w:t xml:space="preserve"> пункта </w:t>
      </w:r>
      <w:fldSimple w:instr=" REF _Ref317172396 \r \h  \* MERGEFORMAT ">
        <w:r w:rsidRPr="00FB01EC">
          <w:rPr>
            <w:sz w:val="28"/>
            <w:szCs w:val="28"/>
          </w:rPr>
          <w:t>2.2.5</w:t>
        </w:r>
      </w:fldSimple>
      <w:r w:rsidRPr="00FB01EC">
        <w:rPr>
          <w:sz w:val="28"/>
          <w:szCs w:val="28"/>
        </w:rPr>
        <w:t>, если факт недостоверности сведений имеет документальное подтверждение.</w:t>
      </w:r>
    </w:p>
    <w:p w:rsidR="001C106B" w:rsidRPr="00FB01EC" w:rsidRDefault="001C106B" w:rsidP="004503A3">
      <w:pPr>
        <w:pStyle w:val="a8"/>
        <w:keepNext/>
        <w:numPr>
          <w:ilvl w:val="1"/>
          <w:numId w:val="16"/>
        </w:numPr>
        <w:tabs>
          <w:tab w:val="num" w:pos="1418"/>
        </w:tabs>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32816339"/>
      <w:r w:rsidRPr="00FB01EC">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 xml:space="preserve">Данная процедура 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FB01EC">
          <w:rPr>
            <w:sz w:val="28"/>
            <w:szCs w:val="28"/>
          </w:rPr>
          <w:t>2</w:t>
        </w:r>
      </w:fldSimple>
      <w:r w:rsidRPr="00FB01EC">
        <w:rPr>
          <w:sz w:val="28"/>
          <w:szCs w:val="28"/>
        </w:rPr>
        <w:t xml:space="preserve"> раздела </w:t>
      </w:r>
      <w:fldSimple w:instr=" REF _Ref317249938 \r \h  \* MERGEFORMAT ">
        <w:r w:rsidRPr="00FB01EC">
          <w:rPr>
            <w:sz w:val="28"/>
            <w:szCs w:val="28"/>
          </w:rPr>
          <w:t>5</w:t>
        </w:r>
      </w:fldSimple>
      <w:r w:rsidRPr="00FB01EC">
        <w:rPr>
          <w:sz w:val="28"/>
          <w:szCs w:val="28"/>
        </w:rPr>
        <w:t xml:space="preserve"> «Информационная карта конкурса».</w:t>
      </w:r>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lastRenderedPageBreak/>
        <w:t>Заявка на участие в конкурсе участника имеет правовой статус оферты и будет рассматриваться организатором конкурса в соответствии с этим.</w:t>
      </w:r>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Во всем, что не урегулировано извещением о проведении конкурса и настоящей конкурсной документацией, стороны руководствуются ЕОСЗ, Гражданским кодексом Российской Федерации и иными Федеральными законами.</w:t>
      </w:r>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1C106B" w:rsidRPr="00FB01EC" w:rsidRDefault="001C106B" w:rsidP="004503A3">
      <w:pPr>
        <w:pStyle w:val="a8"/>
        <w:keepNext/>
        <w:numPr>
          <w:ilvl w:val="1"/>
          <w:numId w:val="16"/>
        </w:numPr>
        <w:tabs>
          <w:tab w:val="num" w:pos="1418"/>
        </w:tabs>
        <w:ind w:left="0" w:firstLine="709"/>
        <w:jc w:val="both"/>
        <w:outlineLvl w:val="1"/>
        <w:rPr>
          <w:sz w:val="28"/>
          <w:szCs w:val="28"/>
        </w:rPr>
      </w:pPr>
      <w:bookmarkStart w:id="25" w:name="_Toc332816340"/>
      <w:r w:rsidRPr="00FB01EC">
        <w:rPr>
          <w:sz w:val="28"/>
          <w:szCs w:val="28"/>
        </w:rPr>
        <w:t>Особые положения в связи с проведением конкурса через ЭТП</w:t>
      </w:r>
      <w:bookmarkEnd w:id="25"/>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Участник конкурса должен в сроки, указанные в пункте </w:t>
      </w:r>
      <w:fldSimple w:instr=" REF _Ref332997301 \r \h  \* MERGEFORMAT ">
        <w:r w:rsidRPr="00FB01EC">
          <w:rPr>
            <w:sz w:val="28"/>
            <w:szCs w:val="28"/>
          </w:rPr>
          <w:t>21</w:t>
        </w:r>
      </w:fldSimple>
      <w:r w:rsidRPr="00FB01EC">
        <w:rPr>
          <w:sz w:val="28"/>
          <w:szCs w:val="28"/>
        </w:rPr>
        <w:t xml:space="preserve"> раздела </w:t>
      </w:r>
      <w:fldSimple w:instr=" REF _Ref317250794 \r \h  \* MERGEFORMAT ">
        <w:r w:rsidRPr="00FB01EC">
          <w:rPr>
            <w:sz w:val="28"/>
            <w:szCs w:val="28"/>
          </w:rPr>
          <w:t>5</w:t>
        </w:r>
      </w:fldSimple>
      <w:r w:rsidRPr="00FB01EC">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Документы и сведения, размещаемые на ЭТП, должны быть подписаны ЭЦП лица, имеющего право действовать от имени участника конкурса.</w:t>
      </w:r>
    </w:p>
    <w:p w:rsidR="001C106B" w:rsidRPr="00FB01EC" w:rsidRDefault="001C106B" w:rsidP="004503A3">
      <w:pPr>
        <w:pStyle w:val="a8"/>
        <w:keepNext/>
        <w:numPr>
          <w:ilvl w:val="1"/>
          <w:numId w:val="16"/>
        </w:numPr>
        <w:tabs>
          <w:tab w:val="num" w:pos="1418"/>
        </w:tabs>
        <w:ind w:left="0" w:firstLine="709"/>
        <w:jc w:val="both"/>
        <w:outlineLvl w:val="1"/>
        <w:rPr>
          <w:sz w:val="28"/>
          <w:szCs w:val="28"/>
        </w:rPr>
      </w:pPr>
      <w:bookmarkStart w:id="26" w:name="_Toc332816341"/>
      <w:r w:rsidRPr="00FB01EC">
        <w:rPr>
          <w:sz w:val="28"/>
          <w:szCs w:val="28"/>
        </w:rPr>
        <w:t>Затраты на участие в конкурсе</w:t>
      </w:r>
      <w:bookmarkEnd w:id="26"/>
    </w:p>
    <w:p w:rsidR="001C106B" w:rsidRPr="00FB01EC" w:rsidRDefault="001C106B">
      <w:pPr>
        <w:pStyle w:val="Times12"/>
        <w:rPr>
          <w:sz w:val="24"/>
          <w:szCs w:val="22"/>
        </w:rPr>
      </w:pPr>
      <w:r w:rsidRPr="00FB01EC">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 отношении лота,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1C106B" w:rsidRPr="00FB01EC" w:rsidRDefault="001C106B">
      <w:pPr>
        <w:pStyle w:val="Times12"/>
      </w:pPr>
      <w:r w:rsidRPr="00FB01EC">
        <w:t>Участники конкурса не вправе требовать компенсацию упущенной выгоды по результатам проведения конкурса.</w:t>
      </w:r>
    </w:p>
    <w:p w:rsidR="001C106B" w:rsidRPr="00FB01EC" w:rsidRDefault="001C106B" w:rsidP="004503A3">
      <w:pPr>
        <w:pStyle w:val="a8"/>
        <w:keepNext/>
        <w:numPr>
          <w:ilvl w:val="1"/>
          <w:numId w:val="16"/>
        </w:numPr>
        <w:tabs>
          <w:tab w:val="num" w:pos="1418"/>
        </w:tabs>
        <w:ind w:left="0" w:firstLine="709"/>
        <w:jc w:val="both"/>
        <w:outlineLvl w:val="1"/>
        <w:rPr>
          <w:sz w:val="28"/>
          <w:szCs w:val="28"/>
        </w:rPr>
      </w:pPr>
      <w:bookmarkStart w:id="27" w:name="_Toc332816342"/>
      <w:r w:rsidRPr="00FB01EC">
        <w:rPr>
          <w:sz w:val="28"/>
          <w:szCs w:val="28"/>
        </w:rPr>
        <w:t>Отказ от проведения конкурса или любого лота конкурса</w:t>
      </w:r>
      <w:bookmarkEnd w:id="27"/>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FB01EC">
        <w:rPr>
          <w:sz w:val="28"/>
          <w:szCs w:val="28"/>
          <w:lang w:val="en-US"/>
        </w:rPr>
        <w:t> </w:t>
      </w:r>
      <w:r w:rsidRPr="00FB01EC">
        <w:rPr>
          <w:sz w:val="28"/>
          <w:szCs w:val="28"/>
        </w:rPr>
        <w:t>проведения конкурса или любого лота конкурса в срок, указанный в извещении о</w:t>
      </w:r>
      <w:r w:rsidRPr="00FB01EC">
        <w:rPr>
          <w:sz w:val="28"/>
          <w:szCs w:val="28"/>
          <w:lang w:val="en-US"/>
        </w:rPr>
        <w:t> </w:t>
      </w:r>
      <w:r w:rsidRPr="00FB01EC">
        <w:rPr>
          <w:sz w:val="28"/>
          <w:szCs w:val="28"/>
        </w:rPr>
        <w:t>проведении конкурса и пункте </w:t>
      </w:r>
      <w:fldSimple w:instr=" REF _Ref317250817 \r \h  \* MERGEFORMAT ">
        <w:r w:rsidRPr="00FB01EC">
          <w:rPr>
            <w:sz w:val="28"/>
            <w:szCs w:val="28"/>
          </w:rPr>
          <w:t>9</w:t>
        </w:r>
      </w:fldSimple>
      <w:r w:rsidRPr="00FB01EC">
        <w:rPr>
          <w:sz w:val="28"/>
          <w:szCs w:val="28"/>
        </w:rPr>
        <w:t xml:space="preserve"> раздела </w:t>
      </w:r>
      <w:fldSimple w:instr=" REF _Ref317250824 \r \h  \* MERGEFORMAT ">
        <w:r w:rsidRPr="00FB01EC">
          <w:rPr>
            <w:sz w:val="28"/>
            <w:szCs w:val="28"/>
          </w:rPr>
          <w:t>5</w:t>
        </w:r>
      </w:fldSimple>
      <w:r w:rsidRPr="00FB01EC">
        <w:rPr>
          <w:sz w:val="28"/>
          <w:szCs w:val="28"/>
        </w:rPr>
        <w:t xml:space="preserve"> «Информационная карта конкурса».</w:t>
      </w:r>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lastRenderedPageBreak/>
        <w:t>Извещение об отказе от проведения конкурса или любого лота конкурса размещается организатором конкурса в день принятия решения об отказе от проведения конкурса или любого лота конкурса, в порядке, установленном для размещения извещения о проведении конкурса.</w:t>
      </w:r>
    </w:p>
    <w:p w:rsidR="001C106B" w:rsidRPr="00FB01EC" w:rsidRDefault="001C106B" w:rsidP="004503A3">
      <w:pPr>
        <w:pStyle w:val="a8"/>
        <w:keepNext/>
        <w:numPr>
          <w:ilvl w:val="1"/>
          <w:numId w:val="16"/>
        </w:numPr>
        <w:tabs>
          <w:tab w:val="num" w:pos="1418"/>
        </w:tabs>
        <w:ind w:left="0" w:firstLine="709"/>
        <w:jc w:val="both"/>
        <w:outlineLvl w:val="1"/>
        <w:rPr>
          <w:sz w:val="28"/>
          <w:szCs w:val="28"/>
        </w:rPr>
      </w:pPr>
      <w:bookmarkStart w:id="28" w:name="_Toc332816343"/>
      <w:r w:rsidRPr="00FB01EC">
        <w:rPr>
          <w:sz w:val="28"/>
          <w:szCs w:val="28"/>
        </w:rPr>
        <w:t>Официальный источник информации о ходе и результатах конкурса</w:t>
      </w:r>
      <w:bookmarkEnd w:id="28"/>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FB01EC">
          <w:rPr>
            <w:sz w:val="28"/>
            <w:szCs w:val="28"/>
          </w:rPr>
          <w:t>7</w:t>
        </w:r>
      </w:fldSimple>
      <w:r w:rsidRPr="00FB01EC">
        <w:rPr>
          <w:sz w:val="28"/>
          <w:szCs w:val="28"/>
        </w:rPr>
        <w:t xml:space="preserve"> раздела </w:t>
      </w:r>
      <w:fldSimple w:instr=" REF _Ref317249938 \r \h  \* MERGEFORMAT ">
        <w:r w:rsidRPr="00FB01EC">
          <w:rPr>
            <w:sz w:val="28"/>
            <w:szCs w:val="28"/>
          </w:rPr>
          <w:t>5</w:t>
        </w:r>
      </w:fldSimple>
      <w:r w:rsidRPr="00FB01EC">
        <w:rPr>
          <w:sz w:val="28"/>
          <w:szCs w:val="28"/>
        </w:rPr>
        <w:t xml:space="preserve"> «Информационная карта конкурса». Иные публикации указанных документов являются копиями.</w:t>
      </w:r>
    </w:p>
    <w:p w:rsidR="001C106B" w:rsidRPr="00FB01EC" w:rsidRDefault="001C106B" w:rsidP="004503A3">
      <w:pPr>
        <w:pStyle w:val="a8"/>
        <w:numPr>
          <w:ilvl w:val="2"/>
          <w:numId w:val="16"/>
        </w:numPr>
        <w:tabs>
          <w:tab w:val="clear" w:pos="720"/>
          <w:tab w:val="num" w:pos="960"/>
        </w:tabs>
        <w:ind w:left="0" w:firstLine="709"/>
        <w:jc w:val="both"/>
        <w:rPr>
          <w:sz w:val="28"/>
          <w:szCs w:val="28"/>
        </w:rPr>
      </w:pPr>
      <w:bookmarkStart w:id="29" w:name="_Ref317254108"/>
      <w:r w:rsidRPr="00FB01EC">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9"/>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1C106B" w:rsidRPr="00FB01EC" w:rsidRDefault="001C106B" w:rsidP="004503A3">
      <w:pPr>
        <w:pStyle w:val="a8"/>
        <w:keepNext/>
        <w:numPr>
          <w:ilvl w:val="1"/>
          <w:numId w:val="16"/>
        </w:numPr>
        <w:tabs>
          <w:tab w:val="num" w:pos="1418"/>
        </w:tabs>
        <w:ind w:left="0" w:firstLine="709"/>
        <w:jc w:val="both"/>
        <w:outlineLvl w:val="1"/>
        <w:rPr>
          <w:sz w:val="28"/>
          <w:szCs w:val="28"/>
        </w:rPr>
      </w:pPr>
      <w:bookmarkStart w:id="30" w:name="_Toc332816344"/>
      <w:r w:rsidRPr="00FB01EC">
        <w:rPr>
          <w:sz w:val="28"/>
          <w:szCs w:val="28"/>
        </w:rPr>
        <w:t>Прочие положения</w:t>
      </w:r>
      <w:bookmarkEnd w:id="30"/>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конкурсной документацией.</w:t>
      </w:r>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w:t>
      </w:r>
      <w:r w:rsidRPr="00FB01EC">
        <w:rPr>
          <w:sz w:val="28"/>
          <w:szCs w:val="28"/>
        </w:rPr>
        <w:lastRenderedPageBreak/>
        <w:t>режиме видеоконференции отражается в протоколе заседания конкурсной комиссии.</w:t>
      </w:r>
    </w:p>
    <w:p w:rsidR="001C106B" w:rsidRPr="00FB01EC" w:rsidRDefault="001C106B" w:rsidP="004503A3">
      <w:pPr>
        <w:pStyle w:val="a8"/>
        <w:numPr>
          <w:ilvl w:val="2"/>
          <w:numId w:val="16"/>
        </w:numPr>
        <w:tabs>
          <w:tab w:val="clear" w:pos="720"/>
          <w:tab w:val="num" w:pos="960"/>
        </w:tabs>
        <w:ind w:left="0" w:firstLine="709"/>
        <w:jc w:val="both"/>
        <w:rPr>
          <w:sz w:val="28"/>
          <w:szCs w:val="28"/>
        </w:rPr>
      </w:pPr>
      <w:r w:rsidRPr="00FB01EC">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C106B" w:rsidRPr="00FB01EC" w:rsidRDefault="001C106B">
      <w:pPr>
        <w:pStyle w:val="a8"/>
        <w:spacing w:line="276" w:lineRule="auto"/>
        <w:jc w:val="both"/>
        <w:rPr>
          <w:sz w:val="24"/>
          <w:szCs w:val="24"/>
        </w:rPr>
      </w:pPr>
    </w:p>
    <w:p w:rsidR="001C106B" w:rsidRPr="00FB01EC" w:rsidRDefault="001C106B">
      <w:pPr>
        <w:pStyle w:val="a8"/>
        <w:spacing w:line="276" w:lineRule="auto"/>
        <w:jc w:val="both"/>
        <w:rPr>
          <w:sz w:val="24"/>
          <w:szCs w:val="24"/>
        </w:rPr>
      </w:pPr>
      <w:r w:rsidRPr="00FB01EC">
        <w:rPr>
          <w:lang w:eastAsia="en-US"/>
        </w:rPr>
        <w:br w:type="page"/>
      </w:r>
    </w:p>
    <w:p w:rsidR="001C106B" w:rsidRPr="00FB01EC" w:rsidRDefault="001C106B" w:rsidP="004503A3">
      <w:pPr>
        <w:pStyle w:val="10"/>
        <w:numPr>
          <w:ilvl w:val="1"/>
          <w:numId w:val="15"/>
        </w:numPr>
        <w:tabs>
          <w:tab w:val="num" w:pos="1134"/>
        </w:tabs>
        <w:ind w:left="0" w:firstLine="709"/>
        <w:jc w:val="both"/>
        <w:rPr>
          <w:sz w:val="28"/>
          <w:szCs w:val="28"/>
        </w:rPr>
      </w:pPr>
      <w:bookmarkStart w:id="31" w:name="_Toc332816345"/>
      <w:r w:rsidRPr="00FB01EC">
        <w:rPr>
          <w:sz w:val="28"/>
          <w:szCs w:val="28"/>
        </w:rPr>
        <w:t>ТРЕБОВАНИЯ К УЧАСТНИКАМ КОНКУРСА, ДОКУМЕНТАМ, ПРЕДОСТАВЛЯЕМЫМ В СОСТАВЕ ЗАЯВКИ НА УЧАСТИЕ В КОНКУРСЕ</w:t>
      </w:r>
      <w:bookmarkEnd w:id="31"/>
    </w:p>
    <w:p w:rsidR="001C106B" w:rsidRPr="00FB01EC" w:rsidRDefault="001C106B" w:rsidP="004503A3">
      <w:pPr>
        <w:pStyle w:val="a8"/>
        <w:numPr>
          <w:ilvl w:val="1"/>
          <w:numId w:val="19"/>
        </w:numPr>
        <w:tabs>
          <w:tab w:val="clear" w:pos="720"/>
          <w:tab w:val="left" w:pos="1418"/>
        </w:tabs>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32816346"/>
      <w:bookmarkStart w:id="37" w:name="_Ref271038689"/>
      <w:r w:rsidRPr="00FB01EC">
        <w:rPr>
          <w:sz w:val="28"/>
          <w:szCs w:val="28"/>
        </w:rPr>
        <w:t>Требования к участникам конкурса</w:t>
      </w:r>
      <w:bookmarkEnd w:id="32"/>
      <w:bookmarkEnd w:id="33"/>
      <w:bookmarkEnd w:id="34"/>
      <w:bookmarkEnd w:id="35"/>
      <w:bookmarkEnd w:id="36"/>
    </w:p>
    <w:p w:rsidR="001C106B" w:rsidRPr="00FB01EC" w:rsidRDefault="001C106B">
      <w:pPr>
        <w:pStyle w:val="a8"/>
        <w:tabs>
          <w:tab w:val="left" w:pos="1418"/>
        </w:tabs>
        <w:ind w:firstLine="709"/>
        <w:jc w:val="both"/>
        <w:rPr>
          <w:sz w:val="28"/>
          <w:szCs w:val="28"/>
        </w:rPr>
      </w:pPr>
      <w:r w:rsidRPr="00FB01EC">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37"/>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r w:rsidRPr="00FB01EC">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r w:rsidRPr="00FB01EC">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r w:rsidRPr="00FB01EC">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bookmarkStart w:id="38" w:name="_Ref299553052"/>
      <w:r w:rsidRPr="00FB01EC">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bookmarkStart w:id="39" w:name="_Ref299553055"/>
      <w:r w:rsidRPr="00FB01EC">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r w:rsidRPr="00FB01EC">
        <w:rPr>
          <w:sz w:val="28"/>
          <w:szCs w:val="28"/>
        </w:rPr>
        <w:t xml:space="preserve">соответствовать требованиям, указанным в пункте </w:t>
      </w:r>
      <w:fldSimple w:instr=" REF  Инф_карта_14 \h \r  \* MERGEFORMAT ">
        <w:r w:rsidRPr="00FB01EC">
          <w:rPr>
            <w:sz w:val="28"/>
            <w:szCs w:val="28"/>
          </w:rPr>
          <w:t>14</w:t>
        </w:r>
      </w:fldSimple>
      <w:r w:rsidRPr="00FB01EC">
        <w:rPr>
          <w:sz w:val="28"/>
          <w:szCs w:val="28"/>
        </w:rPr>
        <w:t xml:space="preserve"> раздела </w:t>
      </w:r>
      <w:fldSimple w:instr=" REF _Ref317250960 \r \h  \* MERGEFORMAT ">
        <w:r w:rsidRPr="00FB01EC">
          <w:rPr>
            <w:sz w:val="28"/>
            <w:szCs w:val="28"/>
          </w:rPr>
          <w:t>5</w:t>
        </w:r>
      </w:fldSimple>
      <w:r w:rsidRPr="00FB01EC">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C106B" w:rsidRPr="00FB01EC" w:rsidRDefault="001C106B" w:rsidP="004503A3">
      <w:pPr>
        <w:pStyle w:val="a8"/>
        <w:numPr>
          <w:ilvl w:val="1"/>
          <w:numId w:val="19"/>
        </w:numPr>
        <w:tabs>
          <w:tab w:val="clear" w:pos="720"/>
          <w:tab w:val="left" w:pos="1418"/>
        </w:tabs>
        <w:ind w:left="0" w:firstLine="709"/>
        <w:jc w:val="both"/>
        <w:outlineLvl w:val="1"/>
        <w:rPr>
          <w:sz w:val="28"/>
          <w:szCs w:val="28"/>
        </w:rPr>
      </w:pPr>
      <w:bookmarkStart w:id="40" w:name="_Toc332816347"/>
      <w:r w:rsidRPr="00FB01EC">
        <w:rPr>
          <w:sz w:val="28"/>
          <w:szCs w:val="28"/>
        </w:rPr>
        <w:t xml:space="preserve">Дополнительные требования к участникам конкурса указаны в пунктах </w:t>
      </w:r>
      <w:fldSimple w:instr=" REF  Инф_карта_14 \h \r  \* MERGEFORMAT ">
        <w:r w:rsidRPr="00FB01EC">
          <w:rPr>
            <w:sz w:val="28"/>
            <w:szCs w:val="28"/>
          </w:rPr>
          <w:t>14</w:t>
        </w:r>
      </w:fldSimple>
      <w:r w:rsidRPr="00FB01EC">
        <w:rPr>
          <w:sz w:val="28"/>
          <w:szCs w:val="28"/>
        </w:rPr>
        <w:t xml:space="preserve"> раздела </w:t>
      </w:r>
      <w:fldSimple w:instr=" REF _Ref317251687 \r \h  \* MERGEFORMAT ">
        <w:r w:rsidRPr="00FB01EC">
          <w:rPr>
            <w:sz w:val="28"/>
            <w:szCs w:val="28"/>
          </w:rPr>
          <w:t>5</w:t>
        </w:r>
      </w:fldSimple>
      <w:r w:rsidRPr="00FB01EC">
        <w:rPr>
          <w:sz w:val="28"/>
          <w:szCs w:val="28"/>
        </w:rPr>
        <w:t xml:space="preserve"> «Информационная карта конкурса».</w:t>
      </w:r>
      <w:bookmarkEnd w:id="40"/>
    </w:p>
    <w:p w:rsidR="001C106B" w:rsidRPr="00FB01EC" w:rsidRDefault="001C106B" w:rsidP="004503A3">
      <w:pPr>
        <w:pStyle w:val="a8"/>
        <w:numPr>
          <w:ilvl w:val="1"/>
          <w:numId w:val="19"/>
        </w:numPr>
        <w:tabs>
          <w:tab w:val="clear" w:pos="720"/>
          <w:tab w:val="left" w:pos="1418"/>
        </w:tabs>
        <w:ind w:left="0" w:firstLine="709"/>
        <w:jc w:val="both"/>
        <w:outlineLvl w:val="1"/>
        <w:rPr>
          <w:sz w:val="28"/>
          <w:szCs w:val="28"/>
        </w:rPr>
      </w:pPr>
      <w:bookmarkStart w:id="41" w:name="_Ref317253328"/>
      <w:bookmarkStart w:id="42" w:name="_Ref317256545"/>
      <w:bookmarkStart w:id="43" w:name="_Toc332816348"/>
      <w:r w:rsidRPr="00FB01EC">
        <w:rPr>
          <w:sz w:val="28"/>
          <w:szCs w:val="28"/>
        </w:rPr>
        <w:t>Документы, предоставляемые в составе заявки на участие в конкурсе</w:t>
      </w:r>
      <w:bookmarkEnd w:id="41"/>
      <w:bookmarkEnd w:id="42"/>
      <w:bookmarkEnd w:id="43"/>
    </w:p>
    <w:p w:rsidR="001C106B" w:rsidRPr="00FB01EC" w:rsidRDefault="001C106B">
      <w:pPr>
        <w:pStyle w:val="a8"/>
        <w:tabs>
          <w:tab w:val="left" w:pos="1418"/>
        </w:tabs>
        <w:ind w:firstLine="709"/>
        <w:jc w:val="both"/>
        <w:rPr>
          <w:sz w:val="28"/>
          <w:szCs w:val="28"/>
        </w:rPr>
      </w:pPr>
      <w:r w:rsidRPr="00FB01EC">
        <w:rPr>
          <w:sz w:val="28"/>
          <w:szCs w:val="28"/>
        </w:rPr>
        <w:t>Для подтверждения соответствия требованиям, указанным в</w:t>
      </w:r>
      <w:r w:rsidRPr="00FB01EC">
        <w:rPr>
          <w:sz w:val="28"/>
          <w:szCs w:val="28"/>
          <w:lang w:val="en-US"/>
        </w:rPr>
        <w:t> </w:t>
      </w:r>
      <w:r w:rsidRPr="00FB01EC">
        <w:rPr>
          <w:sz w:val="28"/>
          <w:szCs w:val="28"/>
        </w:rPr>
        <w:t>пункте </w:t>
      </w:r>
      <w:fldSimple w:instr=" REF _Ref317251769 \r \h  \* MERGEFORMAT ">
        <w:r w:rsidRPr="00FB01EC">
          <w:rPr>
            <w:sz w:val="28"/>
            <w:szCs w:val="28"/>
          </w:rPr>
          <w:t>3.1</w:t>
        </w:r>
      </w:fldSimple>
      <w:r w:rsidRPr="00FB01EC">
        <w:rPr>
          <w:sz w:val="28"/>
          <w:szCs w:val="28"/>
        </w:rPr>
        <w:t>, участник конкурса в составе заявки на участие в конкурсе должен приложить следующие документы:</w:t>
      </w:r>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r w:rsidRPr="00FB01EC">
        <w:rPr>
          <w:sz w:val="28"/>
          <w:szCs w:val="28"/>
        </w:rP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w:t>
      </w:r>
      <w:r w:rsidRPr="00FB01EC">
        <w:rPr>
          <w:sz w:val="28"/>
          <w:szCs w:val="28"/>
        </w:rPr>
        <w:lastRenderedPageBreak/>
        <w:t>качестве индивидуального предпринимателя в соответствии с законодательством соответствующего государства (для иностранных лиц);</w:t>
      </w:r>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bookmarkStart w:id="44" w:name="_Ref270105117"/>
      <w:r w:rsidRPr="00FB01EC">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4"/>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r w:rsidRPr="00FB01EC">
        <w:rPr>
          <w:sz w:val="28"/>
          <w:szCs w:val="28"/>
        </w:rPr>
        <w:t>отсканированные оригиналы учредительных документов в действующей редакции (для юридических лиц);</w:t>
      </w:r>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bookmarkStart w:id="45" w:name="_Ref299570007"/>
      <w:r w:rsidRPr="00FB01EC">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33231422 \r \h  \* MERGEFORMAT ">
        <w:r w:rsidRPr="00FB01EC">
          <w:rPr>
            <w:sz w:val="28"/>
            <w:szCs w:val="28"/>
          </w:rPr>
          <w:t>17</w:t>
        </w:r>
      </w:fldSimple>
      <w:r w:rsidRPr="00FB01EC">
        <w:rPr>
          <w:sz w:val="28"/>
          <w:szCs w:val="28"/>
        </w:rPr>
        <w:t>.1 раздела </w:t>
      </w:r>
      <w:fldSimple w:instr=" REF _Ref317251859 \r \h  \* MERGEFORMAT ">
        <w:r w:rsidRPr="00FB01EC">
          <w:rPr>
            <w:sz w:val="28"/>
            <w:szCs w:val="28"/>
          </w:rPr>
          <w:t>5</w:t>
        </w:r>
      </w:fldSimple>
      <w:r w:rsidRPr="00FB01EC">
        <w:rPr>
          <w:sz w:val="28"/>
          <w:szCs w:val="28"/>
        </w:rPr>
        <w:t xml:space="preserve"> «Информационная карта конкурса»;</w:t>
      </w:r>
      <w:bookmarkEnd w:id="45"/>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bookmarkStart w:id="46" w:name="_Ref299570035"/>
      <w:r w:rsidRPr="00FB01EC">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46"/>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r w:rsidRPr="00FB01EC">
        <w:rPr>
          <w:sz w:val="28"/>
          <w:szCs w:val="28"/>
        </w:rPr>
        <w:t xml:space="preserve">подтверждение по форме, указанной в подпункте 1) пункта </w:t>
      </w:r>
      <w:fldSimple w:instr=" REF _Ref332997257 \r \h  \* MERGEFORMAT ">
        <w:r w:rsidRPr="00FB01EC">
          <w:rPr>
            <w:sz w:val="28"/>
            <w:szCs w:val="28"/>
          </w:rPr>
          <w:t>17</w:t>
        </w:r>
      </w:fldSimple>
      <w:r w:rsidRPr="00FB01EC">
        <w:rPr>
          <w:sz w:val="28"/>
          <w:szCs w:val="28"/>
        </w:rPr>
        <w:t xml:space="preserve"> раздела </w:t>
      </w:r>
      <w:fldSimple w:instr=" REF _Ref317251922 \r \h  \* MERGEFORMAT ">
        <w:r w:rsidRPr="00FB01EC">
          <w:rPr>
            <w:sz w:val="28"/>
            <w:szCs w:val="28"/>
          </w:rPr>
          <w:t>5</w:t>
        </w:r>
      </w:fldSimple>
      <w:r w:rsidRPr="00FB01EC">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bookmarkStart w:id="47" w:name="_Ref270105111"/>
      <w:bookmarkStart w:id="48" w:name="_Ref317251956"/>
      <w:r w:rsidRPr="00FB01EC">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47"/>
      <w:r w:rsidRPr="00FB01EC">
        <w:rPr>
          <w:sz w:val="28"/>
          <w:szCs w:val="28"/>
        </w:rPr>
        <w:t>й;</w:t>
      </w:r>
      <w:bookmarkEnd w:id="48"/>
      <w:r w:rsidRPr="00FB01EC">
        <w:rPr>
          <w:sz w:val="28"/>
          <w:szCs w:val="28"/>
        </w:rPr>
        <w:t xml:space="preserve"> </w:t>
      </w:r>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bookmarkStart w:id="49" w:name="_Ref317251962"/>
      <w:r w:rsidRPr="00FB01EC">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w:t>
      </w:r>
      <w:bookmarkEnd w:id="49"/>
    </w:p>
    <w:p w:rsidR="001C106B" w:rsidRPr="00FB01EC" w:rsidRDefault="001C106B">
      <w:pPr>
        <w:tabs>
          <w:tab w:val="left" w:pos="1418"/>
        </w:tabs>
        <w:ind w:right="-1" w:firstLine="709"/>
        <w:jc w:val="both"/>
        <w:rPr>
          <w:sz w:val="28"/>
          <w:szCs w:val="28"/>
        </w:rPr>
      </w:pPr>
      <w:r w:rsidRPr="00FB01EC">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FB01EC">
          <w:rPr>
            <w:sz w:val="28"/>
            <w:szCs w:val="28"/>
          </w:rPr>
          <w:t>3.3.7</w:t>
        </w:r>
      </w:fldSimple>
      <w:r w:rsidRPr="00FB01EC">
        <w:rPr>
          <w:sz w:val="28"/>
          <w:szCs w:val="28"/>
        </w:rPr>
        <w:t xml:space="preserve">, </w:t>
      </w:r>
      <w:fldSimple w:instr=" REF _Ref317251962 \r \h  \* MERGEFORMAT ">
        <w:r w:rsidRPr="00FB01EC">
          <w:rPr>
            <w:sz w:val="28"/>
            <w:szCs w:val="28"/>
          </w:rPr>
          <w:t>3.3.8</w:t>
        </w:r>
      </w:fldSimple>
      <w:r w:rsidRPr="00FB01EC">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w:t>
      </w:r>
      <w:r w:rsidRPr="00FB01EC">
        <w:rPr>
          <w:sz w:val="28"/>
          <w:szCs w:val="28"/>
        </w:rPr>
        <w:lastRenderedPageBreak/>
        <w:t>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r w:rsidRPr="00FB01EC">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32998391 \r \h  \* MERGEFORMAT ">
        <w:r w:rsidRPr="00FB01EC">
          <w:rPr>
            <w:sz w:val="28"/>
            <w:szCs w:val="28"/>
          </w:rPr>
          <w:t>17</w:t>
        </w:r>
      </w:fldSimple>
      <w:r w:rsidRPr="00FB01EC">
        <w:rPr>
          <w:sz w:val="28"/>
          <w:szCs w:val="28"/>
        </w:rPr>
        <w:t>.2.1 раздела </w:t>
      </w:r>
      <w:fldSimple w:instr=" REF _Ref317252010 \r \h  \* MERGEFORMAT ">
        <w:r w:rsidRPr="00FB01EC">
          <w:rPr>
            <w:sz w:val="28"/>
            <w:szCs w:val="28"/>
          </w:rPr>
          <w:t>5</w:t>
        </w:r>
      </w:fldSimple>
      <w:r w:rsidRPr="00FB01EC">
        <w:rPr>
          <w:sz w:val="28"/>
          <w:szCs w:val="28"/>
        </w:rPr>
        <w:t xml:space="preserve"> «Информационная карта конкурса».</w:t>
      </w:r>
    </w:p>
    <w:p w:rsidR="001C106B" w:rsidRPr="00FB01EC" w:rsidRDefault="001C106B" w:rsidP="004503A3">
      <w:pPr>
        <w:pStyle w:val="a8"/>
        <w:numPr>
          <w:ilvl w:val="1"/>
          <w:numId w:val="19"/>
        </w:numPr>
        <w:tabs>
          <w:tab w:val="clear" w:pos="720"/>
          <w:tab w:val="left" w:pos="1418"/>
        </w:tabs>
        <w:ind w:left="0" w:firstLine="709"/>
        <w:jc w:val="both"/>
        <w:outlineLvl w:val="1"/>
        <w:rPr>
          <w:sz w:val="28"/>
          <w:szCs w:val="28"/>
        </w:rPr>
      </w:pPr>
      <w:bookmarkStart w:id="50" w:name="_Toc332816349"/>
      <w:r w:rsidRPr="00FB01EC">
        <w:rPr>
          <w:sz w:val="28"/>
          <w:szCs w:val="28"/>
        </w:rPr>
        <w:t>Условия привлечения поставщиков и порядок подтверждения их соответствия установленным требованиям приведены в</w:t>
      </w:r>
      <w:r w:rsidRPr="00FB01EC">
        <w:rPr>
          <w:sz w:val="28"/>
          <w:szCs w:val="28"/>
          <w:lang w:val="en-US"/>
        </w:rPr>
        <w:t> </w:t>
      </w:r>
      <w:r w:rsidRPr="00FB01EC">
        <w:rPr>
          <w:sz w:val="28"/>
          <w:szCs w:val="28"/>
        </w:rPr>
        <w:t>пункте</w:t>
      </w:r>
      <w:r w:rsidRPr="00FB01EC">
        <w:rPr>
          <w:sz w:val="28"/>
          <w:szCs w:val="28"/>
          <w:lang w:val="en-US"/>
        </w:rPr>
        <w:t> </w:t>
      </w:r>
      <w:fldSimple w:instr=" REF _Ref317252053 \r \h  \* MERGEFORMAT ">
        <w:r w:rsidRPr="00FB01EC">
          <w:rPr>
            <w:sz w:val="28"/>
            <w:szCs w:val="28"/>
          </w:rPr>
          <w:t>3.5</w:t>
        </w:r>
      </w:fldSimple>
      <w:r w:rsidRPr="00FB01EC">
        <w:rPr>
          <w:sz w:val="28"/>
          <w:szCs w:val="28"/>
        </w:rPr>
        <w:t>.</w:t>
      </w:r>
      <w:r w:rsidRPr="00FB01EC">
        <w:rPr>
          <w:sz w:val="28"/>
          <w:szCs w:val="28"/>
          <w:lang w:val="ru-MO"/>
        </w:rPr>
        <w:t xml:space="preserve"> </w:t>
      </w:r>
      <w:r w:rsidRPr="00FB01EC">
        <w:rPr>
          <w:sz w:val="28"/>
          <w:szCs w:val="28"/>
        </w:rPr>
        <w:t>Возможность привлечения поставщиков указана в пункте </w:t>
      </w:r>
      <w:fldSimple w:instr=" REF _Ref332998449 \r \h  \* MERGEFORMAT ">
        <w:r w:rsidRPr="00FB01EC">
          <w:rPr>
            <w:sz w:val="28"/>
            <w:szCs w:val="28"/>
          </w:rPr>
          <w:t>18</w:t>
        </w:r>
      </w:fldSimple>
      <w:r w:rsidRPr="00FB01EC">
        <w:rPr>
          <w:sz w:val="28"/>
          <w:szCs w:val="28"/>
        </w:rPr>
        <w:t xml:space="preserve"> раздела </w:t>
      </w:r>
      <w:fldSimple w:instr=" REF _Ref317252139 \r \h  \* MERGEFORMAT ">
        <w:r w:rsidRPr="00FB01EC">
          <w:rPr>
            <w:sz w:val="28"/>
            <w:szCs w:val="28"/>
          </w:rPr>
          <w:t>5</w:t>
        </w:r>
      </w:fldSimple>
      <w:r w:rsidRPr="00FB01EC">
        <w:rPr>
          <w:sz w:val="28"/>
          <w:szCs w:val="28"/>
        </w:rPr>
        <w:t xml:space="preserve"> «Информационная карта конкурса».</w:t>
      </w:r>
      <w:bookmarkEnd w:id="50"/>
    </w:p>
    <w:p w:rsidR="001C106B" w:rsidRPr="00FB01EC" w:rsidRDefault="001C106B" w:rsidP="004503A3">
      <w:pPr>
        <w:pStyle w:val="a8"/>
        <w:numPr>
          <w:ilvl w:val="1"/>
          <w:numId w:val="19"/>
        </w:numPr>
        <w:tabs>
          <w:tab w:val="clear" w:pos="720"/>
          <w:tab w:val="left" w:pos="1418"/>
        </w:tabs>
        <w:ind w:left="0" w:firstLine="709"/>
        <w:jc w:val="both"/>
        <w:outlineLvl w:val="1"/>
        <w:rPr>
          <w:sz w:val="28"/>
          <w:szCs w:val="28"/>
        </w:rPr>
      </w:pPr>
      <w:bookmarkStart w:id="51" w:name="_Toc318102635"/>
      <w:bookmarkStart w:id="52" w:name="_Toc318103507"/>
      <w:bookmarkStart w:id="53" w:name="_Toc127262883"/>
      <w:bookmarkStart w:id="54" w:name="_Toc255985672"/>
      <w:bookmarkStart w:id="55" w:name="_Ref317252053"/>
      <w:bookmarkStart w:id="56" w:name="_Toc332816350"/>
      <w:bookmarkEnd w:id="51"/>
      <w:bookmarkEnd w:id="52"/>
      <w:r w:rsidRPr="00FB01EC">
        <w:rPr>
          <w:sz w:val="28"/>
          <w:szCs w:val="28"/>
        </w:rPr>
        <w:t>Привлечение поставщиков в отношении любого лота конкурса</w:t>
      </w:r>
      <w:bookmarkEnd w:id="53"/>
      <w:bookmarkEnd w:id="54"/>
      <w:r w:rsidRPr="00FB01EC">
        <w:rPr>
          <w:sz w:val="28"/>
          <w:szCs w:val="28"/>
        </w:rPr>
        <w:t>.</w:t>
      </w:r>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bookmarkStart w:id="57" w:name="_Ref317259044"/>
      <w:r w:rsidRPr="00FB01EC">
        <w:rPr>
          <w:sz w:val="28"/>
          <w:szCs w:val="28"/>
        </w:rPr>
        <w:t xml:space="preserve">Если пунктом </w:t>
      </w:r>
      <w:fldSimple w:instr=" REF _Ref319658173 \r \h  \* MERGEFORMAT ">
        <w:r w:rsidRPr="00FB01EC">
          <w:rPr>
            <w:sz w:val="28"/>
            <w:szCs w:val="28"/>
          </w:rPr>
          <w:t>14</w:t>
        </w:r>
      </w:fldSimple>
      <w:r w:rsidRPr="00FB01EC">
        <w:rPr>
          <w:sz w:val="28"/>
          <w:szCs w:val="28"/>
        </w:rPr>
        <w:t xml:space="preserve"> раздела </w:t>
      </w:r>
      <w:fldSimple w:instr=" REF _Ref317249938 \r \h  \* MERGEFORMAT ">
        <w:r w:rsidRPr="00FB01EC">
          <w:rPr>
            <w:sz w:val="28"/>
            <w:szCs w:val="28"/>
          </w:rPr>
          <w:t>5</w:t>
        </w:r>
      </w:fldSimple>
      <w:r w:rsidRPr="00FB01EC">
        <w:rPr>
          <w:sz w:val="28"/>
          <w:szCs w:val="28"/>
        </w:rPr>
        <w:t xml:space="preserve"> «Информационная карта конкурса» установлены требования к привлекаемым поставщикам, то участник конкурса должен подтвердить, что каждый из привлекаемых поставщиков (юридическое или физическое лицо, осуществляющее часть поставок по договору), осуществляющий поставки более объема, указанного в пункте </w:t>
      </w:r>
      <w:bookmarkStart w:id="58" w:name="_Ref317252302"/>
      <w:r w:rsidR="0069144B" w:rsidRPr="00FB01EC">
        <w:rPr>
          <w:sz w:val="28"/>
          <w:szCs w:val="28"/>
        </w:rPr>
        <w:fldChar w:fldCharType="begin"/>
      </w:r>
      <w:r w:rsidRPr="00FB01EC">
        <w:rPr>
          <w:sz w:val="28"/>
          <w:szCs w:val="28"/>
        </w:rPr>
        <w:instrText xml:space="preserve"> REF _Ref332998449 \r \h </w:instrText>
      </w:r>
      <w:r w:rsidRPr="00FB01EC">
        <w:instrText xml:space="preserve"> \* MERGEFORMAT </w:instrText>
      </w:r>
      <w:r w:rsidR="0069144B" w:rsidRPr="00FB01EC">
        <w:rPr>
          <w:sz w:val="28"/>
          <w:szCs w:val="28"/>
        </w:rPr>
      </w:r>
      <w:r w:rsidR="0069144B" w:rsidRPr="00FB01EC">
        <w:rPr>
          <w:sz w:val="28"/>
          <w:szCs w:val="28"/>
        </w:rPr>
        <w:fldChar w:fldCharType="separate"/>
      </w:r>
      <w:r w:rsidRPr="00FB01EC">
        <w:rPr>
          <w:sz w:val="28"/>
          <w:szCs w:val="28"/>
        </w:rPr>
        <w:t>19</w:t>
      </w:r>
      <w:r w:rsidR="0069144B" w:rsidRPr="00FB01EC">
        <w:rPr>
          <w:sz w:val="28"/>
          <w:szCs w:val="28"/>
        </w:rPr>
        <w:fldChar w:fldCharType="end"/>
      </w:r>
      <w:r w:rsidRPr="00FB01EC">
        <w:rPr>
          <w:sz w:val="28"/>
          <w:szCs w:val="28"/>
        </w:rPr>
        <w:t xml:space="preserve"> раздела </w:t>
      </w:r>
      <w:fldSimple w:instr=" REF _Ref317252218 \r \h  \* MERGEFORMAT ">
        <w:r w:rsidRPr="00FB01EC">
          <w:rPr>
            <w:sz w:val="28"/>
            <w:szCs w:val="28"/>
          </w:rPr>
          <w:t>5</w:t>
        </w:r>
      </w:fldSimple>
      <w:r w:rsidRPr="00FB01EC">
        <w:rPr>
          <w:sz w:val="28"/>
          <w:szCs w:val="28"/>
        </w:rPr>
        <w:t xml:space="preserve"> «Информационная карта конкурса»:</w:t>
      </w:r>
    </w:p>
    <w:p w:rsidR="001C106B" w:rsidRPr="00FB01EC" w:rsidRDefault="001C106B" w:rsidP="004503A3">
      <w:pPr>
        <w:pStyle w:val="02statia2"/>
        <w:numPr>
          <w:ilvl w:val="0"/>
          <w:numId w:val="20"/>
        </w:numPr>
        <w:tabs>
          <w:tab w:val="left" w:pos="1134"/>
          <w:tab w:val="left" w:pos="1418"/>
        </w:tabs>
        <w:ind w:left="0" w:firstLine="709"/>
      </w:pPr>
      <w:bookmarkStart w:id="59" w:name="_Ref317252286"/>
      <w:bookmarkEnd w:id="58"/>
      <w:r w:rsidRPr="00FB01EC">
        <w:t>осведомлен о привлечении его в качестве поставщика;</w:t>
      </w:r>
    </w:p>
    <w:p w:rsidR="001C106B" w:rsidRPr="00FB01EC" w:rsidRDefault="001C106B" w:rsidP="004503A3">
      <w:pPr>
        <w:pStyle w:val="02statia2"/>
        <w:numPr>
          <w:ilvl w:val="0"/>
          <w:numId w:val="20"/>
        </w:numPr>
        <w:tabs>
          <w:tab w:val="left" w:pos="1134"/>
          <w:tab w:val="left" w:pos="1418"/>
        </w:tabs>
        <w:ind w:left="0" w:firstLine="709"/>
      </w:pPr>
      <w:bookmarkStart w:id="60" w:name="_Ref317252292"/>
      <w:bookmarkEnd w:id="59"/>
      <w:r w:rsidRPr="00FB01EC">
        <w:t>согласен с выделяемым ему перечнем, объемами и сроками поставки товара;</w:t>
      </w:r>
    </w:p>
    <w:p w:rsidR="001C106B" w:rsidRPr="00FB01EC" w:rsidRDefault="001C106B" w:rsidP="004503A3">
      <w:pPr>
        <w:pStyle w:val="02statia2"/>
        <w:numPr>
          <w:ilvl w:val="0"/>
          <w:numId w:val="20"/>
        </w:numPr>
        <w:tabs>
          <w:tab w:val="left" w:pos="1134"/>
          <w:tab w:val="left" w:pos="1418"/>
        </w:tabs>
        <w:ind w:left="0" w:firstLine="709"/>
      </w:pPr>
      <w:bookmarkStart w:id="61" w:name="_Ref317252317"/>
      <w:bookmarkEnd w:id="60"/>
      <w:r w:rsidRPr="00FB01EC">
        <w:t>отвечает требованиям настоящей конкурсной документации (пункт</w:t>
      </w:r>
      <w:r w:rsidRPr="00FB01EC">
        <w:rPr>
          <w:lang w:val="en-US"/>
        </w:rPr>
        <w:t> </w:t>
      </w:r>
      <w:fldSimple w:instr=" REF _Ref332806010 \r \h  \* MERGEFORMAT ">
        <w:r w:rsidRPr="00FB01EC">
          <w:t>14</w:t>
        </w:r>
      </w:fldSimple>
      <w:r w:rsidRPr="00FB01EC">
        <w:t xml:space="preserve"> раздела</w:t>
      </w:r>
      <w:r w:rsidRPr="00FB01EC">
        <w:rPr>
          <w:lang w:val="en-US"/>
        </w:rPr>
        <w:t> </w:t>
      </w:r>
      <w:fldSimple w:instr=" REF _Ref317252248 \r \h  \* MERGEFORMAT ">
        <w:r w:rsidRPr="00FB01EC">
          <w:t>5</w:t>
        </w:r>
      </w:fldSimple>
      <w:r w:rsidRPr="00FB01EC">
        <w:t xml:space="preserve"> «Информационная карта конкурса») в объеме осуществляемых поставок поставщиком.</w:t>
      </w:r>
      <w:bookmarkEnd w:id="61"/>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bookmarkStart w:id="62" w:name="_Ref317256775"/>
      <w:r w:rsidRPr="00FB01EC">
        <w:rPr>
          <w:sz w:val="28"/>
          <w:szCs w:val="28"/>
        </w:rPr>
        <w:t>В связи с вышеизложенным участник конкурса готовит заявку на участие в конкурсе с учетом следующих дополнительных требований:</w:t>
      </w:r>
      <w:bookmarkEnd w:id="62"/>
    </w:p>
    <w:p w:rsidR="001C106B" w:rsidRPr="00FB01EC" w:rsidRDefault="001C106B" w:rsidP="004503A3">
      <w:pPr>
        <w:pStyle w:val="02statia2"/>
        <w:numPr>
          <w:ilvl w:val="0"/>
          <w:numId w:val="21"/>
        </w:numPr>
        <w:tabs>
          <w:tab w:val="left" w:pos="1134"/>
          <w:tab w:val="left" w:pos="1418"/>
        </w:tabs>
        <w:ind w:left="0" w:right="-1" w:firstLine="709"/>
      </w:pPr>
      <w:bookmarkStart w:id="63" w:name="_Ref317256766"/>
      <w:r w:rsidRPr="00FB01EC">
        <w:t>для подтверждения соответствия требованиям, установленным подпунктами </w:t>
      </w:r>
      <w:fldSimple w:instr=" REF _Ref317252286 \r \h  \* MERGEFORMAT ">
        <w:r w:rsidRPr="00FB01EC">
          <w:t>а)</w:t>
        </w:r>
      </w:fldSimple>
      <w:r w:rsidRPr="00FB01EC">
        <w:t xml:space="preserve">, </w:t>
      </w:r>
      <w:fldSimple w:instr=" REF _Ref317252292 \r \h  \* MERGEFORMAT ">
        <w:r w:rsidRPr="00FB01EC">
          <w:t>б)</w:t>
        </w:r>
      </w:fldSimple>
      <w:r w:rsidRPr="00FB01EC">
        <w:t xml:space="preserve"> пункта </w:t>
      </w:r>
      <w:fldSimple w:instr=" REF _Ref317252302 \r \h  \* MERGEFORMAT ">
        <w:r w:rsidRPr="00FB01EC">
          <w:t>3.5.1</w:t>
        </w:r>
      </w:fldSimple>
      <w:r w:rsidRPr="00FB01EC">
        <w:t>,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 конкурсе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конкурсе;</w:t>
      </w:r>
    </w:p>
    <w:p w:rsidR="001C106B" w:rsidRPr="00FB01EC" w:rsidRDefault="001C106B" w:rsidP="004503A3">
      <w:pPr>
        <w:pStyle w:val="02statia2"/>
        <w:numPr>
          <w:ilvl w:val="0"/>
          <w:numId w:val="21"/>
        </w:numPr>
        <w:tabs>
          <w:tab w:val="clear" w:pos="1200"/>
          <w:tab w:val="left" w:pos="1134"/>
          <w:tab w:val="left" w:pos="1418"/>
        </w:tabs>
        <w:ind w:left="0" w:firstLine="709"/>
      </w:pPr>
      <w:r w:rsidRPr="00FB01EC">
        <w:t>заявка на участие в конкурсе должна включать сведения, подтверждающие соответствие каждого поставщика установленным в подпункте </w:t>
      </w:r>
      <w:fldSimple w:instr=" REF _Ref317252317 \r \h  \* MERGEFORMAT ">
        <w:r w:rsidRPr="00FB01EC">
          <w:t>в)</w:t>
        </w:r>
      </w:fldSimple>
      <w:r w:rsidRPr="00FB01EC">
        <w:t xml:space="preserve"> пункта </w:t>
      </w:r>
      <w:fldSimple w:instr=" REF _Ref317252302 \r \h  \* MERGEFORMAT ">
        <w:r w:rsidRPr="00FB01EC">
          <w:t>3.5.1</w:t>
        </w:r>
      </w:fldSimple>
      <w:r w:rsidRPr="00FB01EC">
        <w:t xml:space="preserve"> требованиям, в объеме поставляемого товара поставщиком, с предоставлением документов согласно пункту </w:t>
      </w:r>
      <w:fldSimple w:instr=" REF _Ref333231422 \r \h  \* MERGEFORMAT ">
        <w:r w:rsidRPr="00FB01EC">
          <w:t>17</w:t>
        </w:r>
      </w:fldSimple>
      <w:r w:rsidRPr="00FB01EC">
        <w:t xml:space="preserve"> раздела </w:t>
      </w:r>
      <w:fldSimple w:instr=" REF _Ref317252368 \r \h  \* MERGEFORMAT ">
        <w:r w:rsidRPr="00FB01EC">
          <w:t>5</w:t>
        </w:r>
      </w:fldSimple>
      <w:r w:rsidRPr="00FB01EC">
        <w:t xml:space="preserve"> «Информационная карта конкурса». Соответствующие формы раздела </w:t>
      </w:r>
      <w:fldSimple w:instr=" REF _Ref317252392 \r \h  \* MERGEFORMAT ">
        <w:r w:rsidRPr="00FB01EC">
          <w:t>6</w:t>
        </w:r>
      </w:fldSimple>
      <w:r w:rsidRPr="00FB01EC">
        <w:t xml:space="preserve"> заполняются поставщиком с указанием организаций поставщика и участника конкурса и заверяются подписью и печатью участника в соответствии с рекомендациями, указанными в пунктах </w:t>
      </w:r>
      <w:fldSimple w:instr=" REF _Ref317252426 \r \h  \* MERGEFORMAT ">
        <w:r w:rsidRPr="00FB01EC">
          <w:t>4.4.4</w:t>
        </w:r>
      </w:fldSimple>
      <w:r w:rsidRPr="00FB01EC">
        <w:t xml:space="preserve">, </w:t>
      </w:r>
      <w:fldSimple w:instr=" REF _Ref317252433 \r \h  \* MERGEFORMAT ">
        <w:r w:rsidRPr="00FB01EC">
          <w:t>4.4.5</w:t>
        </w:r>
      </w:fldSimple>
      <w:r w:rsidRPr="00FB01EC">
        <w:t>;</w:t>
      </w:r>
    </w:p>
    <w:p w:rsidR="001C106B" w:rsidRPr="00FB01EC" w:rsidRDefault="001C106B" w:rsidP="004503A3">
      <w:pPr>
        <w:pStyle w:val="02statia2"/>
        <w:numPr>
          <w:ilvl w:val="0"/>
          <w:numId w:val="21"/>
        </w:numPr>
        <w:tabs>
          <w:tab w:val="clear" w:pos="1200"/>
          <w:tab w:val="left" w:pos="1134"/>
          <w:tab w:val="left" w:pos="1418"/>
        </w:tabs>
        <w:ind w:left="0" w:firstLine="709"/>
      </w:pPr>
      <w:r w:rsidRPr="00FB01EC">
        <w:t>заявка на участие в конкурсе должна включать сведения о</w:t>
      </w:r>
      <w:r w:rsidRPr="00FB01EC">
        <w:rPr>
          <w:lang w:val="en-US"/>
        </w:rPr>
        <w:t> </w:t>
      </w:r>
      <w:r w:rsidRPr="00FB01EC">
        <w:t xml:space="preserve">распределении объемов поставок между участником конкурса и поставщиками </w:t>
      </w:r>
      <w:r w:rsidRPr="00FB01EC">
        <w:lastRenderedPageBreak/>
        <w:t>(раздел </w:t>
      </w:r>
      <w:fldSimple w:instr=" REF _Ref317258826 \r \h  \* MERGEFORMAT ">
        <w:r w:rsidRPr="00FB01EC">
          <w:t>6</w:t>
        </w:r>
      </w:fldSimple>
      <w:r w:rsidRPr="00FB01EC">
        <w:t xml:space="preserve">, соответствующая форма). Указанная форма заполняется и предоставляется как в случае привлечения участником конкурса поставщиков, так и в случае их непривлечения; в последнем случае в данной форме отражается, что поставщики не планируются к привлечению. </w:t>
      </w:r>
    </w:p>
    <w:p w:rsidR="001C106B" w:rsidRPr="00FB01EC" w:rsidRDefault="001C106B">
      <w:pPr>
        <w:pStyle w:val="a8"/>
        <w:jc w:val="both"/>
        <w:rPr>
          <w:sz w:val="28"/>
          <w:szCs w:val="28"/>
        </w:rPr>
      </w:pPr>
      <w:r w:rsidRPr="00FB01EC">
        <w:rPr>
          <w:sz w:val="28"/>
          <w:szCs w:val="28"/>
        </w:rPr>
        <w:tab/>
        <w:t>В случае если участником конкурса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конкурса не предъявляются. Участник конкурса, в случае если он является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 При этом, в случае выбора конкурсной комиссией участника конкурса – бюджетного учреждения победителем конкурса,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1C106B" w:rsidRPr="00FB01EC" w:rsidRDefault="001C106B" w:rsidP="004503A3">
      <w:pPr>
        <w:numPr>
          <w:ilvl w:val="2"/>
          <w:numId w:val="19"/>
        </w:numPr>
        <w:tabs>
          <w:tab w:val="clear" w:pos="720"/>
          <w:tab w:val="num" w:pos="0"/>
          <w:tab w:val="left" w:pos="1418"/>
        </w:tabs>
        <w:ind w:left="0" w:right="-1" w:firstLine="709"/>
        <w:jc w:val="both"/>
        <w:rPr>
          <w:sz w:val="28"/>
          <w:szCs w:val="28"/>
        </w:rPr>
      </w:pPr>
      <w:r w:rsidRPr="00FB01EC">
        <w:rPr>
          <w:sz w:val="28"/>
          <w:szCs w:val="28"/>
        </w:rPr>
        <w:t>При рассмотрении поставщиков количественные требования к квалификационным показателям участника конкурса и поставщиков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p>
    <w:p w:rsidR="001C106B" w:rsidRPr="00FB01EC" w:rsidRDefault="001C106B">
      <w:pPr>
        <w:rPr>
          <w:bCs/>
          <w:sz w:val="28"/>
          <w:szCs w:val="28"/>
        </w:rPr>
      </w:pPr>
      <w:r w:rsidRPr="00FB01EC">
        <w:rPr>
          <w:sz w:val="28"/>
          <w:szCs w:val="28"/>
        </w:rPr>
        <w:br w:type="page"/>
      </w:r>
    </w:p>
    <w:p w:rsidR="001C106B" w:rsidRPr="00FB01EC" w:rsidRDefault="001C106B" w:rsidP="004503A3">
      <w:pPr>
        <w:pStyle w:val="10"/>
        <w:numPr>
          <w:ilvl w:val="1"/>
          <w:numId w:val="15"/>
        </w:numPr>
        <w:tabs>
          <w:tab w:val="left" w:pos="709"/>
        </w:tabs>
        <w:ind w:left="1134" w:hanging="425"/>
        <w:jc w:val="left"/>
        <w:rPr>
          <w:sz w:val="28"/>
          <w:szCs w:val="28"/>
        </w:rPr>
      </w:pPr>
      <w:bookmarkStart w:id="64" w:name="_Ref332813711"/>
      <w:bookmarkStart w:id="65" w:name="_Toc332816351"/>
      <w:r w:rsidRPr="00FB01EC">
        <w:rPr>
          <w:sz w:val="28"/>
          <w:szCs w:val="28"/>
          <w:lang w:val="en-US"/>
        </w:rPr>
        <w:t>ПОРЯДОК ПРОВЕДЕНИЯ КОНКУРСА</w:t>
      </w:r>
      <w:bookmarkEnd w:id="64"/>
      <w:bookmarkEnd w:id="65"/>
    </w:p>
    <w:p w:rsidR="001C106B" w:rsidRPr="00FB01EC" w:rsidRDefault="001C106B" w:rsidP="004503A3">
      <w:pPr>
        <w:pStyle w:val="20"/>
        <w:numPr>
          <w:ilvl w:val="1"/>
          <w:numId w:val="22"/>
        </w:numPr>
        <w:tabs>
          <w:tab w:val="clear" w:pos="720"/>
          <w:tab w:val="left" w:pos="709"/>
        </w:tabs>
        <w:suppressAutoHyphens/>
        <w:spacing w:before="0" w:after="0"/>
        <w:ind w:left="0" w:firstLine="709"/>
        <w:rPr>
          <w:rFonts w:ascii="Times New Roman" w:hAnsi="Times New Roman"/>
          <w:b w:val="0"/>
          <w:i w:val="0"/>
        </w:rPr>
      </w:pPr>
      <w:bookmarkStart w:id="66" w:name="_Toc332816352"/>
      <w:bookmarkEnd w:id="63"/>
      <w:r w:rsidRPr="00FB01EC">
        <w:rPr>
          <w:rFonts w:ascii="Times New Roman" w:hAnsi="Times New Roman"/>
          <w:b w:val="0"/>
          <w:i w:val="0"/>
        </w:rPr>
        <w:t>Получение конкурсной документации</w:t>
      </w:r>
      <w:bookmarkEnd w:id="66"/>
    </w:p>
    <w:p w:rsidR="001C106B" w:rsidRPr="00FB01EC" w:rsidRDefault="001C106B" w:rsidP="004503A3">
      <w:pPr>
        <w:numPr>
          <w:ilvl w:val="2"/>
          <w:numId w:val="22"/>
        </w:numPr>
        <w:ind w:left="0" w:firstLine="709"/>
        <w:jc w:val="both"/>
        <w:rPr>
          <w:sz w:val="28"/>
          <w:szCs w:val="28"/>
        </w:rPr>
      </w:pPr>
      <w:bookmarkStart w:id="67" w:name="_Ref125823280"/>
      <w:r w:rsidRPr="00FB01EC">
        <w:rPr>
          <w:sz w:val="28"/>
          <w:szCs w:val="28"/>
        </w:rPr>
        <w:t>Конкурсная документация, размещенная на официальном сайте</w:t>
      </w:r>
      <w:r w:rsidRPr="00FB01EC">
        <w:t>,</w:t>
      </w:r>
      <w:r w:rsidRPr="00FB01EC">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1C106B" w:rsidRPr="00FB01EC" w:rsidRDefault="001C106B" w:rsidP="004503A3">
      <w:pPr>
        <w:pStyle w:val="20"/>
        <w:numPr>
          <w:ilvl w:val="1"/>
          <w:numId w:val="22"/>
        </w:numPr>
        <w:tabs>
          <w:tab w:val="clear" w:pos="720"/>
          <w:tab w:val="left" w:pos="709"/>
        </w:tabs>
        <w:suppressAutoHyphens/>
        <w:spacing w:before="0" w:after="0"/>
        <w:ind w:left="0" w:firstLine="709"/>
        <w:rPr>
          <w:rFonts w:ascii="Times New Roman" w:hAnsi="Times New Roman"/>
          <w:b w:val="0"/>
          <w:i w:val="0"/>
        </w:rPr>
      </w:pPr>
      <w:bookmarkStart w:id="68" w:name="_Toc332816353"/>
      <w:bookmarkEnd w:id="67"/>
      <w:r w:rsidRPr="00FB01EC">
        <w:rPr>
          <w:rFonts w:ascii="Times New Roman" w:hAnsi="Times New Roman"/>
          <w:b w:val="0"/>
          <w:i w:val="0"/>
        </w:rPr>
        <w:t>Разъяснение положений конкурсной документации</w:t>
      </w:r>
      <w:bookmarkEnd w:id="68"/>
    </w:p>
    <w:p w:rsidR="001C106B" w:rsidRPr="00FB01EC" w:rsidRDefault="001C106B" w:rsidP="004503A3">
      <w:pPr>
        <w:numPr>
          <w:ilvl w:val="2"/>
          <w:numId w:val="22"/>
        </w:numPr>
        <w:ind w:left="0" w:firstLine="709"/>
        <w:jc w:val="both"/>
        <w:rPr>
          <w:sz w:val="28"/>
          <w:szCs w:val="28"/>
        </w:rPr>
      </w:pPr>
      <w:bookmarkStart w:id="69" w:name="_Ref317252532"/>
      <w:r w:rsidRPr="00FB01EC">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Pr="00FB01EC">
          <w:rPr>
            <w:sz w:val="28"/>
            <w:szCs w:val="28"/>
          </w:rPr>
          <w:t>6</w:t>
        </w:r>
      </w:fldSimple>
      <w:r w:rsidRPr="00FB01EC">
        <w:rPr>
          <w:sz w:val="28"/>
          <w:szCs w:val="28"/>
        </w:rPr>
        <w:t xml:space="preserve"> раздела </w:t>
      </w:r>
      <w:fldSimple w:instr=" REF _Ref317252507 \r \h  \* MERGEFORMAT ">
        <w:r w:rsidRPr="00FB01EC">
          <w:rPr>
            <w:sz w:val="28"/>
            <w:szCs w:val="28"/>
          </w:rPr>
          <w:t>5</w:t>
        </w:r>
      </w:fldSimple>
      <w:r w:rsidRPr="00FB01EC">
        <w:rPr>
          <w:sz w:val="28"/>
          <w:szCs w:val="28"/>
        </w:rPr>
        <w:t xml:space="preserve"> «Информационная карта конкурса».</w:t>
      </w:r>
      <w:bookmarkEnd w:id="69"/>
    </w:p>
    <w:p w:rsidR="001C106B" w:rsidRPr="00FB01EC" w:rsidRDefault="001C106B" w:rsidP="004503A3">
      <w:pPr>
        <w:numPr>
          <w:ilvl w:val="2"/>
          <w:numId w:val="22"/>
        </w:numPr>
        <w:ind w:left="0" w:firstLine="709"/>
        <w:jc w:val="both"/>
        <w:rPr>
          <w:sz w:val="28"/>
          <w:szCs w:val="28"/>
        </w:rPr>
      </w:pPr>
      <w:r w:rsidRPr="00FB01EC">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Pr="00FB01EC">
          <w:rPr>
            <w:sz w:val="28"/>
            <w:szCs w:val="28"/>
          </w:rPr>
          <w:t>4.2.1</w:t>
        </w:r>
      </w:fldSimple>
      <w:r w:rsidRPr="00FB01EC">
        <w:rPr>
          <w:sz w:val="28"/>
          <w:szCs w:val="28"/>
        </w:rPr>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FB01EC">
        <w:rPr>
          <w:bCs/>
          <w:sz w:val="28"/>
          <w:szCs w:val="28"/>
        </w:rPr>
        <w:t xml:space="preserve"> положений конкурсной документации не изменяет ее суть.</w:t>
      </w:r>
    </w:p>
    <w:p w:rsidR="001C106B" w:rsidRPr="00FB01EC" w:rsidRDefault="001C106B" w:rsidP="004503A3">
      <w:pPr>
        <w:numPr>
          <w:ilvl w:val="2"/>
          <w:numId w:val="22"/>
        </w:numPr>
        <w:ind w:left="0" w:firstLine="709"/>
        <w:jc w:val="both"/>
        <w:rPr>
          <w:sz w:val="28"/>
          <w:szCs w:val="28"/>
        </w:rPr>
      </w:pPr>
      <w:r w:rsidRPr="00FB01EC">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Pr="00FB01EC">
          <w:rPr>
            <w:sz w:val="28"/>
            <w:szCs w:val="28"/>
          </w:rPr>
          <w:t>4.2.1</w:t>
        </w:r>
      </w:fldSimple>
      <w:r w:rsidRPr="00FB01EC">
        <w:rPr>
          <w:sz w:val="28"/>
          <w:szCs w:val="28"/>
        </w:rPr>
        <w:t>.</w:t>
      </w:r>
    </w:p>
    <w:p w:rsidR="001C106B" w:rsidRPr="00FB01EC" w:rsidRDefault="001C106B" w:rsidP="004503A3">
      <w:pPr>
        <w:numPr>
          <w:ilvl w:val="2"/>
          <w:numId w:val="22"/>
        </w:numPr>
        <w:ind w:left="0" w:firstLine="709"/>
        <w:jc w:val="both"/>
        <w:rPr>
          <w:sz w:val="28"/>
          <w:szCs w:val="28"/>
        </w:rPr>
      </w:pPr>
      <w:r w:rsidRPr="00FB01EC">
        <w:rPr>
          <w:sz w:val="28"/>
          <w:szCs w:val="28"/>
        </w:rPr>
        <w:t>Участник конкурса не вправе ссылаться на устную информацию, полученную от организатора конкурса.</w:t>
      </w:r>
    </w:p>
    <w:p w:rsidR="001C106B" w:rsidRPr="00FB01EC" w:rsidRDefault="001C106B" w:rsidP="004503A3">
      <w:pPr>
        <w:pStyle w:val="20"/>
        <w:numPr>
          <w:ilvl w:val="1"/>
          <w:numId w:val="22"/>
        </w:numPr>
        <w:tabs>
          <w:tab w:val="clear" w:pos="720"/>
          <w:tab w:val="left" w:pos="709"/>
        </w:tabs>
        <w:suppressAutoHyphens/>
        <w:spacing w:before="0" w:after="0"/>
        <w:ind w:left="0" w:firstLine="709"/>
        <w:jc w:val="both"/>
        <w:rPr>
          <w:rFonts w:ascii="Times New Roman" w:hAnsi="Times New Roman"/>
          <w:b w:val="0"/>
          <w:i w:val="0"/>
        </w:rPr>
      </w:pPr>
      <w:bookmarkStart w:id="70" w:name="_Toc332816354"/>
      <w:r w:rsidRPr="00FB01EC">
        <w:rPr>
          <w:rFonts w:ascii="Times New Roman" w:hAnsi="Times New Roman"/>
          <w:b w:val="0"/>
          <w:i w:val="0"/>
        </w:rPr>
        <w:t>Внесение изменений в извещение о проведении конкурса и конкурсную документацию</w:t>
      </w:r>
      <w:bookmarkEnd w:id="70"/>
    </w:p>
    <w:p w:rsidR="001C106B" w:rsidRPr="00FB01EC" w:rsidRDefault="001C106B" w:rsidP="004503A3">
      <w:pPr>
        <w:numPr>
          <w:ilvl w:val="2"/>
          <w:numId w:val="22"/>
        </w:numPr>
        <w:ind w:left="0" w:firstLine="709"/>
        <w:jc w:val="both"/>
        <w:rPr>
          <w:bCs/>
          <w:iCs/>
          <w:sz w:val="28"/>
          <w:szCs w:val="28"/>
        </w:rPr>
      </w:pPr>
      <w:r w:rsidRPr="00FB01EC">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FB01EC">
        <w:rPr>
          <w:bCs/>
          <w:iCs/>
          <w:sz w:val="28"/>
          <w:szCs w:val="28"/>
        </w:rPr>
        <w:t xml:space="preserve"> внесении изменений в извещение о проведении конкурса и конкурсную документацию не позднее чем за 5 (пять) рабочих дней до окончания срока подачи заявок </w:t>
      </w:r>
      <w:r w:rsidRPr="00FB01EC">
        <w:rPr>
          <w:sz w:val="28"/>
          <w:szCs w:val="28"/>
        </w:rPr>
        <w:t>в отношении любого лота конкурса.</w:t>
      </w:r>
    </w:p>
    <w:p w:rsidR="001C106B" w:rsidRPr="00FB01EC" w:rsidRDefault="001C106B" w:rsidP="004503A3">
      <w:pPr>
        <w:numPr>
          <w:ilvl w:val="2"/>
          <w:numId w:val="22"/>
        </w:numPr>
        <w:ind w:left="0" w:firstLine="709"/>
        <w:jc w:val="both"/>
        <w:rPr>
          <w:sz w:val="28"/>
          <w:szCs w:val="28"/>
        </w:rPr>
      </w:pPr>
      <w:r w:rsidRPr="00FB01EC">
        <w:rPr>
          <w:sz w:val="28"/>
          <w:szCs w:val="28"/>
        </w:rPr>
        <w:t>Любое изменение конкурсной документации является неотъемлемой ее частью.</w:t>
      </w:r>
    </w:p>
    <w:p w:rsidR="001C106B" w:rsidRPr="00FB01EC" w:rsidRDefault="001C106B" w:rsidP="004503A3">
      <w:pPr>
        <w:numPr>
          <w:ilvl w:val="2"/>
          <w:numId w:val="22"/>
        </w:numPr>
        <w:ind w:left="0" w:firstLine="709"/>
        <w:jc w:val="both"/>
        <w:rPr>
          <w:sz w:val="28"/>
          <w:szCs w:val="28"/>
        </w:rPr>
      </w:pPr>
      <w:r w:rsidRPr="00FB01EC">
        <w:rPr>
          <w:sz w:val="28"/>
          <w:szCs w:val="28"/>
        </w:rPr>
        <w:t xml:space="preserve">В течение 3 (трех) рабочих дней со дня принятия решения о внесении изменений в </w:t>
      </w:r>
      <w:r w:rsidRPr="00FB01EC">
        <w:rPr>
          <w:bCs/>
          <w:iCs/>
          <w:sz w:val="28"/>
          <w:szCs w:val="28"/>
        </w:rPr>
        <w:t xml:space="preserve">извещение о проведении конкурса и </w:t>
      </w:r>
      <w:r w:rsidRPr="00FB01EC">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1C106B" w:rsidRPr="00FB01EC" w:rsidRDefault="001C106B" w:rsidP="004503A3">
      <w:pPr>
        <w:numPr>
          <w:ilvl w:val="2"/>
          <w:numId w:val="22"/>
        </w:numPr>
        <w:ind w:left="0" w:firstLine="709"/>
        <w:jc w:val="both"/>
        <w:rPr>
          <w:sz w:val="28"/>
          <w:szCs w:val="28"/>
        </w:rPr>
      </w:pPr>
      <w:r w:rsidRPr="00FB01EC">
        <w:rPr>
          <w:sz w:val="28"/>
          <w:szCs w:val="28"/>
        </w:rPr>
        <w:lastRenderedPageBreak/>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и ЭТП внесенных изменений в </w:t>
      </w:r>
      <w:r w:rsidRPr="00FB01EC">
        <w:rPr>
          <w:bCs/>
          <w:iCs/>
          <w:sz w:val="28"/>
          <w:szCs w:val="28"/>
        </w:rPr>
        <w:t xml:space="preserve">извещение о проведении конкурса и </w:t>
      </w:r>
      <w:r w:rsidRPr="00FB01EC">
        <w:rPr>
          <w:sz w:val="28"/>
          <w:szCs w:val="28"/>
        </w:rPr>
        <w:t xml:space="preserve">конкурсную документацию до даты окончания подачи заявок на участие в конкурсе по данному лоту такой срок составлял не менее чем 15 (пятнадцать) календарных дней, а в случае изменения предмета конкурса — 30 (тридцать) календарных дней. </w:t>
      </w:r>
    </w:p>
    <w:p w:rsidR="001C106B" w:rsidRPr="00FB01EC" w:rsidRDefault="001C106B" w:rsidP="004503A3">
      <w:pPr>
        <w:numPr>
          <w:ilvl w:val="2"/>
          <w:numId w:val="22"/>
        </w:numPr>
        <w:ind w:left="0" w:firstLine="709"/>
        <w:jc w:val="both"/>
        <w:rPr>
          <w:sz w:val="28"/>
          <w:szCs w:val="28"/>
        </w:rPr>
      </w:pPr>
      <w:r w:rsidRPr="00FB01EC">
        <w:rPr>
          <w:sz w:val="28"/>
          <w:szCs w:val="28"/>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Pr="00FB01EC">
        <w:t xml:space="preserve"> </w:t>
      </w:r>
    </w:p>
    <w:p w:rsidR="001C106B" w:rsidRPr="00FB01EC" w:rsidRDefault="001C106B" w:rsidP="004503A3">
      <w:pPr>
        <w:pStyle w:val="20"/>
        <w:numPr>
          <w:ilvl w:val="1"/>
          <w:numId w:val="22"/>
        </w:numPr>
        <w:tabs>
          <w:tab w:val="num" w:pos="960"/>
          <w:tab w:val="num" w:pos="993"/>
        </w:tabs>
        <w:suppressAutoHyphens/>
        <w:spacing w:before="0" w:after="0"/>
        <w:ind w:left="0" w:firstLine="709"/>
        <w:rPr>
          <w:rFonts w:ascii="Times New Roman" w:hAnsi="Times New Roman"/>
          <w:b w:val="0"/>
          <w:i w:val="0"/>
        </w:rPr>
      </w:pPr>
      <w:bookmarkStart w:id="71" w:name="_Toc276137311"/>
      <w:bookmarkStart w:id="72" w:name="_Ref317504346"/>
      <w:bookmarkStart w:id="73" w:name="_Toc332816355"/>
      <w:bookmarkEnd w:id="71"/>
      <w:r w:rsidRPr="00FB01EC">
        <w:rPr>
          <w:rFonts w:ascii="Times New Roman" w:hAnsi="Times New Roman"/>
          <w:b w:val="0"/>
          <w:i w:val="0"/>
        </w:rPr>
        <w:t>Общие требования к заявке на участие в конкурсе</w:t>
      </w:r>
      <w:bookmarkEnd w:id="72"/>
      <w:bookmarkEnd w:id="73"/>
    </w:p>
    <w:p w:rsidR="001C106B" w:rsidRPr="00FB01EC" w:rsidRDefault="001C106B" w:rsidP="004503A3">
      <w:pPr>
        <w:numPr>
          <w:ilvl w:val="2"/>
          <w:numId w:val="22"/>
        </w:numPr>
        <w:ind w:left="0" w:firstLine="709"/>
        <w:jc w:val="both"/>
        <w:rPr>
          <w:sz w:val="28"/>
          <w:szCs w:val="28"/>
        </w:rPr>
      </w:pPr>
      <w:r w:rsidRPr="00FB01EC">
        <w:rPr>
          <w:sz w:val="28"/>
          <w:szCs w:val="28"/>
        </w:rPr>
        <w:t xml:space="preserve">Для целей настоящей конкурсной документации под </w:t>
      </w:r>
      <w:r w:rsidRPr="00FB01EC">
        <w:rPr>
          <w:bCs/>
          <w:sz w:val="28"/>
          <w:szCs w:val="28"/>
        </w:rPr>
        <w:t xml:space="preserve">заявкой на участие в конкурсе </w:t>
      </w:r>
      <w:r w:rsidRPr="00FB01EC">
        <w:rPr>
          <w:sz w:val="28"/>
          <w:szCs w:val="28"/>
        </w:rPr>
        <w:t>понимается предоставляемое участником конкурса с использованием функционала и в соответствии с регламентом ЭТП</w:t>
      </w:r>
      <w:r w:rsidRPr="00FB01EC">
        <w:t xml:space="preserve"> </w:t>
      </w:r>
      <w:r w:rsidRPr="00FB01EC">
        <w:rPr>
          <w:sz w:val="28"/>
          <w:szCs w:val="28"/>
        </w:rPr>
        <w:t>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пунктом </w:t>
      </w:r>
      <w:fldSimple w:instr=" REF _Ref332997257 \r \h  \* MERGEFORMAT ">
        <w:r w:rsidRPr="00FB01EC">
          <w:rPr>
            <w:sz w:val="28"/>
            <w:szCs w:val="28"/>
          </w:rPr>
          <w:t>18</w:t>
        </w:r>
      </w:fldSimple>
      <w:r w:rsidRPr="00FB01EC">
        <w:rPr>
          <w:sz w:val="28"/>
          <w:szCs w:val="28"/>
        </w:rPr>
        <w:t xml:space="preserve"> раздела </w:t>
      </w:r>
      <w:fldSimple w:instr=" REF _Ref317252621 \r \h  \* MERGEFORMAT ">
        <w:r w:rsidRPr="00FB01EC">
          <w:rPr>
            <w:sz w:val="28"/>
            <w:szCs w:val="28"/>
          </w:rPr>
          <w:t>5</w:t>
        </w:r>
      </w:fldSimple>
      <w:r w:rsidRPr="00FB01EC">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p>
    <w:p w:rsidR="001C106B" w:rsidRPr="00FB01EC" w:rsidRDefault="001C106B" w:rsidP="004503A3">
      <w:pPr>
        <w:numPr>
          <w:ilvl w:val="2"/>
          <w:numId w:val="22"/>
        </w:numPr>
        <w:ind w:left="0" w:firstLine="709"/>
        <w:jc w:val="both"/>
        <w:rPr>
          <w:sz w:val="28"/>
          <w:szCs w:val="28"/>
        </w:rPr>
      </w:pPr>
      <w:r w:rsidRPr="00FB01EC">
        <w:rPr>
          <w:sz w:val="28"/>
          <w:szCs w:val="28"/>
        </w:rPr>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1C106B" w:rsidRPr="00FB01EC" w:rsidRDefault="001C106B" w:rsidP="004503A3">
      <w:pPr>
        <w:numPr>
          <w:ilvl w:val="2"/>
          <w:numId w:val="22"/>
        </w:numPr>
        <w:ind w:left="0" w:firstLine="709"/>
        <w:jc w:val="both"/>
        <w:rPr>
          <w:bCs/>
          <w:sz w:val="28"/>
          <w:szCs w:val="28"/>
        </w:rPr>
      </w:pPr>
      <w:r w:rsidRPr="00FB01EC">
        <w:rPr>
          <w:sz w:val="28"/>
          <w:szCs w:val="28"/>
        </w:rPr>
        <w:t>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 участие в конкурсе таким участником не отозваны, все заявки на участие в конкурсе такого участника, поданные в отношении данного лота, не рассматриваются.</w:t>
      </w:r>
      <w:r w:rsidRPr="00FB01EC">
        <w:rPr>
          <w:sz w:val="28"/>
          <w:szCs w:val="28"/>
          <w:shd w:val="clear" w:color="auto" w:fill="92CDDC"/>
        </w:rPr>
        <w:t xml:space="preserve"> </w:t>
      </w:r>
    </w:p>
    <w:p w:rsidR="001C106B" w:rsidRPr="00FB01EC" w:rsidRDefault="001C106B" w:rsidP="004503A3">
      <w:pPr>
        <w:numPr>
          <w:ilvl w:val="2"/>
          <w:numId w:val="22"/>
        </w:numPr>
        <w:ind w:left="0" w:firstLine="709"/>
        <w:jc w:val="both"/>
        <w:rPr>
          <w:sz w:val="28"/>
          <w:szCs w:val="28"/>
        </w:rPr>
      </w:pPr>
      <w:bookmarkStart w:id="74" w:name="_Ref317252426"/>
      <w:r w:rsidRPr="00FB01EC">
        <w:rPr>
          <w:sz w:val="28"/>
          <w:szCs w:val="28"/>
        </w:rPr>
        <w:t>При подготовке заявки на участие в конкурсе, участнику рекомендуется, чтобы 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74"/>
    </w:p>
    <w:p w:rsidR="001C106B" w:rsidRPr="00FB01EC" w:rsidRDefault="001C106B" w:rsidP="004503A3">
      <w:pPr>
        <w:numPr>
          <w:ilvl w:val="2"/>
          <w:numId w:val="22"/>
        </w:numPr>
        <w:ind w:left="0" w:firstLine="709"/>
        <w:jc w:val="both"/>
        <w:rPr>
          <w:sz w:val="28"/>
          <w:szCs w:val="28"/>
        </w:rPr>
      </w:pPr>
      <w:bookmarkStart w:id="75" w:name="_Ref317252433"/>
      <w:r w:rsidRPr="00FB01EC">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75"/>
    </w:p>
    <w:p w:rsidR="001C106B" w:rsidRPr="00FB01EC" w:rsidRDefault="001C106B" w:rsidP="004503A3">
      <w:pPr>
        <w:numPr>
          <w:ilvl w:val="2"/>
          <w:numId w:val="22"/>
        </w:numPr>
        <w:ind w:left="0" w:firstLine="709"/>
        <w:jc w:val="both"/>
        <w:rPr>
          <w:sz w:val="28"/>
          <w:szCs w:val="28"/>
        </w:rPr>
      </w:pPr>
      <w:r w:rsidRPr="00FB01EC">
        <w:rPr>
          <w:sz w:val="28"/>
          <w:szCs w:val="28"/>
        </w:rPr>
        <w:lastRenderedPageBreak/>
        <w:t>Рекомендации пунктов </w:t>
      </w:r>
      <w:fldSimple w:instr=" REF _Ref317252426 \r \h  \* MERGEFORMAT ">
        <w:r w:rsidRPr="00FB01EC">
          <w:rPr>
            <w:sz w:val="28"/>
            <w:szCs w:val="28"/>
          </w:rPr>
          <w:t>4.4.4</w:t>
        </w:r>
      </w:fldSimple>
      <w:r w:rsidRPr="00FB01EC">
        <w:rPr>
          <w:sz w:val="28"/>
          <w:szCs w:val="28"/>
        </w:rPr>
        <w:t xml:space="preserve"> и </w:t>
      </w:r>
      <w:fldSimple w:instr=" REF _Ref317252433 \r \h  \* MERGEFORMAT ">
        <w:r w:rsidRPr="00FB01EC">
          <w:rPr>
            <w:sz w:val="28"/>
            <w:szCs w:val="28"/>
          </w:rPr>
          <w:t>4.4.5</w:t>
        </w:r>
      </w:fldSimple>
      <w:r w:rsidRPr="00FB01EC">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1C106B" w:rsidRPr="00FB01EC" w:rsidRDefault="001C106B" w:rsidP="004503A3">
      <w:pPr>
        <w:numPr>
          <w:ilvl w:val="2"/>
          <w:numId w:val="22"/>
        </w:numPr>
        <w:tabs>
          <w:tab w:val="num" w:pos="960"/>
          <w:tab w:val="num" w:pos="1430"/>
        </w:tabs>
        <w:ind w:left="0" w:firstLine="709"/>
        <w:jc w:val="both"/>
        <w:rPr>
          <w:sz w:val="28"/>
          <w:szCs w:val="28"/>
        </w:rPr>
      </w:pPr>
      <w:r w:rsidRPr="00FB01EC">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FB01EC">
        <w:rPr>
          <w:sz w:val="28"/>
          <w:szCs w:val="28"/>
          <w:lang w:val="en-US"/>
        </w:rPr>
        <w:t> </w:t>
      </w:r>
      <w:r w:rsidRPr="00FB01EC">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1C106B" w:rsidRPr="00FB01EC" w:rsidRDefault="001C106B" w:rsidP="004503A3">
      <w:pPr>
        <w:numPr>
          <w:ilvl w:val="2"/>
          <w:numId w:val="22"/>
        </w:numPr>
        <w:ind w:left="0" w:firstLine="709"/>
        <w:jc w:val="both"/>
        <w:rPr>
          <w:sz w:val="28"/>
          <w:szCs w:val="28"/>
        </w:rPr>
      </w:pPr>
      <w:bookmarkStart w:id="76" w:name="_Ref317253302"/>
      <w:r w:rsidRPr="00FB01EC">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76"/>
    </w:p>
    <w:p w:rsidR="001C106B" w:rsidRPr="00FB01EC" w:rsidRDefault="001C106B" w:rsidP="004503A3">
      <w:pPr>
        <w:numPr>
          <w:ilvl w:val="2"/>
          <w:numId w:val="22"/>
        </w:numPr>
        <w:tabs>
          <w:tab w:val="num" w:pos="960"/>
        </w:tabs>
        <w:ind w:left="0" w:firstLine="709"/>
        <w:jc w:val="both"/>
        <w:rPr>
          <w:sz w:val="28"/>
          <w:szCs w:val="28"/>
        </w:rPr>
      </w:pPr>
      <w:r w:rsidRPr="00FB01EC">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Pr="00FB01EC">
          <w:rPr>
            <w:sz w:val="28"/>
            <w:szCs w:val="28"/>
          </w:rPr>
          <w:t>4.4.4</w:t>
        </w:r>
      </w:fldSimple>
      <w:r w:rsidRPr="00FB01EC">
        <w:rPr>
          <w:sz w:val="28"/>
          <w:szCs w:val="28"/>
        </w:rPr>
        <w:t xml:space="preserve"> – </w:t>
      </w:r>
      <w:fldSimple w:instr=" REF _Ref317253302 \r \h  \* MERGEFORMAT ">
        <w:r w:rsidRPr="00FB01EC">
          <w:rPr>
            <w:sz w:val="28"/>
            <w:szCs w:val="28"/>
          </w:rPr>
          <w:t>4.4.8</w:t>
        </w:r>
      </w:fldSimple>
      <w:r w:rsidRPr="00FB01EC">
        <w:rPr>
          <w:sz w:val="28"/>
          <w:szCs w:val="28"/>
        </w:rPr>
        <w:t xml:space="preserve">. </w:t>
      </w:r>
      <w:r w:rsidRPr="00FB01EC">
        <w:rPr>
          <w:bCs/>
          <w:sz w:val="28"/>
          <w:szCs w:val="28"/>
        </w:rPr>
        <w:t>Допускается размещение на ЭТП документов, сохраненных в архивах, при этом размещение на ЭТП</w:t>
      </w:r>
      <w:r w:rsidRPr="00FB01EC">
        <w:rPr>
          <w:sz w:val="28"/>
          <w:szCs w:val="28"/>
        </w:rPr>
        <w:t xml:space="preserve"> </w:t>
      </w:r>
      <w:r w:rsidRPr="00FB01EC">
        <w:rPr>
          <w:bCs/>
          <w:sz w:val="28"/>
          <w:szCs w:val="28"/>
        </w:rPr>
        <w:t>архивов, разделенных на несколько частей</w:t>
      </w:r>
      <w:r w:rsidRPr="00FB01EC">
        <w:rPr>
          <w:sz w:val="28"/>
          <w:szCs w:val="28"/>
        </w:rPr>
        <w:t>,</w:t>
      </w:r>
      <w:r w:rsidRPr="00FB01EC">
        <w:rPr>
          <w:bCs/>
          <w:sz w:val="28"/>
          <w:szCs w:val="28"/>
        </w:rPr>
        <w:t xml:space="preserve"> открытие каждой из которых по отдельности невозможно, не допускается.</w:t>
      </w:r>
    </w:p>
    <w:p w:rsidR="001C106B" w:rsidRPr="00FB01EC" w:rsidRDefault="001C106B" w:rsidP="004503A3">
      <w:pPr>
        <w:numPr>
          <w:ilvl w:val="2"/>
          <w:numId w:val="22"/>
        </w:numPr>
        <w:tabs>
          <w:tab w:val="num" w:pos="960"/>
        </w:tabs>
        <w:ind w:left="0" w:firstLine="709"/>
        <w:jc w:val="both"/>
        <w:rPr>
          <w:sz w:val="28"/>
          <w:szCs w:val="28"/>
        </w:rPr>
      </w:pPr>
      <w:r w:rsidRPr="00FB01EC">
        <w:rPr>
          <w:sz w:val="28"/>
          <w:szCs w:val="28"/>
        </w:rPr>
        <w:t>Прочие правила подготовки и подачи заявки на участие в конкурсе через ЭТП определяются регламентом работы данной ЭТП.</w:t>
      </w:r>
    </w:p>
    <w:p w:rsidR="001C106B" w:rsidRPr="00FB01EC" w:rsidRDefault="001C106B" w:rsidP="004503A3">
      <w:pPr>
        <w:numPr>
          <w:ilvl w:val="2"/>
          <w:numId w:val="22"/>
        </w:numPr>
        <w:tabs>
          <w:tab w:val="num" w:pos="960"/>
        </w:tabs>
        <w:ind w:left="0" w:firstLine="709"/>
        <w:jc w:val="both"/>
        <w:rPr>
          <w:sz w:val="28"/>
          <w:szCs w:val="28"/>
        </w:rPr>
      </w:pPr>
      <w:r w:rsidRPr="00FB01EC">
        <w:rPr>
          <w:sz w:val="28"/>
          <w:szCs w:val="28"/>
        </w:rPr>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пункте </w:t>
      </w:r>
      <w:fldSimple w:instr=" REF _Ref317253328 \r \h  \* MERGEFORMAT ">
        <w:r w:rsidRPr="00FB01EC">
          <w:rPr>
            <w:sz w:val="28"/>
            <w:szCs w:val="28"/>
          </w:rPr>
          <w:t>3.3</w:t>
        </w:r>
      </w:fldSimple>
      <w:r w:rsidRPr="00FB01EC">
        <w:rPr>
          <w:sz w:val="28"/>
          <w:szCs w:val="28"/>
        </w:rPr>
        <w:t xml:space="preserve"> настоящей конкурсной документации.</w:t>
      </w:r>
    </w:p>
    <w:p w:rsidR="001C106B" w:rsidRPr="00FB01EC" w:rsidRDefault="001C106B" w:rsidP="004503A3">
      <w:pPr>
        <w:pStyle w:val="20"/>
        <w:numPr>
          <w:ilvl w:val="1"/>
          <w:numId w:val="22"/>
        </w:numPr>
        <w:tabs>
          <w:tab w:val="num" w:pos="1418"/>
        </w:tabs>
        <w:suppressAutoHyphens/>
        <w:spacing w:before="0" w:after="0"/>
        <w:ind w:left="0" w:firstLine="709"/>
        <w:rPr>
          <w:rFonts w:ascii="Times New Roman" w:hAnsi="Times New Roman"/>
          <w:b w:val="0"/>
          <w:i w:val="0"/>
        </w:rPr>
      </w:pPr>
      <w:bookmarkStart w:id="77" w:name="_Toc332816356"/>
      <w:r w:rsidRPr="00FB01EC">
        <w:rPr>
          <w:rFonts w:ascii="Times New Roman" w:hAnsi="Times New Roman"/>
          <w:b w:val="0"/>
          <w:i w:val="0"/>
        </w:rPr>
        <w:t>Срок действия заявки на участие в конкурсе</w:t>
      </w:r>
      <w:bookmarkEnd w:id="77"/>
    </w:p>
    <w:p w:rsidR="001C106B" w:rsidRPr="00FB01EC" w:rsidRDefault="001C106B" w:rsidP="004503A3">
      <w:pPr>
        <w:numPr>
          <w:ilvl w:val="2"/>
          <w:numId w:val="22"/>
        </w:numPr>
        <w:tabs>
          <w:tab w:val="num" w:pos="1418"/>
        </w:tabs>
        <w:ind w:left="0" w:firstLine="709"/>
        <w:jc w:val="both"/>
        <w:rPr>
          <w:sz w:val="28"/>
          <w:szCs w:val="28"/>
        </w:rPr>
      </w:pPr>
      <w:bookmarkStart w:id="78" w:name="_Ref56220570"/>
      <w:bookmarkStart w:id="79" w:name="_Ref317257850"/>
      <w:r w:rsidRPr="00FB01EC">
        <w:rPr>
          <w:sz w:val="28"/>
          <w:szCs w:val="28"/>
        </w:rPr>
        <w:t>Заявка на участие в конкурсе в отношении лота должна быть действительна в</w:t>
      </w:r>
      <w:r w:rsidRPr="00FB01EC">
        <w:rPr>
          <w:sz w:val="28"/>
          <w:szCs w:val="28"/>
          <w:lang w:val="en-US"/>
        </w:rPr>
        <w:t> </w:t>
      </w:r>
      <w:r w:rsidRPr="00FB01EC">
        <w:rPr>
          <w:sz w:val="28"/>
          <w:szCs w:val="28"/>
        </w:rPr>
        <w:t>течение срока, указанного участником конкурса в данной заявке (раздел </w:t>
      </w:r>
      <w:fldSimple w:instr=" REF _Ref317258884 \r \h  \* MERGEFORMAT ">
        <w:r w:rsidRPr="00FB01EC">
          <w:rPr>
            <w:sz w:val="28"/>
            <w:szCs w:val="28"/>
          </w:rPr>
          <w:t>6</w:t>
        </w:r>
      </w:fldSimple>
      <w:r w:rsidRPr="00FB01EC">
        <w:rPr>
          <w:sz w:val="28"/>
          <w:szCs w:val="28"/>
        </w:rPr>
        <w:t xml:space="preserve">, форма </w:t>
      </w:r>
      <w:fldSimple w:instr=" REF F01 \h  \* MERGEFORMAT ">
        <w:r w:rsidRPr="00FB01EC">
          <w:rPr>
            <w:sz w:val="28"/>
            <w:szCs w:val="28"/>
          </w:rPr>
          <w:t>[!!]</w:t>
        </w:r>
      </w:fldSimple>
      <w:r w:rsidRPr="00FB01EC">
        <w:rPr>
          <w:sz w:val="28"/>
          <w:szCs w:val="28"/>
        </w:rPr>
        <w:t xml:space="preserve">), но </w:t>
      </w:r>
      <w:bookmarkEnd w:id="78"/>
      <w:r w:rsidRPr="00FB01EC">
        <w:rPr>
          <w:sz w:val="28"/>
          <w:szCs w:val="28"/>
        </w:rPr>
        <w:t>не менее 90 календарных дней со дня проведения процедуры открытия доступа к поданным заявкам на участие в конкурсе по данному лоту.</w:t>
      </w:r>
      <w:bookmarkEnd w:id="79"/>
    </w:p>
    <w:p w:rsidR="001C106B" w:rsidRPr="00FB01EC" w:rsidRDefault="001C106B" w:rsidP="004503A3">
      <w:pPr>
        <w:pStyle w:val="20"/>
        <w:numPr>
          <w:ilvl w:val="1"/>
          <w:numId w:val="22"/>
        </w:numPr>
        <w:tabs>
          <w:tab w:val="num" w:pos="1418"/>
        </w:tabs>
        <w:suppressAutoHyphens/>
        <w:spacing w:before="0" w:after="0"/>
        <w:ind w:left="0" w:firstLine="709"/>
        <w:rPr>
          <w:rFonts w:ascii="Times New Roman" w:hAnsi="Times New Roman"/>
          <w:b w:val="0"/>
          <w:i w:val="0"/>
        </w:rPr>
      </w:pPr>
      <w:bookmarkStart w:id="80" w:name="_Toc332816357"/>
      <w:r w:rsidRPr="00FB01EC">
        <w:rPr>
          <w:rFonts w:ascii="Times New Roman" w:hAnsi="Times New Roman"/>
          <w:b w:val="0"/>
          <w:i w:val="0"/>
        </w:rPr>
        <w:t>Официальный язык конкурса</w:t>
      </w:r>
      <w:bookmarkEnd w:id="80"/>
    </w:p>
    <w:p w:rsidR="001C106B" w:rsidRPr="00FB01EC" w:rsidRDefault="001C106B" w:rsidP="004503A3">
      <w:pPr>
        <w:numPr>
          <w:ilvl w:val="2"/>
          <w:numId w:val="22"/>
        </w:numPr>
        <w:tabs>
          <w:tab w:val="num" w:pos="1418"/>
        </w:tabs>
        <w:ind w:left="0" w:firstLine="709"/>
        <w:jc w:val="both"/>
        <w:rPr>
          <w:sz w:val="28"/>
          <w:szCs w:val="28"/>
        </w:rPr>
      </w:pPr>
      <w:bookmarkStart w:id="81" w:name="_Ref317253353"/>
      <w:r w:rsidRPr="00FB01EC">
        <w:rPr>
          <w:sz w:val="28"/>
          <w:szCs w:val="28"/>
        </w:rPr>
        <w:t xml:space="preserve">Заявка на участие в конкурсе, подготовленная участником конкурса, а также вся корреспонденция и документация, связанная с конкурсом, которыми </w:t>
      </w:r>
      <w:r w:rsidRPr="00FB01EC">
        <w:rPr>
          <w:sz w:val="28"/>
          <w:szCs w:val="28"/>
        </w:rPr>
        <w:lastRenderedPageBreak/>
        <w:t>обмениваются участники конкурса и</w:t>
      </w:r>
      <w:r w:rsidRPr="00FB01EC">
        <w:rPr>
          <w:sz w:val="28"/>
          <w:szCs w:val="28"/>
          <w:lang w:val="en-US"/>
        </w:rPr>
        <w:t> </w:t>
      </w:r>
      <w:r w:rsidRPr="00FB01EC">
        <w:rPr>
          <w:sz w:val="28"/>
          <w:szCs w:val="28"/>
        </w:rPr>
        <w:t>организатор конкурса, должны быть написаны на русском языке.</w:t>
      </w:r>
      <w:bookmarkEnd w:id="81"/>
      <w:r w:rsidRPr="00FB01EC">
        <w:rPr>
          <w:sz w:val="28"/>
          <w:szCs w:val="28"/>
        </w:rPr>
        <w:t xml:space="preserve"> </w:t>
      </w:r>
    </w:p>
    <w:p w:rsidR="001C106B" w:rsidRPr="00FB01EC" w:rsidRDefault="001C106B" w:rsidP="004503A3">
      <w:pPr>
        <w:numPr>
          <w:ilvl w:val="2"/>
          <w:numId w:val="22"/>
        </w:numPr>
        <w:tabs>
          <w:tab w:val="num" w:pos="1418"/>
        </w:tabs>
        <w:ind w:left="0" w:firstLine="709"/>
        <w:jc w:val="both"/>
        <w:rPr>
          <w:sz w:val="28"/>
          <w:szCs w:val="28"/>
        </w:rPr>
      </w:pPr>
      <w:bookmarkStart w:id="82" w:name="_Ref317253360"/>
      <w:r w:rsidRPr="00FB01EC">
        <w:rPr>
          <w:sz w:val="28"/>
          <w:szCs w:val="28"/>
        </w:rPr>
        <w:t>Любые вспомогательные документы, представленные участником конкурса, могут быть составлены на</w:t>
      </w:r>
      <w:r w:rsidRPr="00FB01EC">
        <w:rPr>
          <w:sz w:val="28"/>
          <w:szCs w:val="28"/>
          <w:lang w:val="en-US"/>
        </w:rPr>
        <w:t> </w:t>
      </w:r>
      <w:r w:rsidRPr="00FB01EC">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82"/>
    </w:p>
    <w:p w:rsidR="001C106B" w:rsidRPr="00FB01EC" w:rsidRDefault="001C106B" w:rsidP="004503A3">
      <w:pPr>
        <w:numPr>
          <w:ilvl w:val="2"/>
          <w:numId w:val="22"/>
        </w:numPr>
        <w:tabs>
          <w:tab w:val="num" w:pos="1418"/>
        </w:tabs>
        <w:ind w:left="0" w:firstLine="709"/>
        <w:jc w:val="both"/>
        <w:rPr>
          <w:sz w:val="28"/>
          <w:szCs w:val="28"/>
        </w:rPr>
      </w:pPr>
      <w:r w:rsidRPr="00FB01EC">
        <w:rPr>
          <w:sz w:val="28"/>
          <w:szCs w:val="28"/>
        </w:rPr>
        <w:t>Использование других языков для подготовки заявки на участие в</w:t>
      </w:r>
      <w:r w:rsidRPr="00FB01EC">
        <w:rPr>
          <w:sz w:val="28"/>
          <w:szCs w:val="28"/>
          <w:lang w:val="en-US"/>
        </w:rPr>
        <w:t> </w:t>
      </w:r>
      <w:r w:rsidRPr="00FB01EC">
        <w:rPr>
          <w:sz w:val="28"/>
          <w:szCs w:val="28"/>
        </w:rPr>
        <w:t>конкурсе, за исключением случаев, предусмотренных пунктами </w:t>
      </w:r>
      <w:fldSimple w:instr=" REF _Ref317253353 \r \h  \* MERGEFORMAT ">
        <w:r w:rsidRPr="00FB01EC">
          <w:rPr>
            <w:sz w:val="28"/>
            <w:szCs w:val="28"/>
          </w:rPr>
          <w:t>4.6.1</w:t>
        </w:r>
      </w:fldSimple>
      <w:r w:rsidRPr="00FB01EC">
        <w:rPr>
          <w:sz w:val="28"/>
          <w:szCs w:val="28"/>
        </w:rPr>
        <w:t xml:space="preserve">, </w:t>
      </w:r>
      <w:fldSimple w:instr=" REF _Ref317253360 \r \h  \* MERGEFORMAT ">
        <w:r w:rsidRPr="00FB01EC">
          <w:rPr>
            <w:sz w:val="28"/>
            <w:szCs w:val="28"/>
          </w:rPr>
          <w:t>4.6.2</w:t>
        </w:r>
      </w:fldSimple>
      <w:r w:rsidRPr="00FB01EC">
        <w:rPr>
          <w:sz w:val="28"/>
          <w:szCs w:val="28"/>
        </w:rPr>
        <w:t>, может быть расценено конкурсной комиссией как несоответствие заявки на</w:t>
      </w:r>
      <w:r w:rsidRPr="00FB01EC">
        <w:rPr>
          <w:sz w:val="28"/>
          <w:szCs w:val="28"/>
          <w:lang w:val="en-US"/>
        </w:rPr>
        <w:t> </w:t>
      </w:r>
      <w:r w:rsidRPr="00FB01EC">
        <w:rPr>
          <w:sz w:val="28"/>
          <w:szCs w:val="28"/>
        </w:rPr>
        <w:t>участие в конкурсе требованиям, установленным конкурсной документацией.</w:t>
      </w:r>
    </w:p>
    <w:p w:rsidR="001C106B" w:rsidRPr="00FB01EC" w:rsidRDefault="001C106B" w:rsidP="004503A3">
      <w:pPr>
        <w:pStyle w:val="20"/>
        <w:numPr>
          <w:ilvl w:val="1"/>
          <w:numId w:val="22"/>
        </w:numPr>
        <w:tabs>
          <w:tab w:val="num" w:pos="960"/>
          <w:tab w:val="num" w:pos="993"/>
        </w:tabs>
        <w:suppressAutoHyphens/>
        <w:spacing w:before="0" w:after="0"/>
        <w:ind w:left="0" w:firstLine="709"/>
        <w:rPr>
          <w:rFonts w:ascii="Times New Roman" w:hAnsi="Times New Roman"/>
          <w:b w:val="0"/>
          <w:i w:val="0"/>
        </w:rPr>
      </w:pPr>
      <w:bookmarkStart w:id="83" w:name="_Toc332816358"/>
      <w:r w:rsidRPr="00FB01EC">
        <w:rPr>
          <w:rFonts w:ascii="Times New Roman" w:hAnsi="Times New Roman"/>
          <w:b w:val="0"/>
          <w:i w:val="0"/>
        </w:rPr>
        <w:t>Валюта конкурса</w:t>
      </w:r>
      <w:bookmarkEnd w:id="83"/>
    </w:p>
    <w:p w:rsidR="001C106B" w:rsidRPr="00FB01EC" w:rsidRDefault="001C106B" w:rsidP="004503A3">
      <w:pPr>
        <w:numPr>
          <w:ilvl w:val="2"/>
          <w:numId w:val="22"/>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FB01EC">
        <w:rPr>
          <w:sz w:val="28"/>
          <w:szCs w:val="28"/>
        </w:rPr>
        <w:t>Все суммы денежных средств в заявке на участие в конкурсе и</w:t>
      </w:r>
      <w:r w:rsidRPr="00FB01EC">
        <w:rPr>
          <w:sz w:val="28"/>
          <w:szCs w:val="28"/>
          <w:lang w:val="en-US"/>
        </w:rPr>
        <w:t> </w:t>
      </w:r>
      <w:r w:rsidRPr="00FB01EC">
        <w:rPr>
          <w:sz w:val="28"/>
          <w:szCs w:val="28"/>
        </w:rPr>
        <w:t xml:space="preserve">приложениях к ней должны быть выражены в </w:t>
      </w:r>
      <w:bookmarkEnd w:id="84"/>
      <w:bookmarkEnd w:id="85"/>
      <w:r w:rsidRPr="00FB01EC">
        <w:rPr>
          <w:sz w:val="28"/>
          <w:szCs w:val="28"/>
        </w:rPr>
        <w:t>валюте, установленной в пункте </w:t>
      </w:r>
      <w:fldSimple w:instr=" REF _Ref317253392 \r \h  \* MERGEFORMAT ">
        <w:r w:rsidRPr="00FB01EC">
          <w:rPr>
            <w:sz w:val="28"/>
            <w:szCs w:val="28"/>
          </w:rPr>
          <w:t>12</w:t>
        </w:r>
      </w:fldSimple>
      <w:r w:rsidRPr="00FB01EC">
        <w:rPr>
          <w:sz w:val="28"/>
          <w:szCs w:val="28"/>
        </w:rPr>
        <w:t xml:space="preserve"> раздела </w:t>
      </w:r>
      <w:fldSimple w:instr=" REF _Ref317253402 \r \h  \* MERGEFORMAT ">
        <w:r w:rsidRPr="00FB01EC">
          <w:rPr>
            <w:sz w:val="28"/>
            <w:szCs w:val="28"/>
          </w:rPr>
          <w:t>5</w:t>
        </w:r>
      </w:fldSimple>
      <w:r w:rsidRPr="00FB01EC">
        <w:rPr>
          <w:sz w:val="28"/>
          <w:szCs w:val="28"/>
        </w:rPr>
        <w:t xml:space="preserve"> «Информационная карта конкурса», за исключением случаев, предусмотренных</w:t>
      </w:r>
      <w:bookmarkEnd w:id="86"/>
      <w:r w:rsidRPr="00FB01EC">
        <w:rPr>
          <w:sz w:val="28"/>
          <w:szCs w:val="28"/>
        </w:rPr>
        <w:t xml:space="preserve"> в пункте </w:t>
      </w:r>
      <w:fldSimple w:instr=" REF _Ref317253392 \r \h  \* MERGEFORMAT ">
        <w:r w:rsidRPr="00FB01EC">
          <w:rPr>
            <w:sz w:val="28"/>
            <w:szCs w:val="28"/>
          </w:rPr>
          <w:t>12</w:t>
        </w:r>
      </w:fldSimple>
      <w:r w:rsidRPr="00FB01EC">
        <w:rPr>
          <w:sz w:val="28"/>
          <w:szCs w:val="28"/>
        </w:rPr>
        <w:t xml:space="preserve"> раздела </w:t>
      </w:r>
      <w:fldSimple w:instr=" REF _Ref317253410 \r \h  \* MERGEFORMAT ">
        <w:r w:rsidRPr="00FB01EC">
          <w:rPr>
            <w:sz w:val="28"/>
            <w:szCs w:val="28"/>
          </w:rPr>
          <w:t>5</w:t>
        </w:r>
      </w:fldSimple>
      <w:r w:rsidRPr="00FB01EC">
        <w:rPr>
          <w:sz w:val="28"/>
          <w:szCs w:val="28"/>
        </w:rPr>
        <w:t xml:space="preserve"> «Информационная карта конкурса».</w:t>
      </w:r>
      <w:bookmarkEnd w:id="87"/>
      <w:r w:rsidRPr="00FB01EC">
        <w:rPr>
          <w:sz w:val="28"/>
          <w:szCs w:val="28"/>
        </w:rPr>
        <w:t xml:space="preserve"> </w:t>
      </w:r>
    </w:p>
    <w:p w:rsidR="001C106B" w:rsidRPr="00FB01EC" w:rsidRDefault="001C106B" w:rsidP="004503A3">
      <w:pPr>
        <w:numPr>
          <w:ilvl w:val="2"/>
          <w:numId w:val="22"/>
        </w:numPr>
        <w:tabs>
          <w:tab w:val="num" w:pos="1418"/>
        </w:tabs>
        <w:ind w:left="0" w:firstLine="709"/>
        <w:jc w:val="both"/>
        <w:rPr>
          <w:sz w:val="28"/>
          <w:szCs w:val="28"/>
        </w:rPr>
      </w:pPr>
      <w:bookmarkStart w:id="88" w:name="_Ref317253467"/>
      <w:bookmarkStart w:id="89" w:name="_Toc518119275"/>
      <w:r w:rsidRPr="00FB01EC">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FB01EC">
          <w:rPr>
            <w:sz w:val="28"/>
            <w:szCs w:val="28"/>
          </w:rPr>
          <w:t>12</w:t>
        </w:r>
      </w:fldSimple>
      <w:r w:rsidRPr="00FB01EC">
        <w:rPr>
          <w:sz w:val="28"/>
          <w:szCs w:val="28"/>
        </w:rPr>
        <w:t xml:space="preserve"> раздела </w:t>
      </w:r>
      <w:fldSimple w:instr=" REF _Ref317253440 \r \h  \* MERGEFORMAT ">
        <w:r w:rsidRPr="00FB01EC">
          <w:rPr>
            <w:sz w:val="28"/>
            <w:szCs w:val="28"/>
          </w:rPr>
          <w:t>5</w:t>
        </w:r>
      </w:fldSimple>
      <w:r w:rsidRPr="00FB01EC">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1C106B" w:rsidRPr="00FB01EC" w:rsidRDefault="001C106B" w:rsidP="004503A3">
      <w:pPr>
        <w:numPr>
          <w:ilvl w:val="2"/>
          <w:numId w:val="22"/>
        </w:numPr>
        <w:tabs>
          <w:tab w:val="num" w:pos="1418"/>
        </w:tabs>
        <w:ind w:left="0" w:firstLine="709"/>
        <w:jc w:val="both"/>
        <w:rPr>
          <w:sz w:val="28"/>
          <w:szCs w:val="28"/>
        </w:rPr>
      </w:pPr>
      <w:r w:rsidRPr="00FB01EC">
        <w:rPr>
          <w:sz w:val="28"/>
          <w:szCs w:val="28"/>
        </w:rPr>
        <w:t>Выражение денежных сумм в других валютах, за исключением случаев, предусмотренных пунктами </w:t>
      </w:r>
      <w:fldSimple w:instr=" REF _Ref317253459 \r \h  \* MERGEFORMAT ">
        <w:r w:rsidRPr="00FB01EC">
          <w:rPr>
            <w:sz w:val="28"/>
            <w:szCs w:val="28"/>
          </w:rPr>
          <w:t>4.7.1</w:t>
        </w:r>
      </w:fldSimple>
      <w:r w:rsidRPr="00FB01EC">
        <w:rPr>
          <w:sz w:val="28"/>
          <w:szCs w:val="28"/>
        </w:rPr>
        <w:t xml:space="preserve">, </w:t>
      </w:r>
      <w:fldSimple w:instr=" REF _Ref317253467 \r \h  \* MERGEFORMAT ">
        <w:r w:rsidRPr="00FB01EC">
          <w:rPr>
            <w:sz w:val="28"/>
            <w:szCs w:val="28"/>
          </w:rPr>
          <w:t>4.7.2</w:t>
        </w:r>
      </w:fldSimple>
      <w:r w:rsidRPr="00FB01EC">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9"/>
    </w:p>
    <w:p w:rsidR="001C106B" w:rsidRPr="00FB01EC" w:rsidRDefault="001C106B" w:rsidP="004503A3">
      <w:pPr>
        <w:pStyle w:val="20"/>
        <w:numPr>
          <w:ilvl w:val="1"/>
          <w:numId w:val="22"/>
        </w:numPr>
        <w:tabs>
          <w:tab w:val="num" w:pos="960"/>
          <w:tab w:val="num" w:pos="993"/>
        </w:tabs>
        <w:suppressAutoHyphens/>
        <w:spacing w:before="0" w:after="0"/>
        <w:ind w:left="0" w:firstLine="709"/>
        <w:rPr>
          <w:rFonts w:ascii="Times New Roman" w:hAnsi="Times New Roman"/>
          <w:b w:val="0"/>
          <w:i w:val="0"/>
        </w:rPr>
      </w:pPr>
      <w:bookmarkStart w:id="90" w:name="_Toc332816359"/>
      <w:r w:rsidRPr="00FB01EC">
        <w:rPr>
          <w:rFonts w:ascii="Times New Roman" w:hAnsi="Times New Roman"/>
          <w:b w:val="0"/>
          <w:i w:val="0"/>
        </w:rPr>
        <w:t xml:space="preserve">Начальная (максимальная) цена договора </w:t>
      </w:r>
      <w:r w:rsidRPr="00FB01EC">
        <w:rPr>
          <w:rFonts w:ascii="Times New Roman" w:hAnsi="Times New Roman"/>
          <w:b w:val="0"/>
          <w:bCs w:val="0"/>
          <w:i w:val="0"/>
          <w:iCs w:val="0"/>
        </w:rPr>
        <w:t>цена лота</w:t>
      </w:r>
      <w:bookmarkEnd w:id="90"/>
    </w:p>
    <w:p w:rsidR="001C106B" w:rsidRPr="00FB01EC" w:rsidRDefault="001C106B">
      <w:pPr>
        <w:pStyle w:val="Times12"/>
      </w:pPr>
      <w:r w:rsidRPr="00FB01EC">
        <w:t>Начальная (максимальная) цена договора для каждого лота отдельно указана в извещении о проведении конкурса и в пункте </w:t>
      </w:r>
      <w:fldSimple w:instr=" REF _Ref317250440 \r \h  \* MERGEFORMAT ">
        <w:r w:rsidRPr="00FB01EC">
          <w:t>10</w:t>
        </w:r>
      </w:fldSimple>
      <w:r w:rsidRPr="00FB01EC">
        <w:t xml:space="preserve"> раздела </w:t>
      </w:r>
      <w:fldSimple w:instr=" REF _Ref317253501 \r \h  \* MERGEFORMAT ">
        <w:r w:rsidRPr="00FB01EC">
          <w:t>5</w:t>
        </w:r>
      </w:fldSimple>
      <w:r w:rsidRPr="00FB01EC">
        <w:t xml:space="preserve"> «Информационная карта конкурса».</w:t>
      </w:r>
    </w:p>
    <w:p w:rsidR="001C106B" w:rsidRPr="00FB01EC" w:rsidRDefault="001C106B" w:rsidP="004503A3">
      <w:pPr>
        <w:pStyle w:val="20"/>
        <w:numPr>
          <w:ilvl w:val="1"/>
          <w:numId w:val="22"/>
        </w:numPr>
        <w:tabs>
          <w:tab w:val="num" w:pos="960"/>
          <w:tab w:val="num" w:pos="993"/>
        </w:tabs>
        <w:suppressAutoHyphens/>
        <w:spacing w:before="0" w:after="0"/>
        <w:ind w:left="0" w:firstLine="709"/>
        <w:jc w:val="both"/>
        <w:rPr>
          <w:rFonts w:ascii="Times New Roman" w:hAnsi="Times New Roman"/>
          <w:b w:val="0"/>
          <w:i w:val="0"/>
        </w:rPr>
      </w:pPr>
      <w:bookmarkStart w:id="91" w:name="_Ref317258254"/>
      <w:bookmarkStart w:id="92" w:name="_Toc332816360"/>
      <w:r w:rsidRPr="00FB01EC">
        <w:rPr>
          <w:rFonts w:ascii="Times New Roman" w:hAnsi="Times New Roman"/>
          <w:b w:val="0"/>
          <w:i w:val="0"/>
        </w:rPr>
        <w:t>Обеспечение исполнения обязательств, связанных с участием в конкурсе (обеспечение заявки на участие в конкурсе)</w:t>
      </w:r>
      <w:bookmarkEnd w:id="91"/>
      <w:bookmarkEnd w:id="92"/>
    </w:p>
    <w:p w:rsidR="001C106B" w:rsidRPr="00FB01EC" w:rsidRDefault="001C106B" w:rsidP="004503A3">
      <w:pPr>
        <w:numPr>
          <w:ilvl w:val="2"/>
          <w:numId w:val="22"/>
        </w:numPr>
        <w:tabs>
          <w:tab w:val="num" w:pos="1418"/>
        </w:tabs>
        <w:ind w:left="0" w:firstLine="709"/>
        <w:jc w:val="both"/>
        <w:rPr>
          <w:sz w:val="28"/>
          <w:szCs w:val="28"/>
        </w:rPr>
      </w:pPr>
      <w:r w:rsidRPr="00FB01EC">
        <w:rPr>
          <w:sz w:val="28"/>
          <w:szCs w:val="28"/>
        </w:rPr>
        <w:t>В случае, если извещением о проведении конкурса и пунктом </w:t>
      </w:r>
      <w:fldSimple w:instr=" REF _Ref317253528 \r \h  \* MERGEFORMAT ">
        <w:r w:rsidRPr="00FB01EC">
          <w:rPr>
            <w:sz w:val="28"/>
            <w:szCs w:val="28"/>
          </w:rPr>
          <w:t>13</w:t>
        </w:r>
      </w:fldSimple>
      <w:r w:rsidRPr="00FB01EC">
        <w:rPr>
          <w:sz w:val="28"/>
          <w:szCs w:val="28"/>
        </w:rPr>
        <w:t xml:space="preserve"> раздела</w:t>
      </w:r>
      <w:r w:rsidRPr="00FB01EC">
        <w:rPr>
          <w:sz w:val="28"/>
          <w:szCs w:val="28"/>
          <w:lang w:val="en-US"/>
        </w:rPr>
        <w:t> </w:t>
      </w:r>
      <w:fldSimple w:instr=" REF _Ref317253520 \r \h  \* MERGEFORMAT ">
        <w:r w:rsidRPr="00FB01EC">
          <w:rPr>
            <w:sz w:val="28"/>
            <w:szCs w:val="28"/>
          </w:rPr>
          <w:t>5</w:t>
        </w:r>
      </w:fldSimple>
      <w:r w:rsidRPr="00FB01EC">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FB01EC">
        <w:rPr>
          <w:sz w:val="28"/>
          <w:szCs w:val="28"/>
          <w:lang w:val="en-US"/>
        </w:rPr>
        <w:t> </w:t>
      </w:r>
      <w:fldSimple w:instr=" REF _Ref317253528 \r \h  \* MERGEFORMAT ">
        <w:r w:rsidRPr="00FB01EC">
          <w:rPr>
            <w:sz w:val="28"/>
            <w:szCs w:val="28"/>
          </w:rPr>
          <w:t>13</w:t>
        </w:r>
      </w:fldSimple>
      <w:r w:rsidRPr="00FB01EC">
        <w:rPr>
          <w:sz w:val="28"/>
          <w:szCs w:val="28"/>
        </w:rPr>
        <w:t xml:space="preserve"> раздела</w:t>
      </w:r>
      <w:r w:rsidRPr="00FB01EC">
        <w:rPr>
          <w:sz w:val="28"/>
          <w:szCs w:val="28"/>
          <w:lang w:val="en-US"/>
        </w:rPr>
        <w:t> </w:t>
      </w:r>
      <w:fldSimple w:instr=" REF _Ref317253546 \r \h  \* MERGEFORMAT ">
        <w:r w:rsidRPr="00FB01EC">
          <w:rPr>
            <w:sz w:val="28"/>
            <w:szCs w:val="28"/>
          </w:rPr>
          <w:t>5</w:t>
        </w:r>
      </w:fldSimple>
      <w:r w:rsidRPr="00FB01EC">
        <w:rPr>
          <w:sz w:val="28"/>
          <w:szCs w:val="28"/>
        </w:rPr>
        <w:t xml:space="preserve"> «Информационная карта конкурса». </w:t>
      </w:r>
    </w:p>
    <w:p w:rsidR="001C106B" w:rsidRPr="00FB01EC" w:rsidRDefault="001C106B" w:rsidP="004503A3">
      <w:pPr>
        <w:numPr>
          <w:ilvl w:val="2"/>
          <w:numId w:val="22"/>
        </w:numPr>
        <w:ind w:left="0" w:firstLine="709"/>
        <w:jc w:val="both"/>
        <w:rPr>
          <w:sz w:val="28"/>
          <w:szCs w:val="28"/>
        </w:rPr>
      </w:pPr>
      <w:r w:rsidRPr="00FB01EC">
        <w:rPr>
          <w:b/>
          <w:i/>
        </w:rPr>
        <w:lastRenderedPageBreak/>
        <w:t xml:space="preserve"> </w:t>
      </w:r>
      <w:r w:rsidRPr="00FB01EC">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1C106B" w:rsidRPr="00FB01EC" w:rsidRDefault="001C106B" w:rsidP="004503A3">
      <w:pPr>
        <w:numPr>
          <w:ilvl w:val="2"/>
          <w:numId w:val="22"/>
        </w:numPr>
        <w:ind w:left="0" w:firstLine="709"/>
        <w:jc w:val="both"/>
        <w:rPr>
          <w:sz w:val="28"/>
          <w:szCs w:val="28"/>
        </w:rPr>
      </w:pPr>
      <w:r w:rsidRPr="00FB01EC">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Обеспечение заявки на участие в конкурсе</w:t>
      </w:r>
      <w:r w:rsidRPr="00FB01EC">
        <w:t xml:space="preserve"> </w:t>
      </w:r>
      <w:r w:rsidRPr="00FB01EC">
        <w:rPr>
          <w:sz w:val="28"/>
          <w:szCs w:val="28"/>
        </w:rPr>
        <w:t>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1C106B" w:rsidRPr="00FB01EC" w:rsidRDefault="001C106B">
      <w:pPr>
        <w:pStyle w:val="02statia2"/>
        <w:tabs>
          <w:tab w:val="num" w:pos="0"/>
          <w:tab w:val="num" w:pos="709"/>
          <w:tab w:val="num" w:pos="1134"/>
        </w:tabs>
        <w:ind w:left="0" w:firstLine="709"/>
      </w:pPr>
      <w:r w:rsidRPr="00FB01EC">
        <w:t>банковская гарантия должна быть безотзывной.</w:t>
      </w:r>
    </w:p>
    <w:p w:rsidR="001C106B" w:rsidRPr="00FB01EC" w:rsidRDefault="001C106B">
      <w:pPr>
        <w:pStyle w:val="02statia2"/>
        <w:tabs>
          <w:tab w:val="num" w:pos="0"/>
          <w:tab w:val="num" w:pos="709"/>
          <w:tab w:val="num" w:pos="1134"/>
        </w:tabs>
        <w:ind w:left="0" w:firstLine="709"/>
      </w:pPr>
      <w:r w:rsidRPr="00FB01EC">
        <w:t>сумма банковской гарантии должна быть выражена в российских рублях.</w:t>
      </w:r>
    </w:p>
    <w:p w:rsidR="001C106B" w:rsidRPr="00FB01EC" w:rsidRDefault="001C106B">
      <w:pPr>
        <w:pStyle w:val="02statia2"/>
        <w:tabs>
          <w:tab w:val="num" w:pos="0"/>
          <w:tab w:val="num" w:pos="709"/>
          <w:tab w:val="num" w:pos="1134"/>
        </w:tabs>
        <w:ind w:left="0" w:firstLine="709"/>
      </w:pPr>
      <w:r w:rsidRPr="00FB01EC">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 по данному лоту.</w:t>
      </w:r>
    </w:p>
    <w:p w:rsidR="001C106B" w:rsidRPr="00FB01EC" w:rsidRDefault="001C106B">
      <w:pPr>
        <w:pStyle w:val="02statia2"/>
        <w:tabs>
          <w:tab w:val="num" w:pos="0"/>
          <w:tab w:val="num" w:pos="709"/>
          <w:tab w:val="num" w:pos="1134"/>
        </w:tabs>
        <w:ind w:left="0" w:firstLine="709"/>
      </w:pPr>
      <w:r w:rsidRPr="00FB01EC">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1C106B" w:rsidRPr="00FB01EC" w:rsidRDefault="001C106B">
      <w:pPr>
        <w:pStyle w:val="02statia2"/>
        <w:tabs>
          <w:tab w:val="num" w:pos="0"/>
          <w:tab w:val="num" w:pos="709"/>
          <w:tab w:val="num" w:pos="1134"/>
        </w:tabs>
        <w:ind w:left="0" w:firstLine="709"/>
      </w:pPr>
      <w:r w:rsidRPr="00FB01EC">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1C106B" w:rsidRPr="00FB01EC" w:rsidRDefault="001C106B">
      <w:pPr>
        <w:pStyle w:val="02statia2"/>
        <w:tabs>
          <w:tab w:val="num" w:pos="0"/>
          <w:tab w:val="num" w:pos="709"/>
          <w:tab w:val="num" w:pos="1134"/>
        </w:tabs>
        <w:ind w:left="0" w:firstLine="709"/>
      </w:pPr>
      <w:r w:rsidRPr="00FB01EC">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FB01EC">
          <w:t>4.9.8</w:t>
        </w:r>
      </w:fldSimple>
      <w:r w:rsidRPr="00FB01EC">
        <w:t>.</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1C106B" w:rsidRPr="00FB01EC" w:rsidRDefault="001C106B" w:rsidP="004503A3">
      <w:pPr>
        <w:numPr>
          <w:ilvl w:val="2"/>
          <w:numId w:val="22"/>
        </w:numPr>
        <w:ind w:left="0" w:firstLine="709"/>
        <w:jc w:val="both"/>
        <w:rPr>
          <w:sz w:val="28"/>
          <w:szCs w:val="28"/>
        </w:rPr>
      </w:pPr>
      <w:r w:rsidRPr="00FB01EC">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FB01EC">
        <w:rPr>
          <w:sz w:val="28"/>
          <w:szCs w:val="28"/>
          <w:lang w:val="en-US"/>
        </w:rPr>
        <w:t> </w:t>
      </w:r>
      <w:r w:rsidRPr="00FB01EC">
        <w:rPr>
          <w:sz w:val="28"/>
          <w:szCs w:val="28"/>
        </w:rPr>
        <w:t>в</w:t>
      </w:r>
      <w:r w:rsidRPr="00FB01EC">
        <w:rPr>
          <w:sz w:val="28"/>
          <w:szCs w:val="28"/>
          <w:lang w:val="en-US"/>
        </w:rPr>
        <w:t> </w:t>
      </w:r>
      <w:r w:rsidRPr="00FB01EC">
        <w:rPr>
          <w:sz w:val="28"/>
          <w:szCs w:val="28"/>
        </w:rPr>
        <w:t>пункте</w:t>
      </w:r>
      <w:r w:rsidRPr="00FB01EC">
        <w:rPr>
          <w:sz w:val="28"/>
          <w:szCs w:val="28"/>
          <w:lang w:val="en-US"/>
        </w:rPr>
        <w:t> </w:t>
      </w:r>
      <w:fldSimple w:instr=" REF _Ref332997301 \r \h  \* MERGEFORMAT ">
        <w:r w:rsidRPr="00FB01EC">
          <w:rPr>
            <w:sz w:val="28"/>
            <w:szCs w:val="28"/>
          </w:rPr>
          <w:t>21</w:t>
        </w:r>
      </w:fldSimple>
      <w:r w:rsidRPr="00FB01EC">
        <w:rPr>
          <w:sz w:val="28"/>
          <w:szCs w:val="28"/>
        </w:rPr>
        <w:t xml:space="preserve"> раздела </w:t>
      </w:r>
      <w:fldSimple w:instr=" REF _Ref317253575 \r \h  \* MERGEFORMAT ">
        <w:r w:rsidRPr="00FB01EC">
          <w:rPr>
            <w:sz w:val="28"/>
            <w:szCs w:val="28"/>
          </w:rPr>
          <w:t>5</w:t>
        </w:r>
      </w:fldSimple>
      <w:r w:rsidRPr="00FB01EC">
        <w:rPr>
          <w:sz w:val="28"/>
          <w:szCs w:val="28"/>
        </w:rPr>
        <w:t xml:space="preserve"> «Информационная карта конкурса».</w:t>
      </w:r>
      <w:r w:rsidRPr="00FB01EC">
        <w:t xml:space="preserve"> </w:t>
      </w:r>
    </w:p>
    <w:p w:rsidR="001C106B" w:rsidRPr="00FB01EC" w:rsidRDefault="001C106B" w:rsidP="004503A3">
      <w:pPr>
        <w:numPr>
          <w:ilvl w:val="2"/>
          <w:numId w:val="22"/>
        </w:numPr>
        <w:ind w:left="0" w:firstLine="709"/>
        <w:jc w:val="both"/>
        <w:rPr>
          <w:sz w:val="28"/>
          <w:szCs w:val="28"/>
        </w:rPr>
      </w:pPr>
      <w:bookmarkStart w:id="93" w:name="_Ref317253663"/>
      <w:r w:rsidRPr="00FB01EC">
        <w:rPr>
          <w:sz w:val="28"/>
          <w:szCs w:val="28"/>
        </w:rPr>
        <w:t>Обеспечение заявки на участие в конкурсе возвращается:</w:t>
      </w:r>
      <w:bookmarkEnd w:id="93"/>
    </w:p>
    <w:p w:rsidR="001C106B" w:rsidRPr="00FB01EC" w:rsidRDefault="001C106B" w:rsidP="004503A3">
      <w:pPr>
        <w:pStyle w:val="02statia2"/>
        <w:numPr>
          <w:ilvl w:val="0"/>
          <w:numId w:val="23"/>
        </w:numPr>
        <w:tabs>
          <w:tab w:val="num" w:pos="0"/>
          <w:tab w:val="num" w:pos="709"/>
          <w:tab w:val="num" w:pos="1134"/>
        </w:tabs>
        <w:ind w:left="0" w:firstLine="709"/>
      </w:pPr>
      <w:r w:rsidRPr="00FB01EC">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FB01EC">
        <w:rPr>
          <w:lang w:val="en-US"/>
        </w:rPr>
        <w:t> </w:t>
      </w:r>
      <w:r w:rsidRPr="00FB01EC">
        <w:t>конкурсе;</w:t>
      </w:r>
    </w:p>
    <w:p w:rsidR="001C106B" w:rsidRPr="00FB01EC" w:rsidRDefault="001C106B" w:rsidP="004503A3">
      <w:pPr>
        <w:pStyle w:val="02statia2"/>
        <w:numPr>
          <w:ilvl w:val="0"/>
          <w:numId w:val="23"/>
        </w:numPr>
        <w:tabs>
          <w:tab w:val="num" w:pos="0"/>
          <w:tab w:val="num" w:pos="709"/>
          <w:tab w:val="num" w:pos="1134"/>
        </w:tabs>
        <w:ind w:left="0" w:firstLine="709"/>
      </w:pPr>
      <w:r w:rsidRPr="00FB01EC">
        <w:t>в течение 5 (пяти) рабочих дней со дня поступления организатору конкурса уведомления об отзыве участником конкурса заявки на участие в</w:t>
      </w:r>
      <w:r w:rsidRPr="00FB01EC">
        <w:rPr>
          <w:lang w:val="en-US"/>
        </w:rPr>
        <w:t> </w:t>
      </w:r>
      <w:r w:rsidRPr="00FB01EC">
        <w:t>конкурсе – участнику конкурса, отозвавшему заявку в соответствии с условиями конкурсной документации;</w:t>
      </w:r>
    </w:p>
    <w:p w:rsidR="001C106B" w:rsidRPr="00FB01EC" w:rsidRDefault="001C106B" w:rsidP="004503A3">
      <w:pPr>
        <w:pStyle w:val="02statia2"/>
        <w:numPr>
          <w:ilvl w:val="0"/>
          <w:numId w:val="23"/>
        </w:numPr>
        <w:tabs>
          <w:tab w:val="num" w:pos="0"/>
          <w:tab w:val="num" w:pos="709"/>
          <w:tab w:val="num" w:pos="1134"/>
        </w:tabs>
        <w:ind w:left="0" w:firstLine="709"/>
      </w:pPr>
      <w:r w:rsidRPr="00FB01EC">
        <w:lastRenderedPageBreak/>
        <w:t>в течение 5 (пяти) рабочих дней со дня подписания протокола подведения итогов – участнику конкурса, заявка которого отклонена;</w:t>
      </w:r>
    </w:p>
    <w:p w:rsidR="001C106B" w:rsidRPr="00FB01EC" w:rsidRDefault="001C106B" w:rsidP="004503A3">
      <w:pPr>
        <w:pStyle w:val="02statia2"/>
        <w:numPr>
          <w:ilvl w:val="0"/>
          <w:numId w:val="23"/>
        </w:numPr>
        <w:tabs>
          <w:tab w:val="num" w:pos="0"/>
          <w:tab w:val="num" w:pos="709"/>
          <w:tab w:val="num" w:pos="1134"/>
        </w:tabs>
        <w:ind w:left="0" w:firstLine="709"/>
      </w:pPr>
      <w:r w:rsidRPr="00FB01EC">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1C106B" w:rsidRPr="00FB01EC" w:rsidRDefault="001C106B" w:rsidP="004503A3">
      <w:pPr>
        <w:pStyle w:val="02statia2"/>
        <w:numPr>
          <w:ilvl w:val="0"/>
          <w:numId w:val="23"/>
        </w:numPr>
        <w:tabs>
          <w:tab w:val="num" w:pos="0"/>
          <w:tab w:val="num" w:pos="709"/>
          <w:tab w:val="num" w:pos="1134"/>
        </w:tabs>
        <w:ind w:left="0" w:firstLine="709"/>
      </w:pPr>
      <w:r w:rsidRPr="00FB01EC">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1C106B" w:rsidRPr="00FB01EC" w:rsidRDefault="001C106B" w:rsidP="004503A3">
      <w:pPr>
        <w:pStyle w:val="02statia2"/>
        <w:numPr>
          <w:ilvl w:val="0"/>
          <w:numId w:val="23"/>
        </w:numPr>
        <w:tabs>
          <w:tab w:val="num" w:pos="0"/>
          <w:tab w:val="num" w:pos="709"/>
          <w:tab w:val="num" w:pos="1134"/>
        </w:tabs>
        <w:ind w:left="0" w:firstLine="709"/>
      </w:pPr>
      <w:r w:rsidRPr="00FB01EC">
        <w:t xml:space="preserve">в течение 5 (пяти) рабочих дней со дня заключения договора с участником конкурса согласно пунктам </w:t>
      </w:r>
      <w:fldSimple w:instr=" REF _Ref320023416 \r \h  \* MERGEFORMAT ">
        <w:r w:rsidRPr="00FB01EC">
          <w:t>4.15.6</w:t>
        </w:r>
      </w:fldSimple>
      <w:r w:rsidRPr="00FB01EC">
        <w:t xml:space="preserve">, </w:t>
      </w:r>
      <w:fldSimple w:instr=" REF _Ref333414420 \r \h  \* MERGEFORMAT ">
        <w:r w:rsidRPr="00FB01EC">
          <w:t>4.15.13</w:t>
        </w:r>
      </w:fldSimple>
      <w:r w:rsidRPr="00FB01EC">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1C106B" w:rsidRPr="00FB01EC" w:rsidRDefault="001C106B" w:rsidP="004503A3">
      <w:pPr>
        <w:pStyle w:val="02statia2"/>
        <w:numPr>
          <w:ilvl w:val="0"/>
          <w:numId w:val="23"/>
        </w:numPr>
        <w:tabs>
          <w:tab w:val="num" w:pos="0"/>
          <w:tab w:val="num" w:pos="709"/>
          <w:tab w:val="num" w:pos="1134"/>
        </w:tabs>
        <w:ind w:left="0" w:firstLine="709"/>
      </w:pPr>
      <w:r w:rsidRPr="00FB01EC">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1C106B" w:rsidRPr="00FB01EC" w:rsidRDefault="001C106B" w:rsidP="004503A3">
      <w:pPr>
        <w:numPr>
          <w:ilvl w:val="2"/>
          <w:numId w:val="22"/>
        </w:numPr>
        <w:ind w:left="0" w:firstLine="709"/>
        <w:jc w:val="both"/>
        <w:rPr>
          <w:sz w:val="28"/>
          <w:szCs w:val="28"/>
        </w:rPr>
      </w:pPr>
      <w:bookmarkStart w:id="94" w:name="_Ref317253690"/>
      <w:r w:rsidRPr="00FB01EC">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Pr="00FB01EC">
          <w:rPr>
            <w:sz w:val="28"/>
            <w:szCs w:val="28"/>
          </w:rPr>
          <w:t>4.9.6</w:t>
        </w:r>
      </w:fldSimple>
      <w:r w:rsidRPr="00FB01EC">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C106B" w:rsidRPr="00FB01EC" w:rsidRDefault="001C106B" w:rsidP="004503A3">
      <w:pPr>
        <w:numPr>
          <w:ilvl w:val="2"/>
          <w:numId w:val="22"/>
        </w:numPr>
        <w:ind w:left="0" w:firstLine="709"/>
        <w:jc w:val="both"/>
        <w:rPr>
          <w:sz w:val="28"/>
          <w:szCs w:val="28"/>
        </w:rPr>
      </w:pPr>
      <w:bookmarkStart w:id="95" w:name="_Ref317515319"/>
      <w:r w:rsidRPr="00FB01EC">
        <w:rPr>
          <w:sz w:val="28"/>
          <w:szCs w:val="28"/>
        </w:rPr>
        <w:t>Обеспечение заявки на участие в конкурсе может быть удержано в</w:t>
      </w:r>
      <w:r w:rsidRPr="00FB01EC">
        <w:rPr>
          <w:sz w:val="28"/>
          <w:szCs w:val="28"/>
          <w:lang w:val="en-US"/>
        </w:rPr>
        <w:t> </w:t>
      </w:r>
      <w:r w:rsidRPr="00FB01EC">
        <w:rPr>
          <w:sz w:val="28"/>
          <w:szCs w:val="28"/>
        </w:rPr>
        <w:t>следующих случаях:</w:t>
      </w:r>
      <w:bookmarkEnd w:id="94"/>
      <w:bookmarkEnd w:id="95"/>
    </w:p>
    <w:p w:rsidR="001C106B" w:rsidRPr="00FB01EC" w:rsidRDefault="001C106B" w:rsidP="004503A3">
      <w:pPr>
        <w:pStyle w:val="02statia2"/>
        <w:numPr>
          <w:ilvl w:val="0"/>
          <w:numId w:val="24"/>
        </w:numPr>
        <w:tabs>
          <w:tab w:val="num" w:pos="0"/>
          <w:tab w:val="num" w:pos="709"/>
          <w:tab w:val="num" w:pos="1134"/>
        </w:tabs>
        <w:ind w:left="0" w:firstLine="709"/>
      </w:pPr>
      <w:r w:rsidRPr="00FB01EC">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B01EC">
        <w:rPr>
          <w:lang w:val="en-US"/>
        </w:rPr>
        <w:t> </w:t>
      </w:r>
      <w:fldSimple w:instr=" REF _Ref332997301 \r \h  \* MERGEFORMAT ">
        <w:r w:rsidRPr="00FB01EC">
          <w:t>21</w:t>
        </w:r>
      </w:fldSimple>
      <w:r w:rsidRPr="00FB01EC">
        <w:t xml:space="preserve"> раздела</w:t>
      </w:r>
      <w:r w:rsidRPr="00FB01EC">
        <w:rPr>
          <w:lang w:val="en-US"/>
        </w:rPr>
        <w:t> </w:t>
      </w:r>
      <w:fldSimple w:instr=" REF _Ref317253625 \r \h  \* MERGEFORMAT ">
        <w:r w:rsidRPr="00FB01EC">
          <w:t>5</w:t>
        </w:r>
      </w:fldSimple>
      <w:r w:rsidRPr="00FB01EC">
        <w:t xml:space="preserve"> «Информационная карта конкурса»;</w:t>
      </w:r>
    </w:p>
    <w:p w:rsidR="001C106B" w:rsidRPr="00FB01EC" w:rsidRDefault="001C106B" w:rsidP="004503A3">
      <w:pPr>
        <w:pStyle w:val="02statia2"/>
        <w:numPr>
          <w:ilvl w:val="0"/>
          <w:numId w:val="24"/>
        </w:numPr>
        <w:tabs>
          <w:tab w:val="num" w:pos="0"/>
          <w:tab w:val="num" w:pos="709"/>
          <w:tab w:val="num" w:pos="1134"/>
        </w:tabs>
        <w:ind w:left="0" w:firstLine="709"/>
      </w:pPr>
      <w:r w:rsidRPr="00FB01EC">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Pr="00FB01EC">
          <w:t>4.15.6</w:t>
        </w:r>
      </w:fldSimple>
      <w:r w:rsidRPr="00FB01EC">
        <w:t xml:space="preserve">, </w:t>
      </w:r>
      <w:fldSimple w:instr=" REF _Ref333414420 \r \h  \* MERGEFORMAT ">
        <w:r w:rsidRPr="00FB01EC">
          <w:t>4.15.13</w:t>
        </w:r>
      </w:fldSimple>
      <w:r w:rsidRPr="00FB01EC">
        <w:t xml:space="preserve">, от заключения договора (пункт </w:t>
      </w:r>
      <w:fldSimple w:instr=" REF _Ref333414420 \r \h  \* MERGEFORMAT ">
        <w:r w:rsidRPr="00FB01EC">
          <w:t>4.15.13</w:t>
        </w:r>
      </w:fldSimple>
      <w:r w:rsidRPr="00FB01EC">
        <w:t>).</w:t>
      </w:r>
    </w:p>
    <w:p w:rsidR="001C106B" w:rsidRPr="00FB01EC" w:rsidRDefault="001C106B" w:rsidP="004503A3">
      <w:pPr>
        <w:numPr>
          <w:ilvl w:val="2"/>
          <w:numId w:val="22"/>
        </w:numPr>
        <w:ind w:left="0" w:firstLine="709"/>
        <w:jc w:val="both"/>
        <w:rPr>
          <w:sz w:val="28"/>
          <w:szCs w:val="28"/>
        </w:rPr>
      </w:pPr>
      <w:r w:rsidRPr="00FB01EC">
        <w:rPr>
          <w:sz w:val="28"/>
          <w:szCs w:val="28"/>
        </w:rPr>
        <w:t>При наступлении случая, указанного в пункте </w:t>
      </w:r>
      <w:fldSimple w:instr=" REF _Ref317515319 \r \h  \* MERGEFORMAT ">
        <w:r w:rsidRPr="00FB01EC">
          <w:rPr>
            <w:sz w:val="28"/>
            <w:szCs w:val="28"/>
          </w:rPr>
          <w:t>4.9.8</w:t>
        </w:r>
      </w:fldSimple>
      <w:r w:rsidRPr="00FB01EC">
        <w:rPr>
          <w:sz w:val="28"/>
          <w:szCs w:val="28"/>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1C106B" w:rsidRPr="00FB01EC" w:rsidRDefault="001C106B" w:rsidP="004503A3">
      <w:pPr>
        <w:pStyle w:val="20"/>
        <w:numPr>
          <w:ilvl w:val="1"/>
          <w:numId w:val="22"/>
        </w:numPr>
        <w:tabs>
          <w:tab w:val="num" w:pos="960"/>
          <w:tab w:val="num" w:pos="993"/>
        </w:tabs>
        <w:suppressAutoHyphens/>
        <w:spacing w:before="0" w:after="0"/>
        <w:ind w:left="0" w:firstLine="709"/>
        <w:rPr>
          <w:rFonts w:ascii="Times New Roman" w:hAnsi="Times New Roman"/>
          <w:b w:val="0"/>
          <w:i w:val="0"/>
        </w:rPr>
      </w:pPr>
      <w:bookmarkStart w:id="96" w:name="_Ref317254894"/>
      <w:bookmarkStart w:id="97" w:name="_Toc332816361"/>
      <w:r w:rsidRPr="00FB01EC">
        <w:rPr>
          <w:rFonts w:ascii="Times New Roman" w:hAnsi="Times New Roman"/>
          <w:b w:val="0"/>
          <w:i w:val="0"/>
        </w:rPr>
        <w:t>Подача и прием заявок на участие в конкурсе</w:t>
      </w:r>
      <w:bookmarkEnd w:id="96"/>
      <w:bookmarkEnd w:id="97"/>
    </w:p>
    <w:p w:rsidR="001C106B" w:rsidRPr="00FB01EC" w:rsidRDefault="001C106B" w:rsidP="004503A3">
      <w:pPr>
        <w:numPr>
          <w:ilvl w:val="2"/>
          <w:numId w:val="22"/>
        </w:numPr>
        <w:tabs>
          <w:tab w:val="num" w:pos="960"/>
          <w:tab w:val="num" w:pos="1560"/>
        </w:tabs>
        <w:ind w:left="0" w:firstLine="709"/>
        <w:jc w:val="both"/>
        <w:rPr>
          <w:sz w:val="28"/>
          <w:szCs w:val="28"/>
        </w:rPr>
      </w:pPr>
      <w:r w:rsidRPr="00FB01EC">
        <w:rPr>
          <w:sz w:val="28"/>
          <w:szCs w:val="28"/>
        </w:rPr>
        <w:t>Порядок подачи заявок на участие в конкурсе на ЭТП определяется регламентом работы данной ЭТП.</w:t>
      </w:r>
    </w:p>
    <w:p w:rsidR="001C106B" w:rsidRPr="00FB01EC" w:rsidRDefault="001C106B" w:rsidP="004503A3">
      <w:pPr>
        <w:numPr>
          <w:ilvl w:val="2"/>
          <w:numId w:val="22"/>
        </w:numPr>
        <w:tabs>
          <w:tab w:val="num" w:pos="960"/>
          <w:tab w:val="num" w:pos="1560"/>
        </w:tabs>
        <w:ind w:left="0" w:firstLine="709"/>
        <w:jc w:val="both"/>
        <w:rPr>
          <w:sz w:val="28"/>
          <w:szCs w:val="28"/>
        </w:rPr>
      </w:pPr>
      <w:r w:rsidRPr="00FB01EC">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32997301 \r \h  \* MERGEFORMAT ">
        <w:r w:rsidRPr="00FB01EC">
          <w:rPr>
            <w:sz w:val="28"/>
            <w:szCs w:val="28"/>
          </w:rPr>
          <w:t>21</w:t>
        </w:r>
      </w:fldSimple>
      <w:r w:rsidRPr="00FB01EC">
        <w:rPr>
          <w:sz w:val="28"/>
          <w:szCs w:val="28"/>
        </w:rPr>
        <w:t xml:space="preserve"> раздела </w:t>
      </w:r>
      <w:fldSimple w:instr=" REF _Ref317253730 \r \h  \* MERGEFORMAT ">
        <w:r w:rsidRPr="00FB01EC">
          <w:rPr>
            <w:sz w:val="28"/>
            <w:szCs w:val="28"/>
          </w:rPr>
          <w:t>5</w:t>
        </w:r>
      </w:fldSimple>
      <w:r w:rsidRPr="00FB01EC">
        <w:rPr>
          <w:sz w:val="28"/>
          <w:szCs w:val="28"/>
        </w:rPr>
        <w:t xml:space="preserve"> «Информационная карта конкурса».</w:t>
      </w:r>
    </w:p>
    <w:p w:rsidR="001C106B" w:rsidRPr="00FB01EC" w:rsidRDefault="001C106B" w:rsidP="004503A3">
      <w:pPr>
        <w:numPr>
          <w:ilvl w:val="2"/>
          <w:numId w:val="22"/>
        </w:numPr>
        <w:tabs>
          <w:tab w:val="num" w:pos="960"/>
          <w:tab w:val="num" w:pos="1560"/>
        </w:tabs>
        <w:ind w:left="0" w:firstLine="709"/>
        <w:jc w:val="both"/>
        <w:rPr>
          <w:sz w:val="28"/>
          <w:szCs w:val="28"/>
        </w:rPr>
      </w:pPr>
      <w:r w:rsidRPr="00FB01EC">
        <w:rPr>
          <w:sz w:val="28"/>
          <w:szCs w:val="28"/>
        </w:rPr>
        <w:lastRenderedPageBreak/>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32997257 \r \h  \* MERGEFORMAT ">
        <w:r w:rsidRPr="00FB01EC">
          <w:rPr>
            <w:sz w:val="28"/>
            <w:szCs w:val="28"/>
          </w:rPr>
          <w:t>18</w:t>
        </w:r>
      </w:fldSimple>
      <w:r w:rsidRPr="00FB01EC">
        <w:rPr>
          <w:sz w:val="28"/>
          <w:szCs w:val="28"/>
        </w:rPr>
        <w:t xml:space="preserve"> раздела </w:t>
      </w:r>
      <w:fldSimple w:instr=" REF _Ref317249938 \r \h  \* MERGEFORMAT ">
        <w:r w:rsidRPr="00FB01EC">
          <w:rPr>
            <w:sz w:val="28"/>
            <w:szCs w:val="28"/>
          </w:rPr>
          <w:t>5</w:t>
        </w:r>
      </w:fldSimple>
      <w:r w:rsidRPr="00FB01EC">
        <w:rPr>
          <w:sz w:val="28"/>
          <w:szCs w:val="28"/>
        </w:rPr>
        <w:t xml:space="preserve"> «Информационная карта конкурса».</w:t>
      </w:r>
    </w:p>
    <w:p w:rsidR="001C106B" w:rsidRPr="00FB01EC" w:rsidRDefault="001C106B" w:rsidP="004503A3">
      <w:pPr>
        <w:pStyle w:val="20"/>
        <w:numPr>
          <w:ilvl w:val="1"/>
          <w:numId w:val="22"/>
        </w:numPr>
        <w:tabs>
          <w:tab w:val="num" w:pos="960"/>
          <w:tab w:val="num" w:pos="993"/>
        </w:tabs>
        <w:suppressAutoHyphens/>
        <w:spacing w:before="0" w:after="0"/>
        <w:ind w:left="0" w:firstLine="709"/>
        <w:rPr>
          <w:rFonts w:ascii="Times New Roman" w:hAnsi="Times New Roman"/>
          <w:b w:val="0"/>
          <w:i w:val="0"/>
        </w:rPr>
      </w:pPr>
      <w:bookmarkStart w:id="98" w:name="_Toc332816362"/>
      <w:r w:rsidRPr="00FB01EC">
        <w:rPr>
          <w:rFonts w:ascii="Times New Roman" w:hAnsi="Times New Roman"/>
          <w:b w:val="0"/>
          <w:i w:val="0"/>
        </w:rPr>
        <w:t>Изменение заявок на участие в конкурсе или их отзыв</w:t>
      </w:r>
      <w:bookmarkEnd w:id="98"/>
    </w:p>
    <w:p w:rsidR="001C106B" w:rsidRPr="00FB01EC" w:rsidRDefault="001C106B" w:rsidP="004503A3">
      <w:pPr>
        <w:numPr>
          <w:ilvl w:val="2"/>
          <w:numId w:val="22"/>
        </w:numPr>
        <w:tabs>
          <w:tab w:val="clear" w:pos="1713"/>
          <w:tab w:val="left" w:pos="1701"/>
        </w:tabs>
        <w:ind w:left="0" w:firstLine="709"/>
        <w:jc w:val="both"/>
        <w:rPr>
          <w:sz w:val="28"/>
          <w:szCs w:val="28"/>
        </w:rPr>
      </w:pPr>
      <w:r w:rsidRPr="00FB01EC">
        <w:rPr>
          <w:sz w:val="28"/>
          <w:szCs w:val="28"/>
        </w:rPr>
        <w:t>Участник конкурса, подавший заявку на участие в</w:t>
      </w:r>
      <w:r w:rsidRPr="00FB01EC">
        <w:rPr>
          <w:sz w:val="28"/>
          <w:szCs w:val="28"/>
          <w:lang w:val="en-US"/>
        </w:rPr>
        <w:t> </w:t>
      </w:r>
      <w:r w:rsidRPr="00FB01EC">
        <w:rPr>
          <w:sz w:val="28"/>
          <w:szCs w:val="28"/>
        </w:rPr>
        <w:t>конкурсе в отношении какого-либо лота, вправе изменить или отозвать свою заявку на участие в конкурсе поданную на данный лот, в соответствии с регламентом ЭТП, в любое время после ее</w:t>
      </w:r>
      <w:r w:rsidRPr="00FB01EC">
        <w:rPr>
          <w:sz w:val="28"/>
          <w:szCs w:val="28"/>
          <w:lang w:val="en-US"/>
        </w:rPr>
        <w:t> </w:t>
      </w:r>
      <w:r w:rsidRPr="00FB01EC">
        <w:rPr>
          <w:sz w:val="28"/>
          <w:szCs w:val="28"/>
        </w:rPr>
        <w:t>подачи, но до истечения срока окончания подачи заявок на участие в конкурсе по данному лоту, указанного в пункте </w:t>
      </w:r>
      <w:fldSimple w:instr=" REF _Ref332997301 \r \h  \* MERGEFORMAT ">
        <w:r w:rsidRPr="00FB01EC">
          <w:rPr>
            <w:sz w:val="28"/>
            <w:szCs w:val="28"/>
          </w:rPr>
          <w:t>21</w:t>
        </w:r>
      </w:fldSimple>
      <w:r w:rsidRPr="00FB01EC">
        <w:rPr>
          <w:sz w:val="28"/>
          <w:szCs w:val="28"/>
        </w:rPr>
        <w:t xml:space="preserve"> раздела </w:t>
      </w:r>
      <w:fldSimple w:instr=" REF _Ref317253746 \r \h  \* MERGEFORMAT ">
        <w:r w:rsidRPr="00FB01EC">
          <w:rPr>
            <w:sz w:val="28"/>
            <w:szCs w:val="28"/>
          </w:rPr>
          <w:t>5</w:t>
        </w:r>
      </w:fldSimple>
      <w:r w:rsidRPr="00FB01EC">
        <w:rPr>
          <w:sz w:val="28"/>
          <w:szCs w:val="28"/>
        </w:rPr>
        <w:t xml:space="preserve"> «Информационная карта конкурса».</w:t>
      </w:r>
    </w:p>
    <w:p w:rsidR="001C106B" w:rsidRPr="00FB01EC" w:rsidRDefault="001C106B" w:rsidP="004503A3">
      <w:pPr>
        <w:numPr>
          <w:ilvl w:val="2"/>
          <w:numId w:val="22"/>
        </w:numPr>
        <w:ind w:left="0" w:firstLine="709"/>
        <w:jc w:val="both"/>
        <w:rPr>
          <w:sz w:val="28"/>
          <w:szCs w:val="28"/>
        </w:rPr>
      </w:pPr>
      <w:r w:rsidRPr="00FB01EC">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1C106B" w:rsidRPr="00FB01EC" w:rsidRDefault="001C106B" w:rsidP="004503A3">
      <w:pPr>
        <w:numPr>
          <w:ilvl w:val="2"/>
          <w:numId w:val="22"/>
        </w:numPr>
        <w:ind w:left="0" w:firstLine="709"/>
        <w:jc w:val="both"/>
        <w:rPr>
          <w:sz w:val="28"/>
          <w:szCs w:val="28"/>
        </w:rPr>
      </w:pPr>
      <w:bookmarkStart w:id="99" w:name="_Ref317253800"/>
      <w:r w:rsidRPr="00FB01EC">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99"/>
    </w:p>
    <w:p w:rsidR="001C106B" w:rsidRPr="00FB01EC" w:rsidRDefault="001C106B" w:rsidP="004503A3">
      <w:pPr>
        <w:numPr>
          <w:ilvl w:val="0"/>
          <w:numId w:val="25"/>
        </w:numPr>
        <w:tabs>
          <w:tab w:val="left" w:pos="1134"/>
        </w:tabs>
        <w:ind w:left="0" w:firstLine="709"/>
        <w:jc w:val="both"/>
        <w:rPr>
          <w:sz w:val="28"/>
          <w:szCs w:val="28"/>
        </w:rPr>
      </w:pPr>
      <w:r w:rsidRPr="00FB01EC">
        <w:rPr>
          <w:sz w:val="28"/>
          <w:szCs w:val="28"/>
        </w:rPr>
        <w:t>отозвать поданную заявку и подать ее вновь (при желании);</w:t>
      </w:r>
    </w:p>
    <w:p w:rsidR="001C106B" w:rsidRPr="00FB01EC" w:rsidRDefault="001C106B" w:rsidP="004503A3">
      <w:pPr>
        <w:numPr>
          <w:ilvl w:val="0"/>
          <w:numId w:val="25"/>
        </w:numPr>
        <w:tabs>
          <w:tab w:val="left" w:pos="1134"/>
        </w:tabs>
        <w:ind w:left="0" w:firstLine="709"/>
        <w:jc w:val="both"/>
        <w:rPr>
          <w:sz w:val="28"/>
          <w:szCs w:val="28"/>
        </w:rPr>
      </w:pPr>
      <w:bookmarkStart w:id="100" w:name="_Ref307223370"/>
      <w:r w:rsidRPr="00FB01EC">
        <w:rPr>
          <w:sz w:val="28"/>
          <w:szCs w:val="28"/>
        </w:rPr>
        <w:t>продлить срок действия заявки на соответствующий период времени;</w:t>
      </w:r>
      <w:bookmarkEnd w:id="100"/>
    </w:p>
    <w:p w:rsidR="001C106B" w:rsidRPr="00FB01EC" w:rsidRDefault="001C106B" w:rsidP="004503A3">
      <w:pPr>
        <w:numPr>
          <w:ilvl w:val="0"/>
          <w:numId w:val="25"/>
        </w:numPr>
        <w:tabs>
          <w:tab w:val="left" w:pos="1134"/>
        </w:tabs>
        <w:ind w:left="0" w:firstLine="709"/>
        <w:jc w:val="both"/>
        <w:rPr>
          <w:sz w:val="28"/>
          <w:szCs w:val="28"/>
        </w:rPr>
      </w:pPr>
      <w:r w:rsidRPr="00FB01EC">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1C106B" w:rsidRPr="00FB01EC" w:rsidRDefault="001C106B" w:rsidP="004503A3">
      <w:pPr>
        <w:numPr>
          <w:ilvl w:val="2"/>
          <w:numId w:val="22"/>
        </w:numPr>
        <w:ind w:left="0" w:firstLine="709"/>
        <w:jc w:val="both"/>
        <w:rPr>
          <w:sz w:val="28"/>
          <w:szCs w:val="28"/>
        </w:rPr>
      </w:pPr>
      <w:r w:rsidRPr="00FB01EC">
        <w:rPr>
          <w:sz w:val="28"/>
          <w:szCs w:val="28"/>
        </w:rPr>
        <w:t>Продление срока действия заявки в соответствии с подпунктом </w:t>
      </w:r>
      <w:fldSimple w:instr=" REF _Ref307223370 \r \h  \* MERGEFORMAT ">
        <w:r w:rsidRPr="00FB01EC">
          <w:rPr>
            <w:sz w:val="28"/>
            <w:szCs w:val="28"/>
          </w:rPr>
          <w:t>б)</w:t>
        </w:r>
      </w:fldSimple>
      <w:r w:rsidRPr="00FB01EC">
        <w:rPr>
          <w:sz w:val="28"/>
          <w:szCs w:val="28"/>
        </w:rPr>
        <w:t xml:space="preserve"> пункта </w:t>
      </w:r>
      <w:fldSimple w:instr=" REF _Ref317253800 \r \h  \* MERGEFORMAT ">
        <w:r w:rsidRPr="00FB01EC">
          <w:rPr>
            <w:sz w:val="28"/>
            <w:szCs w:val="28"/>
          </w:rPr>
          <w:t>4.11.3</w:t>
        </w:r>
      </w:fldSimple>
      <w:r w:rsidRPr="00FB01EC">
        <w:rPr>
          <w:sz w:val="28"/>
          <w:szCs w:val="28"/>
        </w:rPr>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C106B" w:rsidRPr="00FB01EC" w:rsidRDefault="001C106B" w:rsidP="004503A3">
      <w:pPr>
        <w:pStyle w:val="20"/>
        <w:numPr>
          <w:ilvl w:val="1"/>
          <w:numId w:val="22"/>
        </w:numPr>
        <w:tabs>
          <w:tab w:val="num" w:pos="960"/>
          <w:tab w:val="num" w:pos="993"/>
        </w:tabs>
        <w:suppressAutoHyphens/>
        <w:spacing w:before="0" w:after="0"/>
        <w:ind w:left="0" w:firstLine="709"/>
        <w:jc w:val="both"/>
        <w:rPr>
          <w:rFonts w:ascii="Times New Roman" w:hAnsi="Times New Roman"/>
          <w:b w:val="0"/>
          <w:i w:val="0"/>
        </w:rPr>
      </w:pPr>
      <w:bookmarkStart w:id="101" w:name="_Ref317254920"/>
      <w:bookmarkStart w:id="102" w:name="_Toc332816363"/>
      <w:r w:rsidRPr="00FB01EC">
        <w:rPr>
          <w:rFonts w:ascii="Times New Roman" w:hAnsi="Times New Roman"/>
          <w:b w:val="0"/>
          <w:i w:val="0"/>
        </w:rPr>
        <w:t>Открытие доступа к поданным заявкам на участие в конкурсе</w:t>
      </w:r>
      <w:bookmarkEnd w:id="101"/>
      <w:bookmarkEnd w:id="102"/>
    </w:p>
    <w:p w:rsidR="001C106B" w:rsidRPr="00FB01EC" w:rsidRDefault="001C106B" w:rsidP="004503A3">
      <w:pPr>
        <w:numPr>
          <w:ilvl w:val="2"/>
          <w:numId w:val="22"/>
        </w:numPr>
        <w:tabs>
          <w:tab w:val="num" w:pos="960"/>
          <w:tab w:val="num" w:pos="1560"/>
        </w:tabs>
        <w:ind w:left="0" w:firstLine="709"/>
        <w:jc w:val="both"/>
        <w:rPr>
          <w:sz w:val="28"/>
          <w:szCs w:val="28"/>
        </w:rPr>
      </w:pPr>
      <w:r w:rsidRPr="00FB01EC">
        <w:rPr>
          <w:sz w:val="28"/>
          <w:szCs w:val="28"/>
        </w:rPr>
        <w:t>В срок, установленный в извещении о проведении конкурса и в пункте </w:t>
      </w:r>
      <w:fldSimple w:instr=" REF _Ref332997301 \r \h  \* MERGEFORMAT ">
        <w:r w:rsidRPr="00FB01EC">
          <w:rPr>
            <w:sz w:val="28"/>
            <w:szCs w:val="28"/>
          </w:rPr>
          <w:t>21</w:t>
        </w:r>
      </w:fldSimple>
      <w:r w:rsidRPr="00FB01EC">
        <w:rPr>
          <w:sz w:val="28"/>
          <w:szCs w:val="28"/>
        </w:rPr>
        <w:t xml:space="preserve"> раздела </w:t>
      </w:r>
      <w:fldSimple w:instr=" REF _Ref317253837 \r \h  \* MERGEFORMAT ">
        <w:r w:rsidRPr="00FB01EC">
          <w:rPr>
            <w:sz w:val="28"/>
            <w:szCs w:val="28"/>
          </w:rPr>
          <w:t>5</w:t>
        </w:r>
      </w:fldSimple>
      <w:r w:rsidRPr="00FB01EC">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1C106B" w:rsidRPr="00FB01EC" w:rsidRDefault="001C106B" w:rsidP="004503A3">
      <w:pPr>
        <w:numPr>
          <w:ilvl w:val="2"/>
          <w:numId w:val="22"/>
        </w:numPr>
        <w:tabs>
          <w:tab w:val="num" w:pos="960"/>
          <w:tab w:val="num" w:pos="1560"/>
        </w:tabs>
        <w:ind w:left="0" w:firstLine="709"/>
        <w:jc w:val="both"/>
        <w:rPr>
          <w:sz w:val="28"/>
          <w:szCs w:val="28"/>
        </w:rPr>
      </w:pPr>
      <w:r w:rsidRPr="00FB01EC">
        <w:rPr>
          <w:b/>
          <w:i/>
        </w:rPr>
        <w:t xml:space="preserve">При наличии на ЭТП соответствующего функционала </w:t>
      </w:r>
      <w:r w:rsidRPr="00FB01EC">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p>
    <w:p w:rsidR="001C106B" w:rsidRPr="00FB01EC" w:rsidRDefault="001C106B" w:rsidP="004503A3">
      <w:pPr>
        <w:numPr>
          <w:ilvl w:val="2"/>
          <w:numId w:val="22"/>
        </w:numPr>
        <w:tabs>
          <w:tab w:val="clear" w:pos="1713"/>
          <w:tab w:val="left" w:pos="1701"/>
        </w:tabs>
        <w:ind w:left="0" w:firstLine="709"/>
        <w:jc w:val="both"/>
        <w:rPr>
          <w:sz w:val="28"/>
          <w:szCs w:val="28"/>
        </w:rPr>
      </w:pPr>
      <w:r w:rsidRPr="00FB01EC">
        <w:rPr>
          <w:sz w:val="28"/>
          <w:szCs w:val="28"/>
        </w:rPr>
        <w:t xml:space="preserve">При проведении процедуры открытия доступа к поданным заявкам возможно проведение очного заседания конкурсной комиссии с оформлением </w:t>
      </w:r>
      <w:r w:rsidRPr="00FB01EC">
        <w:rPr>
          <w:sz w:val="28"/>
          <w:szCs w:val="28"/>
        </w:rPr>
        <w:lastRenderedPageBreak/>
        <w:t>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Pr="00FB01EC">
          <w:rPr>
            <w:sz w:val="28"/>
            <w:szCs w:val="28"/>
          </w:rPr>
          <w:t>2.7.2</w:t>
        </w:r>
      </w:fldSimple>
      <w:r w:rsidRPr="00FB01EC">
        <w:rPr>
          <w:sz w:val="28"/>
          <w:szCs w:val="28"/>
        </w:rPr>
        <w:t>.</w:t>
      </w:r>
    </w:p>
    <w:p w:rsidR="001C106B" w:rsidRPr="00FB01EC" w:rsidRDefault="001C106B" w:rsidP="004503A3">
      <w:pPr>
        <w:numPr>
          <w:ilvl w:val="2"/>
          <w:numId w:val="22"/>
        </w:numPr>
        <w:tabs>
          <w:tab w:val="clear" w:pos="1713"/>
          <w:tab w:val="left" w:pos="1701"/>
        </w:tabs>
        <w:ind w:left="0" w:firstLine="709"/>
        <w:jc w:val="both"/>
        <w:rPr>
          <w:sz w:val="28"/>
          <w:szCs w:val="28"/>
        </w:rPr>
      </w:pPr>
      <w:r w:rsidRPr="00FB01EC">
        <w:rPr>
          <w:sz w:val="28"/>
          <w:szCs w:val="28"/>
        </w:rPr>
        <w:t>В случае, если по окончании срока подачи заявок на участие в</w:t>
      </w:r>
      <w:r w:rsidRPr="00FB01EC">
        <w:rPr>
          <w:sz w:val="28"/>
          <w:szCs w:val="28"/>
          <w:lang w:val="en-US"/>
        </w:rPr>
        <w:t> </w:t>
      </w:r>
      <w:r w:rsidRPr="00FB01EC">
        <w:rPr>
          <w:sz w:val="28"/>
          <w:szCs w:val="28"/>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Pr="00FB01EC">
          <w:rPr>
            <w:sz w:val="28"/>
            <w:szCs w:val="28"/>
          </w:rPr>
          <w:t>4.14</w:t>
        </w:r>
      </w:fldSimple>
      <w:r w:rsidRPr="00FB01EC">
        <w:rPr>
          <w:sz w:val="28"/>
          <w:szCs w:val="28"/>
        </w:rPr>
        <w:t>.</w:t>
      </w:r>
    </w:p>
    <w:p w:rsidR="001C106B" w:rsidRPr="00FB01EC" w:rsidRDefault="001C106B" w:rsidP="004503A3">
      <w:pPr>
        <w:numPr>
          <w:ilvl w:val="2"/>
          <w:numId w:val="22"/>
        </w:numPr>
        <w:tabs>
          <w:tab w:val="clear" w:pos="1713"/>
          <w:tab w:val="left" w:pos="1701"/>
        </w:tabs>
        <w:ind w:left="0" w:firstLine="709"/>
        <w:jc w:val="both"/>
        <w:rPr>
          <w:sz w:val="28"/>
          <w:szCs w:val="28"/>
        </w:rPr>
      </w:pPr>
      <w:bookmarkStart w:id="103" w:name="_Ref317254055"/>
      <w:r w:rsidRPr="00FB01EC">
        <w:rPr>
          <w:sz w:val="28"/>
          <w:szCs w:val="28"/>
        </w:rPr>
        <w:t>В случае если по окончании срока подачи заявок на участие в</w:t>
      </w:r>
      <w:r w:rsidRPr="00FB01EC">
        <w:rPr>
          <w:sz w:val="28"/>
          <w:szCs w:val="28"/>
          <w:lang w:val="en-US"/>
        </w:rPr>
        <w:t> </w:t>
      </w:r>
      <w:r w:rsidRPr="00FB01EC">
        <w:rPr>
          <w:sz w:val="28"/>
          <w:szCs w:val="28"/>
        </w:rPr>
        <w:t>конкурсе на ЭТП по лоту в порядке, предусмотренном регламентом работы данной ЭТП, подана только одна заявка на участие в конкурсе или не</w:t>
      </w:r>
      <w:r w:rsidRPr="00FB01EC">
        <w:rPr>
          <w:sz w:val="28"/>
          <w:szCs w:val="28"/>
          <w:lang w:val="en-US"/>
        </w:rPr>
        <w:t> </w:t>
      </w:r>
      <w:r w:rsidRPr="00FB01EC">
        <w:rPr>
          <w:sz w:val="28"/>
          <w:szCs w:val="28"/>
        </w:rPr>
        <w:t>подано ни одной заявки на участие в конкурсе по лоту, в указанный протокол вносится информация о признании конкурса несостоявшимся в отношении такого лота.</w:t>
      </w:r>
      <w:bookmarkEnd w:id="103"/>
    </w:p>
    <w:p w:rsidR="001C106B" w:rsidRPr="00FB01EC" w:rsidRDefault="001C106B" w:rsidP="004503A3">
      <w:pPr>
        <w:numPr>
          <w:ilvl w:val="2"/>
          <w:numId w:val="22"/>
        </w:numPr>
        <w:tabs>
          <w:tab w:val="num" w:pos="960"/>
          <w:tab w:val="num" w:pos="1560"/>
        </w:tabs>
        <w:ind w:left="0" w:firstLine="709"/>
        <w:jc w:val="both"/>
        <w:rPr>
          <w:sz w:val="28"/>
          <w:szCs w:val="28"/>
        </w:rPr>
      </w:pPr>
      <w:r w:rsidRPr="00FB01EC">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32997301 \r \h  \* MERGEFORMAT ">
        <w:r w:rsidRPr="00FB01EC">
          <w:rPr>
            <w:sz w:val="28"/>
            <w:szCs w:val="28"/>
          </w:rPr>
          <w:t>21</w:t>
        </w:r>
      </w:fldSimple>
      <w:r w:rsidRPr="00FB01EC">
        <w:rPr>
          <w:sz w:val="28"/>
          <w:szCs w:val="28"/>
        </w:rPr>
        <w:t xml:space="preserve"> раздела </w:t>
      </w:r>
      <w:fldSimple w:instr=" REF _Ref317253860 \r \h  \* MERGEFORMAT ">
        <w:r w:rsidRPr="00FB01EC">
          <w:rPr>
            <w:sz w:val="28"/>
            <w:szCs w:val="28"/>
          </w:rPr>
          <w:t>5</w:t>
        </w:r>
      </w:fldSimple>
      <w:r w:rsidRPr="00FB01EC">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Pr="00FB01EC">
          <w:rPr>
            <w:sz w:val="28"/>
            <w:szCs w:val="28"/>
          </w:rPr>
          <w:t>6</w:t>
        </w:r>
      </w:fldSimple>
      <w:r w:rsidRPr="00FB01EC">
        <w:rPr>
          <w:sz w:val="28"/>
          <w:szCs w:val="28"/>
        </w:rPr>
        <w:t xml:space="preserve"> раздела </w:t>
      </w:r>
      <w:fldSimple w:instr=" REF _Ref317253928 \r \h  \* MERGEFORMAT ">
        <w:r w:rsidRPr="00FB01EC">
          <w:rPr>
            <w:sz w:val="28"/>
            <w:szCs w:val="28"/>
          </w:rPr>
          <w:t>5</w:t>
        </w:r>
      </w:fldSimple>
      <w:r w:rsidRPr="00FB01EC">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B01EC">
        <w:rPr>
          <w:sz w:val="28"/>
          <w:szCs w:val="28"/>
          <w:lang w:val="en-US"/>
        </w:rPr>
        <w:t> </w:t>
      </w:r>
      <w:r w:rsidRPr="00FB01EC">
        <w:rPr>
          <w:sz w:val="28"/>
          <w:szCs w:val="28"/>
        </w:rPr>
        <w:t>использованием любых средств связи, включая почтовую, телеграфную и</w:t>
      </w:r>
      <w:r w:rsidRPr="00FB01EC">
        <w:rPr>
          <w:sz w:val="28"/>
          <w:szCs w:val="28"/>
          <w:lang w:val="en-US"/>
        </w:rPr>
        <w:t> </w:t>
      </w:r>
      <w:r w:rsidRPr="00FB01EC">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1C106B" w:rsidRPr="00FB01EC" w:rsidRDefault="001C106B" w:rsidP="004503A3">
      <w:pPr>
        <w:numPr>
          <w:ilvl w:val="2"/>
          <w:numId w:val="22"/>
        </w:numPr>
        <w:tabs>
          <w:tab w:val="num" w:pos="960"/>
          <w:tab w:val="num" w:pos="1560"/>
        </w:tabs>
        <w:ind w:left="0" w:firstLine="709"/>
        <w:jc w:val="both"/>
        <w:rPr>
          <w:sz w:val="28"/>
          <w:szCs w:val="28"/>
        </w:rPr>
      </w:pPr>
      <w:bookmarkStart w:id="104" w:name="_Ref320194434"/>
      <w:r w:rsidRPr="00FB01EC">
        <w:rPr>
          <w:sz w:val="28"/>
        </w:rPr>
        <w:t xml:space="preserve">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FB01EC">
        <w:rPr>
          <w:bCs/>
          <w:iCs/>
          <w:sz w:val="28"/>
          <w:szCs w:val="28"/>
        </w:rPr>
        <w:t>отдельно по лотам.</w:t>
      </w:r>
      <w:bookmarkEnd w:id="104"/>
    </w:p>
    <w:p w:rsidR="001C106B" w:rsidRPr="00FB01EC" w:rsidRDefault="001C106B" w:rsidP="004503A3">
      <w:pPr>
        <w:numPr>
          <w:ilvl w:val="2"/>
          <w:numId w:val="22"/>
        </w:numPr>
        <w:tabs>
          <w:tab w:val="num" w:pos="960"/>
          <w:tab w:val="num" w:pos="1560"/>
        </w:tabs>
        <w:ind w:left="0" w:firstLine="709"/>
        <w:jc w:val="both"/>
        <w:rPr>
          <w:sz w:val="32"/>
          <w:szCs w:val="28"/>
        </w:rPr>
      </w:pPr>
      <w:r w:rsidRPr="00FB01EC">
        <w:rPr>
          <w:sz w:val="28"/>
        </w:rPr>
        <w:t xml:space="preserve">Организатор конкурса вправе осуществлять видеотрансляцию (с возможным </w:t>
      </w:r>
      <w:r w:rsidRPr="00FB01EC">
        <w:rPr>
          <w:sz w:val="28"/>
          <w:szCs w:val="28"/>
        </w:rPr>
        <w:t xml:space="preserve">ведением видеозаписи) заседания конкурсной комиссии при открытии доступа к поданным заявкам на участие в конкурсе на официальный сайт </w:t>
      </w:r>
      <w:r w:rsidRPr="00FB01EC">
        <w:rPr>
          <w:bCs/>
          <w:iCs/>
          <w:sz w:val="28"/>
          <w:szCs w:val="28"/>
        </w:rPr>
        <w:t xml:space="preserve">организатора конкурса </w:t>
      </w:r>
      <w:hyperlink r:id="rId8" w:history="1">
        <w:r w:rsidRPr="00FB01EC">
          <w:rPr>
            <w:rStyle w:val="a5"/>
            <w:sz w:val="28"/>
            <w:szCs w:val="28"/>
          </w:rPr>
          <w:t>http://zakupki.rosatom.ru/</w:t>
        </w:r>
      </w:hyperlink>
      <w:r w:rsidRPr="00FB01EC">
        <w:rPr>
          <w:sz w:val="28"/>
          <w:szCs w:val="28"/>
        </w:rPr>
        <w:t>. Участники конкурса, зарегистрировавшись в Журнале регистрации представителей участников конкурса</w:t>
      </w:r>
      <w:r w:rsidRPr="00FB01EC">
        <w:rPr>
          <w:b/>
          <w:bCs/>
          <w:i/>
          <w:iCs/>
          <w:sz w:val="28"/>
          <w:szCs w:val="28"/>
        </w:rPr>
        <w:t xml:space="preserve"> </w:t>
      </w:r>
      <w:r w:rsidRPr="00FB01EC">
        <w:rPr>
          <w:bCs/>
          <w:iCs/>
          <w:sz w:val="28"/>
          <w:szCs w:val="28"/>
        </w:rPr>
        <w:t>отдельно по лотам</w:t>
      </w:r>
      <w:r w:rsidRPr="00FB01EC">
        <w:rPr>
          <w:b/>
          <w:bCs/>
          <w:i/>
          <w:iCs/>
          <w:sz w:val="28"/>
          <w:szCs w:val="28"/>
        </w:rPr>
        <w:t xml:space="preserve"> </w:t>
      </w:r>
      <w:r w:rsidRPr="00FB01EC">
        <w:rPr>
          <w:sz w:val="28"/>
          <w:szCs w:val="28"/>
        </w:rPr>
        <w:t>в соответствии с пунктом </w:t>
      </w:r>
      <w:fldSimple w:instr=" REF _Ref320194434 \r \h  \* MERGEFORMAT ">
        <w:r w:rsidRPr="00FB01EC">
          <w:rPr>
            <w:sz w:val="28"/>
            <w:szCs w:val="28"/>
          </w:rPr>
          <w:t>4.12.7</w:t>
        </w:r>
      </w:fldSimple>
      <w:r w:rsidRPr="00FB01EC">
        <w:rPr>
          <w:sz w:val="28"/>
          <w:szCs w:val="28"/>
        </w:rPr>
        <w:t xml:space="preserve">, тем самым выражают согласие на осуществление видеотрансляции на официальный сайт </w:t>
      </w:r>
      <w:r w:rsidRPr="00FB01EC">
        <w:rPr>
          <w:bCs/>
          <w:iCs/>
          <w:sz w:val="28"/>
          <w:szCs w:val="28"/>
        </w:rPr>
        <w:t xml:space="preserve">организатора конкурса </w:t>
      </w:r>
      <w:hyperlink r:id="rId9" w:history="1">
        <w:r w:rsidRPr="00FB01EC">
          <w:rPr>
            <w:rStyle w:val="a5"/>
            <w:sz w:val="28"/>
            <w:szCs w:val="28"/>
          </w:rPr>
          <w:t>http://zakupki.rosatom.ru/</w:t>
        </w:r>
      </w:hyperlink>
      <w:r w:rsidRPr="00FB01EC">
        <w:rPr>
          <w:bCs/>
          <w:iCs/>
          <w:sz w:val="28"/>
          <w:szCs w:val="28"/>
        </w:rPr>
        <w:t xml:space="preserve"> </w:t>
      </w:r>
      <w:r w:rsidRPr="00FB01EC">
        <w:rPr>
          <w:sz w:val="28"/>
          <w:szCs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w:t>
      </w:r>
      <w:r w:rsidRPr="00FB01EC">
        <w:rPr>
          <w:sz w:val="28"/>
        </w:rPr>
        <w:t xml:space="preserve"> заседании конкурсной </w:t>
      </w:r>
      <w:r w:rsidRPr="00FB01EC">
        <w:rPr>
          <w:sz w:val="28"/>
        </w:rPr>
        <w:lastRenderedPageBreak/>
        <w:t>комиссии при открытии доступа к заявкам на участие в конкурсе, вправе вести аудио и/или видеозапись заседания конкурсной комиссии при открытия доступа к заявкам на участие в конкурсе, предварительно сообщив об этом организатору конкурса.</w:t>
      </w:r>
    </w:p>
    <w:p w:rsidR="001C106B" w:rsidRPr="00FB01EC" w:rsidRDefault="001C106B" w:rsidP="004503A3">
      <w:pPr>
        <w:pStyle w:val="20"/>
        <w:numPr>
          <w:ilvl w:val="1"/>
          <w:numId w:val="22"/>
        </w:numPr>
        <w:tabs>
          <w:tab w:val="num" w:pos="1418"/>
        </w:tabs>
        <w:suppressAutoHyphens/>
        <w:spacing w:before="0" w:after="0"/>
        <w:ind w:left="0" w:firstLine="709"/>
        <w:rPr>
          <w:rFonts w:ascii="Times New Roman" w:hAnsi="Times New Roman"/>
          <w:b w:val="0"/>
          <w:i w:val="0"/>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3281636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FB01EC">
        <w:rPr>
          <w:rFonts w:ascii="Times New Roman" w:hAnsi="Times New Roman"/>
          <w:b w:val="0"/>
          <w:i w:val="0"/>
        </w:rPr>
        <w:t xml:space="preserve">Опоздавшие </w:t>
      </w:r>
      <w:bookmarkEnd w:id="121"/>
      <w:r w:rsidRPr="00FB01EC">
        <w:rPr>
          <w:rFonts w:ascii="Times New Roman" w:hAnsi="Times New Roman"/>
          <w:b w:val="0"/>
          <w:i w:val="0"/>
        </w:rPr>
        <w:t>заявки на участие в конкурсе</w:t>
      </w:r>
      <w:bookmarkEnd w:id="122"/>
      <w:bookmarkEnd w:id="123"/>
    </w:p>
    <w:p w:rsidR="001C106B" w:rsidRPr="00FB01EC" w:rsidRDefault="001C106B" w:rsidP="004503A3">
      <w:pPr>
        <w:numPr>
          <w:ilvl w:val="2"/>
          <w:numId w:val="22"/>
        </w:numPr>
        <w:ind w:left="0" w:firstLine="709"/>
        <w:jc w:val="both"/>
        <w:rPr>
          <w:sz w:val="28"/>
          <w:szCs w:val="28"/>
        </w:rPr>
      </w:pPr>
      <w:r w:rsidRPr="00FB01EC">
        <w:rPr>
          <w:sz w:val="28"/>
          <w:szCs w:val="28"/>
        </w:rPr>
        <w:t>У участника конкурса отсутствует возможность подать заявку на участие в конкурсе в отношение лота на ЭТП после окончания срока подачи заявок на участие в конкурсе по данному лоту.</w:t>
      </w:r>
    </w:p>
    <w:p w:rsidR="001C106B" w:rsidRPr="00FB01EC" w:rsidRDefault="001C106B" w:rsidP="004503A3">
      <w:pPr>
        <w:pStyle w:val="20"/>
        <w:numPr>
          <w:ilvl w:val="1"/>
          <w:numId w:val="22"/>
        </w:numPr>
        <w:tabs>
          <w:tab w:val="num" w:pos="960"/>
          <w:tab w:val="num" w:pos="993"/>
        </w:tabs>
        <w:suppressAutoHyphens/>
        <w:spacing w:before="0" w:after="0"/>
        <w:ind w:left="0" w:firstLine="709"/>
        <w:jc w:val="both"/>
        <w:rPr>
          <w:rFonts w:ascii="Times New Roman" w:hAnsi="Times New Roman"/>
          <w:b w:val="0"/>
          <w:i w:val="0"/>
        </w:rPr>
      </w:pPr>
      <w:bookmarkStart w:id="124" w:name="_Toc269472550"/>
      <w:bookmarkStart w:id="125" w:name="_Ref317258080"/>
      <w:bookmarkStart w:id="126" w:name="_Ref317258098"/>
      <w:bookmarkStart w:id="127" w:name="_Toc332816365"/>
      <w:r w:rsidRPr="00FB01EC">
        <w:rPr>
          <w:rFonts w:ascii="Times New Roman" w:hAnsi="Times New Roman"/>
          <w:b w:val="0"/>
          <w:i w:val="0"/>
        </w:rPr>
        <w:t xml:space="preserve">Рассмотрение заявок на участие в конкурсе, проведение переторжки, выбор победителя </w:t>
      </w:r>
      <w:bookmarkEnd w:id="124"/>
      <w:r w:rsidRPr="00FB01EC">
        <w:rPr>
          <w:rFonts w:ascii="Times New Roman" w:hAnsi="Times New Roman"/>
          <w:b w:val="0"/>
          <w:i w:val="0"/>
        </w:rPr>
        <w:t>конкурса</w:t>
      </w:r>
      <w:bookmarkEnd w:id="125"/>
      <w:bookmarkEnd w:id="126"/>
      <w:bookmarkEnd w:id="127"/>
    </w:p>
    <w:p w:rsidR="001C106B" w:rsidRPr="00FB01EC" w:rsidRDefault="001C106B" w:rsidP="004503A3">
      <w:pPr>
        <w:pStyle w:val="4"/>
        <w:widowControl w:val="0"/>
        <w:numPr>
          <w:ilvl w:val="2"/>
          <w:numId w:val="22"/>
        </w:numPr>
        <w:suppressAutoHyphens/>
        <w:adjustRightInd w:val="0"/>
        <w:spacing w:before="0" w:after="0"/>
        <w:ind w:left="0" w:firstLine="709"/>
        <w:jc w:val="both"/>
        <w:textAlignment w:val="baseline"/>
        <w:rPr>
          <w:b w:val="0"/>
        </w:rPr>
      </w:pPr>
      <w:r w:rsidRPr="00FB01EC">
        <w:rPr>
          <w:b w:val="0"/>
        </w:rPr>
        <w:t>Общие положения</w:t>
      </w:r>
    </w:p>
    <w:p w:rsidR="001C106B" w:rsidRPr="00FB01EC" w:rsidRDefault="001C106B" w:rsidP="004503A3">
      <w:pPr>
        <w:widowControl w:val="0"/>
        <w:numPr>
          <w:ilvl w:val="3"/>
          <w:numId w:val="22"/>
        </w:numPr>
        <w:tabs>
          <w:tab w:val="num" w:pos="1985"/>
        </w:tabs>
        <w:autoSpaceDE w:val="0"/>
        <w:autoSpaceDN w:val="0"/>
        <w:adjustRightInd w:val="0"/>
        <w:ind w:left="0" w:firstLine="709"/>
        <w:jc w:val="both"/>
        <w:rPr>
          <w:bCs/>
          <w:sz w:val="28"/>
          <w:szCs w:val="28"/>
        </w:rPr>
      </w:pPr>
      <w:r w:rsidRPr="00FB01EC">
        <w:rPr>
          <w:sz w:val="28"/>
          <w:szCs w:val="28"/>
        </w:rPr>
        <w:t>По каждому лоту р</w:t>
      </w:r>
      <w:r w:rsidRPr="00FB01EC">
        <w:rPr>
          <w:bCs/>
          <w:sz w:val="28"/>
          <w:szCs w:val="28"/>
        </w:rPr>
        <w:t>ассмотрение заявок осуществляется в следующем порядке:</w:t>
      </w:r>
    </w:p>
    <w:p w:rsidR="001C106B" w:rsidRPr="00FB01EC" w:rsidRDefault="001C106B" w:rsidP="004503A3">
      <w:pPr>
        <w:widowControl w:val="0"/>
        <w:numPr>
          <w:ilvl w:val="0"/>
          <w:numId w:val="26"/>
        </w:numPr>
        <w:tabs>
          <w:tab w:val="left" w:pos="1134"/>
          <w:tab w:val="left" w:pos="1276"/>
        </w:tabs>
        <w:autoSpaceDE w:val="0"/>
        <w:autoSpaceDN w:val="0"/>
        <w:adjustRightInd w:val="0"/>
        <w:ind w:left="1276" w:hanging="567"/>
        <w:jc w:val="both"/>
        <w:rPr>
          <w:bCs/>
          <w:sz w:val="28"/>
          <w:szCs w:val="28"/>
        </w:rPr>
      </w:pPr>
      <w:r w:rsidRPr="00FB01EC">
        <w:rPr>
          <w:bCs/>
          <w:sz w:val="28"/>
          <w:szCs w:val="28"/>
        </w:rPr>
        <w:t>проведение отборочной стадии (пункт </w:t>
      </w:r>
      <w:fldSimple w:instr=" REF _Ref317258141 \r \h  \* MERGEFORMAT ">
        <w:r w:rsidRPr="00FB01EC">
          <w:rPr>
            <w:bCs/>
            <w:sz w:val="28"/>
            <w:szCs w:val="28"/>
          </w:rPr>
          <w:t>4.14.2</w:t>
        </w:r>
      </w:fldSimple>
      <w:r w:rsidRPr="00FB01EC">
        <w:rPr>
          <w:bCs/>
          <w:sz w:val="28"/>
          <w:szCs w:val="28"/>
        </w:rPr>
        <w:t>);</w:t>
      </w:r>
    </w:p>
    <w:p w:rsidR="001C106B" w:rsidRPr="00FB01EC" w:rsidRDefault="001C106B" w:rsidP="004503A3">
      <w:pPr>
        <w:widowControl w:val="0"/>
        <w:numPr>
          <w:ilvl w:val="0"/>
          <w:numId w:val="26"/>
        </w:numPr>
        <w:tabs>
          <w:tab w:val="left" w:pos="1134"/>
          <w:tab w:val="left" w:pos="1276"/>
          <w:tab w:val="num" w:pos="2357"/>
        </w:tabs>
        <w:autoSpaceDE w:val="0"/>
        <w:autoSpaceDN w:val="0"/>
        <w:adjustRightInd w:val="0"/>
        <w:ind w:left="1276" w:hanging="567"/>
        <w:jc w:val="both"/>
        <w:rPr>
          <w:bCs/>
          <w:sz w:val="28"/>
          <w:szCs w:val="28"/>
        </w:rPr>
      </w:pPr>
      <w:r w:rsidRPr="00FB01EC">
        <w:rPr>
          <w:bCs/>
          <w:sz w:val="28"/>
          <w:szCs w:val="28"/>
        </w:rPr>
        <w:t>проведение оценочной стадии (пункт </w:t>
      </w:r>
      <w:fldSimple w:instr=" REF _Ref317258175 \r \h  \* MERGEFORMAT ">
        <w:r w:rsidRPr="00FB01EC">
          <w:rPr>
            <w:bCs/>
            <w:sz w:val="28"/>
            <w:szCs w:val="28"/>
          </w:rPr>
          <w:t>4.14.4</w:t>
        </w:r>
      </w:fldSimple>
      <w:r w:rsidRPr="00FB01EC">
        <w:rPr>
          <w:bCs/>
          <w:sz w:val="28"/>
          <w:szCs w:val="28"/>
        </w:rPr>
        <w:t>).</w:t>
      </w:r>
    </w:p>
    <w:p w:rsidR="001C106B" w:rsidRPr="00FB01EC" w:rsidRDefault="001C106B" w:rsidP="004503A3">
      <w:pPr>
        <w:widowControl w:val="0"/>
        <w:numPr>
          <w:ilvl w:val="3"/>
          <w:numId w:val="22"/>
        </w:numPr>
        <w:tabs>
          <w:tab w:val="num" w:pos="1985"/>
        </w:tabs>
        <w:autoSpaceDE w:val="0"/>
        <w:autoSpaceDN w:val="0"/>
        <w:adjustRightInd w:val="0"/>
        <w:ind w:left="0" w:firstLine="709"/>
        <w:jc w:val="both"/>
        <w:rPr>
          <w:sz w:val="28"/>
          <w:szCs w:val="28"/>
        </w:rPr>
      </w:pPr>
      <w:r w:rsidRPr="00FB01EC">
        <w:rPr>
          <w:bCs/>
          <w:sz w:val="28"/>
          <w:szCs w:val="28"/>
        </w:rPr>
        <w:t xml:space="preserve">После отборочной стадии рассмотрения заявок до выбора победителя возможно </w:t>
      </w:r>
      <w:r w:rsidRPr="00FB01EC">
        <w:rPr>
          <w:sz w:val="28"/>
          <w:szCs w:val="28"/>
        </w:rPr>
        <w:t>проведение переторжки, если в пункте </w:t>
      </w:r>
      <w:fldSimple w:instr=" REF _Ref332997205 \r \h  \* MERGEFORMAT ">
        <w:r w:rsidRPr="00FB01EC">
          <w:rPr>
            <w:sz w:val="28"/>
            <w:szCs w:val="28"/>
          </w:rPr>
          <w:t>20</w:t>
        </w:r>
      </w:fldSimple>
      <w:r w:rsidRPr="00FB01EC">
        <w:rPr>
          <w:sz w:val="28"/>
          <w:szCs w:val="28"/>
        </w:rPr>
        <w:t xml:space="preserve"> раздела </w:t>
      </w:r>
      <w:fldSimple w:instr=" REF _Ref317249938 \r \h  \* MERGEFORMAT ">
        <w:r w:rsidRPr="00FB01EC">
          <w:rPr>
            <w:sz w:val="28"/>
            <w:szCs w:val="28"/>
          </w:rPr>
          <w:t>5</w:t>
        </w:r>
      </w:fldSimple>
      <w:r w:rsidRPr="00FB01EC">
        <w:rPr>
          <w:sz w:val="28"/>
          <w:szCs w:val="28"/>
        </w:rPr>
        <w:t xml:space="preserve"> «Информационная карта конкурса» предусмотрена возможность проведения процедуры переторжки.</w:t>
      </w:r>
    </w:p>
    <w:p w:rsidR="001C106B" w:rsidRPr="00FB01EC" w:rsidRDefault="001C106B" w:rsidP="004503A3">
      <w:pPr>
        <w:widowControl w:val="0"/>
        <w:numPr>
          <w:ilvl w:val="3"/>
          <w:numId w:val="22"/>
        </w:numPr>
        <w:tabs>
          <w:tab w:val="num" w:pos="1985"/>
        </w:tabs>
        <w:autoSpaceDE w:val="0"/>
        <w:autoSpaceDN w:val="0"/>
        <w:adjustRightInd w:val="0"/>
        <w:ind w:left="0" w:firstLine="709"/>
        <w:jc w:val="both"/>
        <w:rPr>
          <w:sz w:val="28"/>
          <w:szCs w:val="28"/>
        </w:rPr>
      </w:pPr>
      <w:r w:rsidRPr="00FB01EC">
        <w:rPr>
          <w:sz w:val="28"/>
          <w:szCs w:val="28"/>
        </w:rPr>
        <w:t>В отношении любого лота 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C106B" w:rsidRPr="00FB01EC" w:rsidRDefault="001C106B" w:rsidP="004503A3">
      <w:pPr>
        <w:widowControl w:val="0"/>
        <w:numPr>
          <w:ilvl w:val="3"/>
          <w:numId w:val="22"/>
        </w:numPr>
        <w:tabs>
          <w:tab w:val="num" w:pos="1985"/>
        </w:tabs>
        <w:autoSpaceDE w:val="0"/>
        <w:autoSpaceDN w:val="0"/>
        <w:adjustRightInd w:val="0"/>
        <w:ind w:left="0" w:firstLine="709"/>
        <w:jc w:val="both"/>
        <w:rPr>
          <w:sz w:val="28"/>
          <w:szCs w:val="28"/>
        </w:rPr>
      </w:pPr>
      <w:r w:rsidRPr="00FB01EC">
        <w:rPr>
          <w:sz w:val="28"/>
          <w:szCs w:val="28"/>
        </w:rPr>
        <w:t>По каждому лоту рассмотрение заявок на</w:t>
      </w:r>
      <w:r w:rsidRPr="00FB01EC">
        <w:rPr>
          <w:sz w:val="28"/>
          <w:szCs w:val="28"/>
          <w:lang w:val="en-US"/>
        </w:rPr>
        <w:t> </w:t>
      </w:r>
      <w:r w:rsidRPr="00FB01EC">
        <w:rPr>
          <w:sz w:val="28"/>
          <w:szCs w:val="28"/>
        </w:rPr>
        <w:t>участие в конкурсе проводится в сроки, установленные извещением о</w:t>
      </w:r>
      <w:r w:rsidRPr="00FB01EC">
        <w:rPr>
          <w:sz w:val="28"/>
          <w:szCs w:val="28"/>
          <w:lang w:val="en-US"/>
        </w:rPr>
        <w:t> </w:t>
      </w:r>
      <w:r w:rsidRPr="00FB01EC">
        <w:rPr>
          <w:sz w:val="28"/>
          <w:szCs w:val="28"/>
        </w:rPr>
        <w:t>проведении конкурса и пунктом </w:t>
      </w:r>
      <w:fldSimple w:instr=" REF _Ref332998875 \r \h  \* MERGEFORMAT ">
        <w:r w:rsidRPr="00FB01EC">
          <w:rPr>
            <w:sz w:val="28"/>
            <w:szCs w:val="28"/>
          </w:rPr>
          <w:t>22</w:t>
        </w:r>
      </w:fldSimple>
      <w:r w:rsidRPr="00FB01EC">
        <w:rPr>
          <w:sz w:val="28"/>
          <w:szCs w:val="28"/>
        </w:rPr>
        <w:t xml:space="preserve"> раздела </w:t>
      </w:r>
      <w:fldSimple w:instr=" REF _Ref317254150 \r \h  \* MERGEFORMAT ">
        <w:r w:rsidRPr="00FB01EC">
          <w:rPr>
            <w:sz w:val="28"/>
            <w:szCs w:val="28"/>
          </w:rPr>
          <w:t>5</w:t>
        </w:r>
      </w:fldSimple>
      <w:r w:rsidRPr="00FB01EC">
        <w:rPr>
          <w:sz w:val="28"/>
          <w:szCs w:val="28"/>
        </w:rPr>
        <w:t xml:space="preserve"> «Информационная карта конкурса».</w:t>
      </w:r>
    </w:p>
    <w:p w:rsidR="001C106B" w:rsidRPr="00FB01EC" w:rsidRDefault="001C106B" w:rsidP="004503A3">
      <w:pPr>
        <w:widowControl w:val="0"/>
        <w:numPr>
          <w:ilvl w:val="3"/>
          <w:numId w:val="22"/>
        </w:numPr>
        <w:tabs>
          <w:tab w:val="num" w:pos="1985"/>
        </w:tabs>
        <w:autoSpaceDE w:val="0"/>
        <w:autoSpaceDN w:val="0"/>
        <w:adjustRightInd w:val="0"/>
        <w:ind w:left="0" w:firstLine="709"/>
        <w:jc w:val="both"/>
        <w:rPr>
          <w:sz w:val="28"/>
          <w:szCs w:val="28"/>
        </w:rPr>
      </w:pPr>
      <w:r w:rsidRPr="00FB01EC">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FB01EC">
        <w:t xml:space="preserve"> </w:t>
      </w:r>
    </w:p>
    <w:p w:rsidR="001C106B" w:rsidRPr="00FB01EC" w:rsidRDefault="001C106B" w:rsidP="004503A3">
      <w:pPr>
        <w:widowControl w:val="0"/>
        <w:numPr>
          <w:ilvl w:val="3"/>
          <w:numId w:val="22"/>
        </w:numPr>
        <w:tabs>
          <w:tab w:val="num" w:pos="1985"/>
        </w:tabs>
        <w:autoSpaceDE w:val="0"/>
        <w:autoSpaceDN w:val="0"/>
        <w:adjustRightInd w:val="0"/>
        <w:ind w:left="0" w:firstLine="709"/>
        <w:jc w:val="both"/>
        <w:rPr>
          <w:sz w:val="28"/>
          <w:szCs w:val="28"/>
        </w:rPr>
      </w:pPr>
      <w:r w:rsidRPr="00FB01EC">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B01EC">
        <w:rPr>
          <w:sz w:val="28"/>
          <w:szCs w:val="28"/>
          <w:lang w:val="en-US"/>
        </w:rPr>
        <w:t> </w:t>
      </w:r>
      <w:r w:rsidRPr="00FB01EC">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1C106B" w:rsidRPr="00FB01EC" w:rsidRDefault="001C106B" w:rsidP="004503A3">
      <w:pPr>
        <w:widowControl w:val="0"/>
        <w:numPr>
          <w:ilvl w:val="3"/>
          <w:numId w:val="22"/>
        </w:numPr>
        <w:tabs>
          <w:tab w:val="num" w:pos="1985"/>
        </w:tabs>
        <w:autoSpaceDE w:val="0"/>
        <w:autoSpaceDN w:val="0"/>
        <w:adjustRightInd w:val="0"/>
        <w:ind w:left="0" w:firstLine="709"/>
        <w:jc w:val="both"/>
        <w:rPr>
          <w:sz w:val="28"/>
          <w:szCs w:val="28"/>
        </w:rPr>
      </w:pPr>
      <w:r w:rsidRPr="00FB01EC">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bookmarkStart w:id="128" w:name="_Ref317251555"/>
      <w:r w:rsidRPr="00FB01EC">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8"/>
    </w:p>
    <w:p w:rsidR="001C106B" w:rsidRPr="00FB01EC" w:rsidRDefault="001C106B" w:rsidP="004503A3">
      <w:pPr>
        <w:numPr>
          <w:ilvl w:val="0"/>
          <w:numId w:val="27"/>
        </w:numPr>
        <w:tabs>
          <w:tab w:val="num" w:pos="1134"/>
        </w:tabs>
        <w:autoSpaceDE w:val="0"/>
        <w:autoSpaceDN w:val="0"/>
        <w:adjustRightInd w:val="0"/>
        <w:ind w:left="0" w:firstLine="709"/>
        <w:jc w:val="both"/>
        <w:rPr>
          <w:sz w:val="28"/>
          <w:szCs w:val="28"/>
        </w:rPr>
      </w:pPr>
      <w:r w:rsidRPr="00FB01EC">
        <w:rPr>
          <w:sz w:val="28"/>
          <w:szCs w:val="28"/>
        </w:rPr>
        <w:lastRenderedPageBreak/>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C106B" w:rsidRPr="00FB01EC" w:rsidRDefault="001C106B" w:rsidP="004503A3">
      <w:pPr>
        <w:numPr>
          <w:ilvl w:val="0"/>
          <w:numId w:val="27"/>
        </w:numPr>
        <w:tabs>
          <w:tab w:val="num" w:pos="1134"/>
        </w:tabs>
        <w:autoSpaceDE w:val="0"/>
        <w:autoSpaceDN w:val="0"/>
        <w:adjustRightInd w:val="0"/>
        <w:ind w:left="0" w:firstLine="709"/>
        <w:jc w:val="both"/>
        <w:rPr>
          <w:sz w:val="28"/>
          <w:szCs w:val="28"/>
        </w:rPr>
      </w:pPr>
      <w:r w:rsidRPr="00FB01EC">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1C106B" w:rsidRPr="00FB01EC" w:rsidRDefault="001C106B" w:rsidP="004503A3">
      <w:pPr>
        <w:numPr>
          <w:ilvl w:val="0"/>
          <w:numId w:val="28"/>
        </w:numPr>
        <w:tabs>
          <w:tab w:val="num" w:pos="1134"/>
        </w:tabs>
        <w:autoSpaceDE w:val="0"/>
        <w:autoSpaceDN w:val="0"/>
        <w:adjustRightInd w:val="0"/>
        <w:ind w:left="1276" w:hanging="567"/>
        <w:jc w:val="both"/>
        <w:rPr>
          <w:sz w:val="28"/>
          <w:szCs w:val="28"/>
        </w:rPr>
      </w:pPr>
      <w:r w:rsidRPr="00FB01E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C106B" w:rsidRPr="00FB01EC" w:rsidRDefault="001C106B" w:rsidP="004503A3">
      <w:pPr>
        <w:numPr>
          <w:ilvl w:val="0"/>
          <w:numId w:val="28"/>
        </w:numPr>
        <w:tabs>
          <w:tab w:val="num" w:pos="1134"/>
        </w:tabs>
        <w:autoSpaceDE w:val="0"/>
        <w:autoSpaceDN w:val="0"/>
        <w:adjustRightInd w:val="0"/>
        <w:ind w:left="1276" w:hanging="567"/>
        <w:jc w:val="both"/>
        <w:rPr>
          <w:sz w:val="28"/>
          <w:szCs w:val="28"/>
        </w:rPr>
      </w:pPr>
      <w:r w:rsidRPr="00FB01EC">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1C106B" w:rsidRPr="00FB01EC" w:rsidRDefault="001C106B" w:rsidP="004503A3">
      <w:pPr>
        <w:numPr>
          <w:ilvl w:val="0"/>
          <w:numId w:val="28"/>
        </w:numPr>
        <w:tabs>
          <w:tab w:val="num" w:pos="1134"/>
        </w:tabs>
        <w:autoSpaceDE w:val="0"/>
        <w:autoSpaceDN w:val="0"/>
        <w:adjustRightInd w:val="0"/>
        <w:ind w:left="1276" w:hanging="567"/>
        <w:jc w:val="both"/>
        <w:rPr>
          <w:sz w:val="28"/>
          <w:szCs w:val="28"/>
        </w:rPr>
      </w:pPr>
      <w:r w:rsidRPr="00FB01EC">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1C106B" w:rsidRPr="00FB01EC" w:rsidRDefault="001C106B">
      <w:pPr>
        <w:tabs>
          <w:tab w:val="num" w:pos="1134"/>
        </w:tabs>
        <w:autoSpaceDE w:val="0"/>
        <w:autoSpaceDN w:val="0"/>
        <w:adjustRightInd w:val="0"/>
        <w:ind w:firstLine="709"/>
        <w:jc w:val="both"/>
        <w:rPr>
          <w:sz w:val="28"/>
          <w:szCs w:val="28"/>
        </w:rPr>
      </w:pPr>
      <w:r w:rsidRPr="00FB01EC">
        <w:rPr>
          <w:sz w:val="28"/>
          <w:szCs w:val="28"/>
        </w:rPr>
        <w:t>Исправление иных ошибок не допускается.</w:t>
      </w:r>
    </w:p>
    <w:p w:rsidR="001C106B" w:rsidRPr="00FB01EC" w:rsidRDefault="001C106B" w:rsidP="004503A3">
      <w:pPr>
        <w:numPr>
          <w:ilvl w:val="0"/>
          <w:numId w:val="27"/>
        </w:numPr>
        <w:tabs>
          <w:tab w:val="num" w:pos="1134"/>
        </w:tabs>
        <w:autoSpaceDE w:val="0"/>
        <w:autoSpaceDN w:val="0"/>
        <w:adjustRightInd w:val="0"/>
        <w:ind w:left="0" w:firstLine="709"/>
        <w:jc w:val="both"/>
        <w:rPr>
          <w:sz w:val="28"/>
          <w:szCs w:val="28"/>
        </w:rPr>
      </w:pPr>
      <w:r w:rsidRPr="00FB01EC">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bookmarkStart w:id="129" w:name="_Ref317250737"/>
      <w:r w:rsidRPr="00FB01EC">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29"/>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Допускается не направлять участнику конкурса в отношении лота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4659 \r \h  \* MERGEFORMAT ">
        <w:r w:rsidRPr="00FB01EC">
          <w:rPr>
            <w:sz w:val="28"/>
            <w:szCs w:val="28"/>
          </w:rPr>
          <w:t>4.14.2.3</w:t>
        </w:r>
      </w:fldSimple>
      <w:r w:rsidRPr="00FB01EC">
        <w:rPr>
          <w:sz w:val="28"/>
          <w:szCs w:val="28"/>
        </w:rPr>
        <w:t xml:space="preserve"> имеются также иные основания для отказа в допуске к участию в конкурсе такого участника.</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bookmarkStart w:id="130" w:name="_Ref317254290"/>
      <w:r w:rsidRPr="00FB01EC">
        <w:rPr>
          <w:sz w:val="28"/>
          <w:szCs w:val="28"/>
        </w:rPr>
        <w:lastRenderedPageBreak/>
        <w:t>Решение конкурсной комиссии об уточнении заявок на участие в конкурсе в соответствии с пунктом </w:t>
      </w:r>
      <w:fldSimple w:instr=" REF _Ref317251555 \r \h  \* MERGEFORMAT ">
        <w:r w:rsidRPr="00FB01EC">
          <w:rPr>
            <w:sz w:val="28"/>
            <w:szCs w:val="28"/>
          </w:rPr>
          <w:t>4.14.1.8</w:t>
        </w:r>
      </w:fldSimple>
      <w:r w:rsidRPr="00FB01EC">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FB01EC">
          <w:rPr>
            <w:sz w:val="28"/>
            <w:szCs w:val="28"/>
          </w:rPr>
          <w:t>2.7.2</w:t>
        </w:r>
      </w:fldSimple>
      <w:r w:rsidRPr="00FB01EC">
        <w:rPr>
          <w:sz w:val="28"/>
          <w:szCs w:val="28"/>
        </w:rPr>
        <w:t>.</w:t>
      </w:r>
      <w:bookmarkEnd w:id="130"/>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Pr="00FB01EC">
          <w:rPr>
            <w:sz w:val="28"/>
            <w:szCs w:val="28"/>
          </w:rPr>
          <w:t>4.14.1.8</w:t>
        </w:r>
      </w:fldSimple>
      <w:r w:rsidRPr="00FB01EC">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Pr="00FB01EC">
          <w:rPr>
            <w:sz w:val="28"/>
            <w:szCs w:val="28"/>
          </w:rPr>
          <w:t>4.14.1.11</w:t>
        </w:r>
      </w:fldSimple>
      <w:r w:rsidRPr="00FB01EC">
        <w:rPr>
          <w:sz w:val="28"/>
          <w:szCs w:val="28"/>
        </w:rPr>
        <w:t xml:space="preserve"> по каждому лоту отдельно.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конкурсе по данному лоту.</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1C106B" w:rsidRPr="00FB01EC" w:rsidRDefault="001C106B" w:rsidP="004503A3">
      <w:pPr>
        <w:pStyle w:val="4"/>
        <w:keepNext w:val="0"/>
        <w:widowControl w:val="0"/>
        <w:numPr>
          <w:ilvl w:val="2"/>
          <w:numId w:val="22"/>
        </w:numPr>
        <w:suppressAutoHyphens/>
        <w:adjustRightInd w:val="0"/>
        <w:spacing w:before="0" w:after="0"/>
        <w:ind w:left="0" w:firstLine="709"/>
        <w:jc w:val="both"/>
        <w:textAlignment w:val="baseline"/>
        <w:rPr>
          <w:b w:val="0"/>
          <w:bCs w:val="0"/>
        </w:rPr>
      </w:pPr>
      <w:bookmarkStart w:id="131" w:name="_Ref317258141"/>
      <w:r w:rsidRPr="00FB01EC">
        <w:rPr>
          <w:b w:val="0"/>
          <w:bCs w:val="0"/>
        </w:rPr>
        <w:t>Проведение отборочной стадии</w:t>
      </w:r>
      <w:bookmarkEnd w:id="131"/>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В рамках отборочной стадии конкурсная комиссия в срок, указанный в извещении о</w:t>
      </w:r>
      <w:r w:rsidRPr="00FB01EC">
        <w:rPr>
          <w:sz w:val="28"/>
          <w:szCs w:val="28"/>
          <w:lang w:val="en-US"/>
        </w:rPr>
        <w:t> </w:t>
      </w:r>
      <w:r w:rsidRPr="00FB01EC">
        <w:rPr>
          <w:sz w:val="28"/>
          <w:szCs w:val="28"/>
        </w:rPr>
        <w:t>проведении конкурса и в пункте </w:t>
      </w:r>
      <w:fldSimple w:instr=" REF _Ref332998875 \r \h  \* MERGEFORMAT ">
        <w:r w:rsidRPr="00FB01EC">
          <w:rPr>
            <w:sz w:val="28"/>
            <w:szCs w:val="28"/>
          </w:rPr>
          <w:t>22</w:t>
        </w:r>
      </w:fldSimple>
      <w:r w:rsidRPr="00FB01EC">
        <w:rPr>
          <w:sz w:val="28"/>
          <w:szCs w:val="28"/>
        </w:rPr>
        <w:t xml:space="preserve"> раздела </w:t>
      </w:r>
      <w:fldSimple w:instr=" REF _Ref317254376 \r \h  \* MERGEFORMAT ">
        <w:r w:rsidRPr="00FB01EC">
          <w:rPr>
            <w:sz w:val="28"/>
            <w:szCs w:val="28"/>
          </w:rPr>
          <w:t>5</w:t>
        </w:r>
      </w:fldSimple>
      <w:r w:rsidRPr="00FB01EC">
        <w:rPr>
          <w:sz w:val="28"/>
          <w:szCs w:val="28"/>
        </w:rPr>
        <w:t xml:space="preserve"> «Информационная карта конкурса» по каждому лоту отдельно осуществляет рассмотрение заявок на</w:t>
      </w:r>
      <w:r w:rsidRPr="00FB01EC">
        <w:rPr>
          <w:sz w:val="28"/>
          <w:szCs w:val="28"/>
          <w:lang w:val="en-US"/>
        </w:rPr>
        <w:t> </w:t>
      </w:r>
      <w:r w:rsidRPr="00FB01EC">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FB01EC">
        <w:rPr>
          <w:sz w:val="28"/>
          <w:szCs w:val="28"/>
          <w:lang w:val="en-US"/>
        </w:rPr>
        <w:t> </w:t>
      </w:r>
      <w:r w:rsidRPr="00FB01EC">
        <w:rPr>
          <w:sz w:val="28"/>
          <w:szCs w:val="28"/>
        </w:rPr>
        <w:t xml:space="preserve">настоящей конкурсной документацией. </w:t>
      </w:r>
      <w:bookmarkEnd w:id="55"/>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bookmarkStart w:id="132" w:name="_Ref333414659"/>
      <w:bookmarkStart w:id="133" w:name="_Ref319658668"/>
      <w:bookmarkStart w:id="134" w:name="_Ref266805430"/>
      <w:bookmarkStart w:id="135" w:name="_Ref125833092"/>
      <w:bookmarkStart w:id="136" w:name="_Ref297560912"/>
      <w:r w:rsidRPr="00FB01EC">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bookmarkEnd w:id="132"/>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bookmarkStart w:id="137" w:name="_Ref319671143"/>
      <w:r w:rsidRPr="00FB01EC">
        <w:rPr>
          <w:sz w:val="28"/>
          <w:szCs w:val="28"/>
        </w:rPr>
        <w:t>В соответствии с установленными в конкурсной документации требованиями, критериями отбора являются:</w:t>
      </w:r>
      <w:bookmarkEnd w:id="133"/>
      <w:bookmarkEnd w:id="137"/>
    </w:p>
    <w:p w:rsidR="001C106B" w:rsidRPr="00FB01EC" w:rsidRDefault="001C106B" w:rsidP="004503A3">
      <w:pPr>
        <w:numPr>
          <w:ilvl w:val="0"/>
          <w:numId w:val="29"/>
        </w:numPr>
        <w:tabs>
          <w:tab w:val="left" w:pos="1134"/>
        </w:tabs>
        <w:autoSpaceDE w:val="0"/>
        <w:autoSpaceDN w:val="0"/>
        <w:adjustRightInd w:val="0"/>
        <w:ind w:left="0" w:firstLine="709"/>
        <w:jc w:val="both"/>
        <w:rPr>
          <w:sz w:val="28"/>
          <w:szCs w:val="28"/>
        </w:rPr>
      </w:pPr>
      <w:bookmarkStart w:id="138" w:name="_Ref310366279"/>
      <w:r w:rsidRPr="00FB01EC">
        <w:rPr>
          <w:sz w:val="28"/>
          <w:szCs w:val="28"/>
        </w:rPr>
        <w:t>соответствие заявки требованиям конкурсной документации по существу по своему составу, согласно пункту </w:t>
      </w:r>
      <w:fldSimple w:instr=" REF _Ref332997257 \r \h  \* MERGEFORMAT ">
        <w:r w:rsidRPr="00FB01EC">
          <w:rPr>
            <w:sz w:val="28"/>
            <w:szCs w:val="28"/>
          </w:rPr>
          <w:t>18</w:t>
        </w:r>
      </w:fldSimple>
      <w:r w:rsidRPr="00FB01EC">
        <w:rPr>
          <w:sz w:val="28"/>
          <w:szCs w:val="28"/>
        </w:rPr>
        <w:t xml:space="preserve"> раздела </w:t>
      </w:r>
      <w:fldSimple w:instr=" REF _Ref317249938 \r \h  \* MERGEFORMAT ">
        <w:r w:rsidRPr="00FB01EC">
          <w:rPr>
            <w:sz w:val="28"/>
            <w:szCs w:val="28"/>
          </w:rPr>
          <w:t>5</w:t>
        </w:r>
      </w:fldSimple>
      <w:r w:rsidRPr="00FB01EC">
        <w:rPr>
          <w:sz w:val="28"/>
          <w:szCs w:val="28"/>
        </w:rPr>
        <w:t xml:space="preserve"> «Информационная карта конкурса», и оформлению;</w:t>
      </w:r>
      <w:bookmarkEnd w:id="138"/>
    </w:p>
    <w:p w:rsidR="001C106B" w:rsidRPr="00FB01EC" w:rsidRDefault="001C106B" w:rsidP="004503A3">
      <w:pPr>
        <w:numPr>
          <w:ilvl w:val="0"/>
          <w:numId w:val="29"/>
        </w:numPr>
        <w:tabs>
          <w:tab w:val="left" w:pos="1134"/>
        </w:tabs>
        <w:autoSpaceDE w:val="0"/>
        <w:autoSpaceDN w:val="0"/>
        <w:adjustRightInd w:val="0"/>
        <w:ind w:left="0" w:firstLine="709"/>
        <w:jc w:val="both"/>
        <w:rPr>
          <w:sz w:val="28"/>
          <w:szCs w:val="28"/>
        </w:rPr>
      </w:pPr>
      <w:bookmarkStart w:id="139" w:name="_Ref319658796"/>
      <w:r w:rsidRPr="00FB01EC">
        <w:rPr>
          <w:sz w:val="28"/>
          <w:szCs w:val="28"/>
        </w:rPr>
        <w:lastRenderedPageBreak/>
        <w:t>достоверность сведений и действительность документов, приведенных в заявке;</w:t>
      </w:r>
      <w:bookmarkEnd w:id="139"/>
    </w:p>
    <w:p w:rsidR="001C106B" w:rsidRPr="00FB01EC" w:rsidRDefault="001C106B" w:rsidP="004503A3">
      <w:pPr>
        <w:numPr>
          <w:ilvl w:val="0"/>
          <w:numId w:val="29"/>
        </w:numPr>
        <w:tabs>
          <w:tab w:val="left" w:pos="1134"/>
        </w:tabs>
        <w:autoSpaceDE w:val="0"/>
        <w:autoSpaceDN w:val="0"/>
        <w:adjustRightInd w:val="0"/>
        <w:ind w:left="0" w:firstLine="709"/>
        <w:jc w:val="both"/>
        <w:rPr>
          <w:sz w:val="28"/>
          <w:szCs w:val="28"/>
        </w:rPr>
      </w:pPr>
      <w:r w:rsidRPr="00FB01EC">
        <w:rPr>
          <w:sz w:val="28"/>
          <w:szCs w:val="28"/>
        </w:rPr>
        <w:t>соответствие участника конкурса и заявленных участником конкурса поставщиков</w:t>
      </w:r>
      <w:bookmarkStart w:id="140" w:name="_Ref319658823"/>
      <w:r w:rsidRPr="00FB01EC">
        <w:rPr>
          <w:sz w:val="28"/>
          <w:szCs w:val="28"/>
        </w:rPr>
        <w:t xml:space="preserve"> (в случае установления требований), требованиям, установленным в пункте </w:t>
      </w:r>
      <w:fldSimple w:instr=" REF _Ref319658173 \r \h  \* MERGEFORMAT ">
        <w:r w:rsidRPr="00FB01EC">
          <w:rPr>
            <w:sz w:val="28"/>
            <w:szCs w:val="28"/>
          </w:rPr>
          <w:t>14</w:t>
        </w:r>
      </w:fldSimple>
      <w:r w:rsidRPr="00FB01EC">
        <w:rPr>
          <w:sz w:val="28"/>
          <w:szCs w:val="28"/>
        </w:rPr>
        <w:t xml:space="preserve"> раздела </w:t>
      </w:r>
      <w:fldSimple w:instr=" REF _Ref317249938 \r \h  \* MERGEFORMAT ">
        <w:r w:rsidRPr="00FB01EC">
          <w:rPr>
            <w:sz w:val="28"/>
            <w:szCs w:val="28"/>
          </w:rPr>
          <w:t>5</w:t>
        </w:r>
      </w:fldSimple>
      <w:r w:rsidRPr="00FB01EC">
        <w:rPr>
          <w:sz w:val="28"/>
          <w:szCs w:val="28"/>
        </w:rPr>
        <w:t xml:space="preserve"> «Информационная карта конкурса»;</w:t>
      </w:r>
    </w:p>
    <w:bookmarkEnd w:id="140"/>
    <w:p w:rsidR="001C106B" w:rsidRPr="00FB01EC" w:rsidRDefault="001C106B" w:rsidP="004503A3">
      <w:pPr>
        <w:numPr>
          <w:ilvl w:val="0"/>
          <w:numId w:val="29"/>
        </w:numPr>
        <w:tabs>
          <w:tab w:val="left" w:pos="1134"/>
        </w:tabs>
        <w:autoSpaceDE w:val="0"/>
        <w:autoSpaceDN w:val="0"/>
        <w:adjustRightInd w:val="0"/>
        <w:ind w:left="0" w:firstLine="709"/>
        <w:jc w:val="both"/>
        <w:rPr>
          <w:sz w:val="28"/>
          <w:szCs w:val="28"/>
        </w:rPr>
      </w:pPr>
      <w:r w:rsidRPr="00FB01EC">
        <w:rPr>
          <w:sz w:val="28"/>
          <w:szCs w:val="28"/>
        </w:rPr>
        <w:t xml:space="preserve">соответствие предлагаемых участником конкурса </w:t>
      </w:r>
      <w:bookmarkStart w:id="141" w:name="_Ref319659212"/>
      <w:r w:rsidRPr="00FB01EC">
        <w:rPr>
          <w:sz w:val="28"/>
          <w:szCs w:val="28"/>
        </w:rPr>
        <w:t>товаров требованиям, установленным в пункте </w:t>
      </w:r>
      <w:fldSimple w:instr=" REF _Ref317257394 \r \h  \* MERGEFORMAT ">
        <w:r w:rsidRPr="00FB01EC">
          <w:rPr>
            <w:sz w:val="28"/>
            <w:szCs w:val="28"/>
          </w:rPr>
          <w:t>16</w:t>
        </w:r>
      </w:fldSimple>
      <w:r w:rsidRPr="00FB01EC">
        <w:rPr>
          <w:sz w:val="28"/>
          <w:szCs w:val="28"/>
        </w:rPr>
        <w:t xml:space="preserve"> раздела </w:t>
      </w:r>
      <w:fldSimple w:instr=" REF _Ref317249938 \r \h  \* MERGEFORMAT ">
        <w:r w:rsidRPr="00FB01EC">
          <w:rPr>
            <w:sz w:val="28"/>
            <w:szCs w:val="28"/>
          </w:rPr>
          <w:t>5</w:t>
        </w:r>
      </w:fldSimple>
      <w:r w:rsidRPr="00FB01EC">
        <w:rPr>
          <w:sz w:val="28"/>
          <w:szCs w:val="28"/>
        </w:rPr>
        <w:t xml:space="preserve"> «Информационная карта конкурса»;</w:t>
      </w:r>
    </w:p>
    <w:p w:rsidR="001C106B" w:rsidRPr="00FB01EC" w:rsidRDefault="001C106B" w:rsidP="004503A3">
      <w:pPr>
        <w:numPr>
          <w:ilvl w:val="0"/>
          <w:numId w:val="29"/>
        </w:numPr>
        <w:tabs>
          <w:tab w:val="left" w:pos="1134"/>
        </w:tabs>
        <w:autoSpaceDE w:val="0"/>
        <w:autoSpaceDN w:val="0"/>
        <w:adjustRightInd w:val="0"/>
        <w:ind w:left="0" w:firstLine="709"/>
        <w:jc w:val="both"/>
        <w:rPr>
          <w:sz w:val="28"/>
          <w:szCs w:val="28"/>
        </w:rPr>
      </w:pPr>
      <w:bookmarkStart w:id="142" w:name="_Ref319659237"/>
      <w:bookmarkEnd w:id="141"/>
      <w:r w:rsidRPr="00FB01EC">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Pr="00FB01EC">
          <w:rPr>
            <w:sz w:val="28"/>
            <w:szCs w:val="28"/>
          </w:rPr>
          <w:t>3</w:t>
        </w:r>
      </w:fldSimple>
      <w:r w:rsidRPr="00FB01EC">
        <w:rPr>
          <w:sz w:val="28"/>
          <w:szCs w:val="28"/>
        </w:rPr>
        <w:t>, </w:t>
      </w:r>
      <w:fldSimple w:instr=" REF _Ref317250440 \r \h  \* MERGEFORMAT ">
        <w:r w:rsidRPr="00FB01EC">
          <w:rPr>
            <w:sz w:val="28"/>
            <w:szCs w:val="28"/>
          </w:rPr>
          <w:t>10</w:t>
        </w:r>
      </w:fldSimple>
      <w:r w:rsidRPr="00FB01EC">
        <w:rPr>
          <w:sz w:val="28"/>
          <w:szCs w:val="28"/>
        </w:rPr>
        <w:t xml:space="preserve"> раздела </w:t>
      </w:r>
      <w:fldSimple w:instr=" REF _Ref317249938 \r \h  \* MERGEFORMAT ">
        <w:r w:rsidRPr="00FB01EC">
          <w:rPr>
            <w:sz w:val="28"/>
            <w:szCs w:val="28"/>
          </w:rPr>
          <w:t>5</w:t>
        </w:r>
      </w:fldSimple>
      <w:r w:rsidRPr="00FB01EC">
        <w:rPr>
          <w:sz w:val="28"/>
          <w:szCs w:val="28"/>
        </w:rPr>
        <w:t xml:space="preserve"> «Информационная карта конкурса»;</w:t>
      </w:r>
      <w:bookmarkEnd w:id="142"/>
    </w:p>
    <w:p w:rsidR="001C106B" w:rsidRPr="00FB01EC" w:rsidRDefault="001C106B" w:rsidP="004503A3">
      <w:pPr>
        <w:numPr>
          <w:ilvl w:val="0"/>
          <w:numId w:val="29"/>
        </w:numPr>
        <w:tabs>
          <w:tab w:val="left" w:pos="1134"/>
        </w:tabs>
        <w:autoSpaceDE w:val="0"/>
        <w:autoSpaceDN w:val="0"/>
        <w:adjustRightInd w:val="0"/>
        <w:ind w:left="0" w:firstLine="709"/>
        <w:jc w:val="both"/>
        <w:rPr>
          <w:sz w:val="28"/>
          <w:szCs w:val="28"/>
        </w:rPr>
      </w:pPr>
      <w:bookmarkStart w:id="143" w:name="_Ref319659280"/>
      <w:r w:rsidRPr="00FB01EC">
        <w:rPr>
          <w:sz w:val="28"/>
          <w:szCs w:val="28"/>
        </w:rPr>
        <w:t>предоставление участником конкурса требуемого обеспечения заявки, установленного в пункте </w:t>
      </w:r>
      <w:fldSimple w:instr=" REF _Ref317253528 \r \h  \* MERGEFORMAT ">
        <w:r w:rsidRPr="00FB01EC">
          <w:rPr>
            <w:sz w:val="28"/>
            <w:szCs w:val="28"/>
          </w:rPr>
          <w:t>13</w:t>
        </w:r>
      </w:fldSimple>
      <w:r w:rsidRPr="00FB01EC">
        <w:rPr>
          <w:sz w:val="28"/>
          <w:szCs w:val="28"/>
        </w:rPr>
        <w:t xml:space="preserve"> раздела </w:t>
      </w:r>
      <w:fldSimple w:instr=" REF _Ref317249938 \r \h  \* MERGEFORMAT ">
        <w:r w:rsidRPr="00FB01EC">
          <w:rPr>
            <w:sz w:val="28"/>
            <w:szCs w:val="28"/>
          </w:rPr>
          <w:t>5</w:t>
        </w:r>
      </w:fldSimple>
      <w:r w:rsidRPr="00FB01EC">
        <w:rPr>
          <w:sz w:val="28"/>
          <w:szCs w:val="28"/>
        </w:rPr>
        <w:t xml:space="preserve"> «Информационная карта конкурса».</w:t>
      </w:r>
      <w:bookmarkEnd w:id="143"/>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По итогам отборочной стадии конкурсная комиссия в отношении рассматриваемого лота на своем заседании в отношении каждого участника конкурса данного лота принимает решение о допуске к дальнейшему участию в конкурсе, либо об отказе в допуске</w:t>
      </w:r>
      <w:bookmarkEnd w:id="134"/>
      <w:r w:rsidRPr="00FB01EC">
        <w:rPr>
          <w:sz w:val="28"/>
          <w:szCs w:val="28"/>
        </w:rPr>
        <w:t xml:space="preserve"> в отношении данного лота в соответствии с критериями отбора и в порядке, которые установлены в конкурсной документации, по следующим основаниям:</w:t>
      </w:r>
      <w:bookmarkStart w:id="144" w:name="sub_1211"/>
      <w:bookmarkEnd w:id="135"/>
      <w:bookmarkEnd w:id="136"/>
    </w:p>
    <w:p w:rsidR="001C106B" w:rsidRPr="00FB01EC" w:rsidRDefault="001C106B" w:rsidP="004503A3">
      <w:pPr>
        <w:pStyle w:val="a8"/>
        <w:numPr>
          <w:ilvl w:val="0"/>
          <w:numId w:val="30"/>
        </w:numPr>
        <w:tabs>
          <w:tab w:val="clear" w:pos="786"/>
          <w:tab w:val="num" w:pos="1134"/>
        </w:tabs>
        <w:ind w:left="0" w:firstLine="709"/>
        <w:jc w:val="both"/>
        <w:rPr>
          <w:sz w:val="28"/>
          <w:szCs w:val="28"/>
        </w:rPr>
      </w:pPr>
      <w:bookmarkStart w:id="145" w:name="_Ref299324479"/>
      <w:r w:rsidRPr="00FB01EC">
        <w:rPr>
          <w:sz w:val="28"/>
          <w:szCs w:val="28"/>
        </w:rPr>
        <w:t>несоответствие заявки требованиям подпункта </w:t>
      </w:r>
      <w:fldSimple w:instr=" REF _Ref310366279 \r \h  \* MERGEFORMAT ">
        <w:r w:rsidRPr="00FB01EC">
          <w:rPr>
            <w:sz w:val="28"/>
            <w:szCs w:val="28"/>
          </w:rPr>
          <w:t>а)</w:t>
        </w:r>
      </w:fldSimple>
      <w:r w:rsidRPr="00FB01EC">
        <w:rPr>
          <w:sz w:val="28"/>
          <w:szCs w:val="28"/>
        </w:rPr>
        <w:t xml:space="preserve"> пункта </w:t>
      </w:r>
      <w:fldSimple w:instr=" REF _Ref319671143 \r \h  \* MERGEFORMAT ">
        <w:r w:rsidRPr="00FB01EC">
          <w:rPr>
            <w:sz w:val="28"/>
            <w:szCs w:val="28"/>
          </w:rPr>
          <w:t>4.14.2.4</w:t>
        </w:r>
      </w:fldSimple>
      <w:r w:rsidRPr="00FB01EC">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5"/>
      <w:r w:rsidRPr="00FB01EC">
        <w:rPr>
          <w:sz w:val="28"/>
          <w:szCs w:val="28"/>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Если в заявке на</w:t>
      </w:r>
      <w:r w:rsidRPr="00FB01EC">
        <w:rPr>
          <w:sz w:val="28"/>
          <w:szCs w:val="28"/>
          <w:lang w:val="en-US"/>
        </w:rPr>
        <w:t> </w:t>
      </w:r>
      <w:r w:rsidRPr="00FB01EC">
        <w:rPr>
          <w:sz w:val="28"/>
          <w:szCs w:val="28"/>
        </w:rPr>
        <w:t>участие в конкурсе указан срок в периодах (дни, недели, месяцы), а</w:t>
      </w:r>
      <w:r w:rsidRPr="00FB01EC">
        <w:rPr>
          <w:sz w:val="28"/>
          <w:szCs w:val="28"/>
          <w:lang w:val="en-US"/>
        </w:rPr>
        <w:t> </w:t>
      </w:r>
      <w:r w:rsidRPr="00FB01EC">
        <w:rPr>
          <w:sz w:val="28"/>
          <w:szCs w:val="28"/>
        </w:rPr>
        <w:t>в</w:t>
      </w:r>
      <w:r w:rsidRPr="00FB01EC">
        <w:rPr>
          <w:sz w:val="28"/>
          <w:szCs w:val="28"/>
          <w:lang w:val="en-US"/>
        </w:rPr>
        <w:t> </w:t>
      </w:r>
      <w:r w:rsidRPr="00FB01EC">
        <w:rPr>
          <w:sz w:val="28"/>
          <w:szCs w:val="28"/>
        </w:rPr>
        <w:t>извещении о проведении конкурса и пункте </w:t>
      </w:r>
      <w:fldSimple w:instr=" REF _Ref317250598 \r \h  \* MERGEFORMAT ">
        <w:r w:rsidRPr="00FB01EC">
          <w:rPr>
            <w:sz w:val="28"/>
            <w:szCs w:val="28"/>
          </w:rPr>
          <w:t>3</w:t>
        </w:r>
      </w:fldSimple>
      <w:r w:rsidRPr="00FB01EC">
        <w:rPr>
          <w:sz w:val="28"/>
          <w:szCs w:val="28"/>
        </w:rPr>
        <w:t xml:space="preserve"> раздела </w:t>
      </w:r>
      <w:fldSimple w:instr=" REF _Ref317254587 \r \h  \* MERGEFORMAT ">
        <w:r w:rsidRPr="00FB01EC">
          <w:rPr>
            <w:sz w:val="28"/>
            <w:szCs w:val="28"/>
          </w:rPr>
          <w:t>5</w:t>
        </w:r>
      </w:fldSimple>
      <w:r w:rsidRPr="00FB01EC">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подведения итогов конкурса, указанной в извещении о проведении конкурса и пункте</w:t>
      </w:r>
      <w:r w:rsidRPr="00FB01EC">
        <w:rPr>
          <w:sz w:val="28"/>
          <w:szCs w:val="28"/>
          <w:lang w:val="en-US"/>
        </w:rPr>
        <w:t> </w:t>
      </w:r>
      <w:fldSimple w:instr=" REF _Ref332998875 \r \h  \* MERGEFORMAT ">
        <w:r w:rsidRPr="00FB01EC">
          <w:rPr>
            <w:sz w:val="28"/>
            <w:szCs w:val="28"/>
          </w:rPr>
          <w:t>22</w:t>
        </w:r>
      </w:fldSimple>
      <w:r w:rsidRPr="00FB01EC">
        <w:rPr>
          <w:sz w:val="28"/>
          <w:szCs w:val="28"/>
        </w:rPr>
        <w:t xml:space="preserve"> раздела </w:t>
      </w:r>
      <w:fldSimple w:instr=" REF _Ref317254624 \r \h  \* MERGEFORMAT ">
        <w:r w:rsidRPr="00FB01EC">
          <w:rPr>
            <w:sz w:val="28"/>
            <w:szCs w:val="28"/>
          </w:rPr>
          <w:t>5</w:t>
        </w:r>
      </w:fldSimple>
      <w:r w:rsidRPr="00FB01EC">
        <w:rPr>
          <w:sz w:val="28"/>
          <w:szCs w:val="28"/>
        </w:rPr>
        <w:t xml:space="preserve"> «Информационная карта конкурса» и датой заключения договора, в соответствии с минимально возможным сроком, указанным в</w:t>
      </w:r>
      <w:r w:rsidRPr="00FB01EC">
        <w:rPr>
          <w:sz w:val="28"/>
          <w:szCs w:val="28"/>
          <w:lang w:val="en-US"/>
        </w:rPr>
        <w:t> </w:t>
      </w:r>
      <w:r w:rsidRPr="00FB01EC">
        <w:rPr>
          <w:sz w:val="28"/>
          <w:szCs w:val="28"/>
        </w:rPr>
        <w:t>извещении о проведении конкурса и пункте </w:t>
      </w:r>
      <w:fldSimple w:instr=" REF _Ref317254659 \r \h  \* MERGEFORMAT ">
        <w:r w:rsidRPr="00FB01EC">
          <w:rPr>
            <w:sz w:val="28"/>
            <w:szCs w:val="28"/>
          </w:rPr>
          <w:t>25</w:t>
        </w:r>
      </w:fldSimple>
      <w:r w:rsidRPr="00FB01EC">
        <w:rPr>
          <w:sz w:val="28"/>
          <w:szCs w:val="28"/>
        </w:rPr>
        <w:t xml:space="preserve"> раздела </w:t>
      </w:r>
      <w:fldSimple w:instr=" REF _Ref317254668 \r \h  \* MERGEFORMAT ">
        <w:r w:rsidRPr="00FB01EC">
          <w:rPr>
            <w:sz w:val="28"/>
            <w:szCs w:val="28"/>
          </w:rPr>
          <w:t>5</w:t>
        </w:r>
      </w:fldSimple>
      <w:r w:rsidRPr="00FB01EC">
        <w:rPr>
          <w:sz w:val="28"/>
          <w:szCs w:val="28"/>
        </w:rPr>
        <w:t xml:space="preserve"> «Информационная карта конкурса»;</w:t>
      </w:r>
    </w:p>
    <w:p w:rsidR="001C106B" w:rsidRPr="00FB01EC" w:rsidRDefault="001C106B" w:rsidP="004503A3">
      <w:pPr>
        <w:pStyle w:val="a8"/>
        <w:numPr>
          <w:ilvl w:val="0"/>
          <w:numId w:val="30"/>
        </w:numPr>
        <w:tabs>
          <w:tab w:val="clear" w:pos="786"/>
          <w:tab w:val="num" w:pos="1134"/>
        </w:tabs>
        <w:ind w:left="0" w:firstLine="709"/>
        <w:jc w:val="both"/>
        <w:rPr>
          <w:sz w:val="28"/>
          <w:szCs w:val="28"/>
        </w:rPr>
      </w:pPr>
      <w:r w:rsidRPr="00FB01EC">
        <w:rPr>
          <w:sz w:val="28"/>
          <w:szCs w:val="28"/>
        </w:rPr>
        <w:t>предоставление участником конкурса в составе заявки на участие в конкурсе недостоверных сведений (подпункт </w:t>
      </w:r>
      <w:fldSimple w:instr=" REF _Ref319658796 \r \h  \* MERGEFORMAT ">
        <w:r w:rsidRPr="00FB01EC">
          <w:rPr>
            <w:sz w:val="28"/>
            <w:szCs w:val="28"/>
          </w:rPr>
          <w:t>б)</w:t>
        </w:r>
      </w:fldSimple>
      <w:r w:rsidRPr="00FB01EC">
        <w:rPr>
          <w:sz w:val="28"/>
          <w:szCs w:val="28"/>
        </w:rPr>
        <w:t xml:space="preserve"> пункта </w:t>
      </w:r>
      <w:fldSimple w:instr=" REF _Ref319671143 \r \h  \* MERGEFORMAT ">
        <w:r w:rsidRPr="00FB01EC">
          <w:rPr>
            <w:sz w:val="28"/>
            <w:szCs w:val="28"/>
          </w:rPr>
          <w:t>4.14.2.4</w:t>
        </w:r>
      </w:fldSimple>
      <w:r w:rsidRPr="00FB01EC">
        <w:rPr>
          <w:sz w:val="28"/>
          <w:szCs w:val="28"/>
        </w:rPr>
        <w:t>);</w:t>
      </w:r>
    </w:p>
    <w:p w:rsidR="001C106B" w:rsidRPr="00FB01EC" w:rsidRDefault="001C106B" w:rsidP="004503A3">
      <w:pPr>
        <w:pStyle w:val="a8"/>
        <w:numPr>
          <w:ilvl w:val="0"/>
          <w:numId w:val="30"/>
        </w:numPr>
        <w:tabs>
          <w:tab w:val="clear" w:pos="786"/>
          <w:tab w:val="num" w:pos="1134"/>
        </w:tabs>
        <w:ind w:left="0" w:firstLine="709"/>
        <w:jc w:val="both"/>
        <w:rPr>
          <w:sz w:val="28"/>
          <w:szCs w:val="28"/>
        </w:rPr>
      </w:pPr>
      <w:r w:rsidRPr="00FB01EC">
        <w:rPr>
          <w:sz w:val="28"/>
          <w:szCs w:val="28"/>
        </w:rPr>
        <w:t>несоответствие участника конкурса согласно критерию отбора подпункта </w:t>
      </w:r>
      <w:fldSimple w:instr=" REF _Ref319658823 \r \h  \* MERGEFORMAT ">
        <w:r w:rsidRPr="00FB01EC">
          <w:rPr>
            <w:sz w:val="28"/>
            <w:szCs w:val="28"/>
          </w:rPr>
          <w:t>в)</w:t>
        </w:r>
      </w:fldSimple>
      <w:r w:rsidRPr="00FB01EC">
        <w:rPr>
          <w:sz w:val="28"/>
          <w:szCs w:val="28"/>
        </w:rPr>
        <w:t xml:space="preserve"> пункта </w:t>
      </w:r>
      <w:fldSimple w:instr=" REF _Ref319671143 \r \h  \* MERGEFORMAT ">
        <w:r w:rsidRPr="00FB01EC">
          <w:rPr>
            <w:sz w:val="28"/>
            <w:szCs w:val="28"/>
          </w:rPr>
          <w:t>4.14.2.4</w:t>
        </w:r>
      </w:fldSimple>
      <w:r w:rsidRPr="00FB01EC">
        <w:rPr>
          <w:sz w:val="28"/>
          <w:szCs w:val="28"/>
        </w:rPr>
        <w:t>;</w:t>
      </w:r>
    </w:p>
    <w:p w:rsidR="001C106B" w:rsidRPr="00FB01EC" w:rsidRDefault="001C106B" w:rsidP="004503A3">
      <w:pPr>
        <w:pStyle w:val="a8"/>
        <w:numPr>
          <w:ilvl w:val="0"/>
          <w:numId w:val="30"/>
        </w:numPr>
        <w:tabs>
          <w:tab w:val="clear" w:pos="786"/>
          <w:tab w:val="num" w:pos="1134"/>
        </w:tabs>
        <w:ind w:left="0" w:firstLine="709"/>
        <w:jc w:val="both"/>
        <w:rPr>
          <w:sz w:val="28"/>
          <w:szCs w:val="28"/>
        </w:rPr>
      </w:pPr>
      <w:r w:rsidRPr="00FB01EC">
        <w:rPr>
          <w:sz w:val="28"/>
          <w:szCs w:val="28"/>
        </w:rPr>
        <w:lastRenderedPageBreak/>
        <w:t>несоответствие поставщиков согласно критерию отбора подпункта </w:t>
      </w:r>
      <w:fldSimple w:instr=" REF _Ref319658823 \r \h  \* MERGEFORMAT ">
        <w:r w:rsidRPr="00FB01EC">
          <w:rPr>
            <w:sz w:val="28"/>
            <w:szCs w:val="28"/>
          </w:rPr>
          <w:t>в)</w:t>
        </w:r>
      </w:fldSimple>
      <w:r w:rsidRPr="00FB01EC">
        <w:rPr>
          <w:sz w:val="28"/>
          <w:szCs w:val="28"/>
        </w:rPr>
        <w:t xml:space="preserve"> пункта </w:t>
      </w:r>
      <w:fldSimple w:instr=" REF _Ref319671143 \r \h  \* MERGEFORMAT ">
        <w:r w:rsidRPr="00FB01EC">
          <w:rPr>
            <w:sz w:val="28"/>
            <w:szCs w:val="28"/>
          </w:rPr>
          <w:t>4.14.2.4</w:t>
        </w:r>
      </w:fldSimple>
      <w:r w:rsidRPr="00FB01EC">
        <w:rPr>
          <w:sz w:val="28"/>
          <w:szCs w:val="28"/>
        </w:rPr>
        <w:t>, если требования к ним были установлены;</w:t>
      </w:r>
    </w:p>
    <w:p w:rsidR="001C106B" w:rsidRPr="00FB01EC" w:rsidRDefault="001C106B" w:rsidP="004503A3">
      <w:pPr>
        <w:pStyle w:val="a8"/>
        <w:numPr>
          <w:ilvl w:val="0"/>
          <w:numId w:val="30"/>
        </w:numPr>
        <w:tabs>
          <w:tab w:val="clear" w:pos="786"/>
          <w:tab w:val="num" w:pos="1134"/>
        </w:tabs>
        <w:ind w:left="0" w:firstLine="709"/>
        <w:jc w:val="both"/>
        <w:rPr>
          <w:sz w:val="28"/>
          <w:szCs w:val="28"/>
        </w:rPr>
      </w:pPr>
      <w:r w:rsidRPr="00FB01EC">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Pr="00FB01EC">
          <w:rPr>
            <w:sz w:val="28"/>
            <w:szCs w:val="28"/>
          </w:rPr>
          <w:t>г)</w:t>
        </w:r>
      </w:fldSimple>
      <w:r w:rsidRPr="00FB01EC">
        <w:rPr>
          <w:sz w:val="28"/>
          <w:szCs w:val="28"/>
        </w:rPr>
        <w:t xml:space="preserve"> пункта </w:t>
      </w:r>
      <w:fldSimple w:instr=" REF _Ref319671143 \r \h  \* MERGEFORMAT ">
        <w:r w:rsidRPr="00FB01EC">
          <w:rPr>
            <w:sz w:val="28"/>
            <w:szCs w:val="28"/>
          </w:rPr>
          <w:t>4.14.2.4</w:t>
        </w:r>
      </w:fldSimple>
      <w:r w:rsidRPr="00FB01EC">
        <w:rPr>
          <w:sz w:val="28"/>
          <w:szCs w:val="28"/>
        </w:rPr>
        <w:t>;</w:t>
      </w:r>
    </w:p>
    <w:p w:rsidR="001C106B" w:rsidRPr="00FB01EC" w:rsidRDefault="001C106B" w:rsidP="004503A3">
      <w:pPr>
        <w:pStyle w:val="a8"/>
        <w:numPr>
          <w:ilvl w:val="0"/>
          <w:numId w:val="30"/>
        </w:numPr>
        <w:tabs>
          <w:tab w:val="clear" w:pos="786"/>
          <w:tab w:val="num" w:pos="1134"/>
        </w:tabs>
        <w:ind w:left="0" w:firstLine="709"/>
        <w:jc w:val="both"/>
        <w:rPr>
          <w:sz w:val="28"/>
          <w:szCs w:val="28"/>
        </w:rPr>
      </w:pPr>
      <w:r w:rsidRPr="00FB01EC">
        <w:rPr>
          <w:sz w:val="28"/>
          <w:szCs w:val="28"/>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Pr="00FB01EC">
          <w:rPr>
            <w:sz w:val="28"/>
            <w:szCs w:val="28"/>
          </w:rPr>
          <w:t>д)</w:t>
        </w:r>
      </w:fldSimple>
      <w:r w:rsidRPr="00FB01EC">
        <w:rPr>
          <w:sz w:val="28"/>
          <w:szCs w:val="28"/>
        </w:rPr>
        <w:t xml:space="preserve"> пункта </w:t>
      </w:r>
      <w:fldSimple w:instr=" REF _Ref319671143 \r \h  \* MERGEFORMAT ">
        <w:r w:rsidRPr="00FB01EC">
          <w:rPr>
            <w:sz w:val="28"/>
            <w:szCs w:val="28"/>
          </w:rPr>
          <w:t>4.14.2.4</w:t>
        </w:r>
      </w:fldSimple>
      <w:r w:rsidRPr="00FB01EC">
        <w:rPr>
          <w:sz w:val="28"/>
          <w:szCs w:val="28"/>
        </w:rPr>
        <w:t>;</w:t>
      </w:r>
    </w:p>
    <w:p w:rsidR="001C106B" w:rsidRPr="00FB01EC" w:rsidRDefault="001C106B" w:rsidP="004503A3">
      <w:pPr>
        <w:pStyle w:val="a8"/>
        <w:numPr>
          <w:ilvl w:val="0"/>
          <w:numId w:val="30"/>
        </w:numPr>
        <w:tabs>
          <w:tab w:val="clear" w:pos="786"/>
          <w:tab w:val="num" w:pos="1134"/>
        </w:tabs>
        <w:ind w:left="0" w:firstLine="709"/>
        <w:jc w:val="both"/>
        <w:rPr>
          <w:sz w:val="28"/>
          <w:szCs w:val="28"/>
        </w:rPr>
      </w:pPr>
      <w:r w:rsidRPr="00FB01EC">
        <w:rPr>
          <w:sz w:val="28"/>
          <w:szCs w:val="28"/>
        </w:rPr>
        <w:t>несоответствие размера, формы, условий или порядка предоставления обеспечения (подпункт </w:t>
      </w:r>
      <w:fldSimple w:instr=" REF _Ref319659280 \r \h  \* MERGEFORMAT ">
        <w:r w:rsidRPr="00FB01EC">
          <w:rPr>
            <w:sz w:val="28"/>
            <w:szCs w:val="28"/>
          </w:rPr>
          <w:t>е)</w:t>
        </w:r>
      </w:fldSimple>
      <w:r w:rsidRPr="00FB01EC">
        <w:rPr>
          <w:sz w:val="28"/>
          <w:szCs w:val="28"/>
        </w:rPr>
        <w:t xml:space="preserve"> пункта </w:t>
      </w:r>
      <w:fldSimple w:instr=" REF _Ref319671143 \r \h  \* MERGEFORMAT ">
        <w:r w:rsidRPr="00FB01EC">
          <w:rPr>
            <w:sz w:val="28"/>
            <w:szCs w:val="28"/>
          </w:rPr>
          <w:t>4.14.2.4</w:t>
        </w:r>
      </w:fldSimple>
      <w:r w:rsidRPr="00FB01EC">
        <w:rPr>
          <w:sz w:val="28"/>
          <w:szCs w:val="28"/>
        </w:rPr>
        <w:t>). 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Pr="00FB01EC">
          <w:rPr>
            <w:sz w:val="28"/>
            <w:szCs w:val="28"/>
          </w:rPr>
          <w:t>4.14.2.8</w:t>
        </w:r>
      </w:fldSimple>
      <w:r w:rsidRPr="00FB01EC">
        <w:rPr>
          <w:sz w:val="28"/>
          <w:szCs w:val="28"/>
        </w:rPr>
        <w:t>.</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bookmarkStart w:id="146" w:name="sub_1214"/>
      <w:bookmarkEnd w:id="144"/>
      <w:r w:rsidRPr="00FB01EC">
        <w:rPr>
          <w:sz w:val="28"/>
          <w:szCs w:val="28"/>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bookmarkStart w:id="147" w:name="_Ref320209452"/>
      <w:r w:rsidRPr="00FB01EC">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w:t>
      </w:r>
      <w:r w:rsidRPr="00FB01EC">
        <w:rPr>
          <w:sz w:val="28"/>
          <w:szCs w:val="28"/>
          <w:lang w:val="en-US"/>
        </w:rPr>
        <w:t> </w:t>
      </w:r>
      <w:r w:rsidRPr="00FB01EC">
        <w:rPr>
          <w:sz w:val="28"/>
          <w:szCs w:val="28"/>
        </w:rPr>
        <w:t>допуске к участию в котором принято относительно только одного участника конкурса, подавшего заявку на участие в конкурсе в</w:t>
      </w:r>
      <w:r w:rsidRPr="00FB01EC">
        <w:rPr>
          <w:sz w:val="28"/>
          <w:szCs w:val="28"/>
          <w:lang w:val="en-US"/>
        </w:rPr>
        <w:t> </w:t>
      </w:r>
      <w:r w:rsidRPr="00FB01EC">
        <w:rPr>
          <w:sz w:val="28"/>
          <w:szCs w:val="28"/>
        </w:rPr>
        <w:t>отношении этого лота.</w:t>
      </w:r>
      <w:bookmarkEnd w:id="147"/>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bookmarkStart w:id="148" w:name="_Ref317254711"/>
      <w:bookmarkEnd w:id="146"/>
      <w:r w:rsidRPr="00FB01EC">
        <w:rPr>
          <w:sz w:val="28"/>
          <w:szCs w:val="28"/>
        </w:rPr>
        <w:t>По каждому лоту отдельно 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48"/>
    </w:p>
    <w:p w:rsidR="001C106B" w:rsidRPr="00FB01EC" w:rsidRDefault="001C106B" w:rsidP="004503A3">
      <w:pPr>
        <w:numPr>
          <w:ilvl w:val="0"/>
          <w:numId w:val="31"/>
        </w:numPr>
        <w:tabs>
          <w:tab w:val="left" w:pos="0"/>
          <w:tab w:val="left" w:pos="1134"/>
        </w:tabs>
        <w:autoSpaceDE w:val="0"/>
        <w:autoSpaceDN w:val="0"/>
        <w:adjustRightInd w:val="0"/>
        <w:ind w:left="0" w:firstLine="709"/>
        <w:jc w:val="both"/>
        <w:rPr>
          <w:sz w:val="28"/>
          <w:szCs w:val="28"/>
        </w:rPr>
      </w:pPr>
      <w:r w:rsidRPr="00FB01EC">
        <w:rPr>
          <w:sz w:val="28"/>
          <w:szCs w:val="28"/>
        </w:rPr>
        <w:t>наименование и реквизиты конкурса предмета лота;</w:t>
      </w:r>
    </w:p>
    <w:p w:rsidR="001C106B" w:rsidRPr="00FB01EC" w:rsidRDefault="001C106B" w:rsidP="004503A3">
      <w:pPr>
        <w:numPr>
          <w:ilvl w:val="0"/>
          <w:numId w:val="31"/>
        </w:numPr>
        <w:tabs>
          <w:tab w:val="left" w:pos="0"/>
          <w:tab w:val="left" w:pos="1134"/>
        </w:tabs>
        <w:autoSpaceDE w:val="0"/>
        <w:autoSpaceDN w:val="0"/>
        <w:adjustRightInd w:val="0"/>
        <w:ind w:left="0" w:firstLine="709"/>
        <w:jc w:val="both"/>
        <w:rPr>
          <w:sz w:val="28"/>
          <w:szCs w:val="28"/>
        </w:rPr>
      </w:pPr>
      <w:r w:rsidRPr="00FB01EC">
        <w:rPr>
          <w:sz w:val="28"/>
          <w:szCs w:val="28"/>
        </w:rPr>
        <w:t>начальная (максимальная) цена договора (если устанавливалась);</w:t>
      </w:r>
    </w:p>
    <w:p w:rsidR="001C106B" w:rsidRPr="00FB01EC" w:rsidRDefault="001C106B" w:rsidP="004503A3">
      <w:pPr>
        <w:numPr>
          <w:ilvl w:val="0"/>
          <w:numId w:val="31"/>
        </w:numPr>
        <w:tabs>
          <w:tab w:val="left" w:pos="0"/>
          <w:tab w:val="left" w:pos="1134"/>
        </w:tabs>
        <w:autoSpaceDE w:val="0"/>
        <w:autoSpaceDN w:val="0"/>
        <w:adjustRightInd w:val="0"/>
        <w:ind w:left="0" w:firstLine="709"/>
        <w:jc w:val="both"/>
        <w:rPr>
          <w:sz w:val="28"/>
          <w:szCs w:val="28"/>
        </w:rPr>
      </w:pPr>
      <w:bookmarkStart w:id="149" w:name="_Ref267002804"/>
      <w:r w:rsidRPr="00FB01EC">
        <w:rPr>
          <w:sz w:val="28"/>
          <w:szCs w:val="28"/>
        </w:rPr>
        <w:lastRenderedPageBreak/>
        <w:t>из протокола открытия доступа к заявкам – перечень участников, подавших заявки в отношении лота, и цены таких заявок;</w:t>
      </w:r>
      <w:bookmarkEnd w:id="149"/>
    </w:p>
    <w:p w:rsidR="001C106B" w:rsidRPr="00FB01EC" w:rsidRDefault="001C106B" w:rsidP="004503A3">
      <w:pPr>
        <w:numPr>
          <w:ilvl w:val="0"/>
          <w:numId w:val="31"/>
        </w:numPr>
        <w:tabs>
          <w:tab w:val="left" w:pos="0"/>
          <w:tab w:val="left" w:pos="1134"/>
        </w:tabs>
        <w:autoSpaceDE w:val="0"/>
        <w:autoSpaceDN w:val="0"/>
        <w:adjustRightInd w:val="0"/>
        <w:ind w:left="0" w:firstLine="709"/>
        <w:jc w:val="both"/>
        <w:rPr>
          <w:sz w:val="28"/>
          <w:szCs w:val="28"/>
        </w:rPr>
      </w:pPr>
      <w:r w:rsidRPr="00FB01EC">
        <w:rPr>
          <w:sz w:val="28"/>
          <w:szCs w:val="28"/>
        </w:rPr>
        <w:t>о направлении участникам конкурса запросов в соответствии с пунктом </w:t>
      </w:r>
      <w:fldSimple w:instr=" REF _Ref317251555 \r \h  \* MERGEFORMAT ">
        <w:r w:rsidRPr="00FB01EC">
          <w:rPr>
            <w:sz w:val="28"/>
            <w:szCs w:val="28"/>
          </w:rPr>
          <w:t>4.14.1.8</w:t>
        </w:r>
      </w:fldSimple>
      <w:r w:rsidRPr="00FB01EC">
        <w:rPr>
          <w:sz w:val="28"/>
          <w:szCs w:val="28"/>
        </w:rPr>
        <w:t xml:space="preserve"> (при необходимости);</w:t>
      </w:r>
    </w:p>
    <w:p w:rsidR="001C106B" w:rsidRPr="00FB01EC" w:rsidRDefault="001C106B" w:rsidP="004503A3">
      <w:pPr>
        <w:numPr>
          <w:ilvl w:val="0"/>
          <w:numId w:val="31"/>
        </w:numPr>
        <w:tabs>
          <w:tab w:val="left" w:pos="0"/>
          <w:tab w:val="left" w:pos="1134"/>
        </w:tabs>
        <w:autoSpaceDE w:val="0"/>
        <w:autoSpaceDN w:val="0"/>
        <w:adjustRightInd w:val="0"/>
        <w:ind w:left="0" w:firstLine="709"/>
        <w:jc w:val="both"/>
        <w:rPr>
          <w:sz w:val="28"/>
          <w:szCs w:val="28"/>
        </w:rPr>
      </w:pPr>
      <w:bookmarkStart w:id="150" w:name="_Ref267002810"/>
      <w:r w:rsidRPr="00FB01EC">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0"/>
    </w:p>
    <w:p w:rsidR="001C106B" w:rsidRPr="00FB01EC" w:rsidRDefault="001C106B" w:rsidP="004503A3">
      <w:pPr>
        <w:numPr>
          <w:ilvl w:val="0"/>
          <w:numId w:val="31"/>
        </w:numPr>
        <w:tabs>
          <w:tab w:val="left" w:pos="0"/>
          <w:tab w:val="left" w:pos="1134"/>
        </w:tabs>
        <w:autoSpaceDE w:val="0"/>
        <w:autoSpaceDN w:val="0"/>
        <w:adjustRightInd w:val="0"/>
        <w:ind w:left="0" w:firstLine="709"/>
        <w:jc w:val="both"/>
        <w:rPr>
          <w:sz w:val="28"/>
          <w:szCs w:val="28"/>
        </w:rPr>
      </w:pPr>
      <w:r w:rsidRPr="00FB01EC">
        <w:rPr>
          <w:sz w:val="28"/>
          <w:szCs w:val="28"/>
        </w:rPr>
        <w:t>о результатах голосования членов конкурсной комиссии, принявших участие в голосовании;</w:t>
      </w:r>
    </w:p>
    <w:p w:rsidR="001C106B" w:rsidRPr="00FB01EC" w:rsidRDefault="001C106B" w:rsidP="004503A3">
      <w:pPr>
        <w:numPr>
          <w:ilvl w:val="0"/>
          <w:numId w:val="31"/>
        </w:numPr>
        <w:tabs>
          <w:tab w:val="left" w:pos="0"/>
          <w:tab w:val="left" w:pos="1134"/>
        </w:tabs>
        <w:autoSpaceDE w:val="0"/>
        <w:autoSpaceDN w:val="0"/>
        <w:adjustRightInd w:val="0"/>
        <w:ind w:left="0" w:firstLine="709"/>
        <w:jc w:val="both"/>
        <w:rPr>
          <w:sz w:val="28"/>
          <w:szCs w:val="28"/>
        </w:rPr>
      </w:pPr>
      <w:bookmarkStart w:id="151" w:name="_Ref267002812"/>
      <w:r w:rsidRPr="00FB01EC">
        <w:rPr>
          <w:sz w:val="28"/>
          <w:szCs w:val="28"/>
        </w:rPr>
        <w:t xml:space="preserve">информация о признании конкурса несостоявшимся (пункт </w:t>
      </w:r>
      <w:fldSimple w:instr=" REF _Ref320209452 \r \h  \* MERGEFORMAT ">
        <w:r w:rsidRPr="00FB01EC">
          <w:rPr>
            <w:sz w:val="28"/>
            <w:szCs w:val="28"/>
          </w:rPr>
          <w:t>4.14.2.7</w:t>
        </w:r>
      </w:fldSimple>
      <w:r w:rsidRPr="00FB01EC">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1"/>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По каждому лоту отдельно,</w:t>
      </w:r>
      <w:r w:rsidRPr="00FB01EC">
        <w:rPr>
          <w:b/>
          <w:i/>
        </w:rPr>
        <w:t xml:space="preserve"> </w:t>
      </w:r>
      <w:r w:rsidRPr="00FB01EC">
        <w:rPr>
          <w:sz w:val="28"/>
          <w:szCs w:val="28"/>
        </w:rPr>
        <w:t>протоколы заседания конкурсной комиссии по рассмотрению заявок на отборочной стадии оформляются и подписываются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w:t>
      </w:r>
      <w:r w:rsidRPr="00FB01EC">
        <w:rPr>
          <w:b/>
          <w:i/>
        </w:rPr>
        <w:t>/ы</w:t>
      </w:r>
      <w:r w:rsidRPr="00FB01EC">
        <w:rPr>
          <w:sz w:val="28"/>
          <w:szCs w:val="28"/>
        </w:rPr>
        <w:t xml:space="preserve"> заседания конкурсной комиссии по рассмотрению заявок на отборочной стадии размещаются на официальном сайте и на ЭТП в течение 1 (одного) рабочего дня, следующего после дня подписания указанных протоколов, с учетом положений пункта </w:t>
      </w:r>
      <w:fldSimple w:instr=" REF _Ref317254108 \r \h  \* MERGEFORMAT ">
        <w:r w:rsidRPr="00FB01EC">
          <w:rPr>
            <w:sz w:val="28"/>
            <w:szCs w:val="28"/>
          </w:rPr>
          <w:t>2.7.2</w:t>
        </w:r>
      </w:fldSimple>
      <w:r w:rsidRPr="00FB01EC">
        <w:rPr>
          <w:sz w:val="28"/>
          <w:szCs w:val="28"/>
        </w:rPr>
        <w:t>.</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bookmarkStart w:id="152" w:name="_Ref270006910"/>
      <w:r w:rsidRPr="00FB01EC">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52"/>
    </w:p>
    <w:p w:rsidR="001C106B" w:rsidRPr="00FB01EC" w:rsidRDefault="001C106B" w:rsidP="004503A3">
      <w:pPr>
        <w:pStyle w:val="4"/>
        <w:widowControl w:val="0"/>
        <w:numPr>
          <w:ilvl w:val="2"/>
          <w:numId w:val="22"/>
        </w:numPr>
        <w:suppressAutoHyphens/>
        <w:adjustRightInd w:val="0"/>
        <w:spacing w:before="0" w:after="0"/>
        <w:ind w:left="0" w:firstLine="709"/>
        <w:jc w:val="both"/>
        <w:textAlignment w:val="baseline"/>
        <w:rPr>
          <w:b w:val="0"/>
        </w:rPr>
      </w:pPr>
      <w:r w:rsidRPr="00FB01EC">
        <w:rPr>
          <w:b w:val="0"/>
        </w:rPr>
        <w:t>Переторжка</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Если в пункте </w:t>
      </w:r>
      <w:fldSimple w:instr=" REF _Ref333001908 \r \h  \* MERGEFORMAT ">
        <w:r w:rsidRPr="00FB01EC">
          <w:rPr>
            <w:sz w:val="28"/>
            <w:szCs w:val="28"/>
          </w:rPr>
          <w:t>19</w:t>
        </w:r>
      </w:fldSimple>
      <w:r w:rsidRPr="00FB01EC">
        <w:t xml:space="preserve"> </w:t>
      </w:r>
      <w:r w:rsidRPr="00FB01EC">
        <w:rPr>
          <w:sz w:val="28"/>
          <w:szCs w:val="28"/>
        </w:rPr>
        <w:t>раздела </w:t>
      </w:r>
      <w:fldSimple w:instr=" REF _Ref317254811 \r \h  \* MERGEFORMAT ">
        <w:r w:rsidRPr="00FB01EC">
          <w:rPr>
            <w:sz w:val="28"/>
            <w:szCs w:val="28"/>
          </w:rPr>
          <w:t>5</w:t>
        </w:r>
      </w:fldSimple>
      <w:r w:rsidRPr="00FB01EC">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в отношении любого лота,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w:t>
      </w:r>
      <w:r w:rsidRPr="00FB01EC">
        <w:rPr>
          <w:iCs/>
          <w:sz w:val="28"/>
          <w:szCs w:val="28"/>
        </w:rPr>
        <w:t>не должно повлечь за собой изменение иных условий заявки на участие в конкурсе.</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Форма и порядок проведения переторжки с использованием функционала ЭТП, определенные конкурсной комиссией, сроки и порядок подачи новых ценовых предложений в отношении каждого лота, указываются в письмах, приглашающих участников конкурса на процедуру переторжки по данным лотам, и направленных одновременно всем участникам, допущенным до участия в конкурсе.</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lastRenderedPageBreak/>
        <w:t xml:space="preserve">В переторжке имеют право участвовать все допущенные участники конкурса. Участник конкурса, приглашенный на переторжку по какому-либо лоту, вправе не участвовать в ней по любому из допущенных предложений, тогда его предложение в отношении данного лота, по которому он не участвовал в переторжке, остается действующим с ранее объявленной ценой, указанной в </w:t>
      </w:r>
      <w:r w:rsidRPr="00FB01EC">
        <w:rPr>
          <w:iCs/>
          <w:sz w:val="28"/>
          <w:szCs w:val="28"/>
        </w:rPr>
        <w:t>заявке на участие в конкурсе</w:t>
      </w:r>
      <w:r w:rsidRPr="00FB01EC">
        <w:rPr>
          <w:sz w:val="28"/>
          <w:szCs w:val="28"/>
        </w:rPr>
        <w:t>.</w:t>
      </w:r>
    </w:p>
    <w:p w:rsidR="001C106B" w:rsidRPr="00FB01EC" w:rsidRDefault="001C106B" w:rsidP="004503A3">
      <w:pPr>
        <w:numPr>
          <w:ilvl w:val="3"/>
          <w:numId w:val="22"/>
        </w:numPr>
        <w:tabs>
          <w:tab w:val="num" w:pos="709"/>
          <w:tab w:val="num" w:pos="1985"/>
        </w:tabs>
        <w:autoSpaceDE w:val="0"/>
        <w:autoSpaceDN w:val="0"/>
        <w:adjustRightInd w:val="0"/>
        <w:ind w:left="0" w:firstLine="709"/>
        <w:jc w:val="both"/>
        <w:rPr>
          <w:iCs/>
          <w:sz w:val="28"/>
          <w:szCs w:val="28"/>
        </w:rPr>
      </w:pPr>
      <w:r w:rsidRPr="00FB01EC">
        <w:rPr>
          <w:iCs/>
          <w:sz w:val="28"/>
          <w:szCs w:val="28"/>
        </w:rPr>
        <w:t xml:space="preserve">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w:t>
      </w:r>
      <w:r w:rsidRPr="00FB01EC">
        <w:rPr>
          <w:sz w:val="28"/>
          <w:szCs w:val="28"/>
        </w:rPr>
        <w:t>и</w:t>
      </w:r>
      <w:r w:rsidRPr="00FB01EC">
        <w:rPr>
          <w:iCs/>
          <w:sz w:val="28"/>
          <w:szCs w:val="28"/>
        </w:rPr>
        <w:t xml:space="preserve"> это предложение, указанное в заявке на участие в конкурсе, поданное на данный лот, остается действующим с ранее объявленной ценой.</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Переторжка может проводиться в режиме реального времени или иметь заочную форму.</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bookmarkStart w:id="153" w:name="_Ref308079787"/>
      <w:r w:rsidRPr="00FB01EC">
        <w:rPr>
          <w:sz w:val="28"/>
          <w:szCs w:val="28"/>
        </w:rPr>
        <w:t>При проведении переторжки в режиме реального времени на ЭТП изменению подлежит только цена предложения.</w:t>
      </w:r>
      <w:bookmarkEnd w:id="153"/>
    </w:p>
    <w:p w:rsidR="001C106B" w:rsidRPr="00FB01EC" w:rsidRDefault="001C106B">
      <w:pPr>
        <w:tabs>
          <w:tab w:val="num" w:pos="2357"/>
        </w:tabs>
        <w:autoSpaceDE w:val="0"/>
        <w:autoSpaceDN w:val="0"/>
        <w:adjustRightInd w:val="0"/>
        <w:ind w:firstLine="709"/>
        <w:jc w:val="both"/>
        <w:rPr>
          <w:sz w:val="28"/>
          <w:szCs w:val="28"/>
        </w:rPr>
      </w:pPr>
      <w:r w:rsidRPr="00FB01EC">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C106B" w:rsidRPr="00FB01EC" w:rsidRDefault="001C106B">
      <w:pPr>
        <w:tabs>
          <w:tab w:val="num" w:pos="2357"/>
        </w:tabs>
        <w:autoSpaceDE w:val="0"/>
        <w:autoSpaceDN w:val="0"/>
        <w:adjustRightInd w:val="0"/>
        <w:ind w:firstLine="709"/>
        <w:jc w:val="both"/>
        <w:rPr>
          <w:sz w:val="28"/>
          <w:szCs w:val="28"/>
        </w:rPr>
      </w:pPr>
      <w:r w:rsidRPr="00FB01EC">
        <w:rPr>
          <w:sz w:val="28"/>
          <w:szCs w:val="28"/>
        </w:rPr>
        <w:t>Результаты проведения переторжки на ЭТП оформляются протоколом, в котором содержатся следующие сведения:</w:t>
      </w:r>
    </w:p>
    <w:p w:rsidR="001C106B" w:rsidRPr="00FB01EC" w:rsidRDefault="001C106B" w:rsidP="004503A3">
      <w:pPr>
        <w:numPr>
          <w:ilvl w:val="0"/>
          <w:numId w:val="32"/>
        </w:numPr>
        <w:tabs>
          <w:tab w:val="left" w:pos="0"/>
          <w:tab w:val="left" w:pos="1134"/>
        </w:tabs>
        <w:autoSpaceDE w:val="0"/>
        <w:autoSpaceDN w:val="0"/>
        <w:adjustRightInd w:val="0"/>
        <w:ind w:left="0" w:firstLine="709"/>
        <w:jc w:val="both"/>
        <w:rPr>
          <w:sz w:val="28"/>
          <w:szCs w:val="28"/>
        </w:rPr>
      </w:pPr>
      <w:r w:rsidRPr="00FB01EC">
        <w:rPr>
          <w:sz w:val="28"/>
          <w:szCs w:val="28"/>
        </w:rPr>
        <w:t xml:space="preserve">адрес ЭТП в информационно-телекоммуникационной сети Интернет; </w:t>
      </w:r>
    </w:p>
    <w:p w:rsidR="001C106B" w:rsidRPr="00FB01EC" w:rsidRDefault="001C106B" w:rsidP="004503A3">
      <w:pPr>
        <w:numPr>
          <w:ilvl w:val="0"/>
          <w:numId w:val="32"/>
        </w:numPr>
        <w:tabs>
          <w:tab w:val="left" w:pos="0"/>
          <w:tab w:val="left" w:pos="1134"/>
        </w:tabs>
        <w:autoSpaceDE w:val="0"/>
        <w:autoSpaceDN w:val="0"/>
        <w:adjustRightInd w:val="0"/>
        <w:ind w:left="0" w:firstLine="709"/>
        <w:jc w:val="both"/>
        <w:rPr>
          <w:sz w:val="28"/>
          <w:szCs w:val="28"/>
        </w:rPr>
      </w:pPr>
      <w:r w:rsidRPr="00FB01EC">
        <w:rPr>
          <w:sz w:val="28"/>
          <w:szCs w:val="28"/>
        </w:rPr>
        <w:t>дата, время начала и окончания процедуры переторжки;</w:t>
      </w:r>
    </w:p>
    <w:p w:rsidR="001C106B" w:rsidRPr="00FB01EC" w:rsidRDefault="001C106B" w:rsidP="004503A3">
      <w:pPr>
        <w:numPr>
          <w:ilvl w:val="0"/>
          <w:numId w:val="32"/>
        </w:numPr>
        <w:tabs>
          <w:tab w:val="left" w:pos="0"/>
          <w:tab w:val="left" w:pos="1134"/>
        </w:tabs>
        <w:autoSpaceDE w:val="0"/>
        <w:autoSpaceDN w:val="0"/>
        <w:adjustRightInd w:val="0"/>
        <w:ind w:left="0" w:firstLine="709"/>
        <w:jc w:val="both"/>
        <w:rPr>
          <w:sz w:val="28"/>
          <w:szCs w:val="28"/>
        </w:rPr>
      </w:pPr>
      <w:r w:rsidRPr="00FB01EC">
        <w:rPr>
          <w:sz w:val="28"/>
          <w:szCs w:val="28"/>
        </w:rPr>
        <w:t>первоначальные и окончательные предложения о цене договора, сделанные участниками.</w:t>
      </w:r>
    </w:p>
    <w:p w:rsidR="001C106B" w:rsidRPr="00FB01EC" w:rsidRDefault="001C106B">
      <w:pPr>
        <w:tabs>
          <w:tab w:val="num" w:pos="2357"/>
        </w:tabs>
        <w:autoSpaceDE w:val="0"/>
        <w:autoSpaceDN w:val="0"/>
        <w:adjustRightInd w:val="0"/>
        <w:ind w:firstLine="709"/>
        <w:jc w:val="both"/>
        <w:rPr>
          <w:sz w:val="28"/>
          <w:szCs w:val="28"/>
        </w:rPr>
      </w:pPr>
      <w:r w:rsidRPr="00FB01EC">
        <w:rPr>
          <w:sz w:val="28"/>
          <w:szCs w:val="28"/>
        </w:rPr>
        <w:t>Протокол переторжки размещается оператором на ЭТП в течение 30 (тридцати) минут после окончания переторжки.</w:t>
      </w:r>
    </w:p>
    <w:p w:rsidR="001C106B" w:rsidRPr="00FB01EC" w:rsidRDefault="001C106B">
      <w:pPr>
        <w:tabs>
          <w:tab w:val="num" w:pos="2357"/>
        </w:tabs>
        <w:autoSpaceDE w:val="0"/>
        <w:autoSpaceDN w:val="0"/>
        <w:adjustRightInd w:val="0"/>
        <w:ind w:firstLine="709"/>
        <w:jc w:val="both"/>
        <w:rPr>
          <w:sz w:val="28"/>
          <w:szCs w:val="28"/>
        </w:rPr>
      </w:pPr>
      <w:r w:rsidRPr="00FB01EC">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1C106B" w:rsidRPr="00FB01EC" w:rsidRDefault="001C106B">
      <w:pPr>
        <w:tabs>
          <w:tab w:val="num" w:pos="2357"/>
        </w:tabs>
        <w:autoSpaceDE w:val="0"/>
        <w:autoSpaceDN w:val="0"/>
        <w:adjustRightInd w:val="0"/>
        <w:ind w:firstLine="709"/>
        <w:jc w:val="both"/>
        <w:rPr>
          <w:sz w:val="28"/>
          <w:szCs w:val="28"/>
        </w:rPr>
      </w:pPr>
      <w:bookmarkStart w:id="154" w:name="_Ref308083408"/>
      <w:r w:rsidRPr="00FB01EC">
        <w:rPr>
          <w:sz w:val="28"/>
          <w:szCs w:val="28"/>
        </w:rPr>
        <w:lastRenderedPageBreak/>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FB01EC">
          <w:rPr>
            <w:sz w:val="28"/>
            <w:szCs w:val="28"/>
          </w:rPr>
          <w:t>4.4</w:t>
        </w:r>
      </w:fldSimple>
      <w:r w:rsidRPr="00FB01EC">
        <w:rPr>
          <w:sz w:val="28"/>
          <w:szCs w:val="28"/>
        </w:rPr>
        <w:t xml:space="preserve"> </w:t>
      </w:r>
      <w:r w:rsidRPr="00FB01EC">
        <w:rPr>
          <w:b/>
          <w:i/>
        </w:rPr>
        <w:t>на ЭТП в порядке, предусмотренном для подачи заявки на участие в конкурсе,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Pr="00FB01EC">
          <w:rPr>
            <w:b/>
            <w:i/>
          </w:rPr>
          <w:t>6</w:t>
        </w:r>
      </w:fldSimple>
      <w:r w:rsidRPr="00FB01EC">
        <w:rPr>
          <w:b/>
          <w:i/>
        </w:rPr>
        <w:t xml:space="preserve"> раздела </w:t>
      </w:r>
      <w:fldSimple w:instr=" REF _Ref317252507 \r \h  \* MERGEFORMAT ">
        <w:r w:rsidRPr="00FB01EC">
          <w:rPr>
            <w:b/>
            <w:i/>
          </w:rPr>
          <w:t>5</w:t>
        </w:r>
      </w:fldSimple>
      <w:r w:rsidRPr="00FB01EC">
        <w:rPr>
          <w:b/>
          <w:i/>
        </w:rPr>
        <w:t xml:space="preserve"> «Информационная карта конкурса».</w:t>
      </w:r>
      <w:bookmarkEnd w:id="154"/>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bookmarkStart w:id="155" w:name="_Ref299577527"/>
      <w:r w:rsidRPr="00FB01EC">
        <w:rPr>
          <w:sz w:val="28"/>
          <w:szCs w:val="28"/>
        </w:rPr>
        <w:t>Условия договора, по которым возможно проведение переторжки в заочной форме, указаны в пункте </w:t>
      </w:r>
      <w:fldSimple w:instr=" REF _Ref332997205 \r \h  \* MERGEFORMAT ">
        <w:r w:rsidRPr="00FB01EC">
          <w:rPr>
            <w:sz w:val="28"/>
            <w:szCs w:val="28"/>
          </w:rPr>
          <w:t>20</w:t>
        </w:r>
      </w:fldSimple>
      <w:r w:rsidRPr="00FB01EC">
        <w:rPr>
          <w:sz w:val="28"/>
          <w:szCs w:val="28"/>
        </w:rPr>
        <w:t xml:space="preserve"> раздела </w:t>
      </w:r>
      <w:fldSimple w:instr=" REF _Ref317249938 \r \h  \* MERGEFORMAT ">
        <w:r w:rsidRPr="00FB01EC">
          <w:rPr>
            <w:sz w:val="28"/>
            <w:szCs w:val="28"/>
          </w:rPr>
          <w:t>5</w:t>
        </w:r>
      </w:fldSimple>
      <w:r w:rsidRPr="00FB01EC">
        <w:rPr>
          <w:sz w:val="28"/>
          <w:szCs w:val="28"/>
        </w:rPr>
        <w:t xml:space="preserve"> «Информационная карта конкурса».</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Pr="00FB01EC">
          <w:rPr>
            <w:sz w:val="28"/>
            <w:szCs w:val="28"/>
          </w:rPr>
          <w:t>4.10</w:t>
        </w:r>
      </w:fldSimple>
      <w:r w:rsidRPr="00FB01EC">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по данным лотам, уведомить об этом организатора конкурса, направив контактному лицу организатора конкурса, указанному в пункте </w:t>
      </w:r>
      <w:fldSimple w:instr=" REF _Ref317250471 \r \h  \* MERGEFORMAT ">
        <w:r w:rsidRPr="00FB01EC">
          <w:rPr>
            <w:sz w:val="28"/>
            <w:szCs w:val="28"/>
          </w:rPr>
          <w:t>6</w:t>
        </w:r>
      </w:fldSimple>
      <w:r w:rsidRPr="00FB01EC">
        <w:rPr>
          <w:sz w:val="28"/>
          <w:szCs w:val="28"/>
        </w:rPr>
        <w:t xml:space="preserve"> раздела </w:t>
      </w:r>
      <w:fldSimple w:instr=" REF _Ref317253928 \r \h  \* MERGEFORMAT ">
        <w:r w:rsidRPr="00FB01EC">
          <w:rPr>
            <w:sz w:val="28"/>
            <w:szCs w:val="28"/>
          </w:rPr>
          <w:t>5</w:t>
        </w:r>
      </w:fldSimple>
      <w:r w:rsidRPr="00FB01EC">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FB01EC">
        <w:rPr>
          <w:sz w:val="28"/>
          <w:szCs w:val="28"/>
          <w:lang w:val="en-US"/>
        </w:rPr>
        <w:t> </w:t>
      </w:r>
      <w:r w:rsidRPr="00FB01EC">
        <w:rPr>
          <w:sz w:val="28"/>
          <w:szCs w:val="28"/>
        </w:rPr>
        <w:t>использованием любых средств связи, включая почтовую, телеграфную и</w:t>
      </w:r>
      <w:r w:rsidRPr="00FB01EC">
        <w:rPr>
          <w:sz w:val="28"/>
          <w:szCs w:val="28"/>
          <w:lang w:val="en-US"/>
        </w:rPr>
        <w:t> </w:t>
      </w:r>
      <w:r w:rsidRPr="00FB01EC">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 </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bookmarkStart w:id="156" w:name="_Ref308808337"/>
      <w:r w:rsidRPr="00FB01EC">
        <w:rPr>
          <w:b/>
          <w:i/>
        </w:rPr>
        <w:t xml:space="preserve">При наличии функционала проведения заочной переторжки на ЭТП </w:t>
      </w:r>
      <w:r w:rsidRPr="00FB01EC">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Pr="00FB01EC">
          <w:rPr>
            <w:sz w:val="28"/>
            <w:szCs w:val="28"/>
          </w:rPr>
          <w:t>4.12</w:t>
        </w:r>
      </w:fldSimple>
      <w:r w:rsidRPr="00FB01EC">
        <w:rPr>
          <w:sz w:val="28"/>
          <w:szCs w:val="28"/>
        </w:rPr>
        <w:t xml:space="preserve"> с оформлением аналогичного протокола и его размещением на официальном сайте и на ЭТП в такие же сроки</w:t>
      </w:r>
      <w:bookmarkEnd w:id="156"/>
      <w:r w:rsidRPr="00FB01EC">
        <w:rPr>
          <w:sz w:val="28"/>
          <w:szCs w:val="28"/>
        </w:rPr>
        <w:t>.</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b/>
          <w:i/>
        </w:rPr>
        <w:t xml:space="preserve">При отсутствии функционала проведения заочной переторжки на ЭТП </w:t>
      </w:r>
      <w:r w:rsidRPr="00FB01EC">
        <w:rPr>
          <w:sz w:val="28"/>
          <w:szCs w:val="28"/>
        </w:rPr>
        <w:t>На заседании конкурсной комиссии в срок, установленный в письмах, приглашающих участников конкурса на процедуру переторжки по данным лотам, проводится процедура вскрытия конвертов с поданными предложениями с новыми условиями в отношении данного лота.</w:t>
      </w:r>
    </w:p>
    <w:p w:rsidR="001C106B" w:rsidRPr="00FB01EC" w:rsidRDefault="001C106B">
      <w:pPr>
        <w:tabs>
          <w:tab w:val="num" w:pos="2357"/>
        </w:tabs>
        <w:autoSpaceDE w:val="0"/>
        <w:autoSpaceDN w:val="0"/>
        <w:adjustRightInd w:val="0"/>
        <w:ind w:firstLine="709"/>
        <w:jc w:val="both"/>
        <w:rPr>
          <w:sz w:val="28"/>
          <w:szCs w:val="28"/>
        </w:rPr>
      </w:pPr>
      <w:r w:rsidRPr="00FB01EC">
        <w:rPr>
          <w:sz w:val="28"/>
          <w:szCs w:val="28"/>
        </w:rPr>
        <w:lastRenderedPageBreak/>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1C106B" w:rsidRPr="00FB01EC" w:rsidRDefault="001C106B" w:rsidP="004503A3">
      <w:pPr>
        <w:numPr>
          <w:ilvl w:val="0"/>
          <w:numId w:val="33"/>
        </w:numPr>
        <w:tabs>
          <w:tab w:val="left" w:pos="0"/>
          <w:tab w:val="left" w:pos="1134"/>
        </w:tabs>
        <w:autoSpaceDE w:val="0"/>
        <w:autoSpaceDN w:val="0"/>
        <w:adjustRightInd w:val="0"/>
        <w:ind w:left="0" w:firstLine="709"/>
        <w:jc w:val="both"/>
        <w:rPr>
          <w:sz w:val="28"/>
          <w:szCs w:val="28"/>
        </w:rPr>
      </w:pPr>
      <w:r w:rsidRPr="00FB01EC">
        <w:rPr>
          <w:sz w:val="28"/>
          <w:szCs w:val="28"/>
        </w:rPr>
        <w:t xml:space="preserve">адрес ЭТП в информационно-телекоммуникационной сети Интернет; </w:t>
      </w:r>
    </w:p>
    <w:p w:rsidR="001C106B" w:rsidRPr="00FB01EC" w:rsidRDefault="001C106B" w:rsidP="004503A3">
      <w:pPr>
        <w:numPr>
          <w:ilvl w:val="0"/>
          <w:numId w:val="33"/>
        </w:numPr>
        <w:tabs>
          <w:tab w:val="left" w:pos="0"/>
          <w:tab w:val="left" w:pos="1134"/>
        </w:tabs>
        <w:autoSpaceDE w:val="0"/>
        <w:autoSpaceDN w:val="0"/>
        <w:adjustRightInd w:val="0"/>
        <w:ind w:left="0" w:firstLine="709"/>
        <w:jc w:val="both"/>
        <w:rPr>
          <w:sz w:val="28"/>
          <w:szCs w:val="28"/>
        </w:rPr>
      </w:pPr>
      <w:r w:rsidRPr="00FB01EC">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1C106B" w:rsidRPr="00FB01EC" w:rsidRDefault="001C106B" w:rsidP="004503A3">
      <w:pPr>
        <w:numPr>
          <w:ilvl w:val="0"/>
          <w:numId w:val="33"/>
        </w:numPr>
        <w:tabs>
          <w:tab w:val="left" w:pos="0"/>
          <w:tab w:val="left" w:pos="1134"/>
        </w:tabs>
        <w:autoSpaceDE w:val="0"/>
        <w:autoSpaceDN w:val="0"/>
        <w:adjustRightInd w:val="0"/>
        <w:ind w:left="0" w:firstLine="709"/>
        <w:jc w:val="both"/>
        <w:rPr>
          <w:sz w:val="28"/>
          <w:szCs w:val="28"/>
        </w:rPr>
      </w:pPr>
      <w:r w:rsidRPr="00FB01EC">
        <w:rPr>
          <w:sz w:val="28"/>
          <w:szCs w:val="28"/>
        </w:rPr>
        <w:t>первоначальные и окончательные предложения по условиям договора, сделанные участниками конкурса.</w:t>
      </w:r>
    </w:p>
    <w:p w:rsidR="001C106B" w:rsidRPr="00FB01EC" w:rsidRDefault="001C106B">
      <w:pPr>
        <w:tabs>
          <w:tab w:val="num" w:pos="2357"/>
        </w:tabs>
        <w:autoSpaceDE w:val="0"/>
        <w:autoSpaceDN w:val="0"/>
        <w:adjustRightInd w:val="0"/>
        <w:ind w:firstLine="709"/>
        <w:jc w:val="both"/>
        <w:rPr>
          <w:sz w:val="28"/>
          <w:szCs w:val="28"/>
        </w:rPr>
      </w:pPr>
      <w:r w:rsidRPr="00FB01EC">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FB01EC">
          <w:rPr>
            <w:sz w:val="28"/>
            <w:szCs w:val="28"/>
          </w:rPr>
          <w:t>2.7.2</w:t>
        </w:r>
      </w:fldSimple>
      <w:r w:rsidRPr="00FB01EC">
        <w:rPr>
          <w:sz w:val="28"/>
          <w:szCs w:val="28"/>
        </w:rPr>
        <w:t>.</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7" w:name="_Ref308080192"/>
      <w:bookmarkEnd w:id="155"/>
      <w:r w:rsidRPr="00FB01EC">
        <w:rPr>
          <w:sz w:val="28"/>
          <w:szCs w:val="28"/>
        </w:rPr>
        <w:t>.</w:t>
      </w:r>
      <w:bookmarkEnd w:id="157"/>
    </w:p>
    <w:p w:rsidR="001C106B" w:rsidRPr="00FB01EC" w:rsidRDefault="001C106B" w:rsidP="004503A3">
      <w:pPr>
        <w:pStyle w:val="4"/>
        <w:widowControl w:val="0"/>
        <w:numPr>
          <w:ilvl w:val="2"/>
          <w:numId w:val="22"/>
        </w:numPr>
        <w:suppressAutoHyphens/>
        <w:adjustRightInd w:val="0"/>
        <w:spacing w:before="0" w:after="0"/>
        <w:ind w:left="0" w:firstLine="709"/>
        <w:jc w:val="both"/>
        <w:textAlignment w:val="baseline"/>
        <w:rPr>
          <w:b w:val="0"/>
          <w:bCs w:val="0"/>
        </w:rPr>
      </w:pPr>
      <w:bookmarkStart w:id="158" w:name="_Ref317258175"/>
      <w:r w:rsidRPr="00FB01EC">
        <w:rPr>
          <w:b w:val="0"/>
          <w:bCs w:val="0"/>
        </w:rPr>
        <w:t>Проведение оценочной стадии</w:t>
      </w:r>
      <w:bookmarkEnd w:id="158"/>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В рамках оценочной стадии по каждому лоту отдельно, в срок, указанный в извещении о проведении конкурса и в пункте </w:t>
      </w:r>
      <w:fldSimple w:instr=" REF _Ref332998875 \r \h  \* MERGEFORMAT ">
        <w:r w:rsidRPr="00FB01EC">
          <w:rPr>
            <w:sz w:val="28"/>
            <w:szCs w:val="28"/>
          </w:rPr>
          <w:t>22</w:t>
        </w:r>
      </w:fldSimple>
      <w:r w:rsidRPr="00FB01EC">
        <w:rPr>
          <w:sz w:val="28"/>
          <w:szCs w:val="28"/>
        </w:rPr>
        <w:t xml:space="preserve"> раздела </w:t>
      </w:r>
      <w:fldSimple w:instr=" REF _Ref317254962 \r \h  \* MERGEFORMAT ">
        <w:r w:rsidRPr="00FB01EC">
          <w:rPr>
            <w:sz w:val="28"/>
            <w:szCs w:val="28"/>
          </w:rPr>
          <w:t>5</w:t>
        </w:r>
      </w:fldSimple>
      <w:r w:rsidRPr="00FB01EC">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32999032 \r \h  \* MERGEFORMAT ">
        <w:r w:rsidRPr="00FB01EC">
          <w:rPr>
            <w:sz w:val="28"/>
            <w:szCs w:val="28"/>
          </w:rPr>
          <w:t>23</w:t>
        </w:r>
      </w:fldSimple>
      <w:r w:rsidRPr="00FB01EC">
        <w:rPr>
          <w:sz w:val="28"/>
          <w:szCs w:val="28"/>
        </w:rPr>
        <w:t xml:space="preserve">, </w:t>
      </w:r>
      <w:fldSimple w:instr=" REF _Ref317255017 \r \h  \* MERGEFORMAT ">
        <w:r w:rsidRPr="00FB01EC">
          <w:rPr>
            <w:sz w:val="28"/>
            <w:szCs w:val="28"/>
          </w:rPr>
          <w:t>24</w:t>
        </w:r>
      </w:fldSimple>
      <w:r w:rsidRPr="00FB01EC">
        <w:rPr>
          <w:sz w:val="28"/>
          <w:szCs w:val="28"/>
        </w:rPr>
        <w:t xml:space="preserve"> раздела </w:t>
      </w:r>
      <w:fldSimple w:instr=" REF _Ref317254984 \r \h  \* MERGEFORMAT ">
        <w:r w:rsidRPr="00FB01EC">
          <w:rPr>
            <w:sz w:val="28"/>
            <w:szCs w:val="28"/>
          </w:rPr>
          <w:t>5</w:t>
        </w:r>
      </w:fldSimple>
      <w:r w:rsidRPr="00FB01EC">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32999032 \r \h  \* MERGEFORMAT ">
        <w:r w:rsidRPr="00FB01EC">
          <w:rPr>
            <w:sz w:val="28"/>
            <w:szCs w:val="28"/>
          </w:rPr>
          <w:t>23</w:t>
        </w:r>
      </w:fldSimple>
      <w:r w:rsidRPr="00FB01EC">
        <w:rPr>
          <w:sz w:val="28"/>
          <w:szCs w:val="28"/>
        </w:rPr>
        <w:t xml:space="preserve"> раздела </w:t>
      </w:r>
      <w:fldSimple w:instr=" REF _Ref317255052 \r \h  \* MERGEFORMAT ">
        <w:r w:rsidRPr="00FB01EC">
          <w:rPr>
            <w:sz w:val="28"/>
            <w:szCs w:val="28"/>
          </w:rPr>
          <w:t>5</w:t>
        </w:r>
      </w:fldSimple>
      <w:r w:rsidRPr="00FB01EC">
        <w:rPr>
          <w:sz w:val="28"/>
          <w:szCs w:val="28"/>
        </w:rPr>
        <w:t xml:space="preserve"> «Информационная карта конкурса».</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По каждому лоту отдельно, 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которые вносятся следующие сведения:</w:t>
      </w:r>
    </w:p>
    <w:p w:rsidR="001C106B" w:rsidRPr="00FB01EC" w:rsidRDefault="001C106B" w:rsidP="004503A3">
      <w:pPr>
        <w:numPr>
          <w:ilvl w:val="0"/>
          <w:numId w:val="34"/>
        </w:numPr>
        <w:tabs>
          <w:tab w:val="left" w:pos="1134"/>
        </w:tabs>
        <w:autoSpaceDE w:val="0"/>
        <w:autoSpaceDN w:val="0"/>
        <w:adjustRightInd w:val="0"/>
        <w:ind w:left="0" w:firstLine="709"/>
        <w:jc w:val="both"/>
        <w:rPr>
          <w:sz w:val="28"/>
          <w:szCs w:val="28"/>
        </w:rPr>
      </w:pPr>
      <w:bookmarkStart w:id="159" w:name="_Ref264614940"/>
      <w:r w:rsidRPr="00FB01EC">
        <w:rPr>
          <w:sz w:val="28"/>
          <w:szCs w:val="28"/>
        </w:rPr>
        <w:t>наименование и реквизиты конкурса предмета лота;</w:t>
      </w:r>
    </w:p>
    <w:p w:rsidR="001C106B" w:rsidRPr="00FB01EC" w:rsidRDefault="001C106B" w:rsidP="004503A3">
      <w:pPr>
        <w:numPr>
          <w:ilvl w:val="0"/>
          <w:numId w:val="34"/>
        </w:numPr>
        <w:tabs>
          <w:tab w:val="left" w:pos="1134"/>
          <w:tab w:val="num" w:pos="1985"/>
        </w:tabs>
        <w:autoSpaceDE w:val="0"/>
        <w:autoSpaceDN w:val="0"/>
        <w:adjustRightInd w:val="0"/>
        <w:ind w:left="0" w:firstLine="709"/>
        <w:jc w:val="both"/>
        <w:rPr>
          <w:sz w:val="28"/>
          <w:szCs w:val="28"/>
        </w:rPr>
      </w:pPr>
      <w:r w:rsidRPr="00FB01EC">
        <w:rPr>
          <w:sz w:val="28"/>
          <w:szCs w:val="28"/>
        </w:rPr>
        <w:t>начальная (максимальная) цена договора (если устанавливалась);</w:t>
      </w:r>
    </w:p>
    <w:p w:rsidR="001C106B" w:rsidRPr="00FB01EC" w:rsidRDefault="001C106B" w:rsidP="004503A3">
      <w:pPr>
        <w:numPr>
          <w:ilvl w:val="0"/>
          <w:numId w:val="34"/>
        </w:numPr>
        <w:tabs>
          <w:tab w:val="left" w:pos="1134"/>
          <w:tab w:val="num" w:pos="1985"/>
        </w:tabs>
        <w:autoSpaceDE w:val="0"/>
        <w:autoSpaceDN w:val="0"/>
        <w:adjustRightInd w:val="0"/>
        <w:ind w:left="0" w:firstLine="709"/>
        <w:jc w:val="both"/>
        <w:rPr>
          <w:sz w:val="28"/>
          <w:szCs w:val="28"/>
        </w:rPr>
      </w:pPr>
      <w:r w:rsidRPr="00FB01EC">
        <w:rPr>
          <w:sz w:val="28"/>
          <w:szCs w:val="28"/>
        </w:rPr>
        <w:t>из протокола открытия доступа к заявкам – перечень участников, подавших заявки в отношении лота, и цены таких заявок;</w:t>
      </w:r>
    </w:p>
    <w:p w:rsidR="001C106B" w:rsidRPr="00FB01EC" w:rsidRDefault="001C106B" w:rsidP="004503A3">
      <w:pPr>
        <w:numPr>
          <w:ilvl w:val="0"/>
          <w:numId w:val="34"/>
        </w:numPr>
        <w:tabs>
          <w:tab w:val="left" w:pos="1134"/>
          <w:tab w:val="num" w:pos="1985"/>
        </w:tabs>
        <w:autoSpaceDE w:val="0"/>
        <w:autoSpaceDN w:val="0"/>
        <w:adjustRightInd w:val="0"/>
        <w:ind w:left="0" w:firstLine="709"/>
        <w:jc w:val="both"/>
        <w:rPr>
          <w:sz w:val="28"/>
          <w:szCs w:val="28"/>
        </w:rPr>
      </w:pPr>
      <w:r w:rsidRPr="00FB01EC">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1C106B" w:rsidRPr="00FB01EC" w:rsidRDefault="001C106B" w:rsidP="004503A3">
      <w:pPr>
        <w:numPr>
          <w:ilvl w:val="0"/>
          <w:numId w:val="34"/>
        </w:numPr>
        <w:tabs>
          <w:tab w:val="left" w:pos="1134"/>
          <w:tab w:val="num" w:pos="1985"/>
        </w:tabs>
        <w:autoSpaceDE w:val="0"/>
        <w:autoSpaceDN w:val="0"/>
        <w:adjustRightInd w:val="0"/>
        <w:ind w:left="0" w:firstLine="709"/>
        <w:jc w:val="both"/>
        <w:rPr>
          <w:sz w:val="28"/>
          <w:szCs w:val="28"/>
        </w:rPr>
      </w:pPr>
      <w:r w:rsidRPr="00FB01EC">
        <w:rPr>
          <w:sz w:val="28"/>
          <w:szCs w:val="28"/>
        </w:rPr>
        <w:lastRenderedPageBreak/>
        <w:t>из протокола переторжки (при наличии) – перечень участников, принявших участие в переторжке в отношении лота, и измененные условия заявок;</w:t>
      </w:r>
    </w:p>
    <w:p w:rsidR="001C106B" w:rsidRPr="00FB01EC" w:rsidRDefault="001C106B" w:rsidP="004503A3">
      <w:pPr>
        <w:numPr>
          <w:ilvl w:val="0"/>
          <w:numId w:val="34"/>
        </w:numPr>
        <w:tabs>
          <w:tab w:val="left" w:pos="1134"/>
          <w:tab w:val="num" w:pos="1985"/>
        </w:tabs>
        <w:autoSpaceDE w:val="0"/>
        <w:autoSpaceDN w:val="0"/>
        <w:adjustRightInd w:val="0"/>
        <w:ind w:left="0" w:firstLine="709"/>
        <w:jc w:val="both"/>
        <w:rPr>
          <w:sz w:val="28"/>
          <w:szCs w:val="28"/>
        </w:rPr>
      </w:pPr>
      <w:bookmarkStart w:id="160" w:name="_Ref264625125"/>
      <w:bookmarkEnd w:id="159"/>
      <w:r w:rsidRPr="00FB01EC">
        <w:rPr>
          <w:sz w:val="28"/>
          <w:szCs w:val="28"/>
        </w:rPr>
        <w:t>о результатах оценки каждой заявки</w:t>
      </w:r>
      <w:bookmarkEnd w:id="160"/>
      <w:r w:rsidRPr="00FB01EC">
        <w:rPr>
          <w:sz w:val="28"/>
          <w:szCs w:val="28"/>
        </w:rPr>
        <w:t>.</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По каждому лоту отдельно, протокол</w:t>
      </w:r>
      <w:r w:rsidRPr="00FB01EC">
        <w:rPr>
          <w:b/>
          <w:i/>
        </w:rPr>
        <w:t>/ы</w:t>
      </w:r>
      <w:r w:rsidRPr="00FB01EC">
        <w:rPr>
          <w:sz w:val="28"/>
          <w:szCs w:val="28"/>
        </w:rPr>
        <w:t xml:space="preserve"> заседания конкурсной комиссии по рассмотрению заявок на оценочной стадии оформляются и подписываются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размещаются на официальном сайте и на ЭТП в течение 1 (одного) рабочего дня, следующего после дня подписания указанных протоколов, с учетом положений пункта </w:t>
      </w:r>
      <w:fldSimple w:instr=" REF _Ref317254108 \r \h  \* MERGEFORMAT ">
        <w:r w:rsidRPr="00FB01EC">
          <w:rPr>
            <w:sz w:val="28"/>
            <w:szCs w:val="28"/>
          </w:rPr>
          <w:t>2.7.2</w:t>
        </w:r>
      </w:fldSimple>
      <w:r w:rsidRPr="00FB01EC">
        <w:rPr>
          <w:sz w:val="28"/>
          <w:szCs w:val="28"/>
        </w:rPr>
        <w:t>.</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1C106B" w:rsidRPr="00FB01EC" w:rsidRDefault="001C106B" w:rsidP="004503A3">
      <w:pPr>
        <w:pStyle w:val="4"/>
        <w:widowControl w:val="0"/>
        <w:numPr>
          <w:ilvl w:val="2"/>
          <w:numId w:val="22"/>
        </w:numPr>
        <w:suppressAutoHyphens/>
        <w:adjustRightInd w:val="0"/>
        <w:spacing w:before="0" w:after="0"/>
        <w:ind w:left="0" w:firstLine="709"/>
        <w:jc w:val="both"/>
        <w:textAlignment w:val="baseline"/>
        <w:rPr>
          <w:b w:val="0"/>
        </w:rPr>
      </w:pPr>
      <w:bookmarkStart w:id="161" w:name="_Toc255985697"/>
      <w:r w:rsidRPr="00FB01EC">
        <w:rPr>
          <w:b w:val="0"/>
        </w:rPr>
        <w:t>Подведение итогов конкурса. Выбор победителя конкурса</w:t>
      </w:r>
      <w:bookmarkEnd w:id="161"/>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по данному лоту которого присвоено первое место. </w:t>
      </w:r>
    </w:p>
    <w:p w:rsidR="001C106B" w:rsidRPr="00FB01EC" w:rsidRDefault="001C106B" w:rsidP="004503A3">
      <w:pPr>
        <w:numPr>
          <w:ilvl w:val="3"/>
          <w:numId w:val="22"/>
        </w:numPr>
        <w:tabs>
          <w:tab w:val="num" w:pos="1985"/>
        </w:tabs>
        <w:autoSpaceDE w:val="0"/>
        <w:autoSpaceDN w:val="0"/>
        <w:adjustRightInd w:val="0"/>
        <w:ind w:left="0" w:firstLine="709"/>
        <w:jc w:val="both"/>
        <w:rPr>
          <w:sz w:val="28"/>
          <w:szCs w:val="28"/>
        </w:rPr>
      </w:pPr>
      <w:r w:rsidRPr="00FB01EC">
        <w:rPr>
          <w:sz w:val="28"/>
          <w:szCs w:val="28"/>
        </w:rPr>
        <w:t>По результатам конкурса в отношении каждого лота оформляется протокол заседания конкурсной комиссии по подведению итогов конкурса, содержащий следующие сведения:</w:t>
      </w:r>
    </w:p>
    <w:p w:rsidR="001C106B" w:rsidRPr="00FB01EC" w:rsidRDefault="001C106B" w:rsidP="004503A3">
      <w:pPr>
        <w:numPr>
          <w:ilvl w:val="0"/>
          <w:numId w:val="35"/>
        </w:numPr>
        <w:tabs>
          <w:tab w:val="left" w:pos="1134"/>
          <w:tab w:val="num" w:pos="1985"/>
          <w:tab w:val="num" w:pos="2357"/>
        </w:tabs>
        <w:autoSpaceDE w:val="0"/>
        <w:autoSpaceDN w:val="0"/>
        <w:adjustRightInd w:val="0"/>
        <w:ind w:left="0" w:firstLine="709"/>
        <w:jc w:val="both"/>
        <w:rPr>
          <w:sz w:val="28"/>
          <w:szCs w:val="28"/>
        </w:rPr>
      </w:pPr>
      <w:r w:rsidRPr="00FB01EC">
        <w:rPr>
          <w:sz w:val="28"/>
          <w:szCs w:val="28"/>
        </w:rPr>
        <w:t>о месте, дате, времени проведения данного заседания конкурсной комиссии;</w:t>
      </w:r>
    </w:p>
    <w:p w:rsidR="001C106B" w:rsidRPr="00FB01EC" w:rsidRDefault="001C106B" w:rsidP="004503A3">
      <w:pPr>
        <w:numPr>
          <w:ilvl w:val="0"/>
          <w:numId w:val="35"/>
        </w:numPr>
        <w:tabs>
          <w:tab w:val="left" w:pos="1134"/>
          <w:tab w:val="num" w:pos="1985"/>
          <w:tab w:val="num" w:pos="2357"/>
        </w:tabs>
        <w:autoSpaceDE w:val="0"/>
        <w:autoSpaceDN w:val="0"/>
        <w:adjustRightInd w:val="0"/>
        <w:ind w:left="0" w:firstLine="709"/>
        <w:jc w:val="both"/>
        <w:rPr>
          <w:sz w:val="28"/>
          <w:szCs w:val="28"/>
        </w:rPr>
      </w:pPr>
      <w:r w:rsidRPr="00FB01EC">
        <w:rPr>
          <w:sz w:val="28"/>
          <w:szCs w:val="28"/>
        </w:rPr>
        <w:t>об участниках конкурса, заявки на участие в данном лоте</w:t>
      </w:r>
      <w:r w:rsidRPr="00FB01EC">
        <w:rPr>
          <w:b/>
          <w:i/>
        </w:rPr>
        <w:t xml:space="preserve"> </w:t>
      </w:r>
      <w:r w:rsidRPr="00FB01EC">
        <w:rPr>
          <w:sz w:val="28"/>
          <w:szCs w:val="28"/>
        </w:rPr>
        <w:t>конкурса которых были рассмотрены;</w:t>
      </w:r>
    </w:p>
    <w:p w:rsidR="001C106B" w:rsidRPr="00FB01EC" w:rsidRDefault="001C106B" w:rsidP="004503A3">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62" w:name="_Ref264625414"/>
      <w:r w:rsidRPr="00FB01EC">
        <w:rPr>
          <w:sz w:val="28"/>
          <w:szCs w:val="28"/>
        </w:rPr>
        <w:t>о результатах переторжки (если проводилась);</w:t>
      </w:r>
      <w:bookmarkEnd w:id="162"/>
    </w:p>
    <w:p w:rsidR="001C106B" w:rsidRPr="00FB01EC" w:rsidRDefault="001C106B" w:rsidP="004503A3">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63" w:name="_Ref264614947"/>
      <w:r w:rsidRPr="00FB01EC">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3"/>
    </w:p>
    <w:p w:rsidR="001C106B" w:rsidRPr="00FB01EC" w:rsidRDefault="001C106B" w:rsidP="004503A3">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64" w:name="_Ref264625420"/>
      <w:r w:rsidRPr="00FB01EC">
        <w:rPr>
          <w:sz w:val="28"/>
          <w:szCs w:val="28"/>
        </w:rPr>
        <w:t>о наименовании и адресе победителя конкурса, цене его заявки.</w:t>
      </w:r>
      <w:bookmarkEnd w:id="164"/>
    </w:p>
    <w:p w:rsidR="001C106B" w:rsidRPr="00FB01EC" w:rsidRDefault="001C106B" w:rsidP="004503A3">
      <w:pPr>
        <w:numPr>
          <w:ilvl w:val="3"/>
          <w:numId w:val="22"/>
        </w:numPr>
        <w:tabs>
          <w:tab w:val="num" w:pos="709"/>
          <w:tab w:val="num" w:pos="1985"/>
        </w:tabs>
        <w:autoSpaceDE w:val="0"/>
        <w:autoSpaceDN w:val="0"/>
        <w:adjustRightInd w:val="0"/>
        <w:ind w:left="0" w:firstLine="709"/>
        <w:jc w:val="both"/>
        <w:rPr>
          <w:sz w:val="28"/>
          <w:szCs w:val="28"/>
        </w:rPr>
      </w:pPr>
      <w:r w:rsidRPr="00FB01EC">
        <w:rPr>
          <w:sz w:val="28"/>
          <w:szCs w:val="28"/>
        </w:rPr>
        <w:tab/>
        <w:t>В отношении каждого лота протоколы заседания конкурсной комиссии по подведению итогов конкурса по лоту оформляются и подписываются в течение 3 (трех) рабочих дней после заседания конкурсной комиссии, и размещаются на официальном сайте и на ЭТП в срок не позднее 1 (одного) рабочего дня, следующего после дня подписания указанных протоколов, с учетом положений пункта </w:t>
      </w:r>
      <w:fldSimple w:instr=" REF _Ref317254108 \r \h  \* MERGEFORMAT ">
        <w:r w:rsidRPr="00FB01EC">
          <w:rPr>
            <w:sz w:val="28"/>
            <w:szCs w:val="28"/>
          </w:rPr>
          <w:t>2.7.2</w:t>
        </w:r>
      </w:fldSimple>
      <w:r w:rsidRPr="00FB01EC">
        <w:rPr>
          <w:sz w:val="28"/>
          <w:szCs w:val="28"/>
        </w:rPr>
        <w:t>.</w:t>
      </w:r>
    </w:p>
    <w:p w:rsidR="001C106B" w:rsidRPr="00FB01EC" w:rsidRDefault="001C106B" w:rsidP="004503A3">
      <w:pPr>
        <w:pStyle w:val="20"/>
        <w:numPr>
          <w:ilvl w:val="1"/>
          <w:numId w:val="22"/>
        </w:numPr>
        <w:tabs>
          <w:tab w:val="num" w:pos="1418"/>
        </w:tabs>
        <w:suppressAutoHyphens/>
        <w:spacing w:before="0" w:after="0"/>
        <w:ind w:left="0" w:firstLine="709"/>
        <w:rPr>
          <w:rFonts w:ascii="Times New Roman" w:hAnsi="Times New Roman"/>
          <w:b w:val="0"/>
          <w:i w:val="0"/>
          <w:snapToGrid w:val="0"/>
        </w:rPr>
      </w:pPr>
      <w:bookmarkStart w:id="165" w:name="_Toc332816366"/>
      <w:bookmarkStart w:id="166" w:name="_Ref440090183"/>
      <w:bookmarkStart w:id="167" w:name="_Ref440090175"/>
      <w:bookmarkStart w:id="168" w:name="_Ref469290666"/>
      <w:bookmarkStart w:id="169" w:name="_Ref440090241"/>
      <w:r w:rsidRPr="00FB01EC">
        <w:rPr>
          <w:rFonts w:ascii="Times New Roman" w:hAnsi="Times New Roman"/>
          <w:b w:val="0"/>
          <w:i w:val="0"/>
          <w:snapToGrid w:val="0"/>
        </w:rPr>
        <w:lastRenderedPageBreak/>
        <w:t xml:space="preserve">Заключение договора </w:t>
      </w:r>
      <w:bookmarkStart w:id="170" w:name="_Toc314731803"/>
      <w:r w:rsidRPr="00FB01EC">
        <w:rPr>
          <w:rFonts w:ascii="Times New Roman" w:hAnsi="Times New Roman"/>
          <w:b w:val="0"/>
          <w:i w:val="0"/>
          <w:snapToGrid w:val="0"/>
        </w:rPr>
        <w:t>по результатам конкурса</w:t>
      </w:r>
      <w:bookmarkEnd w:id="165"/>
      <w:bookmarkEnd w:id="170"/>
    </w:p>
    <w:p w:rsidR="001C106B" w:rsidRPr="00FB01EC" w:rsidRDefault="001C106B" w:rsidP="004503A3">
      <w:pPr>
        <w:numPr>
          <w:ilvl w:val="2"/>
          <w:numId w:val="22"/>
        </w:numPr>
        <w:ind w:left="0" w:firstLine="709"/>
        <w:jc w:val="both"/>
        <w:rPr>
          <w:sz w:val="28"/>
          <w:szCs w:val="28"/>
        </w:rPr>
      </w:pPr>
      <w:bookmarkStart w:id="171" w:name="_Ref321824321"/>
      <w:bookmarkStart w:id="172" w:name="_Toc269835279"/>
      <w:bookmarkStart w:id="173" w:name="_Toc270595288"/>
      <w:bookmarkStart w:id="174" w:name="_Toc271294290"/>
      <w:bookmarkEnd w:id="166"/>
      <w:bookmarkEnd w:id="167"/>
      <w:bookmarkEnd w:id="168"/>
      <w:bookmarkEnd w:id="169"/>
      <w:r w:rsidRPr="00FB01EC">
        <w:rPr>
          <w:sz w:val="28"/>
          <w:szCs w:val="28"/>
        </w:rPr>
        <w:t>Заказчик после размещения на официальном сайте и ЭТП протокола заседания конкурсной комиссии по подведению итогов конкурса по данному лоту, в срок, указанный в пункте </w:t>
      </w:r>
      <w:fldSimple w:instr=" REF _Ref317254659 \r \h  \* MERGEFORMAT ">
        <w:r w:rsidRPr="00FB01EC">
          <w:rPr>
            <w:sz w:val="28"/>
            <w:szCs w:val="28"/>
          </w:rPr>
          <w:t>25</w:t>
        </w:r>
      </w:fldSimple>
      <w:r w:rsidRPr="00FB01EC">
        <w:rPr>
          <w:sz w:val="28"/>
          <w:szCs w:val="28"/>
        </w:rPr>
        <w:t xml:space="preserve"> раздела </w:t>
      </w:r>
      <w:fldSimple w:instr=" REF _Ref317249938 \r \h  \* MERGEFORMAT ">
        <w:r w:rsidRPr="00FB01EC">
          <w:rPr>
            <w:sz w:val="28"/>
            <w:szCs w:val="28"/>
          </w:rPr>
          <w:t>5</w:t>
        </w:r>
      </w:fldSimple>
      <w:r w:rsidRPr="00FB01EC">
        <w:rPr>
          <w:sz w:val="28"/>
          <w:szCs w:val="28"/>
        </w:rPr>
        <w:t xml:space="preserve">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 документации. Победитель конкурса по данному лоту обязан предоставить заказчику подписанный и заверенный печатью со своей стороны договор в срок, указанный в пункте </w:t>
      </w:r>
      <w:fldSimple w:instr=" REF _Ref317254659 \r \h  \* MERGEFORMAT ">
        <w:r w:rsidRPr="00FB01EC">
          <w:rPr>
            <w:sz w:val="28"/>
            <w:szCs w:val="28"/>
          </w:rPr>
          <w:t>25</w:t>
        </w:r>
      </w:fldSimple>
      <w:r w:rsidRPr="00FB01EC">
        <w:rPr>
          <w:sz w:val="28"/>
          <w:szCs w:val="28"/>
        </w:rPr>
        <w:t xml:space="preserve"> раздела </w:t>
      </w:r>
      <w:fldSimple w:instr=" REF _Ref317249938 \r \h  \* MERGEFORMAT ">
        <w:r w:rsidRPr="00FB01EC">
          <w:rPr>
            <w:sz w:val="28"/>
            <w:szCs w:val="28"/>
          </w:rPr>
          <w:t>5</w:t>
        </w:r>
      </w:fldSimple>
      <w:r w:rsidRPr="00FB01EC">
        <w:rPr>
          <w:sz w:val="28"/>
          <w:szCs w:val="28"/>
        </w:rPr>
        <w:t xml:space="preserve"> «Информационная карта конкурса»,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32998391 \r \h  \* MERGEFORMAT ">
        <w:r w:rsidRPr="00FB01EC">
          <w:rPr>
            <w:sz w:val="28"/>
            <w:szCs w:val="28"/>
          </w:rPr>
          <w:t>17</w:t>
        </w:r>
      </w:fldSimple>
      <w:r w:rsidRPr="00FB01EC">
        <w:rPr>
          <w:sz w:val="28"/>
          <w:szCs w:val="28"/>
        </w:rPr>
        <w:t xml:space="preserve"> раздела </w:t>
      </w:r>
      <w:fldSimple w:instr=" REF _Ref317249938 \r \h  \* MERGEFORMAT ">
        <w:r w:rsidRPr="00FB01EC">
          <w:rPr>
            <w:sz w:val="28"/>
            <w:szCs w:val="28"/>
          </w:rPr>
          <w:t>5</w:t>
        </w:r>
      </w:fldSimple>
      <w:r w:rsidRPr="00FB01EC">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 данному лоту</w:t>
      </w:r>
      <w:r w:rsidRPr="00FB01EC">
        <w:rPr>
          <w:b/>
          <w:i/>
        </w:rPr>
        <w:t xml:space="preserve"> </w:t>
      </w:r>
      <w:r w:rsidRPr="00FB01EC">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1"/>
    </w:p>
    <w:p w:rsidR="001C106B" w:rsidRPr="00FB01EC" w:rsidRDefault="001C106B" w:rsidP="004503A3">
      <w:pPr>
        <w:numPr>
          <w:ilvl w:val="2"/>
          <w:numId w:val="22"/>
        </w:numPr>
        <w:ind w:left="0" w:firstLine="709"/>
        <w:jc w:val="both"/>
        <w:rPr>
          <w:sz w:val="28"/>
          <w:szCs w:val="28"/>
        </w:rPr>
      </w:pPr>
      <w:r w:rsidRPr="00FB01EC">
        <w:rPr>
          <w:sz w:val="28"/>
          <w:szCs w:val="28"/>
        </w:rPr>
        <w:t>Договор с победителем конкурса в отношении каждого лота будет заключен в срок, указанный в пункте </w:t>
      </w:r>
      <w:fldSimple w:instr=" REF _Ref317254659 \r \h  \* MERGEFORMAT ">
        <w:r w:rsidRPr="00FB01EC">
          <w:rPr>
            <w:sz w:val="28"/>
            <w:szCs w:val="28"/>
          </w:rPr>
          <w:t>25</w:t>
        </w:r>
      </w:fldSimple>
      <w:r w:rsidRPr="00FB01EC">
        <w:rPr>
          <w:sz w:val="28"/>
          <w:szCs w:val="28"/>
        </w:rPr>
        <w:t xml:space="preserve"> раздела </w:t>
      </w:r>
      <w:fldSimple w:instr=" REF _Ref317255152 \r \h  \* MERGEFORMAT ">
        <w:r w:rsidRPr="00FB01EC">
          <w:rPr>
            <w:sz w:val="28"/>
            <w:szCs w:val="28"/>
          </w:rPr>
          <w:t>5</w:t>
        </w:r>
      </w:fldSimple>
      <w:r w:rsidRPr="00FB01EC">
        <w:rPr>
          <w:sz w:val="28"/>
          <w:szCs w:val="28"/>
        </w:rPr>
        <w:t xml:space="preserve"> «Информационная карта конкурса».</w:t>
      </w:r>
    </w:p>
    <w:p w:rsidR="001C106B" w:rsidRPr="00FB01EC" w:rsidRDefault="001C106B" w:rsidP="004503A3">
      <w:pPr>
        <w:numPr>
          <w:ilvl w:val="2"/>
          <w:numId w:val="22"/>
        </w:numPr>
        <w:ind w:left="0" w:firstLine="709"/>
        <w:jc w:val="both"/>
        <w:rPr>
          <w:sz w:val="28"/>
          <w:szCs w:val="28"/>
        </w:rPr>
      </w:pPr>
      <w:r w:rsidRPr="00FB01EC">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C106B" w:rsidRPr="00FB01EC" w:rsidRDefault="001C106B" w:rsidP="004503A3">
      <w:pPr>
        <w:numPr>
          <w:ilvl w:val="2"/>
          <w:numId w:val="22"/>
        </w:numPr>
        <w:ind w:left="0" w:firstLine="709"/>
        <w:jc w:val="both"/>
        <w:rPr>
          <w:sz w:val="28"/>
          <w:szCs w:val="28"/>
        </w:rPr>
      </w:pPr>
      <w:r w:rsidRPr="00FB01EC">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C106B" w:rsidRPr="00FB01EC" w:rsidRDefault="001C106B" w:rsidP="004503A3">
      <w:pPr>
        <w:numPr>
          <w:ilvl w:val="2"/>
          <w:numId w:val="22"/>
        </w:numPr>
        <w:ind w:left="0" w:firstLine="709"/>
        <w:jc w:val="both"/>
        <w:rPr>
          <w:sz w:val="28"/>
          <w:szCs w:val="28"/>
        </w:rPr>
      </w:pPr>
      <w:bookmarkStart w:id="175" w:name="_Ref317178853"/>
      <w:r w:rsidRPr="00FB01EC">
        <w:rPr>
          <w:sz w:val="28"/>
          <w:szCs w:val="28"/>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1C106B" w:rsidRPr="00FB01EC" w:rsidRDefault="001C106B" w:rsidP="004503A3">
      <w:pPr>
        <w:numPr>
          <w:ilvl w:val="2"/>
          <w:numId w:val="22"/>
        </w:numPr>
        <w:ind w:left="0" w:firstLine="709"/>
        <w:jc w:val="both"/>
        <w:rPr>
          <w:sz w:val="28"/>
          <w:szCs w:val="28"/>
        </w:rPr>
      </w:pPr>
      <w:bookmarkStart w:id="176" w:name="_Ref320023416"/>
      <w:r w:rsidRPr="00FB01EC">
        <w:rPr>
          <w:sz w:val="28"/>
          <w:szCs w:val="28"/>
        </w:rPr>
        <w:t xml:space="preserve">В случае,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по данному лоту, заказчик вправе при наличии рекомендации конкурсной комиссии о заключении договора с таким единственным участником конкурса в течение 20 (двадцати) </w:t>
      </w:r>
      <w:r w:rsidRPr="00FB01EC">
        <w:rPr>
          <w:sz w:val="28"/>
          <w:szCs w:val="28"/>
        </w:rPr>
        <w:lastRenderedPageBreak/>
        <w:t>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принять решение о заключении или об отказе от заключения договора с данным участником.</w:t>
      </w:r>
      <w:bookmarkEnd w:id="175"/>
      <w:bookmarkEnd w:id="176"/>
    </w:p>
    <w:p w:rsidR="001C106B" w:rsidRPr="00FB01EC" w:rsidRDefault="001C106B">
      <w:pPr>
        <w:ind w:firstLine="709"/>
        <w:jc w:val="both"/>
        <w:rPr>
          <w:sz w:val="28"/>
          <w:szCs w:val="28"/>
        </w:rPr>
      </w:pPr>
      <w:r w:rsidRPr="00FB01EC">
        <w:rPr>
          <w:sz w:val="28"/>
          <w:szCs w:val="28"/>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1C106B" w:rsidRPr="00FB01EC" w:rsidRDefault="001C106B" w:rsidP="004503A3">
      <w:pPr>
        <w:pStyle w:val="a8"/>
        <w:widowControl w:val="0"/>
        <w:numPr>
          <w:ilvl w:val="2"/>
          <w:numId w:val="22"/>
        </w:numPr>
        <w:tabs>
          <w:tab w:val="clear" w:pos="1713"/>
          <w:tab w:val="left" w:pos="0"/>
          <w:tab w:val="left" w:pos="1701"/>
        </w:tabs>
        <w:adjustRightInd w:val="0"/>
        <w:ind w:left="0" w:firstLine="709"/>
        <w:jc w:val="both"/>
        <w:textAlignment w:val="baseline"/>
        <w:rPr>
          <w:sz w:val="28"/>
          <w:szCs w:val="28"/>
        </w:rPr>
      </w:pPr>
      <w:r w:rsidRPr="00FB01EC">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Pr="00FB01EC">
          <w:rPr>
            <w:sz w:val="28"/>
            <w:szCs w:val="28"/>
          </w:rPr>
          <w:t>4.15.6</w:t>
        </w:r>
      </w:fldSimple>
      <w:r w:rsidRPr="00FB01EC">
        <w:rPr>
          <w:sz w:val="28"/>
          <w:szCs w:val="28"/>
        </w:rPr>
        <w:t xml:space="preserve">, </w:t>
      </w:r>
      <w:fldSimple w:instr=" REF _Ref333414420 \r \h  \* MERGEFORMAT ">
        <w:r w:rsidRPr="00FB01EC">
          <w:rPr>
            <w:sz w:val="28"/>
            <w:szCs w:val="28"/>
          </w:rPr>
          <w:t>4.15.13</w:t>
        </w:r>
      </w:fldSimple>
      <w:r w:rsidRPr="00FB01E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1C106B" w:rsidRPr="00FB01EC" w:rsidRDefault="001C106B" w:rsidP="004503A3">
      <w:pPr>
        <w:pStyle w:val="a8"/>
        <w:widowControl w:val="0"/>
        <w:numPr>
          <w:ilvl w:val="2"/>
          <w:numId w:val="22"/>
        </w:numPr>
        <w:tabs>
          <w:tab w:val="clear" w:pos="1713"/>
          <w:tab w:val="left" w:pos="0"/>
          <w:tab w:val="left" w:pos="1701"/>
        </w:tabs>
        <w:adjustRightInd w:val="0"/>
        <w:ind w:left="0" w:firstLine="709"/>
        <w:jc w:val="both"/>
        <w:textAlignment w:val="baseline"/>
        <w:rPr>
          <w:sz w:val="28"/>
          <w:szCs w:val="28"/>
        </w:rPr>
      </w:pPr>
      <w:r w:rsidRPr="00FB01EC">
        <w:rPr>
          <w:sz w:val="28"/>
          <w:szCs w:val="28"/>
        </w:rPr>
        <w:t>Преддоговорные переговоры допускаются:</w:t>
      </w:r>
    </w:p>
    <w:p w:rsidR="001C106B" w:rsidRPr="00FB01EC" w:rsidRDefault="001C106B" w:rsidP="004503A3">
      <w:pPr>
        <w:pStyle w:val="a8"/>
        <w:numPr>
          <w:ilvl w:val="0"/>
          <w:numId w:val="36"/>
        </w:numPr>
        <w:tabs>
          <w:tab w:val="num" w:pos="1134"/>
        </w:tabs>
        <w:ind w:left="0" w:firstLine="709"/>
        <w:jc w:val="both"/>
        <w:rPr>
          <w:b/>
          <w:i/>
          <w:sz w:val="24"/>
          <w:szCs w:val="24"/>
        </w:rPr>
      </w:pPr>
      <w:r w:rsidRPr="00FB01EC">
        <w:rPr>
          <w:b/>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C106B" w:rsidRPr="00FB01EC" w:rsidRDefault="001C106B" w:rsidP="004503A3">
      <w:pPr>
        <w:pStyle w:val="a8"/>
        <w:numPr>
          <w:ilvl w:val="0"/>
          <w:numId w:val="36"/>
        </w:numPr>
        <w:tabs>
          <w:tab w:val="num" w:pos="1134"/>
        </w:tabs>
        <w:ind w:left="0" w:firstLine="709"/>
        <w:jc w:val="both"/>
        <w:rPr>
          <w:b/>
          <w:i/>
          <w:sz w:val="24"/>
          <w:szCs w:val="24"/>
        </w:rPr>
      </w:pPr>
      <w:r w:rsidRPr="00FB01EC">
        <w:rPr>
          <w:b/>
          <w:i/>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1C106B" w:rsidRPr="00FB01EC" w:rsidRDefault="001C106B" w:rsidP="004503A3">
      <w:pPr>
        <w:pStyle w:val="a8"/>
        <w:numPr>
          <w:ilvl w:val="0"/>
          <w:numId w:val="36"/>
        </w:numPr>
        <w:tabs>
          <w:tab w:val="num" w:pos="1134"/>
        </w:tabs>
        <w:ind w:left="0" w:firstLine="709"/>
        <w:jc w:val="both"/>
        <w:rPr>
          <w:b/>
          <w:i/>
          <w:sz w:val="24"/>
          <w:szCs w:val="24"/>
        </w:rPr>
      </w:pPr>
      <w:r w:rsidRPr="00FB01EC">
        <w:rPr>
          <w:b/>
          <w:i/>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C106B" w:rsidRPr="00FB01EC" w:rsidRDefault="001C106B" w:rsidP="004503A3">
      <w:pPr>
        <w:pStyle w:val="a8"/>
        <w:numPr>
          <w:ilvl w:val="0"/>
          <w:numId w:val="36"/>
        </w:numPr>
        <w:tabs>
          <w:tab w:val="num" w:pos="1134"/>
        </w:tabs>
        <w:ind w:left="0" w:firstLine="709"/>
        <w:jc w:val="both"/>
        <w:rPr>
          <w:b/>
          <w:i/>
          <w:sz w:val="24"/>
          <w:szCs w:val="28"/>
        </w:rPr>
      </w:pPr>
      <w:r w:rsidRPr="00FB01EC">
        <w:rPr>
          <w:b/>
          <w:i/>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1C106B" w:rsidRPr="00FB01EC" w:rsidRDefault="001C106B" w:rsidP="004503A3">
      <w:pPr>
        <w:pStyle w:val="a8"/>
        <w:widowControl w:val="0"/>
        <w:numPr>
          <w:ilvl w:val="2"/>
          <w:numId w:val="22"/>
        </w:numPr>
        <w:tabs>
          <w:tab w:val="clear" w:pos="1713"/>
          <w:tab w:val="left" w:pos="0"/>
          <w:tab w:val="left" w:pos="1701"/>
        </w:tabs>
        <w:adjustRightInd w:val="0"/>
        <w:ind w:left="0" w:firstLine="709"/>
        <w:jc w:val="both"/>
        <w:textAlignment w:val="baseline"/>
        <w:rPr>
          <w:sz w:val="28"/>
          <w:szCs w:val="28"/>
        </w:rPr>
      </w:pPr>
      <w:r w:rsidRPr="00FB01EC">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1C106B" w:rsidRPr="00FB01EC" w:rsidRDefault="001C106B" w:rsidP="004503A3">
      <w:pPr>
        <w:pStyle w:val="a8"/>
        <w:widowControl w:val="0"/>
        <w:numPr>
          <w:ilvl w:val="2"/>
          <w:numId w:val="22"/>
        </w:numPr>
        <w:tabs>
          <w:tab w:val="clear" w:pos="1713"/>
          <w:tab w:val="left" w:pos="0"/>
          <w:tab w:val="left" w:pos="1701"/>
        </w:tabs>
        <w:adjustRightInd w:val="0"/>
        <w:ind w:left="0" w:firstLine="709"/>
        <w:jc w:val="both"/>
        <w:textAlignment w:val="baseline"/>
        <w:rPr>
          <w:sz w:val="28"/>
          <w:szCs w:val="28"/>
        </w:rPr>
      </w:pPr>
      <w:r w:rsidRPr="00FB01EC">
        <w:rPr>
          <w:sz w:val="28"/>
          <w:szCs w:val="28"/>
        </w:rPr>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p>
    <w:p w:rsidR="001C106B" w:rsidRPr="00FB01EC" w:rsidRDefault="001C106B" w:rsidP="004503A3">
      <w:pPr>
        <w:pStyle w:val="a8"/>
        <w:widowControl w:val="0"/>
        <w:numPr>
          <w:ilvl w:val="2"/>
          <w:numId w:val="22"/>
        </w:numPr>
        <w:tabs>
          <w:tab w:val="clear" w:pos="1713"/>
          <w:tab w:val="left" w:pos="0"/>
          <w:tab w:val="left" w:pos="1701"/>
        </w:tabs>
        <w:adjustRightInd w:val="0"/>
        <w:ind w:left="0" w:firstLine="709"/>
        <w:jc w:val="both"/>
        <w:textAlignment w:val="baseline"/>
        <w:rPr>
          <w:sz w:val="28"/>
          <w:szCs w:val="28"/>
        </w:rPr>
      </w:pPr>
      <w:r w:rsidRPr="00FB01EC">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1C106B" w:rsidRPr="00FB01EC" w:rsidRDefault="001C106B" w:rsidP="004503A3">
      <w:pPr>
        <w:pStyle w:val="a8"/>
        <w:widowControl w:val="0"/>
        <w:numPr>
          <w:ilvl w:val="2"/>
          <w:numId w:val="22"/>
        </w:numPr>
        <w:tabs>
          <w:tab w:val="clear" w:pos="1713"/>
          <w:tab w:val="left" w:pos="0"/>
          <w:tab w:val="left" w:pos="1701"/>
        </w:tabs>
        <w:adjustRightInd w:val="0"/>
        <w:ind w:left="0" w:firstLine="709"/>
        <w:jc w:val="both"/>
        <w:textAlignment w:val="baseline"/>
        <w:rPr>
          <w:sz w:val="28"/>
          <w:szCs w:val="28"/>
        </w:rPr>
      </w:pPr>
      <w:bookmarkStart w:id="177" w:name="_Ref333414420"/>
      <w:bookmarkStart w:id="178" w:name="_Ref320204857"/>
      <w:r w:rsidRPr="00FB01EC">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7"/>
      <w:bookmarkEnd w:id="178"/>
    </w:p>
    <w:p w:rsidR="001C106B" w:rsidRPr="00FB01EC" w:rsidRDefault="001C106B" w:rsidP="004503A3">
      <w:pPr>
        <w:pStyle w:val="a8"/>
        <w:widowControl w:val="0"/>
        <w:numPr>
          <w:ilvl w:val="2"/>
          <w:numId w:val="22"/>
        </w:numPr>
        <w:tabs>
          <w:tab w:val="clear" w:pos="1713"/>
          <w:tab w:val="left" w:pos="0"/>
          <w:tab w:val="left" w:pos="1701"/>
        </w:tabs>
        <w:adjustRightInd w:val="0"/>
        <w:ind w:left="0" w:firstLine="709"/>
        <w:jc w:val="both"/>
        <w:textAlignment w:val="baseline"/>
        <w:rPr>
          <w:sz w:val="28"/>
          <w:szCs w:val="28"/>
        </w:rPr>
      </w:pPr>
      <w:bookmarkStart w:id="179" w:name="_Ref320210943"/>
      <w:r w:rsidRPr="00FB01EC">
        <w:rPr>
          <w:sz w:val="28"/>
          <w:szCs w:val="28"/>
        </w:rPr>
        <w:lastRenderedPageBreak/>
        <w:t xml:space="preserve">Победитель конкурса по какому-либо лоту или участник, с которым заключается договора в соответствии с пунктами 4.15.6 и </w:t>
      </w:r>
      <w:fldSimple w:instr=" REF _Ref333414420 \r \h  \* MERGEFORMAT ">
        <w:r w:rsidRPr="00FB01EC">
          <w:rPr>
            <w:sz w:val="28"/>
            <w:szCs w:val="28"/>
          </w:rPr>
          <w:t>4.15.13</w:t>
        </w:r>
      </w:fldSimple>
      <w:r w:rsidRPr="00FB01EC">
        <w:rPr>
          <w:sz w:val="28"/>
          <w:szCs w:val="28"/>
        </w:rPr>
        <w:t>, признается уклонившимся от заключения договора</w:t>
      </w:r>
      <w:bookmarkStart w:id="180" w:name="_Ref311027194"/>
      <w:r w:rsidRPr="00FB01EC">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FB01EC">
          <w:rPr>
            <w:sz w:val="28"/>
            <w:szCs w:val="28"/>
          </w:rPr>
          <w:t>25</w:t>
        </w:r>
      </w:fldSimple>
      <w:r w:rsidRPr="00FB01EC">
        <w:rPr>
          <w:sz w:val="28"/>
          <w:szCs w:val="28"/>
        </w:rPr>
        <w:t xml:space="preserve"> раздела </w:t>
      </w:r>
      <w:fldSimple w:instr=" REF _Ref317256048 \r \h  \* MERGEFORMAT ">
        <w:r w:rsidRPr="00FB01EC">
          <w:rPr>
            <w:sz w:val="28"/>
            <w:szCs w:val="28"/>
          </w:rPr>
          <w:t>5</w:t>
        </w:r>
      </w:fldSimple>
      <w:r w:rsidRPr="00FB01EC">
        <w:rPr>
          <w:sz w:val="28"/>
          <w:szCs w:val="28"/>
        </w:rPr>
        <w:t xml:space="preserve"> «Информационная карта конкурса»</w:t>
      </w:r>
      <w:bookmarkEnd w:id="180"/>
      <w:r w:rsidRPr="00FB01EC">
        <w:rPr>
          <w:sz w:val="28"/>
          <w:szCs w:val="28"/>
        </w:rPr>
        <w:t>:</w:t>
      </w:r>
      <w:bookmarkEnd w:id="179"/>
    </w:p>
    <w:p w:rsidR="001C106B" w:rsidRPr="00FB01EC" w:rsidRDefault="001C106B" w:rsidP="004503A3">
      <w:pPr>
        <w:numPr>
          <w:ilvl w:val="0"/>
          <w:numId w:val="37"/>
        </w:numPr>
        <w:tabs>
          <w:tab w:val="left" w:pos="1134"/>
          <w:tab w:val="num" w:pos="1985"/>
          <w:tab w:val="num" w:pos="2357"/>
        </w:tabs>
        <w:autoSpaceDE w:val="0"/>
        <w:autoSpaceDN w:val="0"/>
        <w:adjustRightInd w:val="0"/>
        <w:ind w:left="0" w:firstLine="709"/>
        <w:jc w:val="both"/>
        <w:rPr>
          <w:sz w:val="28"/>
          <w:szCs w:val="28"/>
        </w:rPr>
      </w:pPr>
      <w:r w:rsidRPr="00FB01EC">
        <w:rPr>
          <w:sz w:val="28"/>
          <w:szCs w:val="28"/>
        </w:rPr>
        <w:t>прямой письменный отказ от подписания договора;</w:t>
      </w:r>
    </w:p>
    <w:p w:rsidR="001C106B" w:rsidRPr="00FB01EC" w:rsidRDefault="001C106B" w:rsidP="004503A3">
      <w:pPr>
        <w:numPr>
          <w:ilvl w:val="0"/>
          <w:numId w:val="37"/>
        </w:numPr>
        <w:tabs>
          <w:tab w:val="left" w:pos="1134"/>
          <w:tab w:val="num" w:pos="1985"/>
          <w:tab w:val="num" w:pos="2357"/>
        </w:tabs>
        <w:autoSpaceDE w:val="0"/>
        <w:autoSpaceDN w:val="0"/>
        <w:adjustRightInd w:val="0"/>
        <w:ind w:left="0" w:firstLine="709"/>
        <w:jc w:val="both"/>
        <w:rPr>
          <w:sz w:val="28"/>
          <w:szCs w:val="28"/>
        </w:rPr>
      </w:pPr>
      <w:r w:rsidRPr="00FB01EC">
        <w:rPr>
          <w:sz w:val="28"/>
          <w:szCs w:val="28"/>
        </w:rPr>
        <w:t>не подписание участником проекта договора в срок в соответствии с пунктом </w:t>
      </w:r>
      <w:fldSimple w:instr=" REF _Ref321824321 \r \h  \* MERGEFORMAT ">
        <w:r w:rsidRPr="00FB01EC">
          <w:rPr>
            <w:sz w:val="28"/>
            <w:szCs w:val="28"/>
          </w:rPr>
          <w:t>4.15.1</w:t>
        </w:r>
      </w:fldSimple>
      <w:r w:rsidRPr="00FB01EC">
        <w:rPr>
          <w:sz w:val="28"/>
          <w:szCs w:val="28"/>
        </w:rPr>
        <w:t>;</w:t>
      </w:r>
    </w:p>
    <w:p w:rsidR="001C106B" w:rsidRPr="00FB01EC" w:rsidRDefault="001C106B" w:rsidP="004503A3">
      <w:pPr>
        <w:numPr>
          <w:ilvl w:val="0"/>
          <w:numId w:val="37"/>
        </w:numPr>
        <w:tabs>
          <w:tab w:val="left" w:pos="1134"/>
          <w:tab w:val="num" w:pos="1985"/>
          <w:tab w:val="num" w:pos="2357"/>
        </w:tabs>
        <w:autoSpaceDE w:val="0"/>
        <w:autoSpaceDN w:val="0"/>
        <w:adjustRightInd w:val="0"/>
        <w:ind w:left="0" w:firstLine="709"/>
        <w:jc w:val="both"/>
        <w:rPr>
          <w:sz w:val="28"/>
          <w:szCs w:val="28"/>
        </w:rPr>
      </w:pPr>
      <w:r w:rsidRPr="00FB01EC">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1C106B" w:rsidRPr="00FB01EC" w:rsidRDefault="001C106B" w:rsidP="004503A3">
      <w:pPr>
        <w:numPr>
          <w:ilvl w:val="0"/>
          <w:numId w:val="37"/>
        </w:numPr>
        <w:tabs>
          <w:tab w:val="left" w:pos="1134"/>
          <w:tab w:val="num" w:pos="1985"/>
          <w:tab w:val="num" w:pos="2357"/>
        </w:tabs>
        <w:autoSpaceDE w:val="0"/>
        <w:autoSpaceDN w:val="0"/>
        <w:adjustRightInd w:val="0"/>
        <w:ind w:left="0" w:firstLine="709"/>
        <w:jc w:val="both"/>
        <w:rPr>
          <w:sz w:val="28"/>
          <w:szCs w:val="28"/>
        </w:rPr>
      </w:pPr>
      <w:r w:rsidRPr="00FB01EC">
        <w:rPr>
          <w:sz w:val="28"/>
          <w:szCs w:val="28"/>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1C106B" w:rsidRPr="00FB01EC" w:rsidRDefault="001C106B" w:rsidP="004503A3">
      <w:pPr>
        <w:numPr>
          <w:ilvl w:val="0"/>
          <w:numId w:val="37"/>
        </w:numPr>
        <w:tabs>
          <w:tab w:val="left" w:pos="1134"/>
          <w:tab w:val="num" w:pos="1985"/>
          <w:tab w:val="num" w:pos="2357"/>
        </w:tabs>
        <w:autoSpaceDE w:val="0"/>
        <w:autoSpaceDN w:val="0"/>
        <w:adjustRightInd w:val="0"/>
        <w:ind w:left="0" w:firstLine="709"/>
        <w:jc w:val="both"/>
        <w:rPr>
          <w:sz w:val="28"/>
          <w:szCs w:val="28"/>
        </w:rPr>
      </w:pPr>
      <w:r w:rsidRPr="00FB01EC">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FB01EC">
          <w:rPr>
            <w:sz w:val="28"/>
            <w:szCs w:val="28"/>
          </w:rPr>
          <w:t>3.3.7</w:t>
        </w:r>
      </w:fldSimple>
      <w:r w:rsidRPr="00FB01EC">
        <w:rPr>
          <w:sz w:val="28"/>
          <w:szCs w:val="28"/>
        </w:rPr>
        <w:t xml:space="preserve">, </w:t>
      </w:r>
      <w:fldSimple w:instr=" REF _Ref317251962 \r \h  \* MERGEFORMAT ">
        <w:r w:rsidRPr="00FB01EC">
          <w:rPr>
            <w:sz w:val="28"/>
            <w:szCs w:val="28"/>
          </w:rPr>
          <w:t>3.3.8</w:t>
        </w:r>
      </w:fldSimple>
      <w:r w:rsidRPr="00FB01EC">
        <w:rPr>
          <w:sz w:val="28"/>
          <w:szCs w:val="28"/>
        </w:rPr>
        <w:t>, до момента заключения договора.</w:t>
      </w:r>
    </w:p>
    <w:p w:rsidR="001C106B" w:rsidRPr="00FB01EC" w:rsidRDefault="001C106B" w:rsidP="004503A3">
      <w:pPr>
        <w:pStyle w:val="a8"/>
        <w:widowControl w:val="0"/>
        <w:numPr>
          <w:ilvl w:val="2"/>
          <w:numId w:val="22"/>
        </w:numPr>
        <w:tabs>
          <w:tab w:val="clear" w:pos="1713"/>
          <w:tab w:val="left" w:pos="0"/>
          <w:tab w:val="left" w:pos="1701"/>
        </w:tabs>
        <w:adjustRightInd w:val="0"/>
        <w:ind w:left="0" w:firstLine="709"/>
        <w:jc w:val="both"/>
        <w:textAlignment w:val="baseline"/>
        <w:rPr>
          <w:sz w:val="28"/>
          <w:szCs w:val="28"/>
        </w:rPr>
      </w:pPr>
      <w:bookmarkStart w:id="181" w:name="_Ref317179204"/>
      <w:r w:rsidRPr="00FB01EC">
        <w:rPr>
          <w:sz w:val="28"/>
          <w:szCs w:val="28"/>
        </w:rPr>
        <w:ta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1"/>
    </w:p>
    <w:p w:rsidR="001C106B" w:rsidRPr="00FB01EC" w:rsidRDefault="001C106B" w:rsidP="004503A3">
      <w:pPr>
        <w:numPr>
          <w:ilvl w:val="0"/>
          <w:numId w:val="38"/>
        </w:numPr>
        <w:tabs>
          <w:tab w:val="left" w:pos="1134"/>
          <w:tab w:val="num" w:pos="1985"/>
          <w:tab w:val="num" w:pos="2357"/>
        </w:tabs>
        <w:autoSpaceDE w:val="0"/>
        <w:autoSpaceDN w:val="0"/>
        <w:adjustRightInd w:val="0"/>
        <w:ind w:left="0" w:firstLine="709"/>
        <w:jc w:val="both"/>
        <w:rPr>
          <w:sz w:val="28"/>
          <w:szCs w:val="28"/>
        </w:rPr>
      </w:pPr>
      <w:bookmarkStart w:id="182" w:name="_Ref297565397"/>
      <w:r w:rsidRPr="00FB01EC">
        <w:rPr>
          <w:sz w:val="28"/>
          <w:szCs w:val="28"/>
        </w:rPr>
        <w:t xml:space="preserve">заключить договор с другим участником, занявшим следующее место </w:t>
      </w:r>
      <w:r w:rsidRPr="00FB01EC">
        <w:rPr>
          <w:bCs/>
          <w:sz w:val="28"/>
          <w:szCs w:val="28"/>
        </w:rPr>
        <w:t>в отношении данного лота</w:t>
      </w:r>
      <w:r w:rsidRPr="00FB01EC">
        <w:rPr>
          <w:sz w:val="28"/>
          <w:szCs w:val="28"/>
        </w:rPr>
        <w:t>, а также провести переговоры с ним по уменьшению цены его заявки;</w:t>
      </w:r>
      <w:bookmarkEnd w:id="182"/>
    </w:p>
    <w:p w:rsidR="001C106B" w:rsidRPr="00FB01EC" w:rsidRDefault="001C106B" w:rsidP="004503A3">
      <w:pPr>
        <w:numPr>
          <w:ilvl w:val="0"/>
          <w:numId w:val="38"/>
        </w:numPr>
        <w:tabs>
          <w:tab w:val="left" w:pos="1134"/>
          <w:tab w:val="num" w:pos="1985"/>
          <w:tab w:val="num" w:pos="2357"/>
        </w:tabs>
        <w:autoSpaceDE w:val="0"/>
        <w:autoSpaceDN w:val="0"/>
        <w:adjustRightInd w:val="0"/>
        <w:ind w:left="0" w:firstLine="709"/>
        <w:jc w:val="both"/>
        <w:rPr>
          <w:sz w:val="28"/>
          <w:szCs w:val="28"/>
        </w:rPr>
      </w:pPr>
      <w:r w:rsidRPr="00FB01EC">
        <w:rPr>
          <w:sz w:val="28"/>
          <w:szCs w:val="28"/>
        </w:rPr>
        <w:t>провести повторную процедуру закупки;</w:t>
      </w:r>
    </w:p>
    <w:p w:rsidR="001C106B" w:rsidRPr="00FB01EC" w:rsidRDefault="001C106B" w:rsidP="004503A3">
      <w:pPr>
        <w:numPr>
          <w:ilvl w:val="0"/>
          <w:numId w:val="38"/>
        </w:numPr>
        <w:tabs>
          <w:tab w:val="left" w:pos="1134"/>
          <w:tab w:val="num" w:pos="1985"/>
          <w:tab w:val="num" w:pos="2357"/>
        </w:tabs>
        <w:autoSpaceDE w:val="0"/>
        <w:autoSpaceDN w:val="0"/>
        <w:adjustRightInd w:val="0"/>
        <w:ind w:left="0" w:firstLine="709"/>
        <w:jc w:val="both"/>
        <w:rPr>
          <w:sz w:val="28"/>
          <w:szCs w:val="28"/>
        </w:rPr>
      </w:pPr>
      <w:bookmarkStart w:id="183" w:name="_Ref310532857"/>
      <w:r w:rsidRPr="00FB01EC">
        <w:rPr>
          <w:sz w:val="28"/>
          <w:szCs w:val="28"/>
        </w:rPr>
        <w:t>отказаться от заключения договора и прекратить процедуру конкурса.</w:t>
      </w:r>
      <w:bookmarkEnd w:id="183"/>
    </w:p>
    <w:p w:rsidR="001C106B" w:rsidRPr="00FB01EC" w:rsidRDefault="001C106B" w:rsidP="004503A3">
      <w:pPr>
        <w:pStyle w:val="a8"/>
        <w:widowControl w:val="0"/>
        <w:numPr>
          <w:ilvl w:val="2"/>
          <w:numId w:val="22"/>
        </w:numPr>
        <w:tabs>
          <w:tab w:val="clear" w:pos="1713"/>
          <w:tab w:val="left" w:pos="0"/>
          <w:tab w:val="left" w:pos="1701"/>
        </w:tabs>
        <w:adjustRightInd w:val="0"/>
        <w:ind w:left="0" w:firstLine="709"/>
        <w:jc w:val="both"/>
        <w:textAlignment w:val="baseline"/>
        <w:rPr>
          <w:sz w:val="28"/>
          <w:szCs w:val="28"/>
        </w:rPr>
      </w:pPr>
      <w:r w:rsidRPr="00FB01EC">
        <w:rPr>
          <w:sz w:val="28"/>
          <w:szCs w:val="28"/>
        </w:rPr>
        <w:t xml:space="preserve">В случае уклонения победителя конкурса по какому-либо лоту или участника в отношении данного лота, с которым заключается договор в соответствии с пунктами </w:t>
      </w:r>
      <w:fldSimple w:instr=" REF _Ref320023416 \r \h  \* MERGEFORMAT ">
        <w:r w:rsidRPr="00FB01EC">
          <w:rPr>
            <w:sz w:val="28"/>
            <w:szCs w:val="28"/>
          </w:rPr>
          <w:t>4.15.6</w:t>
        </w:r>
      </w:fldSimple>
      <w:r w:rsidRPr="00FB01EC">
        <w:rPr>
          <w:sz w:val="28"/>
          <w:szCs w:val="28"/>
        </w:rPr>
        <w:t xml:space="preserve">, </w:t>
      </w:r>
      <w:fldSimple w:instr=" REF _Ref333414420 \r \h  \* MERGEFORMAT ">
        <w:r w:rsidRPr="00FB01EC">
          <w:rPr>
            <w:sz w:val="28"/>
            <w:szCs w:val="28"/>
          </w:rPr>
          <w:t>4.15.13</w:t>
        </w:r>
      </w:fldSimple>
      <w:r w:rsidRPr="00FB01EC">
        <w:rPr>
          <w:sz w:val="28"/>
          <w:szCs w:val="28"/>
        </w:rPr>
        <w:t>, от подписания договора, заказчик вправе по собственному выбору применить одно или несколько следующих действий:</w:t>
      </w:r>
    </w:p>
    <w:p w:rsidR="001C106B" w:rsidRPr="00FB01EC" w:rsidRDefault="001C106B" w:rsidP="004503A3">
      <w:pPr>
        <w:numPr>
          <w:ilvl w:val="0"/>
          <w:numId w:val="39"/>
        </w:numPr>
        <w:tabs>
          <w:tab w:val="num" w:pos="709"/>
          <w:tab w:val="left" w:pos="1134"/>
          <w:tab w:val="num" w:pos="1985"/>
          <w:tab w:val="num" w:pos="2357"/>
        </w:tabs>
        <w:autoSpaceDE w:val="0"/>
        <w:autoSpaceDN w:val="0"/>
        <w:adjustRightInd w:val="0"/>
        <w:ind w:left="0" w:firstLine="709"/>
        <w:jc w:val="both"/>
        <w:rPr>
          <w:sz w:val="28"/>
          <w:szCs w:val="28"/>
        </w:rPr>
      </w:pPr>
      <w:r w:rsidRPr="00FB01EC">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C106B" w:rsidRPr="00FB01EC" w:rsidRDefault="001C106B" w:rsidP="004503A3">
      <w:pPr>
        <w:numPr>
          <w:ilvl w:val="0"/>
          <w:numId w:val="39"/>
        </w:numPr>
        <w:tabs>
          <w:tab w:val="num" w:pos="709"/>
          <w:tab w:val="left" w:pos="1134"/>
          <w:tab w:val="num" w:pos="1985"/>
          <w:tab w:val="num" w:pos="2357"/>
        </w:tabs>
        <w:autoSpaceDE w:val="0"/>
        <w:autoSpaceDN w:val="0"/>
        <w:adjustRightInd w:val="0"/>
        <w:ind w:left="0" w:firstLine="709"/>
        <w:jc w:val="both"/>
        <w:rPr>
          <w:sz w:val="28"/>
          <w:szCs w:val="28"/>
        </w:rPr>
      </w:pPr>
      <w:r w:rsidRPr="00FB01EC">
        <w:rPr>
          <w:sz w:val="28"/>
          <w:szCs w:val="28"/>
        </w:rPr>
        <w:t>удержать обеспечение заявки такого участника конкурса;</w:t>
      </w:r>
    </w:p>
    <w:p w:rsidR="001C106B" w:rsidRPr="00FB01EC" w:rsidRDefault="001C106B" w:rsidP="004503A3">
      <w:pPr>
        <w:numPr>
          <w:ilvl w:val="0"/>
          <w:numId w:val="39"/>
        </w:numPr>
        <w:tabs>
          <w:tab w:val="num" w:pos="709"/>
          <w:tab w:val="left" w:pos="1134"/>
          <w:tab w:val="num" w:pos="1985"/>
          <w:tab w:val="num" w:pos="2357"/>
        </w:tabs>
        <w:autoSpaceDE w:val="0"/>
        <w:autoSpaceDN w:val="0"/>
        <w:adjustRightInd w:val="0"/>
        <w:ind w:left="0" w:firstLine="709"/>
        <w:jc w:val="both"/>
        <w:rPr>
          <w:sz w:val="28"/>
          <w:szCs w:val="28"/>
        </w:rPr>
      </w:pPr>
      <w:r w:rsidRPr="00FB01EC">
        <w:rPr>
          <w:sz w:val="28"/>
          <w:szCs w:val="28"/>
        </w:rPr>
        <w:tab/>
        <w:t>направить предложение о включении сведений о таком участнике конкурса в реестр недобросовестных поставщиков атомной отрасли.</w:t>
      </w:r>
    </w:p>
    <w:p w:rsidR="001C106B" w:rsidRPr="00FB01EC" w:rsidRDefault="001C106B" w:rsidP="004503A3">
      <w:pPr>
        <w:pStyle w:val="a8"/>
        <w:widowControl w:val="0"/>
        <w:numPr>
          <w:ilvl w:val="2"/>
          <w:numId w:val="22"/>
        </w:numPr>
        <w:tabs>
          <w:tab w:val="clear" w:pos="1713"/>
          <w:tab w:val="left" w:pos="0"/>
          <w:tab w:val="left" w:pos="1701"/>
        </w:tabs>
        <w:adjustRightInd w:val="0"/>
        <w:ind w:left="0" w:firstLine="709"/>
        <w:jc w:val="both"/>
        <w:textAlignment w:val="baseline"/>
        <w:rPr>
          <w:sz w:val="28"/>
          <w:szCs w:val="28"/>
        </w:rPr>
      </w:pPr>
      <w:r w:rsidRPr="00FB01EC">
        <w:rPr>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1C106B" w:rsidRPr="00FB01EC" w:rsidRDefault="001C106B" w:rsidP="004503A3">
      <w:pPr>
        <w:pStyle w:val="a8"/>
        <w:numPr>
          <w:ilvl w:val="0"/>
          <w:numId w:val="40"/>
        </w:numPr>
        <w:tabs>
          <w:tab w:val="clear" w:pos="720"/>
          <w:tab w:val="num" w:pos="1134"/>
        </w:tabs>
        <w:ind w:left="0" w:firstLine="709"/>
        <w:jc w:val="both"/>
        <w:rPr>
          <w:sz w:val="28"/>
          <w:szCs w:val="28"/>
        </w:rPr>
      </w:pPr>
      <w:r w:rsidRPr="00FB01EC">
        <w:rPr>
          <w:sz w:val="28"/>
          <w:szCs w:val="28"/>
        </w:rPr>
        <w:t>если такой участник конкурса:</w:t>
      </w:r>
    </w:p>
    <w:p w:rsidR="001C106B" w:rsidRPr="00FB01EC" w:rsidRDefault="001C106B" w:rsidP="004503A3">
      <w:pPr>
        <w:numPr>
          <w:ilvl w:val="0"/>
          <w:numId w:val="41"/>
        </w:numPr>
        <w:tabs>
          <w:tab w:val="left" w:pos="1134"/>
        </w:tabs>
        <w:ind w:left="0" w:firstLine="709"/>
        <w:jc w:val="both"/>
        <w:rPr>
          <w:sz w:val="28"/>
          <w:szCs w:val="28"/>
        </w:rPr>
      </w:pPr>
      <w:r w:rsidRPr="00FB01EC">
        <w:rPr>
          <w:sz w:val="28"/>
          <w:szCs w:val="28"/>
        </w:rPr>
        <w:t>будучи признанным победителем конкурса по какому-либо лоту уклонился от заключения договора;</w:t>
      </w:r>
    </w:p>
    <w:p w:rsidR="001C106B" w:rsidRPr="00FB01EC" w:rsidRDefault="001C106B" w:rsidP="004503A3">
      <w:pPr>
        <w:numPr>
          <w:ilvl w:val="0"/>
          <w:numId w:val="41"/>
        </w:numPr>
        <w:tabs>
          <w:tab w:val="left" w:pos="1134"/>
        </w:tabs>
        <w:ind w:left="0" w:firstLine="709"/>
        <w:jc w:val="both"/>
        <w:rPr>
          <w:sz w:val="28"/>
          <w:szCs w:val="28"/>
        </w:rPr>
      </w:pPr>
      <w:r w:rsidRPr="00FB01EC">
        <w:rPr>
          <w:sz w:val="28"/>
          <w:szCs w:val="28"/>
        </w:rPr>
        <w:lastRenderedPageBreak/>
        <w:t xml:space="preserve">будучи участником в отношении данного лота, с которым заключается договор в соответствии с пунктами  </w:t>
      </w:r>
      <w:fldSimple w:instr=" REF _Ref320023416 \r \h  \* MERGEFORMAT ">
        <w:r w:rsidRPr="00FB01EC">
          <w:rPr>
            <w:sz w:val="28"/>
            <w:szCs w:val="28"/>
          </w:rPr>
          <w:t>4.15.6</w:t>
        </w:r>
      </w:fldSimple>
      <w:r w:rsidRPr="00FB01EC">
        <w:rPr>
          <w:sz w:val="28"/>
          <w:szCs w:val="28"/>
        </w:rPr>
        <w:t xml:space="preserve">, и </w:t>
      </w:r>
      <w:fldSimple w:instr=" REF _Ref333414420 \r \h  \* MERGEFORMAT ">
        <w:r w:rsidRPr="00FB01EC">
          <w:rPr>
            <w:sz w:val="28"/>
            <w:szCs w:val="28"/>
          </w:rPr>
          <w:t>4.15.13</w:t>
        </w:r>
      </w:fldSimple>
      <w:r w:rsidRPr="00FB01EC">
        <w:rPr>
          <w:sz w:val="28"/>
          <w:szCs w:val="28"/>
        </w:rPr>
        <w:t>, уклонился от заключения договора;</w:t>
      </w:r>
    </w:p>
    <w:p w:rsidR="001C106B" w:rsidRPr="00FB01EC" w:rsidRDefault="001C106B" w:rsidP="004503A3">
      <w:pPr>
        <w:numPr>
          <w:ilvl w:val="0"/>
          <w:numId w:val="41"/>
        </w:numPr>
        <w:tabs>
          <w:tab w:val="left" w:pos="1134"/>
        </w:tabs>
        <w:ind w:left="0" w:firstLine="709"/>
        <w:jc w:val="both"/>
        <w:rPr>
          <w:sz w:val="28"/>
          <w:szCs w:val="28"/>
        </w:rPr>
      </w:pPr>
      <w:r w:rsidRPr="00FB01EC">
        <w:rPr>
          <w:sz w:val="28"/>
          <w:szCs w:val="28"/>
        </w:rPr>
        <w:t>будучи победителем конкурса или участником конкурса в отношении данного лота,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1C106B" w:rsidRPr="00FB01EC" w:rsidRDefault="001C106B" w:rsidP="004503A3">
      <w:pPr>
        <w:pStyle w:val="a8"/>
        <w:numPr>
          <w:ilvl w:val="0"/>
          <w:numId w:val="40"/>
        </w:numPr>
        <w:tabs>
          <w:tab w:val="clear" w:pos="720"/>
          <w:tab w:val="num" w:pos="1134"/>
        </w:tabs>
        <w:ind w:left="0" w:firstLine="709"/>
        <w:jc w:val="both"/>
        <w:rPr>
          <w:sz w:val="28"/>
          <w:szCs w:val="28"/>
        </w:rPr>
      </w:pPr>
      <w:r w:rsidRPr="00FB01EC">
        <w:rPr>
          <w:sz w:val="28"/>
          <w:szCs w:val="28"/>
        </w:rPr>
        <w:t>если договор, заключенный с участником конкурса по результатам конкурса, будет расторгнут по решению суда в связи с существенным нарушением поставщиком (исполнителем, подрядчиком) условий договора.</w:t>
      </w:r>
    </w:p>
    <w:p w:rsidR="001C106B" w:rsidRPr="00FB01EC" w:rsidRDefault="001C106B" w:rsidP="004503A3">
      <w:pPr>
        <w:pStyle w:val="20"/>
        <w:numPr>
          <w:ilvl w:val="1"/>
          <w:numId w:val="22"/>
        </w:numPr>
        <w:tabs>
          <w:tab w:val="num" w:pos="1418"/>
        </w:tabs>
        <w:suppressAutoHyphens/>
        <w:spacing w:before="0" w:after="0"/>
        <w:ind w:left="0" w:firstLine="709"/>
        <w:rPr>
          <w:rFonts w:ascii="Times New Roman" w:hAnsi="Times New Roman"/>
          <w:b w:val="0"/>
          <w:i w:val="0"/>
        </w:rPr>
      </w:pPr>
      <w:bookmarkStart w:id="184" w:name="_Toc332816367"/>
      <w:r w:rsidRPr="00FB01EC">
        <w:rPr>
          <w:rFonts w:ascii="Times New Roman" w:hAnsi="Times New Roman"/>
          <w:b w:val="0"/>
          <w:i w:val="0"/>
        </w:rPr>
        <w:t>Обеспечение исполнения договора</w:t>
      </w:r>
      <w:bookmarkEnd w:id="172"/>
      <w:bookmarkEnd w:id="173"/>
      <w:bookmarkEnd w:id="174"/>
      <w:bookmarkEnd w:id="184"/>
    </w:p>
    <w:p w:rsidR="001C106B" w:rsidRPr="00FB01EC" w:rsidRDefault="001C106B" w:rsidP="004503A3">
      <w:pPr>
        <w:numPr>
          <w:ilvl w:val="2"/>
          <w:numId w:val="22"/>
        </w:numPr>
        <w:ind w:left="0" w:firstLine="709"/>
        <w:jc w:val="both"/>
        <w:rPr>
          <w:sz w:val="28"/>
          <w:szCs w:val="28"/>
        </w:rPr>
      </w:pPr>
      <w:bookmarkStart w:id="185" w:name="_Ref166350669"/>
      <w:r w:rsidRPr="00FB01EC">
        <w:rPr>
          <w:sz w:val="28"/>
          <w:szCs w:val="28"/>
        </w:rPr>
        <w:t>В случае, если указано в пункте </w:t>
      </w:r>
      <w:fldSimple w:instr=" REF _Ref317256138 \r \h  \* MERGEFORMAT ">
        <w:r w:rsidRPr="00FB01EC">
          <w:rPr>
            <w:sz w:val="28"/>
            <w:szCs w:val="28"/>
          </w:rPr>
          <w:t>26</w:t>
        </w:r>
      </w:fldSimple>
      <w:r w:rsidRPr="00FB01EC">
        <w:rPr>
          <w:sz w:val="28"/>
          <w:szCs w:val="28"/>
        </w:rPr>
        <w:t xml:space="preserve"> раздела </w:t>
      </w:r>
      <w:fldSimple w:instr=" REF _Ref317256158 \r \h  \* MERGEFORMAT ">
        <w:r w:rsidRPr="00FB01EC">
          <w:rPr>
            <w:sz w:val="28"/>
            <w:szCs w:val="28"/>
          </w:rPr>
          <w:t>5</w:t>
        </w:r>
      </w:fldSimple>
      <w:r w:rsidRPr="00FB01EC">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Pr="00FB01EC">
          <w:rPr>
            <w:sz w:val="28"/>
            <w:szCs w:val="28"/>
          </w:rPr>
          <w:t>4.15.6</w:t>
        </w:r>
      </w:fldSimple>
      <w:r w:rsidRPr="00FB01EC">
        <w:rPr>
          <w:sz w:val="28"/>
          <w:szCs w:val="28"/>
        </w:rPr>
        <w:t xml:space="preserve">, и </w:t>
      </w:r>
      <w:fldSimple w:instr=" REF _Ref333414420 \r \h  \* MERGEFORMAT ">
        <w:r w:rsidRPr="00FB01EC">
          <w:rPr>
            <w:sz w:val="28"/>
            <w:szCs w:val="28"/>
          </w:rPr>
          <w:t>4.15.13</w:t>
        </w:r>
      </w:fldSimple>
      <w:r w:rsidRPr="00FB01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p>
    <w:p w:rsidR="001C106B" w:rsidRPr="00FB01EC" w:rsidRDefault="001C106B" w:rsidP="004503A3">
      <w:pPr>
        <w:numPr>
          <w:ilvl w:val="2"/>
          <w:numId w:val="22"/>
        </w:numPr>
        <w:ind w:left="0" w:firstLine="709"/>
        <w:jc w:val="both"/>
        <w:rPr>
          <w:sz w:val="28"/>
          <w:szCs w:val="28"/>
        </w:rPr>
      </w:pPr>
      <w:r w:rsidRPr="00FB01EC">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FB01EC">
          <w:rPr>
            <w:sz w:val="28"/>
            <w:szCs w:val="28"/>
          </w:rPr>
          <w:t>26</w:t>
        </w:r>
      </w:fldSimple>
      <w:r w:rsidRPr="00FB01EC">
        <w:rPr>
          <w:sz w:val="28"/>
          <w:szCs w:val="28"/>
        </w:rPr>
        <w:t xml:space="preserve"> раздела </w:t>
      </w:r>
      <w:fldSimple w:instr=" REF _Ref317256294 \r \h  \* MERGEFORMAT ">
        <w:r w:rsidRPr="00FB01EC">
          <w:rPr>
            <w:sz w:val="28"/>
            <w:szCs w:val="28"/>
          </w:rPr>
          <w:t>5</w:t>
        </w:r>
      </w:fldSimple>
      <w:r w:rsidRPr="00FB01EC">
        <w:rPr>
          <w:sz w:val="28"/>
          <w:szCs w:val="28"/>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1C106B" w:rsidRPr="00FB01EC" w:rsidRDefault="001C106B" w:rsidP="004503A3">
      <w:pPr>
        <w:widowControl w:val="0"/>
        <w:numPr>
          <w:ilvl w:val="2"/>
          <w:numId w:val="22"/>
        </w:numPr>
        <w:tabs>
          <w:tab w:val="num" w:pos="960"/>
          <w:tab w:val="num" w:pos="1004"/>
          <w:tab w:val="left" w:pos="1134"/>
        </w:tabs>
        <w:adjustRightInd w:val="0"/>
        <w:ind w:left="0" w:firstLine="709"/>
        <w:jc w:val="both"/>
        <w:textAlignment w:val="baseline"/>
        <w:rPr>
          <w:sz w:val="28"/>
          <w:szCs w:val="28"/>
        </w:rPr>
      </w:pPr>
      <w:r w:rsidRPr="00FB01EC">
        <w:rPr>
          <w:b/>
          <w:i/>
        </w:rPr>
        <w:t xml:space="preserve"> </w:t>
      </w:r>
      <w:r w:rsidRPr="00FB01EC">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C106B" w:rsidRPr="00FB01EC" w:rsidRDefault="001C106B">
      <w:pPr>
        <w:tabs>
          <w:tab w:val="left" w:pos="709"/>
          <w:tab w:val="num" w:pos="1004"/>
          <w:tab w:val="left" w:pos="1134"/>
          <w:tab w:val="num" w:pos="1701"/>
        </w:tabs>
        <w:ind w:firstLine="709"/>
        <w:jc w:val="both"/>
        <w:rPr>
          <w:sz w:val="28"/>
          <w:szCs w:val="28"/>
        </w:rPr>
      </w:pPr>
      <w:r w:rsidRPr="00FB01EC">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Pr="00FB01EC">
          <w:rPr>
            <w:sz w:val="28"/>
            <w:szCs w:val="28"/>
          </w:rPr>
          <w:t>4.15.6</w:t>
        </w:r>
      </w:fldSimple>
      <w:r w:rsidRPr="00FB01EC">
        <w:rPr>
          <w:sz w:val="28"/>
          <w:szCs w:val="28"/>
        </w:rPr>
        <w:t xml:space="preserve">, и </w:t>
      </w:r>
      <w:fldSimple w:instr=" REF _Ref333414420 \r \h  \* MERGEFORMAT ">
        <w:r w:rsidRPr="00FB01EC">
          <w:rPr>
            <w:sz w:val="28"/>
            <w:szCs w:val="28"/>
          </w:rPr>
          <w:t>4.15.13</w:t>
        </w:r>
      </w:fldSimple>
      <w:r w:rsidRPr="00FB01E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C106B" w:rsidRPr="00FB01EC" w:rsidRDefault="001C106B">
      <w:pPr>
        <w:tabs>
          <w:tab w:val="num" w:pos="993"/>
          <w:tab w:val="left" w:pos="1134"/>
          <w:tab w:val="num" w:pos="1701"/>
        </w:tabs>
        <w:ind w:firstLine="709"/>
        <w:jc w:val="both"/>
        <w:rPr>
          <w:sz w:val="28"/>
          <w:szCs w:val="28"/>
        </w:rPr>
      </w:pPr>
      <w:r w:rsidRPr="00FB01EC">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1C106B" w:rsidRPr="00FB01EC" w:rsidRDefault="001C106B">
      <w:pPr>
        <w:pStyle w:val="a8"/>
        <w:widowControl w:val="0"/>
        <w:tabs>
          <w:tab w:val="left" w:pos="0"/>
          <w:tab w:val="left" w:pos="1701"/>
          <w:tab w:val="num" w:pos="2847"/>
        </w:tabs>
        <w:adjustRightInd w:val="0"/>
        <w:spacing w:after="120"/>
        <w:jc w:val="both"/>
        <w:textAlignment w:val="baseline"/>
        <w:rPr>
          <w:sz w:val="28"/>
          <w:szCs w:val="28"/>
        </w:rPr>
      </w:pPr>
    </w:p>
    <w:p w:rsidR="001C106B" w:rsidRPr="00FB01EC" w:rsidRDefault="001C106B">
      <w:pPr>
        <w:tabs>
          <w:tab w:val="num" w:pos="1800"/>
          <w:tab w:val="num" w:pos="2847"/>
        </w:tabs>
        <w:spacing w:after="120"/>
        <w:jc w:val="both"/>
      </w:pPr>
    </w:p>
    <w:p w:rsidR="001C106B" w:rsidRPr="00FB01EC" w:rsidRDefault="001C106B">
      <w:pPr>
        <w:rPr>
          <w:sz w:val="22"/>
          <w:szCs w:val="22"/>
        </w:rPr>
        <w:sectPr w:rsidR="001C106B" w:rsidRPr="00FB01EC">
          <w:headerReference w:type="default" r:id="rId10"/>
          <w:footerReference w:type="default" r:id="rId11"/>
          <w:pgSz w:w="11907" w:h="16840"/>
          <w:pgMar w:top="1134" w:right="567" w:bottom="1134" w:left="1418" w:header="709" w:footer="624" w:gutter="0"/>
          <w:cols w:space="720"/>
        </w:sectPr>
      </w:pPr>
    </w:p>
    <w:p w:rsidR="001C106B" w:rsidRPr="00FB01EC" w:rsidRDefault="001C106B" w:rsidP="004503A3">
      <w:pPr>
        <w:pStyle w:val="10"/>
        <w:numPr>
          <w:ilvl w:val="1"/>
          <w:numId w:val="15"/>
        </w:numPr>
        <w:tabs>
          <w:tab w:val="num" w:pos="1134"/>
        </w:tabs>
        <w:ind w:left="0" w:firstLine="709"/>
        <w:jc w:val="left"/>
        <w:rPr>
          <w:sz w:val="28"/>
          <w:szCs w:val="28"/>
        </w:rPr>
      </w:pPr>
      <w:bookmarkStart w:id="186" w:name="_ИНФОРМАЦИОННАЯ_КАРТА_КОНКУРСА"/>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32816368"/>
      <w:bookmarkEnd w:id="186"/>
      <w:r w:rsidRPr="00FB01EC">
        <w:rPr>
          <w:sz w:val="28"/>
          <w:szCs w:val="28"/>
        </w:rPr>
        <w:lastRenderedPageBreak/>
        <w:t>ИНФОРМАЦИОННАЯ КАРТА КОНКУРСА</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1C106B" w:rsidRPr="00FB01EC" w:rsidRDefault="001C106B">
      <w:pPr>
        <w:pStyle w:val="a8"/>
        <w:spacing w:line="276" w:lineRule="auto"/>
        <w:ind w:firstLine="709"/>
        <w:jc w:val="both"/>
        <w:rPr>
          <w:sz w:val="28"/>
          <w:szCs w:val="28"/>
        </w:rPr>
      </w:pPr>
      <w:r w:rsidRPr="00FB01EC">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Pr="00FB01EC">
          <w:rPr>
            <w:sz w:val="28"/>
            <w:szCs w:val="28"/>
          </w:rPr>
          <w:t>1</w:t>
        </w:r>
      </w:fldSimple>
      <w:r w:rsidRPr="00FB01EC">
        <w:rPr>
          <w:sz w:val="28"/>
          <w:szCs w:val="28"/>
        </w:rPr>
        <w:t>…</w:t>
      </w:r>
      <w:fldSimple w:instr=" REF _Ref332813711 \r \h  \* MERGEFORMAT ">
        <w:r w:rsidRPr="00FB01EC">
          <w:rPr>
            <w:sz w:val="28"/>
            <w:szCs w:val="28"/>
          </w:rPr>
          <w:t>4</w:t>
        </w:r>
      </w:fldSimple>
      <w:r w:rsidRPr="00FB01EC">
        <w:rPr>
          <w:sz w:val="28"/>
          <w:szCs w:val="28"/>
        </w:rPr>
        <w:t xml:space="preserve"> конкурсной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1C106B" w:rsidRPr="00FB01EC">
        <w:trPr>
          <w:trHeight w:val="440"/>
          <w:tblHeader/>
        </w:trPr>
        <w:tc>
          <w:tcPr>
            <w:tcW w:w="781" w:type="dxa"/>
            <w:vAlign w:val="center"/>
          </w:tcPr>
          <w:p w:rsidR="001C106B" w:rsidRPr="00FB01EC" w:rsidRDefault="001C106B">
            <w:pPr>
              <w:jc w:val="center"/>
            </w:pPr>
            <w:r w:rsidRPr="00FB01EC">
              <w:t>№ п/п</w:t>
            </w:r>
          </w:p>
        </w:tc>
        <w:tc>
          <w:tcPr>
            <w:tcW w:w="3227" w:type="dxa"/>
            <w:vAlign w:val="center"/>
          </w:tcPr>
          <w:p w:rsidR="001C106B" w:rsidRPr="00BB6E83" w:rsidRDefault="001C106B">
            <w:pPr>
              <w:pStyle w:val="a8"/>
              <w:spacing w:line="276" w:lineRule="auto"/>
              <w:jc w:val="center"/>
              <w:rPr>
                <w:rFonts w:ascii="Times New Roman" w:hAnsi="Times New Roman"/>
                <w:bCs/>
                <w:sz w:val="24"/>
                <w:szCs w:val="24"/>
                <w:lang w:val="ru-RU" w:eastAsia="ru-RU"/>
              </w:rPr>
            </w:pPr>
            <w:r w:rsidRPr="00BB6E83">
              <w:rPr>
                <w:rFonts w:ascii="Times New Roman" w:hAnsi="Times New Roman"/>
                <w:bCs/>
                <w:sz w:val="24"/>
                <w:szCs w:val="24"/>
                <w:lang w:val="ru-RU" w:eastAsia="ru-RU"/>
              </w:rPr>
              <w:t>Наименование п/п</w:t>
            </w:r>
          </w:p>
        </w:tc>
        <w:tc>
          <w:tcPr>
            <w:tcW w:w="10662" w:type="dxa"/>
            <w:vAlign w:val="center"/>
          </w:tcPr>
          <w:p w:rsidR="001C106B" w:rsidRPr="00BB6E83" w:rsidRDefault="001C106B">
            <w:pPr>
              <w:pStyle w:val="a8"/>
              <w:spacing w:line="276" w:lineRule="auto"/>
              <w:ind w:right="153"/>
              <w:jc w:val="center"/>
              <w:rPr>
                <w:rFonts w:ascii="Times New Roman" w:hAnsi="Times New Roman"/>
                <w:bCs/>
                <w:sz w:val="24"/>
                <w:szCs w:val="24"/>
                <w:lang w:val="ru-RU" w:eastAsia="ru-RU"/>
              </w:rPr>
            </w:pPr>
            <w:r w:rsidRPr="00BB6E83">
              <w:rPr>
                <w:rFonts w:ascii="Times New Roman" w:hAnsi="Times New Roman"/>
                <w:bCs/>
                <w:sz w:val="24"/>
                <w:szCs w:val="24"/>
                <w:lang w:val="ru-RU" w:eastAsia="ru-RU"/>
              </w:rPr>
              <w:t>Содержание</w:t>
            </w:r>
          </w:p>
        </w:tc>
      </w:tr>
      <w:tr w:rsidR="001C106B" w:rsidRPr="00FB01EC">
        <w:trPr>
          <w:trHeight w:val="1518"/>
        </w:trPr>
        <w:tc>
          <w:tcPr>
            <w:tcW w:w="781" w:type="dxa"/>
          </w:tcPr>
          <w:p w:rsidR="001C106B" w:rsidRPr="00FB01EC" w:rsidRDefault="001C106B" w:rsidP="004503A3">
            <w:pPr>
              <w:numPr>
                <w:ilvl w:val="0"/>
                <w:numId w:val="42"/>
              </w:numPr>
              <w:tabs>
                <w:tab w:val="num" w:pos="786"/>
              </w:tabs>
              <w:ind w:left="0" w:hanging="15"/>
              <w:jc w:val="center"/>
            </w:pPr>
            <w:bookmarkStart w:id="257" w:name="_Ref317250566" w:colFirst="0" w:colLast="0"/>
          </w:p>
        </w:tc>
        <w:tc>
          <w:tcPr>
            <w:tcW w:w="3227" w:type="dxa"/>
          </w:tcPr>
          <w:p w:rsidR="001C106B" w:rsidRPr="00FB01EC" w:rsidRDefault="001C106B">
            <w:r w:rsidRPr="00FB01EC">
              <w:rPr>
                <w:bCs/>
              </w:rPr>
              <w:t xml:space="preserve">Предмет конкурса </w:t>
            </w:r>
          </w:p>
          <w:p w:rsidR="001C106B" w:rsidRDefault="001C106B"/>
          <w:p w:rsidR="001C106B" w:rsidRDefault="001C106B"/>
          <w:p w:rsidR="001C106B" w:rsidRDefault="001C106B"/>
          <w:p w:rsidR="001C106B" w:rsidRDefault="001C106B"/>
          <w:p w:rsidR="001C106B" w:rsidRDefault="001C106B">
            <w:r w:rsidRPr="00FB01EC">
              <w:t>Состав и объем товара</w:t>
            </w:r>
          </w:p>
          <w:p w:rsidR="001C106B" w:rsidRDefault="001C106B"/>
          <w:p w:rsidR="001C106B" w:rsidRDefault="001C106B"/>
          <w:p w:rsidR="001C106B" w:rsidRPr="00FB01EC" w:rsidRDefault="001C106B">
            <w:pPr>
              <w:rPr>
                <w:bCs/>
              </w:rPr>
            </w:pPr>
            <w:r>
              <w:t>ГПЗ</w:t>
            </w:r>
          </w:p>
        </w:tc>
        <w:tc>
          <w:tcPr>
            <w:tcW w:w="10662" w:type="dxa"/>
          </w:tcPr>
          <w:p w:rsidR="001C106B" w:rsidRPr="00BB6E83" w:rsidRDefault="001C106B" w:rsidP="002A26B2">
            <w:pPr>
              <w:pStyle w:val="a8"/>
              <w:spacing w:line="23" w:lineRule="atLeast"/>
              <w:jc w:val="both"/>
              <w:rPr>
                <w:rFonts w:ascii="Times New Roman" w:hAnsi="Times New Roman"/>
                <w:bCs/>
                <w:sz w:val="24"/>
                <w:szCs w:val="24"/>
                <w:lang w:val="ru-RU" w:eastAsia="ru-RU"/>
              </w:rPr>
            </w:pPr>
            <w:r w:rsidRPr="00BB6E83">
              <w:rPr>
                <w:rFonts w:ascii="Times New Roman" w:hAnsi="Times New Roman"/>
                <w:bCs/>
                <w:sz w:val="24"/>
                <w:szCs w:val="24"/>
                <w:lang w:val="ru-RU" w:eastAsia="ru-RU"/>
              </w:rPr>
              <w:t>Лот 1. Поставка листового биметаллического (плакированного) металлопроката стали марки 22К+08Х18Н10Т Лист 90</w:t>
            </w:r>
          </w:p>
          <w:p w:rsidR="001C106B" w:rsidRPr="00BB6E83" w:rsidRDefault="001C106B" w:rsidP="002A26B2">
            <w:pPr>
              <w:pStyle w:val="a8"/>
              <w:spacing w:line="23" w:lineRule="atLeast"/>
              <w:jc w:val="both"/>
              <w:rPr>
                <w:rFonts w:ascii="Times New Roman" w:hAnsi="Times New Roman"/>
                <w:bCs/>
                <w:sz w:val="24"/>
                <w:szCs w:val="24"/>
                <w:lang w:val="ru-RU" w:eastAsia="ru-RU"/>
              </w:rPr>
            </w:pPr>
            <w:r w:rsidRPr="00BB6E83">
              <w:rPr>
                <w:rFonts w:ascii="Times New Roman" w:hAnsi="Times New Roman"/>
                <w:bCs/>
                <w:sz w:val="24"/>
                <w:szCs w:val="24"/>
                <w:lang w:val="ru-RU" w:eastAsia="ru-RU"/>
              </w:rPr>
              <w:t xml:space="preserve">Лот 2. Поставка листового биметаллического (плакированного) металлопроката стали марки 22К+08Х18Н10Т Лист 110. </w:t>
            </w:r>
          </w:p>
          <w:p w:rsidR="001C106B" w:rsidRPr="00BB6E83" w:rsidRDefault="001C106B">
            <w:pPr>
              <w:pStyle w:val="a8"/>
              <w:spacing w:line="23" w:lineRule="atLeast"/>
              <w:jc w:val="both"/>
              <w:rPr>
                <w:rFonts w:ascii="Times New Roman" w:hAnsi="Times New Roman"/>
                <w:bCs/>
                <w:sz w:val="24"/>
                <w:szCs w:val="24"/>
                <w:lang w:val="ru-RU" w:eastAsia="ru-RU"/>
              </w:rPr>
            </w:pPr>
          </w:p>
          <w:p w:rsidR="001C106B" w:rsidRPr="00BB6E83" w:rsidRDefault="001C106B">
            <w:pPr>
              <w:pStyle w:val="a8"/>
              <w:spacing w:line="23" w:lineRule="atLeast"/>
              <w:jc w:val="both"/>
              <w:rPr>
                <w:rFonts w:ascii="Times New Roman" w:hAnsi="Times New Roman"/>
                <w:bCs/>
                <w:sz w:val="24"/>
                <w:szCs w:val="24"/>
                <w:lang w:val="ru-RU" w:eastAsia="ru-RU"/>
              </w:rPr>
            </w:pPr>
            <w:r w:rsidRPr="00BB6E83">
              <w:rPr>
                <w:rFonts w:ascii="Times New Roman" w:hAnsi="Times New Roman"/>
                <w:bCs/>
                <w:sz w:val="24"/>
                <w:szCs w:val="24"/>
                <w:lang w:val="ru-RU" w:eastAsia="ru-RU"/>
              </w:rPr>
              <w:t xml:space="preserve">Состав и объем товаров: </w:t>
            </w:r>
          </w:p>
          <w:p w:rsidR="001C106B" w:rsidRPr="00BB6E83" w:rsidRDefault="001C106B">
            <w:pPr>
              <w:pStyle w:val="a8"/>
              <w:spacing w:line="23" w:lineRule="atLeast"/>
              <w:jc w:val="both"/>
              <w:rPr>
                <w:rFonts w:ascii="Times New Roman" w:hAnsi="Times New Roman"/>
                <w:bCs/>
                <w:sz w:val="24"/>
                <w:szCs w:val="24"/>
                <w:lang w:val="ru-RU" w:eastAsia="ru-RU"/>
              </w:rPr>
            </w:pPr>
            <w:r w:rsidRPr="00BB6E83">
              <w:rPr>
                <w:rFonts w:ascii="Times New Roman" w:hAnsi="Times New Roman"/>
                <w:bCs/>
                <w:sz w:val="24"/>
                <w:szCs w:val="24"/>
                <w:lang w:val="ru-RU" w:eastAsia="ru-RU"/>
              </w:rPr>
              <w:t>В соответствии с томом 2 «Техническая часть» документации</w:t>
            </w:r>
          </w:p>
          <w:p w:rsidR="001C106B" w:rsidRPr="00BB6E83" w:rsidRDefault="001C106B" w:rsidP="00463CE1">
            <w:pPr>
              <w:pStyle w:val="a8"/>
              <w:spacing w:line="23" w:lineRule="atLeast"/>
              <w:jc w:val="both"/>
              <w:rPr>
                <w:rFonts w:ascii="Times New Roman" w:hAnsi="Times New Roman"/>
                <w:sz w:val="24"/>
                <w:szCs w:val="24"/>
                <w:lang w:val="ru-RU" w:eastAsia="ru-RU"/>
              </w:rPr>
            </w:pPr>
          </w:p>
          <w:p w:rsidR="001C106B" w:rsidRPr="00BB6E83" w:rsidRDefault="001C106B" w:rsidP="00463CE1">
            <w:pPr>
              <w:pStyle w:val="a8"/>
              <w:spacing w:line="23" w:lineRule="atLeast"/>
              <w:jc w:val="both"/>
              <w:rPr>
                <w:rFonts w:ascii="Times New Roman" w:hAnsi="Times New Roman"/>
                <w:sz w:val="24"/>
                <w:szCs w:val="24"/>
                <w:lang w:val="ru-RU" w:eastAsia="ru-RU"/>
              </w:rPr>
            </w:pPr>
            <w:r w:rsidRPr="00BB6E83">
              <w:rPr>
                <w:rFonts w:ascii="Times New Roman" w:hAnsi="Times New Roman"/>
                <w:sz w:val="24"/>
                <w:szCs w:val="24"/>
                <w:lang w:val="ru-RU" w:eastAsia="ru-RU"/>
              </w:rPr>
              <w:t>Лот 1</w:t>
            </w:r>
            <w:r w:rsidRPr="00801071">
              <w:rPr>
                <w:rFonts w:ascii="Times New Roman" w:hAnsi="Times New Roman"/>
                <w:sz w:val="24"/>
                <w:szCs w:val="24"/>
                <w:lang w:val="en-US" w:eastAsia="ru-RU"/>
              </w:rPr>
              <w:t>:</w:t>
            </w:r>
            <w:r w:rsidRPr="00BB6E83">
              <w:rPr>
                <w:rFonts w:ascii="Times New Roman" w:hAnsi="Times New Roman"/>
                <w:sz w:val="24"/>
                <w:szCs w:val="24"/>
                <w:lang w:val="ru-RU" w:eastAsia="ru-RU"/>
              </w:rPr>
              <w:t xml:space="preserve"> 3884/249</w:t>
            </w:r>
          </w:p>
          <w:p w:rsidR="001C106B" w:rsidRPr="00BB6E83" w:rsidRDefault="001C106B" w:rsidP="00463CE1">
            <w:pPr>
              <w:pStyle w:val="a8"/>
              <w:spacing w:line="23" w:lineRule="atLeast"/>
              <w:jc w:val="both"/>
              <w:rPr>
                <w:rFonts w:ascii="Times New Roman" w:hAnsi="Times New Roman"/>
                <w:bCs/>
                <w:sz w:val="24"/>
                <w:szCs w:val="24"/>
                <w:lang w:val="ru-RU" w:eastAsia="ru-RU"/>
              </w:rPr>
            </w:pPr>
            <w:r w:rsidRPr="00BB6E83">
              <w:rPr>
                <w:rFonts w:ascii="Times New Roman" w:hAnsi="Times New Roman"/>
                <w:sz w:val="24"/>
                <w:szCs w:val="24"/>
                <w:lang w:val="ru-RU" w:eastAsia="ru-RU"/>
              </w:rPr>
              <w:t>Лот 2</w:t>
            </w:r>
            <w:r w:rsidRPr="00801071">
              <w:rPr>
                <w:rFonts w:ascii="Times New Roman" w:hAnsi="Times New Roman"/>
                <w:sz w:val="24"/>
                <w:szCs w:val="24"/>
                <w:lang w:val="en-US" w:eastAsia="ru-RU"/>
              </w:rPr>
              <w:t>:</w:t>
            </w:r>
            <w:r w:rsidRPr="00BB6E83">
              <w:rPr>
                <w:rFonts w:ascii="Times New Roman" w:hAnsi="Times New Roman"/>
                <w:sz w:val="24"/>
                <w:szCs w:val="24"/>
                <w:lang w:val="ru-RU" w:eastAsia="ru-RU"/>
              </w:rPr>
              <w:t xml:space="preserve"> 3884/280</w:t>
            </w:r>
          </w:p>
        </w:tc>
      </w:tr>
      <w:tr w:rsidR="001C106B" w:rsidRPr="00FB01EC">
        <w:trPr>
          <w:trHeight w:val="641"/>
        </w:trPr>
        <w:tc>
          <w:tcPr>
            <w:tcW w:w="781" w:type="dxa"/>
          </w:tcPr>
          <w:p w:rsidR="001C106B" w:rsidRPr="00FB01EC" w:rsidRDefault="001C106B" w:rsidP="004503A3">
            <w:pPr>
              <w:numPr>
                <w:ilvl w:val="0"/>
                <w:numId w:val="42"/>
              </w:numPr>
              <w:tabs>
                <w:tab w:val="num" w:pos="786"/>
              </w:tabs>
              <w:ind w:left="0" w:hanging="15"/>
              <w:jc w:val="center"/>
            </w:pPr>
            <w:bookmarkStart w:id="258" w:name="_Ref320193255" w:colFirst="0" w:colLast="0"/>
            <w:bookmarkEnd w:id="257"/>
          </w:p>
        </w:tc>
        <w:tc>
          <w:tcPr>
            <w:tcW w:w="3227" w:type="dxa"/>
          </w:tcPr>
          <w:p w:rsidR="001C106B" w:rsidRPr="00FB01EC" w:rsidRDefault="001C106B">
            <w:pPr>
              <w:ind w:right="70"/>
              <w:rPr>
                <w:bCs/>
              </w:rPr>
            </w:pPr>
            <w:r w:rsidRPr="00FB01EC">
              <w:rPr>
                <w:bCs/>
              </w:rPr>
              <w:t>Нормативный документ, в соответствии с которым проводится конкурс</w:t>
            </w:r>
          </w:p>
        </w:tc>
        <w:tc>
          <w:tcPr>
            <w:tcW w:w="10662" w:type="dxa"/>
          </w:tcPr>
          <w:p w:rsidR="001C106B" w:rsidRPr="00BB6E83" w:rsidRDefault="001C106B" w:rsidP="0013436D">
            <w:pPr>
              <w:pStyle w:val="a8"/>
              <w:spacing w:line="276" w:lineRule="auto"/>
              <w:ind w:right="153"/>
              <w:jc w:val="both"/>
              <w:rPr>
                <w:rFonts w:ascii="Times New Roman" w:hAnsi="Times New Roman"/>
                <w:b/>
                <w:bCs/>
                <w:i/>
                <w:sz w:val="24"/>
                <w:szCs w:val="24"/>
                <w:shd w:val="clear" w:color="auto" w:fill="FDE9D9"/>
                <w:lang w:val="ru-RU" w:eastAsia="ru-RU"/>
              </w:rPr>
            </w:pPr>
            <w:r w:rsidRPr="00BB6E83">
              <w:rPr>
                <w:rFonts w:ascii="Times New Roman" w:hAnsi="Times New Roman"/>
                <w:bCs/>
                <w:sz w:val="24"/>
                <w:szCs w:val="24"/>
                <w:lang w:val="ru-RU" w:eastAsia="ru-RU"/>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BB6E83">
              <w:rPr>
                <w:rFonts w:ascii="Times New Roman" w:hAnsi="Times New Roman"/>
                <w:sz w:val="24"/>
                <w:szCs w:val="24"/>
                <w:lang w:val="ru-RU" w:eastAsia="ru-RU"/>
              </w:rPr>
              <w:t>в действующей редакции</w:t>
            </w:r>
          </w:p>
        </w:tc>
      </w:tr>
      <w:tr w:rsidR="001C106B" w:rsidRPr="00FB01EC">
        <w:trPr>
          <w:trHeight w:val="152"/>
        </w:trPr>
        <w:tc>
          <w:tcPr>
            <w:tcW w:w="781" w:type="dxa"/>
          </w:tcPr>
          <w:p w:rsidR="001C106B" w:rsidRPr="00FB01EC" w:rsidRDefault="001C106B" w:rsidP="004503A3">
            <w:pPr>
              <w:numPr>
                <w:ilvl w:val="0"/>
                <w:numId w:val="42"/>
              </w:numPr>
              <w:tabs>
                <w:tab w:val="num" w:pos="786"/>
              </w:tabs>
              <w:ind w:left="0" w:hanging="15"/>
              <w:jc w:val="center"/>
            </w:pPr>
            <w:bookmarkStart w:id="259" w:name="_Ref317250598" w:colFirst="0" w:colLast="0"/>
            <w:bookmarkEnd w:id="258"/>
          </w:p>
        </w:tc>
        <w:tc>
          <w:tcPr>
            <w:tcW w:w="3227" w:type="dxa"/>
          </w:tcPr>
          <w:p w:rsidR="001C106B" w:rsidRPr="00FB01EC" w:rsidRDefault="001C106B">
            <w:pPr>
              <w:ind w:right="153"/>
              <w:rPr>
                <w:bCs/>
                <w:shd w:val="clear" w:color="auto" w:fill="FDE9D9"/>
              </w:rPr>
            </w:pPr>
            <w:r w:rsidRPr="00FB01EC">
              <w:t>Сроки поставки товара</w:t>
            </w:r>
          </w:p>
          <w:p w:rsidR="001C106B" w:rsidRDefault="001C106B">
            <w:pPr>
              <w:ind w:right="153"/>
            </w:pPr>
          </w:p>
          <w:p w:rsidR="001C106B" w:rsidRPr="00FB01EC" w:rsidRDefault="001C106B">
            <w:pPr>
              <w:ind w:right="153"/>
              <w:rPr>
                <w:bCs/>
                <w:shd w:val="clear" w:color="auto" w:fill="FDE9D9"/>
              </w:rPr>
            </w:pPr>
            <w:r w:rsidRPr="00FB01EC">
              <w:t>Место поставки товара</w:t>
            </w:r>
          </w:p>
          <w:p w:rsidR="001C106B" w:rsidRPr="00FB01EC" w:rsidRDefault="001C106B">
            <w:pPr>
              <w:ind w:right="153"/>
              <w:rPr>
                <w:b/>
                <w:bCs/>
                <w:i/>
                <w:shd w:val="clear" w:color="auto" w:fill="FDE9D9"/>
              </w:rPr>
            </w:pPr>
          </w:p>
          <w:p w:rsidR="001C106B" w:rsidRPr="00FB01EC" w:rsidRDefault="001C106B">
            <w:pPr>
              <w:ind w:right="153"/>
              <w:rPr>
                <w:b/>
                <w:bCs/>
                <w:i/>
                <w:shd w:val="clear" w:color="auto" w:fill="FDE9D9"/>
              </w:rPr>
            </w:pPr>
          </w:p>
          <w:p w:rsidR="001C106B" w:rsidRPr="00FB01EC" w:rsidRDefault="001C106B">
            <w:pPr>
              <w:ind w:right="153"/>
              <w:rPr>
                <w:b/>
                <w:i/>
              </w:rPr>
            </w:pPr>
          </w:p>
          <w:p w:rsidR="001C106B" w:rsidRPr="00FB01EC" w:rsidRDefault="001C106B">
            <w:pPr>
              <w:ind w:right="153"/>
            </w:pPr>
            <w:r w:rsidRPr="00FB01EC">
              <w:t xml:space="preserve">Условия оплаты </w:t>
            </w:r>
          </w:p>
        </w:tc>
        <w:tc>
          <w:tcPr>
            <w:tcW w:w="10662" w:type="dxa"/>
          </w:tcPr>
          <w:p w:rsidR="001C106B" w:rsidRDefault="001C106B" w:rsidP="00463A59">
            <w:pPr>
              <w:keepNext/>
              <w:keepLines/>
              <w:overflowPunct w:val="0"/>
              <w:autoSpaceDE w:val="0"/>
              <w:autoSpaceDN w:val="0"/>
              <w:adjustRightInd w:val="0"/>
              <w:snapToGrid w:val="0"/>
              <w:jc w:val="both"/>
              <w:textAlignment w:val="baseline"/>
              <w:outlineLvl w:val="2"/>
              <w:rPr>
                <w:bCs/>
              </w:rPr>
            </w:pPr>
            <w:r>
              <w:rPr>
                <w:bCs/>
              </w:rPr>
              <w:t>20 дней с даты подписания договора</w:t>
            </w:r>
          </w:p>
          <w:p w:rsidR="001C106B" w:rsidRPr="00FB01EC" w:rsidRDefault="001C106B">
            <w:pPr>
              <w:spacing w:line="23" w:lineRule="atLeast"/>
              <w:jc w:val="both"/>
            </w:pPr>
          </w:p>
          <w:p w:rsidR="001C106B" w:rsidRDefault="001C106B">
            <w:pPr>
              <w:spacing w:line="23" w:lineRule="atLeast"/>
              <w:jc w:val="both"/>
            </w:pPr>
          </w:p>
          <w:p w:rsidR="001C106B" w:rsidRPr="003118E8" w:rsidRDefault="001C106B" w:rsidP="000A08E4">
            <w:pPr>
              <w:spacing w:line="23" w:lineRule="atLeast"/>
              <w:jc w:val="both"/>
            </w:pPr>
            <w:r w:rsidRPr="003118E8">
              <w:t xml:space="preserve">Условия поставки: </w:t>
            </w:r>
            <w:r w:rsidRPr="003118E8">
              <w:rPr>
                <w:iCs/>
              </w:rPr>
              <w:t xml:space="preserve">автомобильным транспортом силами и за счет Поставщика. </w:t>
            </w:r>
            <w:r w:rsidRPr="003118E8">
              <w:t>Место поставки: ОАО «Петрозаводскмаш», Республика Карелия, 185031, Петрозаводск, ул. Зайцева, д.65.</w:t>
            </w:r>
          </w:p>
          <w:p w:rsidR="001C106B" w:rsidRDefault="001C106B">
            <w:pPr>
              <w:spacing w:line="23" w:lineRule="atLeast"/>
              <w:jc w:val="both"/>
            </w:pPr>
          </w:p>
          <w:p w:rsidR="001C106B" w:rsidRDefault="001C106B">
            <w:pPr>
              <w:spacing w:line="23" w:lineRule="atLeast"/>
              <w:jc w:val="both"/>
            </w:pPr>
          </w:p>
          <w:p w:rsidR="001C106B" w:rsidRPr="00FB01EC" w:rsidRDefault="001C106B">
            <w:pPr>
              <w:spacing w:line="23" w:lineRule="atLeast"/>
              <w:jc w:val="both"/>
            </w:pPr>
            <w:r w:rsidRPr="00E616F8">
              <w:rPr>
                <w:bCs/>
              </w:rPr>
              <w:t>Оплата Товара производится Покупателем безналичным путем на расчетный счет По-ставщика в  течение 90 (девяноста) календарных дней с даты поставки, при наличии счета-фактуры, товарной, товарно-транспортной накладной.</w:t>
            </w:r>
          </w:p>
        </w:tc>
      </w:tr>
      <w:tr w:rsidR="001C106B" w:rsidRPr="00FB01EC">
        <w:trPr>
          <w:trHeight w:val="416"/>
        </w:trPr>
        <w:tc>
          <w:tcPr>
            <w:tcW w:w="781" w:type="dxa"/>
          </w:tcPr>
          <w:p w:rsidR="001C106B" w:rsidRPr="00FB01EC" w:rsidRDefault="001C106B" w:rsidP="004503A3">
            <w:pPr>
              <w:numPr>
                <w:ilvl w:val="0"/>
                <w:numId w:val="42"/>
              </w:numPr>
              <w:tabs>
                <w:tab w:val="num" w:pos="786"/>
              </w:tabs>
              <w:ind w:left="0" w:hanging="15"/>
              <w:jc w:val="center"/>
            </w:pPr>
            <w:bookmarkStart w:id="260" w:name="_Ref317250606" w:colFirst="0" w:colLast="0"/>
            <w:bookmarkEnd w:id="259"/>
          </w:p>
        </w:tc>
        <w:tc>
          <w:tcPr>
            <w:tcW w:w="3227" w:type="dxa"/>
          </w:tcPr>
          <w:p w:rsidR="001C106B" w:rsidRPr="00FB01EC" w:rsidRDefault="001C106B">
            <w:pPr>
              <w:ind w:right="153"/>
            </w:pPr>
            <w:r w:rsidRPr="00FB01EC">
              <w:t xml:space="preserve">Количество лотов </w:t>
            </w:r>
          </w:p>
        </w:tc>
        <w:tc>
          <w:tcPr>
            <w:tcW w:w="10662" w:type="dxa"/>
          </w:tcPr>
          <w:p w:rsidR="001C106B" w:rsidRPr="00FB01EC" w:rsidRDefault="001C106B">
            <w:pPr>
              <w:ind w:right="153"/>
            </w:pPr>
            <w:r>
              <w:t>2</w:t>
            </w:r>
            <w:r w:rsidRPr="00FB01EC">
              <w:t xml:space="preserve"> (</w:t>
            </w:r>
            <w:r>
              <w:t>два</w:t>
            </w:r>
            <w:r w:rsidRPr="00FB01EC">
              <w:t>)</w:t>
            </w:r>
          </w:p>
        </w:tc>
      </w:tr>
      <w:tr w:rsidR="001C106B" w:rsidRPr="00FB01EC">
        <w:trPr>
          <w:trHeight w:val="152"/>
        </w:trPr>
        <w:tc>
          <w:tcPr>
            <w:tcW w:w="781" w:type="dxa"/>
          </w:tcPr>
          <w:p w:rsidR="001C106B" w:rsidRPr="00FB01EC" w:rsidRDefault="001C106B" w:rsidP="004503A3">
            <w:pPr>
              <w:numPr>
                <w:ilvl w:val="0"/>
                <w:numId w:val="42"/>
              </w:numPr>
              <w:tabs>
                <w:tab w:val="num" w:pos="786"/>
              </w:tabs>
              <w:ind w:left="0" w:hanging="15"/>
              <w:jc w:val="center"/>
            </w:pPr>
            <w:bookmarkStart w:id="261" w:name="_Ref317249928" w:colFirst="0" w:colLast="0"/>
            <w:bookmarkEnd w:id="260"/>
          </w:p>
        </w:tc>
        <w:tc>
          <w:tcPr>
            <w:tcW w:w="3227" w:type="dxa"/>
          </w:tcPr>
          <w:p w:rsidR="001C106B" w:rsidRPr="00FB01EC" w:rsidRDefault="001C106B">
            <w:r w:rsidRPr="00FB01EC">
              <w:t>Заказчик</w:t>
            </w:r>
          </w:p>
        </w:tc>
        <w:tc>
          <w:tcPr>
            <w:tcW w:w="10662" w:type="dxa"/>
          </w:tcPr>
          <w:p w:rsidR="001C106B" w:rsidRPr="00BE7E6B" w:rsidRDefault="001C106B" w:rsidP="00BE7E6B">
            <w:pPr>
              <w:pStyle w:val="rvps46"/>
              <w:spacing w:line="276" w:lineRule="auto"/>
            </w:pPr>
            <w:r w:rsidRPr="00BE7E6B">
              <w:rPr>
                <w:sz w:val="22"/>
                <w:szCs w:val="22"/>
              </w:rPr>
              <w:t>Открытое акционерное общество «Петрозаводскмаш»</w:t>
            </w:r>
          </w:p>
          <w:p w:rsidR="001C106B" w:rsidRPr="00BE7E6B" w:rsidRDefault="001C106B" w:rsidP="00BE7E6B">
            <w:pPr>
              <w:pStyle w:val="rvps46"/>
              <w:spacing w:line="276" w:lineRule="auto"/>
            </w:pPr>
            <w:r w:rsidRPr="00BE7E6B">
              <w:rPr>
                <w:sz w:val="22"/>
                <w:szCs w:val="22"/>
              </w:rPr>
              <w:t>Место нахождения: 185031 Республика Карелия г. Петрозаводск ул. Зайцева, 65.</w:t>
            </w:r>
          </w:p>
          <w:p w:rsidR="001C106B" w:rsidRPr="00BE7E6B" w:rsidRDefault="001C106B" w:rsidP="00BE7E6B">
            <w:pPr>
              <w:pStyle w:val="rvps46"/>
              <w:spacing w:line="276" w:lineRule="auto"/>
            </w:pPr>
            <w:r w:rsidRPr="00BE7E6B">
              <w:rPr>
                <w:sz w:val="22"/>
                <w:szCs w:val="22"/>
              </w:rPr>
              <w:lastRenderedPageBreak/>
              <w:t>Почтовый адрес: 185031 Республика Карелия г. Петрозаводск ул. Зайцева, 65.</w:t>
            </w:r>
          </w:p>
          <w:p w:rsidR="001C106B" w:rsidRPr="00FB01EC" w:rsidRDefault="001C106B">
            <w:pPr>
              <w:ind w:right="153"/>
              <w:jc w:val="both"/>
            </w:pPr>
          </w:p>
        </w:tc>
      </w:tr>
      <w:tr w:rsidR="001C106B" w:rsidRPr="00FB01EC">
        <w:trPr>
          <w:trHeight w:val="152"/>
        </w:trPr>
        <w:tc>
          <w:tcPr>
            <w:tcW w:w="781" w:type="dxa"/>
          </w:tcPr>
          <w:p w:rsidR="001C106B" w:rsidRPr="00FB01EC" w:rsidRDefault="001C106B" w:rsidP="004503A3">
            <w:pPr>
              <w:numPr>
                <w:ilvl w:val="0"/>
                <w:numId w:val="42"/>
              </w:numPr>
              <w:tabs>
                <w:tab w:val="num" w:pos="786"/>
              </w:tabs>
              <w:ind w:left="0" w:hanging="15"/>
              <w:jc w:val="center"/>
            </w:pPr>
            <w:bookmarkStart w:id="262" w:name="_Ref317250471" w:colFirst="0" w:colLast="0"/>
            <w:bookmarkEnd w:id="261"/>
          </w:p>
        </w:tc>
        <w:tc>
          <w:tcPr>
            <w:tcW w:w="3227" w:type="dxa"/>
          </w:tcPr>
          <w:p w:rsidR="001C106B" w:rsidRPr="00FB01EC" w:rsidRDefault="001C106B">
            <w:pPr>
              <w:ind w:right="153"/>
            </w:pPr>
            <w:r w:rsidRPr="00FB01EC">
              <w:t>О</w:t>
            </w:r>
            <w:r w:rsidRPr="00FB01EC">
              <w:rPr>
                <w:bCs/>
              </w:rPr>
              <w:t>рганизатор конкурса</w:t>
            </w:r>
          </w:p>
        </w:tc>
        <w:tc>
          <w:tcPr>
            <w:tcW w:w="10662" w:type="dxa"/>
          </w:tcPr>
          <w:p w:rsidR="001C106B" w:rsidRPr="003118E8" w:rsidRDefault="001C106B" w:rsidP="00BE7E6B">
            <w:pPr>
              <w:pStyle w:val="rvps9"/>
              <w:spacing w:line="276" w:lineRule="auto"/>
              <w:rPr>
                <w:bCs/>
              </w:rPr>
            </w:pPr>
            <w:r>
              <w:rPr>
                <w:bCs/>
              </w:rPr>
              <w:t>ОАО</w:t>
            </w:r>
            <w:r w:rsidRPr="003118E8">
              <w:rPr>
                <w:bCs/>
              </w:rPr>
              <w:t xml:space="preserve"> «Петрозаводскмаш»</w:t>
            </w:r>
          </w:p>
          <w:p w:rsidR="001C106B" w:rsidRPr="003118E8" w:rsidRDefault="001C106B" w:rsidP="00BE7E6B">
            <w:pPr>
              <w:pStyle w:val="rvps9"/>
              <w:spacing w:line="276" w:lineRule="auto"/>
              <w:rPr>
                <w:bCs/>
              </w:rPr>
            </w:pPr>
            <w:r w:rsidRPr="003118E8">
              <w:rPr>
                <w:bCs/>
              </w:rPr>
              <w:t>Место нахождения: 185031 Республика Карелия г. Петрозаводск ул. Зайцева, 65.</w:t>
            </w:r>
          </w:p>
          <w:p w:rsidR="001C106B" w:rsidRPr="003118E8" w:rsidRDefault="001C106B" w:rsidP="00BE7E6B">
            <w:pPr>
              <w:pStyle w:val="rvps9"/>
              <w:spacing w:line="276" w:lineRule="auto"/>
              <w:rPr>
                <w:bCs/>
              </w:rPr>
            </w:pPr>
            <w:r w:rsidRPr="003118E8">
              <w:rPr>
                <w:bCs/>
              </w:rPr>
              <w:t>Почтовый адрес: 185031 Республика Карелия г. Петрозаводск ул. Зайцева, 65.</w:t>
            </w:r>
          </w:p>
          <w:p w:rsidR="001C106B" w:rsidRPr="002502D0" w:rsidRDefault="001C106B" w:rsidP="00BE7E6B">
            <w:pPr>
              <w:spacing w:line="276" w:lineRule="auto"/>
              <w:ind w:right="153"/>
              <w:jc w:val="both"/>
              <w:rPr>
                <w:bCs/>
              </w:rPr>
            </w:pPr>
            <w:r w:rsidRPr="002502D0">
              <w:rPr>
                <w:bCs/>
              </w:rPr>
              <w:t xml:space="preserve">Контактное лицо: ФИО Озеркова Наталья Алексеевна, </w:t>
            </w:r>
          </w:p>
          <w:p w:rsidR="001C106B" w:rsidRPr="00FB01EC" w:rsidRDefault="001C106B" w:rsidP="00BE7E6B">
            <w:pPr>
              <w:ind w:right="153"/>
              <w:jc w:val="both"/>
            </w:pPr>
            <w:r w:rsidRPr="002502D0">
              <w:rPr>
                <w:bCs/>
              </w:rPr>
              <w:t>тел./факс 8(8142) 71-69-46, эл. почта n.ozerkova@pzm.su</w:t>
            </w:r>
          </w:p>
        </w:tc>
      </w:tr>
      <w:tr w:rsidR="001C106B" w:rsidRPr="00FB01EC">
        <w:trPr>
          <w:trHeight w:val="70"/>
        </w:trPr>
        <w:tc>
          <w:tcPr>
            <w:tcW w:w="781" w:type="dxa"/>
          </w:tcPr>
          <w:p w:rsidR="001C106B" w:rsidRPr="00FB01EC" w:rsidRDefault="001C106B" w:rsidP="004503A3">
            <w:pPr>
              <w:numPr>
                <w:ilvl w:val="0"/>
                <w:numId w:val="42"/>
              </w:numPr>
              <w:tabs>
                <w:tab w:val="num" w:pos="786"/>
              </w:tabs>
              <w:ind w:left="0" w:hanging="15"/>
              <w:jc w:val="center"/>
            </w:pPr>
            <w:bookmarkStart w:id="263" w:name="_Ref317250534" w:colFirst="0" w:colLast="0"/>
            <w:bookmarkEnd w:id="262"/>
          </w:p>
        </w:tc>
        <w:tc>
          <w:tcPr>
            <w:tcW w:w="3227" w:type="dxa"/>
          </w:tcPr>
          <w:p w:rsidR="001C106B" w:rsidRPr="00FB01EC" w:rsidRDefault="001C106B">
            <w:pPr>
              <w:ind w:right="153"/>
            </w:pPr>
            <w:r w:rsidRPr="00FB01EC">
              <w:t>Информационное обеспечение проведения конкурса</w:t>
            </w:r>
          </w:p>
        </w:tc>
        <w:tc>
          <w:tcPr>
            <w:tcW w:w="10662" w:type="dxa"/>
          </w:tcPr>
          <w:p w:rsidR="001C106B" w:rsidRPr="00FB01EC" w:rsidRDefault="001C106B">
            <w:pPr>
              <w:tabs>
                <w:tab w:val="left" w:pos="1134"/>
              </w:tabs>
              <w:jc w:val="both"/>
              <w:rPr>
                <w:spacing w:val="-6"/>
              </w:rPr>
            </w:pPr>
            <w:r w:rsidRPr="00FB01EC">
              <w:t>Официальный сайт по закупкам атомной отрасли Госкорпорации «Рос</w:t>
            </w:r>
            <w:r w:rsidRPr="00FB01EC">
              <w:rPr>
                <w:spacing w:val="-6"/>
              </w:rPr>
              <w:t>атом» (</w:t>
            </w:r>
            <w:hyperlink r:id="rId12" w:history="1">
              <w:r w:rsidRPr="00FB01EC">
                <w:rPr>
                  <w:rStyle w:val="a5"/>
                  <w:color w:val="auto"/>
                </w:rPr>
                <w:t>http://zakupki.rosatom.ru</w:t>
              </w:r>
            </w:hyperlink>
            <w:r w:rsidRPr="00FB01EC">
              <w:rPr>
                <w:spacing w:val="-6"/>
              </w:rPr>
              <w:t xml:space="preserve">). </w:t>
            </w:r>
          </w:p>
          <w:p w:rsidR="001C106B" w:rsidRPr="00FB01EC" w:rsidRDefault="001C106B">
            <w:pPr>
              <w:tabs>
                <w:tab w:val="left" w:pos="1134"/>
              </w:tabs>
              <w:jc w:val="both"/>
              <w:rPr>
                <w:b/>
                <w:i/>
              </w:rPr>
            </w:pPr>
            <w:r w:rsidRPr="00FB01EC">
              <w:t>Настоящий открытый конкурс</w:t>
            </w:r>
            <w:r w:rsidRPr="00FB01EC">
              <w:rPr>
                <w:b/>
              </w:rPr>
              <w:t xml:space="preserve"> </w:t>
            </w:r>
            <w:r w:rsidRPr="00FB01EC">
              <w:t>проводится в соответствии с правилами и с использованием функционала ЭТП Фабрикант в сети «Интернет» по адресу: http://www.fabrikant.ru/.</w:t>
            </w:r>
          </w:p>
        </w:tc>
      </w:tr>
      <w:bookmarkEnd w:id="263"/>
      <w:tr w:rsidR="001C106B" w:rsidRPr="00FB01EC">
        <w:trPr>
          <w:trHeight w:val="152"/>
        </w:trPr>
        <w:tc>
          <w:tcPr>
            <w:tcW w:w="781" w:type="dxa"/>
          </w:tcPr>
          <w:p w:rsidR="001C106B" w:rsidRPr="00FB01EC" w:rsidRDefault="001C106B" w:rsidP="004503A3">
            <w:pPr>
              <w:numPr>
                <w:ilvl w:val="0"/>
                <w:numId w:val="42"/>
              </w:numPr>
              <w:tabs>
                <w:tab w:val="num" w:pos="786"/>
              </w:tabs>
              <w:ind w:left="0" w:hanging="15"/>
              <w:jc w:val="center"/>
            </w:pPr>
          </w:p>
        </w:tc>
        <w:tc>
          <w:tcPr>
            <w:tcW w:w="3227" w:type="dxa"/>
          </w:tcPr>
          <w:p w:rsidR="001C106B" w:rsidRPr="00FB01EC" w:rsidRDefault="001C106B">
            <w:pPr>
              <w:ind w:right="153"/>
            </w:pPr>
            <w:r w:rsidRPr="00FB01EC">
              <w:rPr>
                <w:bCs/>
              </w:rPr>
              <w:t>Дата опубликования извещения о проведении конкурса</w:t>
            </w:r>
          </w:p>
        </w:tc>
        <w:tc>
          <w:tcPr>
            <w:tcW w:w="10662" w:type="dxa"/>
          </w:tcPr>
          <w:p w:rsidR="001C106B" w:rsidRPr="00FB01EC" w:rsidRDefault="001C106B" w:rsidP="00B726AA">
            <w:pPr>
              <w:ind w:right="153"/>
              <w:rPr>
                <w:bCs/>
              </w:rPr>
            </w:pPr>
            <w:r w:rsidRPr="00FB01EC">
              <w:rPr>
                <w:bCs/>
              </w:rPr>
              <w:t>«2</w:t>
            </w:r>
            <w:r w:rsidR="00B726AA">
              <w:rPr>
                <w:bCs/>
              </w:rPr>
              <w:t>4</w:t>
            </w:r>
            <w:r w:rsidRPr="00FB01EC">
              <w:rPr>
                <w:bCs/>
              </w:rPr>
              <w:t>» марта 2013 года</w:t>
            </w:r>
          </w:p>
        </w:tc>
      </w:tr>
      <w:tr w:rsidR="001C106B" w:rsidRPr="00FB01EC">
        <w:trPr>
          <w:trHeight w:val="152"/>
        </w:trPr>
        <w:tc>
          <w:tcPr>
            <w:tcW w:w="781" w:type="dxa"/>
          </w:tcPr>
          <w:p w:rsidR="001C106B" w:rsidRPr="00FB01EC" w:rsidRDefault="001C106B" w:rsidP="004503A3">
            <w:pPr>
              <w:numPr>
                <w:ilvl w:val="0"/>
                <w:numId w:val="42"/>
              </w:numPr>
              <w:tabs>
                <w:tab w:val="num" w:pos="786"/>
              </w:tabs>
              <w:ind w:left="0" w:hanging="15"/>
              <w:jc w:val="center"/>
            </w:pPr>
            <w:bookmarkStart w:id="264" w:name="_Ref317250817" w:colFirst="0" w:colLast="0"/>
          </w:p>
        </w:tc>
        <w:tc>
          <w:tcPr>
            <w:tcW w:w="3227" w:type="dxa"/>
          </w:tcPr>
          <w:p w:rsidR="001C106B" w:rsidRPr="00FB01EC" w:rsidRDefault="001C106B">
            <w:pPr>
              <w:ind w:right="153"/>
              <w:rPr>
                <w:bCs/>
              </w:rPr>
            </w:pPr>
            <w:r w:rsidRPr="00FB01EC">
              <w:t>Отказ от проведения конкурса</w:t>
            </w:r>
          </w:p>
        </w:tc>
        <w:tc>
          <w:tcPr>
            <w:tcW w:w="10662" w:type="dxa"/>
          </w:tcPr>
          <w:p w:rsidR="001C106B" w:rsidRPr="00FB01EC" w:rsidRDefault="001C106B">
            <w:pPr>
              <w:ind w:right="153"/>
              <w:jc w:val="both"/>
            </w:pPr>
            <w:r w:rsidRPr="00FB01EC">
              <w:t>Не позднее, чем за 5 дней до даты окончания срока подачи заявок на участие в конкурсе.</w:t>
            </w:r>
          </w:p>
        </w:tc>
      </w:tr>
      <w:tr w:rsidR="001C106B" w:rsidRPr="00FB01EC">
        <w:trPr>
          <w:trHeight w:val="152"/>
        </w:trPr>
        <w:tc>
          <w:tcPr>
            <w:tcW w:w="781" w:type="dxa"/>
          </w:tcPr>
          <w:p w:rsidR="001C106B" w:rsidRPr="00FB01EC" w:rsidRDefault="001C106B" w:rsidP="004503A3">
            <w:pPr>
              <w:numPr>
                <w:ilvl w:val="0"/>
                <w:numId w:val="42"/>
              </w:numPr>
              <w:tabs>
                <w:tab w:val="num" w:pos="786"/>
              </w:tabs>
              <w:ind w:left="0" w:hanging="15"/>
              <w:jc w:val="center"/>
            </w:pPr>
            <w:bookmarkStart w:id="265" w:name="_Ref317250440" w:colFirst="0" w:colLast="0"/>
            <w:bookmarkEnd w:id="264"/>
          </w:p>
        </w:tc>
        <w:tc>
          <w:tcPr>
            <w:tcW w:w="3227" w:type="dxa"/>
          </w:tcPr>
          <w:p w:rsidR="001C106B" w:rsidRPr="00801071" w:rsidRDefault="001C106B" w:rsidP="00FB01EC">
            <w:pPr>
              <w:pStyle w:val="35"/>
            </w:pPr>
            <w:r w:rsidRPr="00801071">
              <w:t xml:space="preserve">Начальная (максимальная) цена договора </w:t>
            </w:r>
          </w:p>
        </w:tc>
        <w:tc>
          <w:tcPr>
            <w:tcW w:w="10662" w:type="dxa"/>
          </w:tcPr>
          <w:p w:rsidR="001C106B" w:rsidRPr="002502D0" w:rsidRDefault="001C106B" w:rsidP="00BE7E6B">
            <w:pPr>
              <w:jc w:val="both"/>
              <w:rPr>
                <w:bCs/>
                <w:color w:val="000000"/>
              </w:rPr>
            </w:pPr>
            <w:r w:rsidRPr="002502D0">
              <w:rPr>
                <w:bCs/>
                <w:color w:val="000000"/>
              </w:rPr>
              <w:t>Лот 1. 49 500 000 (сорок девять миллионов пятьсот тысяч) рублей с НДС.</w:t>
            </w:r>
          </w:p>
          <w:p w:rsidR="001C106B" w:rsidRPr="002502D0" w:rsidRDefault="001C106B" w:rsidP="00BE7E6B">
            <w:pPr>
              <w:jc w:val="both"/>
              <w:rPr>
                <w:bCs/>
                <w:color w:val="000000"/>
              </w:rPr>
            </w:pPr>
            <w:r w:rsidRPr="002502D0">
              <w:rPr>
                <w:bCs/>
                <w:color w:val="000000"/>
              </w:rPr>
              <w:t>41 949 152,54 (сорок один миллион девятьсот сорок девять тысяч сто пятьдесят два рубля) 54 копейки без НДС.</w:t>
            </w:r>
          </w:p>
          <w:p w:rsidR="001C106B" w:rsidRPr="002502D0" w:rsidRDefault="001C106B" w:rsidP="00BE7E6B">
            <w:pPr>
              <w:jc w:val="both"/>
              <w:rPr>
                <w:bCs/>
                <w:color w:val="000000"/>
              </w:rPr>
            </w:pPr>
            <w:r w:rsidRPr="002502D0">
              <w:rPr>
                <w:bCs/>
                <w:color w:val="000000"/>
              </w:rPr>
              <w:t>Лот 2. 34 000 000 (тридцать четыре миллиона рублей) с НДС.</w:t>
            </w:r>
          </w:p>
          <w:p w:rsidR="001C106B" w:rsidRPr="002502D0" w:rsidRDefault="001C106B" w:rsidP="00BE7E6B">
            <w:pPr>
              <w:jc w:val="both"/>
              <w:rPr>
                <w:bCs/>
                <w:color w:val="000000"/>
              </w:rPr>
            </w:pPr>
            <w:r w:rsidRPr="002502D0">
              <w:rPr>
                <w:bCs/>
                <w:color w:val="000000"/>
              </w:rPr>
              <w:t>28 813 559,32 (двадцать восемь миллионов восемьсот тринадцать тысяч пятьсот пятьдесят девять рублей) 32 копейки без НДС.</w:t>
            </w:r>
          </w:p>
          <w:p w:rsidR="001C106B" w:rsidRDefault="001C106B" w:rsidP="00BE7E6B">
            <w:pPr>
              <w:jc w:val="both"/>
              <w:rPr>
                <w:bCs/>
                <w:color w:val="000000"/>
              </w:rPr>
            </w:pPr>
            <w:r w:rsidRPr="002502D0">
              <w:rPr>
                <w:bCs/>
                <w:color w:val="000000"/>
              </w:rPr>
              <w:t>Цена договора включает в себя: стоимость Товара, стоимость упаковки, маркировки, стоимость страховки по перевозке и транспортные расходы по доставке,  а также все налоги, сборы и другие обязательные платежи, которые Поставщик должен оплатить в связи с выполнением обязательств по Договору.</w:t>
            </w:r>
          </w:p>
          <w:p w:rsidR="001C106B" w:rsidRDefault="001C106B" w:rsidP="00BE7E6B">
            <w:pPr>
              <w:jc w:val="both"/>
            </w:pPr>
            <w:r>
              <w:t xml:space="preserve">Предлагаемая Участником цена договора с учетом всех налогов не должна превышать начальную (максимальную) цену договора. Цена договора указывается цифрами и прописью, в случае разночтения преимущество имеет цена, указанная прописью. </w:t>
            </w:r>
          </w:p>
          <w:p w:rsidR="001C106B" w:rsidRPr="00FB01EC" w:rsidRDefault="001C106B">
            <w:pPr>
              <w:spacing w:line="23" w:lineRule="atLeast"/>
              <w:jc w:val="both"/>
            </w:pPr>
          </w:p>
        </w:tc>
      </w:tr>
      <w:bookmarkEnd w:id="265"/>
      <w:tr w:rsidR="001C106B" w:rsidRPr="00FB01EC">
        <w:trPr>
          <w:trHeight w:val="397"/>
        </w:trPr>
        <w:tc>
          <w:tcPr>
            <w:tcW w:w="781" w:type="dxa"/>
          </w:tcPr>
          <w:p w:rsidR="001C106B" w:rsidRPr="00FB01EC" w:rsidRDefault="001C106B" w:rsidP="004503A3">
            <w:pPr>
              <w:numPr>
                <w:ilvl w:val="0"/>
                <w:numId w:val="42"/>
              </w:numPr>
              <w:tabs>
                <w:tab w:val="num" w:pos="786"/>
              </w:tabs>
              <w:ind w:left="0" w:hanging="15"/>
              <w:jc w:val="center"/>
            </w:pPr>
          </w:p>
        </w:tc>
        <w:tc>
          <w:tcPr>
            <w:tcW w:w="3227" w:type="dxa"/>
          </w:tcPr>
          <w:p w:rsidR="001C106B" w:rsidRPr="00FB01EC" w:rsidRDefault="001C106B">
            <w:pPr>
              <w:ind w:right="153"/>
            </w:pPr>
            <w:r w:rsidRPr="00FB01EC">
              <w:t>Официальный язык конкурса</w:t>
            </w:r>
          </w:p>
        </w:tc>
        <w:tc>
          <w:tcPr>
            <w:tcW w:w="10662" w:type="dxa"/>
          </w:tcPr>
          <w:p w:rsidR="001C106B" w:rsidRPr="00FB01EC" w:rsidRDefault="001C106B">
            <w:pPr>
              <w:ind w:right="153"/>
            </w:pPr>
            <w:r w:rsidRPr="00FB01EC">
              <w:t>русский</w:t>
            </w:r>
          </w:p>
        </w:tc>
      </w:tr>
      <w:tr w:rsidR="001C106B" w:rsidRPr="00FB01EC">
        <w:trPr>
          <w:trHeight w:val="397"/>
        </w:trPr>
        <w:tc>
          <w:tcPr>
            <w:tcW w:w="781" w:type="dxa"/>
          </w:tcPr>
          <w:p w:rsidR="001C106B" w:rsidRPr="00FB01EC" w:rsidRDefault="001C106B" w:rsidP="004503A3">
            <w:pPr>
              <w:numPr>
                <w:ilvl w:val="0"/>
                <w:numId w:val="42"/>
              </w:numPr>
              <w:tabs>
                <w:tab w:val="num" w:pos="786"/>
              </w:tabs>
              <w:ind w:left="0" w:hanging="15"/>
              <w:jc w:val="center"/>
            </w:pPr>
            <w:bookmarkStart w:id="266" w:name="_Ref317253392" w:colFirst="0" w:colLast="0"/>
          </w:p>
        </w:tc>
        <w:tc>
          <w:tcPr>
            <w:tcW w:w="3227" w:type="dxa"/>
          </w:tcPr>
          <w:p w:rsidR="001C106B" w:rsidRPr="00FB01EC" w:rsidRDefault="001C106B">
            <w:pPr>
              <w:ind w:right="153"/>
            </w:pPr>
            <w:r w:rsidRPr="00FB01EC">
              <w:t>Валюта конкурса</w:t>
            </w:r>
          </w:p>
        </w:tc>
        <w:tc>
          <w:tcPr>
            <w:tcW w:w="10662" w:type="dxa"/>
          </w:tcPr>
          <w:p w:rsidR="001C106B" w:rsidRPr="00FB01EC" w:rsidRDefault="001C106B">
            <w:pPr>
              <w:ind w:right="153"/>
              <w:jc w:val="both"/>
            </w:pPr>
            <w:r w:rsidRPr="00FB01EC">
              <w:t>российский рубль</w:t>
            </w:r>
          </w:p>
          <w:p w:rsidR="001C106B" w:rsidRPr="00FB01EC" w:rsidRDefault="001C106B">
            <w:pPr>
              <w:ind w:right="153"/>
              <w:jc w:val="both"/>
            </w:pPr>
          </w:p>
        </w:tc>
      </w:tr>
      <w:tr w:rsidR="001C106B" w:rsidRPr="00FB01EC">
        <w:trPr>
          <w:trHeight w:val="473"/>
        </w:trPr>
        <w:tc>
          <w:tcPr>
            <w:tcW w:w="781" w:type="dxa"/>
          </w:tcPr>
          <w:p w:rsidR="001C106B" w:rsidRPr="00FB01EC" w:rsidRDefault="001C106B" w:rsidP="004503A3">
            <w:pPr>
              <w:numPr>
                <w:ilvl w:val="0"/>
                <w:numId w:val="42"/>
              </w:numPr>
              <w:tabs>
                <w:tab w:val="num" w:pos="786"/>
              </w:tabs>
              <w:ind w:left="0" w:hanging="15"/>
              <w:jc w:val="center"/>
            </w:pPr>
            <w:bookmarkStart w:id="267" w:name="_Ref317253528" w:colFirst="0" w:colLast="0"/>
            <w:bookmarkEnd w:id="266"/>
          </w:p>
        </w:tc>
        <w:tc>
          <w:tcPr>
            <w:tcW w:w="3227" w:type="dxa"/>
          </w:tcPr>
          <w:p w:rsidR="001C106B" w:rsidRPr="00FB01EC" w:rsidRDefault="001C106B">
            <w:pPr>
              <w:ind w:right="153"/>
            </w:pPr>
            <w:r w:rsidRPr="00FB01EC">
              <w:t>Обеспечение заявки на участие в конкурсе:</w:t>
            </w:r>
          </w:p>
          <w:p w:rsidR="001C106B" w:rsidRPr="00FB01EC" w:rsidRDefault="001C106B">
            <w:pPr>
              <w:ind w:right="153"/>
            </w:pPr>
          </w:p>
          <w:p w:rsidR="001C106B" w:rsidRPr="00FB01EC" w:rsidRDefault="001C106B">
            <w:pPr>
              <w:ind w:right="153"/>
            </w:pPr>
            <w:r w:rsidRPr="00FB01EC">
              <w:t>Форма обеспечения</w:t>
            </w:r>
          </w:p>
          <w:p w:rsidR="001C106B" w:rsidRPr="00FB01EC" w:rsidRDefault="001C106B">
            <w:pPr>
              <w:ind w:right="153"/>
            </w:pPr>
          </w:p>
          <w:p w:rsidR="001C106B" w:rsidRPr="00FB01EC" w:rsidRDefault="001C106B">
            <w:pPr>
              <w:ind w:right="153"/>
            </w:pPr>
            <w:r w:rsidRPr="00FB01EC">
              <w:t>Размер и валюта обеспечения заявки на участие в конкурсе</w:t>
            </w:r>
          </w:p>
        </w:tc>
        <w:tc>
          <w:tcPr>
            <w:tcW w:w="10662" w:type="dxa"/>
          </w:tcPr>
          <w:p w:rsidR="001C106B" w:rsidRPr="00FB01EC" w:rsidRDefault="001C106B">
            <w:pPr>
              <w:spacing w:line="23" w:lineRule="atLeast"/>
              <w:jc w:val="both"/>
            </w:pPr>
            <w:r w:rsidRPr="00FB01EC">
              <w:t>Не требуется</w:t>
            </w:r>
          </w:p>
          <w:p w:rsidR="001C106B" w:rsidRPr="00FB01EC" w:rsidRDefault="001C106B" w:rsidP="005128CA">
            <w:pPr>
              <w:spacing w:line="23" w:lineRule="atLeast"/>
              <w:jc w:val="both"/>
            </w:pPr>
          </w:p>
        </w:tc>
      </w:tr>
      <w:tr w:rsidR="001C106B" w:rsidRPr="00FB01EC">
        <w:trPr>
          <w:trHeight w:val="709"/>
        </w:trPr>
        <w:tc>
          <w:tcPr>
            <w:tcW w:w="781" w:type="dxa"/>
          </w:tcPr>
          <w:p w:rsidR="001C106B" w:rsidRPr="00FB01EC" w:rsidRDefault="001C106B" w:rsidP="004503A3">
            <w:pPr>
              <w:numPr>
                <w:ilvl w:val="0"/>
                <w:numId w:val="42"/>
              </w:numPr>
              <w:tabs>
                <w:tab w:val="num" w:pos="786"/>
              </w:tabs>
              <w:ind w:left="0" w:hanging="15"/>
              <w:jc w:val="center"/>
            </w:pPr>
            <w:bookmarkStart w:id="268" w:name="_Ref121214513"/>
            <w:bookmarkStart w:id="269" w:name="sub_291"/>
            <w:bookmarkStart w:id="270" w:name="Инф_карта_14"/>
            <w:bookmarkStart w:id="271" w:name="_Ref332806010" w:colFirst="0" w:colLast="0"/>
            <w:bookmarkStart w:id="272" w:name="_Ref319658173" w:colFirst="0" w:colLast="0"/>
            <w:bookmarkEnd w:id="267"/>
            <w:bookmarkEnd w:id="268"/>
            <w:bookmarkEnd w:id="269"/>
            <w:bookmarkEnd w:id="270"/>
          </w:p>
        </w:tc>
        <w:tc>
          <w:tcPr>
            <w:tcW w:w="3227" w:type="dxa"/>
          </w:tcPr>
          <w:p w:rsidR="001C106B" w:rsidRPr="00FB01EC" w:rsidRDefault="001C106B">
            <w:r w:rsidRPr="00FB01EC">
              <w:t>Требования, предъявляемые к участникам конкурса/ поставщикам в объеме поставляемого товара</w:t>
            </w:r>
          </w:p>
        </w:tc>
        <w:tc>
          <w:tcPr>
            <w:tcW w:w="10662" w:type="dxa"/>
          </w:tcPr>
          <w:p w:rsidR="001C106B" w:rsidRPr="00BB6E83" w:rsidRDefault="001C106B">
            <w:pPr>
              <w:pStyle w:val="a8"/>
              <w:spacing w:line="23" w:lineRule="atLeast"/>
              <w:jc w:val="both"/>
              <w:rPr>
                <w:rFonts w:ascii="Times New Roman" w:hAnsi="Times New Roman"/>
                <w:bCs/>
                <w:sz w:val="24"/>
                <w:szCs w:val="24"/>
                <w:u w:val="single"/>
                <w:lang w:val="ru-RU" w:eastAsia="ru-RU"/>
              </w:rPr>
            </w:pPr>
            <w:r w:rsidRPr="00BB6E83">
              <w:rPr>
                <w:rFonts w:ascii="Times New Roman" w:hAnsi="Times New Roman"/>
                <w:bCs/>
                <w:sz w:val="24"/>
                <w:szCs w:val="24"/>
                <w:u w:val="single"/>
                <w:lang w:val="ru-RU" w:eastAsia="ru-RU"/>
              </w:rPr>
              <w:t>Требования, предъявляемые к участникам конкурса:</w:t>
            </w:r>
          </w:p>
          <w:p w:rsidR="001C106B" w:rsidRPr="00BB6E83" w:rsidRDefault="001C106B">
            <w:pPr>
              <w:pStyle w:val="a8"/>
              <w:spacing w:line="23" w:lineRule="atLeast"/>
              <w:jc w:val="both"/>
              <w:rPr>
                <w:rFonts w:ascii="Times New Roman" w:hAnsi="Times New Roman"/>
                <w:bCs/>
                <w:sz w:val="24"/>
                <w:szCs w:val="24"/>
                <w:lang w:val="ru-RU" w:eastAsia="ru-RU"/>
              </w:rPr>
            </w:pPr>
            <w:r w:rsidRPr="00BB6E83">
              <w:rPr>
                <w:rFonts w:ascii="Times New Roman" w:hAnsi="Times New Roman"/>
                <w:bCs/>
                <w:sz w:val="24"/>
                <w:szCs w:val="24"/>
                <w:lang w:val="ru-RU" w:eastAsia="ru-RU"/>
              </w:rPr>
              <w:t xml:space="preserve">14.1. Требования к участникам конкурса: </w:t>
            </w:r>
          </w:p>
          <w:p w:rsidR="001C106B" w:rsidRPr="00FB01EC" w:rsidRDefault="001C106B">
            <w:pPr>
              <w:spacing w:line="23" w:lineRule="atLeast"/>
              <w:jc w:val="both"/>
              <w:rPr>
                <w:bCs/>
              </w:rPr>
            </w:pPr>
            <w:r w:rsidRPr="00FB01EC">
              <w:rPr>
                <w:bCs/>
              </w:rPr>
              <w:t xml:space="preserve">14.1.1. Должен отвечать требованиям, указанным в пункте 3.1 настоящей закупочной документации; </w:t>
            </w:r>
          </w:p>
          <w:p w:rsidR="001C106B" w:rsidRPr="00BB6E83" w:rsidRDefault="001C106B">
            <w:pPr>
              <w:pStyle w:val="a8"/>
              <w:spacing w:line="23" w:lineRule="atLeast"/>
              <w:jc w:val="both"/>
              <w:rPr>
                <w:rFonts w:ascii="Times New Roman" w:hAnsi="Times New Roman"/>
                <w:bCs/>
                <w:sz w:val="24"/>
                <w:szCs w:val="24"/>
                <w:lang w:val="ru-RU" w:eastAsia="ru-RU"/>
              </w:rPr>
            </w:pPr>
            <w:r w:rsidRPr="00BB6E83">
              <w:rPr>
                <w:rFonts w:ascii="Times New Roman" w:hAnsi="Times New Roman"/>
                <w:bCs/>
                <w:sz w:val="24"/>
                <w:szCs w:val="24"/>
                <w:lang w:val="ru-RU" w:eastAsia="ru-RU"/>
              </w:rPr>
              <w:t xml:space="preserve">14.1.2. </w:t>
            </w:r>
            <w:r w:rsidRPr="00BB6E83">
              <w:rPr>
                <w:rFonts w:ascii="Times New Roman CYR" w:hAnsi="Times New Roman CYR"/>
                <w:bCs/>
                <w:sz w:val="24"/>
                <w:szCs w:val="24"/>
                <w:lang w:val="ru-RU" w:eastAsia="ru-RU"/>
              </w:rPr>
              <w:t xml:space="preserve">Участник должен </w:t>
            </w:r>
            <w:r w:rsidRPr="00BB6E83">
              <w:rPr>
                <w:rFonts w:ascii="Times New Roman" w:hAnsi="Times New Roman"/>
                <w:sz w:val="24"/>
                <w:szCs w:val="24"/>
                <w:lang w:val="ru-RU" w:eastAsia="ru-RU"/>
              </w:rPr>
              <w:t xml:space="preserve">иметь завершенные договоры на поставку </w:t>
            </w:r>
            <w:r w:rsidRPr="00BB6E83">
              <w:rPr>
                <w:rFonts w:ascii="Times New Roman CYR" w:hAnsi="Times New Roman CYR"/>
                <w:sz w:val="24"/>
                <w:szCs w:val="24"/>
                <w:lang w:val="ru-RU" w:eastAsia="ru-RU"/>
              </w:rPr>
              <w:t xml:space="preserve">листового биметаллического (плакированного) металлопроката стали марки 22К+08Х18Н10Т </w:t>
            </w:r>
            <w:r w:rsidRPr="00BB6E83">
              <w:rPr>
                <w:rFonts w:ascii="Times New Roman" w:hAnsi="Times New Roman"/>
                <w:sz w:val="24"/>
                <w:szCs w:val="24"/>
                <w:lang w:val="ru-RU" w:eastAsia="ru-RU"/>
              </w:rPr>
              <w:t>для производства оборудования 1 и/или 2 класса безопасности по ОПБ-88/97 (НП-001-97) в объеме по цене не менее 50% НМЦ по каждому лоту за 2010-2013 гг.</w:t>
            </w:r>
          </w:p>
          <w:p w:rsidR="001C106B" w:rsidRPr="00BB6E83" w:rsidRDefault="001C106B" w:rsidP="004F3CAC">
            <w:pPr>
              <w:pStyle w:val="a8"/>
              <w:spacing w:line="23" w:lineRule="atLeast"/>
              <w:jc w:val="both"/>
              <w:rPr>
                <w:rFonts w:ascii="Times New Roman" w:hAnsi="Times New Roman"/>
                <w:bCs/>
                <w:sz w:val="24"/>
                <w:szCs w:val="24"/>
                <w:lang w:val="ru-RU" w:eastAsia="ru-RU"/>
              </w:rPr>
            </w:pPr>
          </w:p>
        </w:tc>
      </w:tr>
      <w:tr w:rsidR="001C106B" w:rsidRPr="00FB01EC">
        <w:trPr>
          <w:trHeight w:val="709"/>
        </w:trPr>
        <w:tc>
          <w:tcPr>
            <w:tcW w:w="781" w:type="dxa"/>
          </w:tcPr>
          <w:p w:rsidR="001C106B" w:rsidRPr="00FB01EC" w:rsidRDefault="001C106B" w:rsidP="004503A3">
            <w:pPr>
              <w:numPr>
                <w:ilvl w:val="0"/>
                <w:numId w:val="42"/>
              </w:numPr>
              <w:tabs>
                <w:tab w:val="num" w:pos="786"/>
              </w:tabs>
              <w:ind w:left="0" w:hanging="15"/>
              <w:jc w:val="center"/>
            </w:pPr>
            <w:bookmarkStart w:id="273" w:name="_Ref317257394" w:colFirst="0" w:colLast="0"/>
            <w:bookmarkEnd w:id="56"/>
            <w:bookmarkEnd w:id="271"/>
            <w:bookmarkEnd w:id="272"/>
          </w:p>
        </w:tc>
        <w:tc>
          <w:tcPr>
            <w:tcW w:w="3227" w:type="dxa"/>
          </w:tcPr>
          <w:p w:rsidR="001C106B" w:rsidRPr="00FB01EC" w:rsidRDefault="001C106B">
            <w:r w:rsidRPr="00FB01EC">
              <w:t>Требования к поставляемому товару</w:t>
            </w:r>
          </w:p>
        </w:tc>
        <w:tc>
          <w:tcPr>
            <w:tcW w:w="10662" w:type="dxa"/>
          </w:tcPr>
          <w:p w:rsidR="001C106B" w:rsidRPr="00FB01EC" w:rsidRDefault="001C106B">
            <w:pPr>
              <w:tabs>
                <w:tab w:val="left" w:pos="495"/>
                <w:tab w:val="left" w:pos="5657"/>
              </w:tabs>
              <w:ind w:right="153" w:firstLine="660"/>
              <w:jc w:val="both"/>
            </w:pPr>
            <w:r w:rsidRPr="00FB01EC">
              <w:t>Требования к поставляемому товару приводятся в томе 2 «Техническая часть».</w:t>
            </w:r>
          </w:p>
          <w:p w:rsidR="001C106B" w:rsidRPr="00FB01EC" w:rsidRDefault="001C106B">
            <w:pPr>
              <w:spacing w:line="23" w:lineRule="atLeast"/>
              <w:jc w:val="both"/>
            </w:pPr>
            <w:r w:rsidRPr="00FB01EC">
              <w:t>не требуется</w:t>
            </w:r>
          </w:p>
          <w:p w:rsidR="001C106B" w:rsidRPr="000671DE" w:rsidRDefault="001C106B" w:rsidP="004F3CAC">
            <w:pPr>
              <w:tabs>
                <w:tab w:val="left" w:pos="495"/>
                <w:tab w:val="left" w:pos="5657"/>
              </w:tabs>
              <w:ind w:right="153" w:firstLine="660"/>
              <w:jc w:val="both"/>
            </w:pPr>
            <w:r>
              <w:t>Гарантийный срок 12 месяцев.</w:t>
            </w:r>
          </w:p>
          <w:p w:rsidR="001C106B" w:rsidRPr="00FB01EC" w:rsidRDefault="001C106B" w:rsidP="004F3CAC">
            <w:pPr>
              <w:tabs>
                <w:tab w:val="left" w:pos="495"/>
                <w:tab w:val="left" w:pos="5657"/>
              </w:tabs>
              <w:ind w:right="153"/>
              <w:jc w:val="both"/>
            </w:pPr>
          </w:p>
        </w:tc>
      </w:tr>
      <w:tr w:rsidR="001C106B" w:rsidRPr="00FB01EC">
        <w:trPr>
          <w:trHeight w:val="550"/>
        </w:trPr>
        <w:tc>
          <w:tcPr>
            <w:tcW w:w="781" w:type="dxa"/>
          </w:tcPr>
          <w:p w:rsidR="001C106B" w:rsidRPr="00FB01EC" w:rsidRDefault="001C106B" w:rsidP="004503A3">
            <w:pPr>
              <w:numPr>
                <w:ilvl w:val="0"/>
                <w:numId w:val="42"/>
              </w:numPr>
              <w:tabs>
                <w:tab w:val="num" w:pos="786"/>
              </w:tabs>
              <w:ind w:left="0" w:hanging="15"/>
            </w:pPr>
            <w:bookmarkStart w:id="274" w:name="_Ref337074547" w:colFirst="0" w:colLast="0"/>
            <w:bookmarkStart w:id="275" w:name="_Ref333231422" w:colFirst="0" w:colLast="0"/>
            <w:bookmarkStart w:id="276" w:name="_Ref332998391" w:colFirst="0" w:colLast="0"/>
            <w:bookmarkEnd w:id="273"/>
          </w:p>
        </w:tc>
        <w:tc>
          <w:tcPr>
            <w:tcW w:w="3227" w:type="dxa"/>
          </w:tcPr>
          <w:p w:rsidR="001C106B" w:rsidRPr="00FB01EC" w:rsidRDefault="001C106B">
            <w:pPr>
              <w:ind w:right="153"/>
            </w:pPr>
            <w:r w:rsidRPr="00FB01EC">
              <w:t>Документы, подтверждающие соответствие требованиям, предъявляемым участникам конкурса привлекаемым поставщикам</w:t>
            </w:r>
            <w:r w:rsidRPr="00FB01EC">
              <w:rPr>
                <w:b/>
              </w:rPr>
              <w:t xml:space="preserve"> </w:t>
            </w:r>
            <w:r w:rsidRPr="00FB01EC">
              <w:t>и включаемые участником в состав заявки на участие в конкурсе</w:t>
            </w:r>
          </w:p>
        </w:tc>
        <w:tc>
          <w:tcPr>
            <w:tcW w:w="10662" w:type="dxa"/>
          </w:tcPr>
          <w:p w:rsidR="001C106B" w:rsidRPr="00FB01EC" w:rsidRDefault="001C106B">
            <w:pPr>
              <w:spacing w:line="23" w:lineRule="atLeast"/>
              <w:jc w:val="both"/>
              <w:rPr>
                <w:bCs/>
                <w:u w:val="single"/>
              </w:rPr>
            </w:pPr>
            <w:r w:rsidRPr="00FB01EC">
              <w:rPr>
                <w:bCs/>
                <w:u w:val="single"/>
              </w:rPr>
              <w:t xml:space="preserve">Документы, включаемые в состав заявки на участие: </w:t>
            </w:r>
          </w:p>
          <w:p w:rsidR="001C106B" w:rsidRPr="00FB01EC" w:rsidRDefault="001C106B">
            <w:pPr>
              <w:spacing w:line="23" w:lineRule="atLeast"/>
              <w:jc w:val="both"/>
              <w:rPr>
                <w:bCs/>
              </w:rPr>
            </w:pPr>
            <w:r w:rsidRPr="00FB01EC">
              <w:rPr>
                <w:bCs/>
              </w:rPr>
              <w:t xml:space="preserve">16.1. Документы, подтверждающие соответствие требованиям, предъявляемым участникам процедуры закупки: </w:t>
            </w:r>
          </w:p>
          <w:p w:rsidR="001C106B" w:rsidRPr="00FB01EC" w:rsidRDefault="001C106B">
            <w:pPr>
              <w:spacing w:line="23" w:lineRule="atLeast"/>
              <w:jc w:val="both"/>
              <w:rPr>
                <w:bCs/>
              </w:rPr>
            </w:pPr>
            <w:r w:rsidRPr="00FB01EC">
              <w:rPr>
                <w:bCs/>
              </w:rPr>
              <w:t xml:space="preserve">16.1.1. документы, указанные в пункте 3.3 настоящей документации; </w:t>
            </w:r>
          </w:p>
          <w:p w:rsidR="001C106B" w:rsidRPr="00FB01EC" w:rsidRDefault="001C106B">
            <w:pPr>
              <w:spacing w:line="23" w:lineRule="atLeast"/>
              <w:jc w:val="both"/>
              <w:rPr>
                <w:bCs/>
              </w:rPr>
            </w:pPr>
            <w:r w:rsidRPr="00FB01EC">
              <w:rPr>
                <w:bCs/>
              </w:rPr>
              <w:t xml:space="preserve">16.1.2. документы, подтверждающие сведения о цепочке собственников, включая бенефициаров (в том числе конечных); </w:t>
            </w:r>
          </w:p>
          <w:p w:rsidR="001C106B" w:rsidRPr="00BB6E83" w:rsidRDefault="001C106B" w:rsidP="0006461A">
            <w:pPr>
              <w:pStyle w:val="a8"/>
              <w:spacing w:line="23" w:lineRule="atLeast"/>
              <w:jc w:val="both"/>
              <w:rPr>
                <w:rFonts w:ascii="Times New Roman" w:hAnsi="Times New Roman"/>
                <w:bCs/>
                <w:sz w:val="24"/>
                <w:szCs w:val="24"/>
                <w:lang w:val="ru-RU" w:eastAsia="ru-RU"/>
              </w:rPr>
            </w:pPr>
            <w:r w:rsidRPr="00BB6E83">
              <w:rPr>
                <w:rFonts w:ascii="Times New Roman" w:hAnsi="Times New Roman"/>
                <w:bCs/>
                <w:sz w:val="22"/>
                <w:szCs w:val="22"/>
                <w:lang w:val="ru-RU" w:eastAsia="ru-RU"/>
              </w:rPr>
              <w:t>16.1.3. Cправка об опыте выполнения договоров за 2010-2013 гг с обязательным приложением копий исполненных договоров (первая и последняя страницы, страницы с ценой договора), копий первой и последней страниц исполненных договоров, страницы с ценой договора, копии спецификаций,  товарно-транспортных накладных.. (раздел 6, форма 5</w:t>
            </w:r>
            <w:fldSimple w:instr=" REF F09_WRC \h \* MERGEFORMAT ">
              <w:r w:rsidRPr="00BB6E83">
                <w:rPr>
                  <w:rFonts w:ascii="Times New Roman" w:hAnsi="Times New Roman"/>
                  <w:bCs/>
                  <w:sz w:val="22"/>
                  <w:szCs w:val="22"/>
                  <w:lang w:val="ru-RU" w:eastAsia="ru-RU"/>
                </w:rPr>
                <w:t> </w:t>
              </w:r>
            </w:fldSimple>
            <w:r w:rsidRPr="00BB6E83">
              <w:rPr>
                <w:rFonts w:ascii="Times New Roman" w:hAnsi="Times New Roman"/>
                <w:bCs/>
                <w:sz w:val="22"/>
                <w:szCs w:val="22"/>
                <w:lang w:val="ru-RU" w:eastAsia="ru-RU"/>
              </w:rPr>
              <w:t>);</w:t>
            </w:r>
          </w:p>
          <w:p w:rsidR="001C106B" w:rsidRPr="00FB01EC" w:rsidRDefault="001C106B">
            <w:pPr>
              <w:widowControl w:val="0"/>
              <w:tabs>
                <w:tab w:val="left" w:pos="648"/>
              </w:tabs>
              <w:adjustRightInd w:val="0"/>
              <w:ind w:right="153" w:firstLine="660"/>
              <w:jc w:val="both"/>
              <w:textAlignment w:val="baseline"/>
            </w:pPr>
          </w:p>
          <w:p w:rsidR="001C106B" w:rsidRPr="00FB01EC" w:rsidRDefault="001C106B">
            <w:pPr>
              <w:widowControl w:val="0"/>
              <w:tabs>
                <w:tab w:val="left" w:pos="648"/>
              </w:tabs>
              <w:adjustRightInd w:val="0"/>
              <w:ind w:right="153" w:firstLine="660"/>
              <w:jc w:val="both"/>
              <w:textAlignment w:val="baseline"/>
            </w:pPr>
            <w:r w:rsidRPr="00FB01EC">
              <w:lastRenderedPageBreak/>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1C106B" w:rsidRPr="00FB01EC" w:rsidRDefault="001C106B">
            <w:pPr>
              <w:ind w:right="153" w:firstLine="636"/>
            </w:pPr>
            <w:r w:rsidRPr="00FB01EC">
              <w:t>Все указанные документы прилагаются участником к заявке на участие в конкурсе.</w:t>
            </w:r>
          </w:p>
        </w:tc>
      </w:tr>
      <w:tr w:rsidR="001C106B" w:rsidRPr="00FB01EC" w:rsidTr="004D3DD9">
        <w:trPr>
          <w:trHeight w:val="5488"/>
        </w:trPr>
        <w:tc>
          <w:tcPr>
            <w:tcW w:w="781" w:type="dxa"/>
          </w:tcPr>
          <w:p w:rsidR="001C106B" w:rsidRPr="00FB01EC" w:rsidRDefault="001C106B" w:rsidP="004503A3">
            <w:pPr>
              <w:numPr>
                <w:ilvl w:val="0"/>
                <w:numId w:val="42"/>
              </w:numPr>
              <w:tabs>
                <w:tab w:val="num" w:pos="786"/>
              </w:tabs>
              <w:ind w:left="0" w:hanging="15"/>
            </w:pPr>
            <w:bookmarkStart w:id="277" w:name="_Ref332997257" w:colFirst="0" w:colLast="0"/>
            <w:bookmarkEnd w:id="274"/>
            <w:bookmarkEnd w:id="275"/>
            <w:bookmarkEnd w:id="276"/>
          </w:p>
        </w:tc>
        <w:tc>
          <w:tcPr>
            <w:tcW w:w="3227" w:type="dxa"/>
          </w:tcPr>
          <w:p w:rsidR="001C106B" w:rsidRPr="00FB01EC" w:rsidRDefault="001C106B">
            <w:pPr>
              <w:ind w:right="153"/>
            </w:pPr>
            <w:r w:rsidRPr="00FB01EC">
              <w:t>Состав заявки на участие в конкурсе и порядок размещения документов в составе заявки на участие в конкурсе</w:t>
            </w:r>
          </w:p>
        </w:tc>
        <w:tc>
          <w:tcPr>
            <w:tcW w:w="10662" w:type="dxa"/>
          </w:tcPr>
          <w:p w:rsidR="001C106B" w:rsidRPr="00FB01EC" w:rsidRDefault="001C106B">
            <w:pPr>
              <w:spacing w:line="23" w:lineRule="atLeast"/>
              <w:jc w:val="both"/>
            </w:pPr>
            <w:r w:rsidRPr="00FB01EC">
              <w:t>1. заявка на участие в конкурсе по форме и в соответствии с инструкциями, приведенными в настоящей конкурсной документации (раздел 6, форма 1</w:t>
            </w:r>
            <w:fldSimple w:instr=" REF F01 \h \* MERGEFORMAT ">
              <w:r w:rsidRPr="00FB01EC">
                <w:t> </w:t>
              </w:r>
            </w:fldSimple>
            <w:r w:rsidRPr="00FB01EC">
              <w:t xml:space="preserve">); </w:t>
            </w:r>
          </w:p>
          <w:p w:rsidR="001C106B" w:rsidRPr="00FB01EC" w:rsidRDefault="001C106B">
            <w:pPr>
              <w:spacing w:line="23" w:lineRule="atLeast"/>
              <w:jc w:val="both"/>
            </w:pPr>
            <w:r w:rsidRPr="00FB01EC">
              <w:t>2.. анкета (раздел 6, форма 2</w:t>
            </w:r>
            <w:fldSimple w:instr=" REF F02 \h \* MERGEFORMAT ">
              <w:r w:rsidRPr="00FB01EC">
                <w:t> </w:t>
              </w:r>
            </w:fldSimple>
            <w:r w:rsidRPr="00FB01EC">
              <w:t xml:space="preserve">): Таблица 1 «Сведения об участнике конкурса»,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Таблица 2 должна быть представлена в составе заявки на участие в конкурсе в двух форматах: *.pdf, *.xls; </w:t>
            </w:r>
          </w:p>
          <w:p w:rsidR="001C106B" w:rsidRPr="00FB01EC" w:rsidRDefault="001C106B">
            <w:pPr>
              <w:spacing w:line="23" w:lineRule="atLeast"/>
              <w:jc w:val="both"/>
            </w:pPr>
            <w:r w:rsidRPr="00FB01EC">
              <w:t>3. график оплаты поставленного товара в соответствии с инструкциями, приведенными в настоящей конкурсной документации (раздел 6, форма 4</w:t>
            </w:r>
            <w:fldSimple w:instr=" REF F06 \h \* MERGEFORMAT ">
              <w:r w:rsidRPr="00FB01EC">
                <w:t> </w:t>
              </w:r>
            </w:fldSimple>
            <w:r w:rsidRPr="00FB01EC">
              <w:t xml:space="preserve">); </w:t>
            </w:r>
          </w:p>
          <w:p w:rsidR="001C106B" w:rsidRPr="00FB01EC" w:rsidRDefault="001C106B">
            <w:pPr>
              <w:spacing w:line="23" w:lineRule="atLeast"/>
              <w:jc w:val="both"/>
            </w:pPr>
            <w:r w:rsidRPr="00FB01EC">
              <w:t>4. документы, указанные в пункте 16.1 раздела 5 «Информационная карта конкурса», подтверждающие соответствие участника конкурса установленным требованиям;</w:t>
            </w:r>
          </w:p>
          <w:p w:rsidR="001C106B" w:rsidRPr="00FB01EC" w:rsidRDefault="001C106B" w:rsidP="000C7DA4">
            <w:pPr>
              <w:spacing w:line="23" w:lineRule="atLeast"/>
              <w:jc w:val="both"/>
              <w:rPr>
                <w:color w:val="FF0000"/>
              </w:rPr>
            </w:pPr>
            <w:r>
              <w:t>5</w:t>
            </w:r>
            <w:r w:rsidRPr="00FB01EC">
              <w:t>. техническое предложение в соответствии с инструкциями, приведенными в настоящей конкурсной документации (раздел 6, форма 3</w:t>
            </w:r>
            <w:fldSimple w:instr=" REF F08 \h \* MERGEFORMAT ">
              <w:r w:rsidRPr="00FB01EC">
                <w:t> </w:t>
              </w:r>
            </w:fldSimple>
            <w:r w:rsidRPr="00FB01EC">
              <w:t xml:space="preserve">); </w:t>
            </w:r>
          </w:p>
        </w:tc>
      </w:tr>
      <w:tr w:rsidR="001C106B" w:rsidRPr="00FB01EC">
        <w:trPr>
          <w:trHeight w:val="77"/>
        </w:trPr>
        <w:tc>
          <w:tcPr>
            <w:tcW w:w="781" w:type="dxa"/>
          </w:tcPr>
          <w:p w:rsidR="001C106B" w:rsidRPr="00FB01EC" w:rsidRDefault="001C106B" w:rsidP="004503A3">
            <w:pPr>
              <w:numPr>
                <w:ilvl w:val="0"/>
                <w:numId w:val="42"/>
              </w:numPr>
              <w:tabs>
                <w:tab w:val="num" w:pos="786"/>
              </w:tabs>
              <w:ind w:left="0" w:hanging="15"/>
              <w:rPr>
                <w:sz w:val="20"/>
                <w:szCs w:val="20"/>
              </w:rPr>
            </w:pPr>
            <w:bookmarkStart w:id="278" w:name="_Ref332998449" w:colFirst="0" w:colLast="0"/>
            <w:bookmarkEnd w:id="277"/>
            <w:r w:rsidRPr="00FB01EC">
              <w:t>9</w:t>
            </w:r>
          </w:p>
        </w:tc>
        <w:tc>
          <w:tcPr>
            <w:tcW w:w="3227" w:type="dxa"/>
          </w:tcPr>
          <w:p w:rsidR="001C106B" w:rsidRPr="00FB01EC" w:rsidRDefault="001C106B">
            <w:r w:rsidRPr="00FB01EC">
              <w:t>Привлечение поставщиков</w:t>
            </w:r>
            <w:r w:rsidRPr="00FB01EC">
              <w:rPr>
                <w:b/>
                <w:i/>
              </w:rPr>
              <w:t>,</w:t>
            </w:r>
            <w:r w:rsidRPr="00FB01EC">
              <w:rPr>
                <w:spacing w:val="-6"/>
              </w:rPr>
              <w:t xml:space="preserve"> минимальный % от общего объема </w:t>
            </w:r>
            <w:r w:rsidRPr="00FB01EC">
              <w:t>поставок</w:t>
            </w:r>
            <w:r w:rsidRPr="00FB01EC">
              <w:rPr>
                <w:spacing w:val="-6"/>
              </w:rPr>
              <w:t xml:space="preserve"> по договору, выше которого требуется представление документов на </w:t>
            </w:r>
            <w:r w:rsidRPr="00FB01EC">
              <w:t>поставщиков</w:t>
            </w:r>
          </w:p>
        </w:tc>
        <w:tc>
          <w:tcPr>
            <w:tcW w:w="10662" w:type="dxa"/>
          </w:tcPr>
          <w:p w:rsidR="001C106B" w:rsidRPr="00FB01EC" w:rsidRDefault="001C106B">
            <w:pPr>
              <w:spacing w:line="23" w:lineRule="atLeast"/>
              <w:jc w:val="both"/>
            </w:pPr>
            <w:r w:rsidRPr="00FB01EC">
              <w:t xml:space="preserve">допускается, 5 % </w:t>
            </w:r>
          </w:p>
          <w:p w:rsidR="001C106B" w:rsidRPr="00FB01EC" w:rsidRDefault="001C106B" w:rsidP="00B21A4E">
            <w:pPr>
              <w:spacing w:line="23" w:lineRule="atLeast"/>
              <w:jc w:val="both"/>
            </w:pPr>
          </w:p>
        </w:tc>
      </w:tr>
      <w:tr w:rsidR="001C106B" w:rsidRPr="00FB01EC">
        <w:trPr>
          <w:trHeight w:val="550"/>
        </w:trPr>
        <w:tc>
          <w:tcPr>
            <w:tcW w:w="781" w:type="dxa"/>
          </w:tcPr>
          <w:p w:rsidR="001C106B" w:rsidRPr="00FB01EC" w:rsidRDefault="001C106B" w:rsidP="004503A3">
            <w:pPr>
              <w:numPr>
                <w:ilvl w:val="0"/>
                <w:numId w:val="42"/>
              </w:numPr>
              <w:tabs>
                <w:tab w:val="num" w:pos="786"/>
              </w:tabs>
              <w:ind w:left="0" w:hanging="15"/>
            </w:pPr>
            <w:bookmarkStart w:id="279" w:name="_Ref333001908" w:colFirst="0" w:colLast="0"/>
            <w:bookmarkStart w:id="280" w:name="_Ref332997205" w:colFirst="0" w:colLast="0"/>
            <w:bookmarkEnd w:id="278"/>
          </w:p>
        </w:tc>
        <w:tc>
          <w:tcPr>
            <w:tcW w:w="3227" w:type="dxa"/>
          </w:tcPr>
          <w:p w:rsidR="001C106B" w:rsidRPr="00FB01EC" w:rsidRDefault="001C106B">
            <w:pPr>
              <w:rPr>
                <w:sz w:val="28"/>
                <w:szCs w:val="28"/>
              </w:rPr>
            </w:pPr>
            <w:r w:rsidRPr="00FB01EC">
              <w:t>Возможность проведения процедуры переторжки</w:t>
            </w:r>
          </w:p>
          <w:p w:rsidR="001C106B" w:rsidRPr="00FB01EC" w:rsidRDefault="001C106B">
            <w:pPr>
              <w:pStyle w:val="Times12"/>
              <w:rPr>
                <w:sz w:val="24"/>
                <w:szCs w:val="24"/>
              </w:rPr>
            </w:pPr>
          </w:p>
          <w:p w:rsidR="001C106B" w:rsidRPr="00FB01EC" w:rsidRDefault="001C106B">
            <w:pPr>
              <w:ind w:right="153"/>
            </w:pPr>
            <w:r w:rsidRPr="00FB01EC">
              <w:lastRenderedPageBreak/>
              <w:t>Условия договора, по которым возможно проведение переторжки</w:t>
            </w:r>
          </w:p>
        </w:tc>
        <w:tc>
          <w:tcPr>
            <w:tcW w:w="10662" w:type="dxa"/>
          </w:tcPr>
          <w:p w:rsidR="001C106B" w:rsidRPr="00FB01EC" w:rsidRDefault="001C106B">
            <w:pPr>
              <w:spacing w:line="23" w:lineRule="atLeast"/>
              <w:jc w:val="both"/>
              <w:rPr>
                <w:bCs/>
              </w:rPr>
            </w:pPr>
            <w:r w:rsidRPr="00FB01EC">
              <w:rPr>
                <w:bCs/>
              </w:rPr>
              <w:lastRenderedPageBreak/>
              <w:t>возможна</w:t>
            </w:r>
          </w:p>
          <w:p w:rsidR="001C106B" w:rsidRPr="00FB01EC" w:rsidRDefault="001C106B">
            <w:pPr>
              <w:spacing w:line="23" w:lineRule="atLeast"/>
              <w:jc w:val="both"/>
              <w:rPr>
                <w:bCs/>
              </w:rPr>
            </w:pPr>
          </w:p>
          <w:p w:rsidR="001C106B" w:rsidRPr="00FB01EC" w:rsidRDefault="001C106B">
            <w:pPr>
              <w:spacing w:line="23" w:lineRule="atLeast"/>
              <w:jc w:val="both"/>
              <w:rPr>
                <w:bCs/>
              </w:rPr>
            </w:pPr>
            <w:r w:rsidRPr="00FB01EC">
              <w:rPr>
                <w:bCs/>
              </w:rPr>
              <w:t>по снижению первоначально указанной в заявке на участие в конкурсе цены</w:t>
            </w:r>
          </w:p>
          <w:p w:rsidR="001C106B" w:rsidRPr="00FB01EC" w:rsidRDefault="001C106B" w:rsidP="005128CA">
            <w:pPr>
              <w:spacing w:line="23" w:lineRule="atLeast"/>
              <w:jc w:val="both"/>
              <w:rPr>
                <w:bCs/>
              </w:rPr>
            </w:pPr>
          </w:p>
        </w:tc>
      </w:tr>
      <w:tr w:rsidR="001C106B" w:rsidRPr="00FB01EC">
        <w:trPr>
          <w:trHeight w:val="550"/>
        </w:trPr>
        <w:tc>
          <w:tcPr>
            <w:tcW w:w="781" w:type="dxa"/>
          </w:tcPr>
          <w:p w:rsidR="001C106B" w:rsidRPr="00FB01EC" w:rsidRDefault="001C106B" w:rsidP="004503A3">
            <w:pPr>
              <w:numPr>
                <w:ilvl w:val="0"/>
                <w:numId w:val="42"/>
              </w:numPr>
              <w:tabs>
                <w:tab w:val="num" w:pos="786"/>
              </w:tabs>
              <w:ind w:left="0" w:hanging="15"/>
            </w:pPr>
            <w:bookmarkStart w:id="281" w:name="_Ref332997301" w:colFirst="0" w:colLast="0"/>
            <w:bookmarkEnd w:id="279"/>
            <w:bookmarkEnd w:id="280"/>
          </w:p>
        </w:tc>
        <w:tc>
          <w:tcPr>
            <w:tcW w:w="3227" w:type="dxa"/>
          </w:tcPr>
          <w:p w:rsidR="001C106B" w:rsidRPr="00FB01EC" w:rsidRDefault="001C106B">
            <w:pPr>
              <w:ind w:right="153"/>
            </w:pPr>
            <w:r w:rsidRPr="00FB01EC">
              <w:t>Место и срок окончания подачи заявок на участие в конкурсе (открытия доступа к поданным заявкам на участие в конкурсе)</w:t>
            </w:r>
          </w:p>
        </w:tc>
        <w:tc>
          <w:tcPr>
            <w:tcW w:w="10662" w:type="dxa"/>
          </w:tcPr>
          <w:p w:rsidR="001C106B" w:rsidRPr="002253B7" w:rsidRDefault="001C106B" w:rsidP="004D3DD9">
            <w:pPr>
              <w:ind w:right="153"/>
              <w:rPr>
                <w:bCs/>
              </w:rPr>
            </w:pPr>
            <w:r>
              <w:t>ЭТП</w:t>
            </w:r>
            <w:r w:rsidRPr="006C5D7E">
              <w:t xml:space="preserve"> </w:t>
            </w:r>
            <w:r>
              <w:t xml:space="preserve">АКД </w:t>
            </w:r>
            <w:r w:rsidRPr="002253B7">
              <w:rPr>
                <w:bCs/>
              </w:rPr>
              <w:t>http://www.a-k-d.ru/</w:t>
            </w:r>
          </w:p>
          <w:p w:rsidR="001C106B" w:rsidRDefault="00B726AA" w:rsidP="004D3DD9">
            <w:r>
              <w:t>11</w:t>
            </w:r>
            <w:r w:rsidR="001C106B" w:rsidRPr="00A832D0">
              <w:t>:00 (</w:t>
            </w:r>
            <w:r w:rsidR="001C106B">
              <w:t>время</w:t>
            </w:r>
            <w:r w:rsidR="001C106B" w:rsidRPr="00A832D0">
              <w:t xml:space="preserve"> </w:t>
            </w:r>
            <w:r w:rsidR="001C106B">
              <w:t>московское</w:t>
            </w:r>
            <w:r w:rsidR="001C106B" w:rsidRPr="00A832D0">
              <w:t>)  «</w:t>
            </w:r>
            <w:r>
              <w:t>24</w:t>
            </w:r>
            <w:r w:rsidR="001C106B">
              <w:t xml:space="preserve">  </w:t>
            </w:r>
            <w:r w:rsidR="001C106B" w:rsidRPr="00A832D0">
              <w:t xml:space="preserve">» </w:t>
            </w:r>
            <w:r>
              <w:t xml:space="preserve">июня </w:t>
            </w:r>
            <w:r w:rsidR="001C106B">
              <w:t xml:space="preserve"> </w:t>
            </w:r>
            <w:r w:rsidR="001C106B" w:rsidRPr="00A832D0">
              <w:t xml:space="preserve">2013 </w:t>
            </w:r>
            <w:r w:rsidR="001C106B">
              <w:t>года</w:t>
            </w:r>
          </w:p>
          <w:p w:rsidR="001C106B" w:rsidRDefault="001C106B" w:rsidP="004D3DD9"/>
          <w:p w:rsidR="001C106B" w:rsidRPr="000809D8" w:rsidRDefault="001C106B" w:rsidP="004D3DD9">
            <w:pPr>
              <w:tabs>
                <w:tab w:val="left" w:pos="70"/>
              </w:tabs>
              <w:overflowPunct w:val="0"/>
              <w:autoSpaceDE w:val="0"/>
              <w:autoSpaceDN w:val="0"/>
              <w:ind w:right="153"/>
              <w:rPr>
                <w:bCs/>
              </w:rPr>
            </w:pPr>
            <w:r w:rsidRPr="000809D8">
              <w:rPr>
                <w:bCs/>
              </w:rPr>
              <w:t>185031 Республика Карелия г. Петрозаводск ул. Зайцева, 65.</w:t>
            </w:r>
          </w:p>
          <w:p w:rsidR="001C106B" w:rsidRPr="00FB01EC" w:rsidRDefault="001C106B" w:rsidP="00B726AA">
            <w:r>
              <w:rPr>
                <w:bCs/>
              </w:rPr>
              <w:t xml:space="preserve">не позднее «  </w:t>
            </w:r>
            <w:r w:rsidR="00B726AA">
              <w:rPr>
                <w:bCs/>
              </w:rPr>
              <w:t>11</w:t>
            </w:r>
            <w:r>
              <w:rPr>
                <w:bCs/>
              </w:rPr>
              <w:t xml:space="preserve">» </w:t>
            </w:r>
            <w:r w:rsidR="00B726AA">
              <w:rPr>
                <w:bCs/>
              </w:rPr>
              <w:t>24 июня 2013</w:t>
            </w:r>
            <w:r>
              <w:rPr>
                <w:bCs/>
              </w:rPr>
              <w:t xml:space="preserve"> года</w:t>
            </w:r>
          </w:p>
        </w:tc>
      </w:tr>
      <w:tr w:rsidR="001C106B" w:rsidRPr="00FB01EC">
        <w:trPr>
          <w:trHeight w:val="550"/>
        </w:trPr>
        <w:tc>
          <w:tcPr>
            <w:tcW w:w="781" w:type="dxa"/>
          </w:tcPr>
          <w:p w:rsidR="001C106B" w:rsidRPr="00FB01EC" w:rsidRDefault="001C106B" w:rsidP="004503A3">
            <w:pPr>
              <w:numPr>
                <w:ilvl w:val="0"/>
                <w:numId w:val="42"/>
              </w:numPr>
              <w:tabs>
                <w:tab w:val="num" w:pos="786"/>
              </w:tabs>
              <w:ind w:left="0" w:hanging="15"/>
            </w:pPr>
            <w:bookmarkStart w:id="282" w:name="_Ref332998875" w:colFirst="0" w:colLast="0"/>
            <w:bookmarkEnd w:id="281"/>
          </w:p>
        </w:tc>
        <w:tc>
          <w:tcPr>
            <w:tcW w:w="3227" w:type="dxa"/>
          </w:tcPr>
          <w:p w:rsidR="001C106B" w:rsidRPr="00FB01EC" w:rsidRDefault="001C106B">
            <w:pPr>
              <w:ind w:right="153"/>
            </w:pPr>
            <w:r w:rsidRPr="00FB01EC">
              <w:t>Срок проведения отборочной и оценочной стадии рассмотрения заявок</w:t>
            </w:r>
          </w:p>
        </w:tc>
        <w:tc>
          <w:tcPr>
            <w:tcW w:w="10662" w:type="dxa"/>
          </w:tcPr>
          <w:p w:rsidR="001C106B" w:rsidRPr="00175AFC" w:rsidRDefault="001C106B" w:rsidP="00175AFC">
            <w:pPr>
              <w:tabs>
                <w:tab w:val="left" w:pos="70"/>
              </w:tabs>
              <w:overflowPunct w:val="0"/>
              <w:autoSpaceDE w:val="0"/>
              <w:autoSpaceDN w:val="0"/>
              <w:ind w:right="153"/>
              <w:rPr>
                <w:bCs/>
              </w:rPr>
            </w:pPr>
            <w:r w:rsidRPr="00FB01EC">
              <w:t xml:space="preserve">Адрес: </w:t>
            </w:r>
            <w:r w:rsidRPr="000809D8">
              <w:rPr>
                <w:bCs/>
              </w:rPr>
              <w:t>185031 Республика Карелия г. Петрозаводск ул. Зайцева, 65.</w:t>
            </w:r>
          </w:p>
          <w:p w:rsidR="001C106B" w:rsidRPr="00FB01EC" w:rsidRDefault="001C106B">
            <w:r w:rsidRPr="00FB01EC">
              <w:t>Отборочная стадия рассмотрения заявок на участие в конкурсе: не позднее «</w:t>
            </w:r>
            <w:r w:rsidR="00B726AA">
              <w:t>28</w:t>
            </w:r>
            <w:r w:rsidRPr="00FB01EC">
              <w:t xml:space="preserve">» </w:t>
            </w:r>
            <w:r w:rsidR="00B726AA">
              <w:t>июня</w:t>
            </w:r>
            <w:r w:rsidRPr="00FB01EC">
              <w:t xml:space="preserve"> 2013 года</w:t>
            </w:r>
          </w:p>
          <w:p w:rsidR="001C106B" w:rsidRPr="00FB01EC" w:rsidRDefault="001C106B" w:rsidP="00B726AA">
            <w:r w:rsidRPr="00FB01EC">
              <w:t>Оценочная стадия рассмотрения заявок на участие в конкурсе и подведени</w:t>
            </w:r>
            <w:r w:rsidR="00B726AA">
              <w:t>е итогов конкурса: не позднее «05</w:t>
            </w:r>
            <w:r w:rsidRPr="00FB01EC">
              <w:t xml:space="preserve">» </w:t>
            </w:r>
            <w:r w:rsidR="00B726AA">
              <w:t>июля</w:t>
            </w:r>
            <w:r w:rsidRPr="00FB01EC">
              <w:t xml:space="preserve"> 2013 года</w:t>
            </w:r>
          </w:p>
        </w:tc>
      </w:tr>
      <w:tr w:rsidR="001C106B" w:rsidRPr="00FB01EC">
        <w:trPr>
          <w:trHeight w:val="550"/>
        </w:trPr>
        <w:tc>
          <w:tcPr>
            <w:tcW w:w="781" w:type="dxa"/>
          </w:tcPr>
          <w:p w:rsidR="001C106B" w:rsidRPr="00FB01EC" w:rsidRDefault="001C106B" w:rsidP="004503A3">
            <w:pPr>
              <w:numPr>
                <w:ilvl w:val="0"/>
                <w:numId w:val="42"/>
              </w:numPr>
              <w:tabs>
                <w:tab w:val="num" w:pos="786"/>
              </w:tabs>
              <w:ind w:left="0" w:hanging="15"/>
            </w:pPr>
            <w:bookmarkStart w:id="283" w:name="_Ref332999032" w:colFirst="0" w:colLast="0"/>
            <w:bookmarkEnd w:id="282"/>
          </w:p>
        </w:tc>
        <w:tc>
          <w:tcPr>
            <w:tcW w:w="3227" w:type="dxa"/>
          </w:tcPr>
          <w:p w:rsidR="001C106B" w:rsidRPr="00FB01EC" w:rsidRDefault="001C106B">
            <w:pPr>
              <w:ind w:right="153"/>
            </w:pPr>
            <w:r w:rsidRPr="00FB01EC">
              <w:t>Критерии оценки заявок на участие в конкурсе участников конкурса</w:t>
            </w:r>
          </w:p>
        </w:tc>
        <w:tc>
          <w:tcPr>
            <w:tcW w:w="10662" w:type="dxa"/>
          </w:tcPr>
          <w:p w:rsidR="001C106B" w:rsidRPr="00FB01EC" w:rsidRDefault="001C106B">
            <w:pPr>
              <w:spacing w:line="23" w:lineRule="atLeast"/>
              <w:jc w:val="both"/>
              <w:rPr>
                <w:bCs/>
              </w:rPr>
            </w:pPr>
            <w:r w:rsidRPr="00FB01EC">
              <w:rPr>
                <w:bCs/>
              </w:rPr>
              <w:t xml:space="preserve">-    Цена договора ( значимость критерия Цi – </w:t>
            </w:r>
            <w:r>
              <w:rPr>
                <w:bCs/>
              </w:rPr>
              <w:t>90</w:t>
            </w:r>
            <w:r w:rsidRPr="00FB01EC">
              <w:rPr>
                <w:bCs/>
              </w:rPr>
              <w:t xml:space="preserve"> % ) </w:t>
            </w:r>
          </w:p>
          <w:p w:rsidR="001C106B" w:rsidRPr="00FB01EC" w:rsidRDefault="001C106B">
            <w:pPr>
              <w:spacing w:line="23" w:lineRule="atLeast"/>
              <w:jc w:val="both"/>
              <w:rPr>
                <w:bCs/>
              </w:rPr>
            </w:pPr>
            <w:r w:rsidRPr="00FB01EC">
              <w:rPr>
                <w:bCs/>
              </w:rPr>
              <w:t>-    </w:t>
            </w:r>
            <w:r>
              <w:rPr>
                <w:bCs/>
              </w:rPr>
              <w:t>Срок поставки</w:t>
            </w:r>
            <w:r w:rsidRPr="00FB01EC">
              <w:rPr>
                <w:bCs/>
              </w:rPr>
              <w:t xml:space="preserve"> ( значимость критерия </w:t>
            </w:r>
            <w:r>
              <w:rPr>
                <w:bCs/>
              </w:rPr>
              <w:t>С</w:t>
            </w:r>
            <w:r w:rsidRPr="00FB01EC">
              <w:rPr>
                <w:bCs/>
              </w:rPr>
              <w:t xml:space="preserve">i – </w:t>
            </w:r>
            <w:r>
              <w:rPr>
                <w:bCs/>
              </w:rPr>
              <w:t xml:space="preserve">10 </w:t>
            </w:r>
            <w:r w:rsidRPr="00FB01EC">
              <w:rPr>
                <w:bCs/>
              </w:rPr>
              <w:t xml:space="preserve">% ) </w:t>
            </w:r>
          </w:p>
          <w:p w:rsidR="001C106B" w:rsidRPr="00FB01EC" w:rsidRDefault="001C106B">
            <w:pPr>
              <w:spacing w:line="23" w:lineRule="atLeast"/>
              <w:jc w:val="both"/>
              <w:rPr>
                <w:bCs/>
              </w:rPr>
            </w:pPr>
            <w:r w:rsidRPr="00FB01EC">
              <w:rPr>
                <w:bCs/>
              </w:rPr>
              <w:t xml:space="preserve"> </w:t>
            </w:r>
          </w:p>
        </w:tc>
      </w:tr>
      <w:tr w:rsidR="001C106B" w:rsidRPr="00FB01EC">
        <w:trPr>
          <w:trHeight w:val="550"/>
        </w:trPr>
        <w:tc>
          <w:tcPr>
            <w:tcW w:w="781" w:type="dxa"/>
          </w:tcPr>
          <w:p w:rsidR="001C106B" w:rsidRPr="00FB01EC" w:rsidRDefault="001C106B" w:rsidP="004503A3">
            <w:pPr>
              <w:numPr>
                <w:ilvl w:val="0"/>
                <w:numId w:val="42"/>
              </w:numPr>
              <w:tabs>
                <w:tab w:val="num" w:pos="786"/>
              </w:tabs>
              <w:ind w:left="0" w:hanging="15"/>
            </w:pPr>
            <w:bookmarkStart w:id="284" w:name="_Ref317255017" w:colFirst="0" w:colLast="0"/>
            <w:bookmarkEnd w:id="283"/>
          </w:p>
        </w:tc>
        <w:tc>
          <w:tcPr>
            <w:tcW w:w="3227" w:type="dxa"/>
          </w:tcPr>
          <w:p w:rsidR="001C106B" w:rsidRPr="00FB01EC" w:rsidRDefault="001C106B">
            <w:pPr>
              <w:ind w:right="153"/>
            </w:pPr>
            <w:r w:rsidRPr="00FB01EC">
              <w:t>Оценка заявок на участие в конкурсе:</w:t>
            </w:r>
          </w:p>
        </w:tc>
        <w:tc>
          <w:tcPr>
            <w:tcW w:w="10662" w:type="dxa"/>
          </w:tcPr>
          <w:p w:rsidR="001C106B" w:rsidRPr="00FB01EC" w:rsidRDefault="001C106B">
            <w:pPr>
              <w:ind w:right="153" w:firstLine="636"/>
            </w:pPr>
            <w:r w:rsidRPr="00FB01EC">
              <w:t xml:space="preserve">Согласно методике оценки заявок на участие в конкурсе, приведенной в разделе </w:t>
            </w:r>
            <w:fldSimple w:instr=" REF _Ref333412128 \r \h  \* MERGEFORMAT ">
              <w:r w:rsidRPr="00FB01EC">
                <w:t>8</w:t>
              </w:r>
            </w:fldSimple>
            <w:r w:rsidRPr="00FB01EC">
              <w:t xml:space="preserve"> конкурсной документации</w:t>
            </w:r>
          </w:p>
        </w:tc>
      </w:tr>
      <w:tr w:rsidR="001C106B" w:rsidRPr="00FB01EC">
        <w:trPr>
          <w:trHeight w:val="194"/>
        </w:trPr>
        <w:tc>
          <w:tcPr>
            <w:tcW w:w="781" w:type="dxa"/>
          </w:tcPr>
          <w:p w:rsidR="001C106B" w:rsidRPr="00FB01EC" w:rsidRDefault="001C106B" w:rsidP="004503A3">
            <w:pPr>
              <w:numPr>
                <w:ilvl w:val="0"/>
                <w:numId w:val="42"/>
              </w:numPr>
              <w:tabs>
                <w:tab w:val="num" w:pos="786"/>
              </w:tabs>
              <w:ind w:left="0" w:hanging="15"/>
            </w:pPr>
            <w:bookmarkStart w:id="285" w:name="_Ref317254659" w:colFirst="0" w:colLast="0"/>
            <w:bookmarkEnd w:id="284"/>
          </w:p>
        </w:tc>
        <w:tc>
          <w:tcPr>
            <w:tcW w:w="3227" w:type="dxa"/>
          </w:tcPr>
          <w:p w:rsidR="001C106B" w:rsidRPr="00FB01EC" w:rsidRDefault="001C106B">
            <w:pPr>
              <w:ind w:right="153"/>
              <w:rPr>
                <w:spacing w:val="-6"/>
              </w:rPr>
            </w:pPr>
            <w:r w:rsidRPr="00FB01EC">
              <w:rPr>
                <w:spacing w:val="-6"/>
              </w:rPr>
              <w:t>Срок заключения договоров:</w:t>
            </w:r>
          </w:p>
          <w:p w:rsidR="001C106B" w:rsidRPr="00FB01EC" w:rsidRDefault="001C106B">
            <w:pPr>
              <w:ind w:right="153"/>
              <w:rPr>
                <w:spacing w:val="-6"/>
              </w:rPr>
            </w:pPr>
          </w:p>
        </w:tc>
        <w:tc>
          <w:tcPr>
            <w:tcW w:w="10662" w:type="dxa"/>
          </w:tcPr>
          <w:p w:rsidR="001C106B" w:rsidRPr="00FB01EC" w:rsidRDefault="001C106B">
            <w:pPr>
              <w:ind w:firstLine="669"/>
              <w:jc w:val="both"/>
            </w:pPr>
            <w:r w:rsidRPr="00FB01EC">
              <w:rPr>
                <w:bCs/>
                <w:iCs/>
              </w:rPr>
              <w:t>З</w:t>
            </w:r>
            <w:r w:rsidRPr="00FB01EC">
              <w:t xml:space="preserve">аказчик в течение </w:t>
            </w:r>
            <w:r w:rsidRPr="00FB01EC">
              <w:rPr>
                <w:b/>
                <w:bCs/>
                <w:i/>
                <w:iCs/>
              </w:rPr>
              <w:t xml:space="preserve">3 (трех) рабочих дней </w:t>
            </w:r>
            <w:r w:rsidRPr="00FB01EC">
              <w:t xml:space="preserve">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FB01EC">
              <w:rPr>
                <w:b/>
                <w:bCs/>
                <w:i/>
                <w:iCs/>
              </w:rPr>
              <w:t>в течение 10 (десяти) дней</w:t>
            </w:r>
            <w:r w:rsidRPr="00FB01EC">
              <w:t xml:space="preserve"> со дня направления указанного договора.</w:t>
            </w:r>
          </w:p>
          <w:p w:rsidR="001C106B" w:rsidRPr="00FB01EC" w:rsidRDefault="001C106B">
            <w:pPr>
              <w:ind w:firstLine="670"/>
            </w:pPr>
            <w:r w:rsidRPr="00FB01EC">
              <w:t>Договор заключается в </w:t>
            </w:r>
            <w:r w:rsidRPr="00FB01EC">
              <w:rPr>
                <w:spacing w:val="-6"/>
              </w:rPr>
              <w:t xml:space="preserve">течение 20 </w:t>
            </w:r>
            <w:r w:rsidRPr="00FB01EC">
              <w:t>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1C106B" w:rsidRPr="00FB01EC" w:rsidRDefault="001C106B">
            <w:pPr>
              <w:ind w:right="153" w:firstLine="669"/>
              <w:jc w:val="both"/>
              <w:rPr>
                <w:spacing w:val="-6"/>
              </w:rPr>
            </w:pPr>
            <w:r w:rsidRPr="00FB01EC">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1C106B" w:rsidRPr="00FB01EC">
        <w:trPr>
          <w:trHeight w:val="194"/>
        </w:trPr>
        <w:tc>
          <w:tcPr>
            <w:tcW w:w="781" w:type="dxa"/>
          </w:tcPr>
          <w:p w:rsidR="001C106B" w:rsidRPr="00FB01EC" w:rsidRDefault="001C106B" w:rsidP="004503A3">
            <w:pPr>
              <w:numPr>
                <w:ilvl w:val="0"/>
                <w:numId w:val="42"/>
              </w:numPr>
              <w:tabs>
                <w:tab w:val="num" w:pos="786"/>
              </w:tabs>
              <w:ind w:left="0" w:hanging="15"/>
            </w:pPr>
            <w:bookmarkStart w:id="286" w:name="_Ref317256138" w:colFirst="0" w:colLast="0"/>
            <w:bookmarkEnd w:id="285"/>
          </w:p>
        </w:tc>
        <w:tc>
          <w:tcPr>
            <w:tcW w:w="3227" w:type="dxa"/>
          </w:tcPr>
          <w:p w:rsidR="001C106B" w:rsidRPr="00FB01EC" w:rsidRDefault="001C106B" w:rsidP="00FB01EC">
            <w:pPr>
              <w:ind w:right="153"/>
              <w:rPr>
                <w:spacing w:val="-6"/>
              </w:rPr>
            </w:pPr>
            <w:r w:rsidRPr="00FB01EC">
              <w:rPr>
                <w:spacing w:val="-6"/>
              </w:rPr>
              <w:t>Обеспечение исполнения договора:</w:t>
            </w:r>
          </w:p>
        </w:tc>
        <w:tc>
          <w:tcPr>
            <w:tcW w:w="10662" w:type="dxa"/>
          </w:tcPr>
          <w:p w:rsidR="001C106B" w:rsidRPr="00BB6E83" w:rsidRDefault="001C106B">
            <w:pPr>
              <w:pStyle w:val="a8"/>
              <w:spacing w:line="23" w:lineRule="atLeast"/>
              <w:jc w:val="both"/>
              <w:rPr>
                <w:rFonts w:ascii="Times New Roman" w:hAnsi="Times New Roman"/>
                <w:bCs/>
                <w:sz w:val="24"/>
                <w:szCs w:val="24"/>
                <w:lang w:val="ru-RU" w:eastAsia="ru-RU"/>
              </w:rPr>
            </w:pPr>
            <w:bookmarkStart w:id="287" w:name="OLE_LINK1"/>
            <w:bookmarkStart w:id="288" w:name="OLE_LINK2"/>
            <w:r w:rsidRPr="00BB6E83">
              <w:rPr>
                <w:rFonts w:ascii="Times New Roman" w:hAnsi="Times New Roman"/>
                <w:bCs/>
                <w:sz w:val="24"/>
                <w:szCs w:val="24"/>
                <w:lang w:val="ru-RU" w:eastAsia="ru-RU"/>
              </w:rPr>
              <w:t>не требуется</w:t>
            </w:r>
          </w:p>
          <w:p w:rsidR="001C106B" w:rsidRPr="00BB6E83" w:rsidRDefault="001C106B">
            <w:pPr>
              <w:pStyle w:val="a8"/>
              <w:spacing w:line="23" w:lineRule="atLeast"/>
              <w:jc w:val="both"/>
              <w:rPr>
                <w:rFonts w:ascii="Times New Roman" w:hAnsi="Times New Roman"/>
                <w:bCs/>
                <w:sz w:val="24"/>
                <w:szCs w:val="24"/>
                <w:lang w:val="ru-RU" w:eastAsia="ru-RU"/>
              </w:rPr>
            </w:pPr>
          </w:p>
          <w:bookmarkEnd w:id="287"/>
          <w:bookmarkEnd w:id="288"/>
          <w:p w:rsidR="001C106B" w:rsidRPr="00FB01EC" w:rsidRDefault="001C106B">
            <w:pPr>
              <w:rPr>
                <w:b/>
                <w:bCs/>
                <w:i/>
                <w:sz w:val="20"/>
                <w:szCs w:val="20"/>
              </w:rPr>
            </w:pPr>
          </w:p>
        </w:tc>
      </w:tr>
      <w:bookmarkEnd w:id="286"/>
      <w:tr w:rsidR="001C106B" w:rsidRPr="00FB01EC">
        <w:trPr>
          <w:trHeight w:val="194"/>
        </w:trPr>
        <w:tc>
          <w:tcPr>
            <w:tcW w:w="781" w:type="dxa"/>
          </w:tcPr>
          <w:p w:rsidR="001C106B" w:rsidRPr="00FB01EC" w:rsidRDefault="001C106B" w:rsidP="004503A3">
            <w:pPr>
              <w:numPr>
                <w:ilvl w:val="0"/>
                <w:numId w:val="42"/>
              </w:numPr>
              <w:tabs>
                <w:tab w:val="num" w:pos="786"/>
              </w:tabs>
              <w:ind w:left="0" w:hanging="15"/>
            </w:pPr>
          </w:p>
        </w:tc>
        <w:tc>
          <w:tcPr>
            <w:tcW w:w="3227" w:type="dxa"/>
          </w:tcPr>
          <w:p w:rsidR="001C106B" w:rsidRPr="00FB01EC" w:rsidRDefault="001C106B">
            <w:pPr>
              <w:ind w:right="153"/>
              <w:rPr>
                <w:spacing w:val="-6"/>
              </w:rPr>
            </w:pPr>
            <w:r w:rsidRPr="00FB01E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2" w:type="dxa"/>
          </w:tcPr>
          <w:p w:rsidR="001C106B" w:rsidRPr="00BB6E83" w:rsidRDefault="001C106B" w:rsidP="00B21A4E">
            <w:pPr>
              <w:pStyle w:val="a8"/>
              <w:ind w:right="153"/>
              <w:rPr>
                <w:rFonts w:ascii="Times New Roman" w:hAnsi="Times New Roman"/>
                <w:sz w:val="24"/>
                <w:szCs w:val="24"/>
                <w:lang w:val="ru-RU" w:eastAsia="ru-RU"/>
              </w:rPr>
            </w:pPr>
            <w:r w:rsidRPr="00BB6E83">
              <w:rPr>
                <w:rFonts w:ascii="Times New Roman" w:hAnsi="Times New Roman"/>
                <w:sz w:val="24"/>
                <w:szCs w:val="24"/>
                <w:lang w:val="ru-RU" w:eastAsia="ru-RU"/>
              </w:rPr>
              <w:t>не требуется</w:t>
            </w:r>
          </w:p>
        </w:tc>
      </w:tr>
      <w:tr w:rsidR="001C106B" w:rsidRPr="00FB01EC">
        <w:trPr>
          <w:trHeight w:val="194"/>
        </w:trPr>
        <w:tc>
          <w:tcPr>
            <w:tcW w:w="781" w:type="dxa"/>
          </w:tcPr>
          <w:p w:rsidR="001C106B" w:rsidRPr="00FB01EC" w:rsidRDefault="001C106B" w:rsidP="004503A3">
            <w:pPr>
              <w:numPr>
                <w:ilvl w:val="0"/>
                <w:numId w:val="42"/>
              </w:numPr>
              <w:tabs>
                <w:tab w:val="num" w:pos="786"/>
              </w:tabs>
              <w:ind w:left="0" w:hanging="15"/>
            </w:pPr>
            <w:bookmarkStart w:id="289" w:name="_Ref321836398" w:colFirst="0" w:colLast="0"/>
          </w:p>
        </w:tc>
        <w:tc>
          <w:tcPr>
            <w:tcW w:w="3227" w:type="dxa"/>
          </w:tcPr>
          <w:p w:rsidR="001C106B" w:rsidRPr="00FB01EC" w:rsidRDefault="001C106B">
            <w:pPr>
              <w:ind w:right="153"/>
              <w:jc w:val="both"/>
              <w:rPr>
                <w:b/>
                <w:i/>
              </w:rPr>
            </w:pPr>
            <w:r w:rsidRPr="00FB01EC">
              <w:t>Порядок обжалования действий заказчика, организатора конкурса, конкурсной комиссии</w:t>
            </w:r>
          </w:p>
        </w:tc>
        <w:tc>
          <w:tcPr>
            <w:tcW w:w="10662" w:type="dxa"/>
          </w:tcPr>
          <w:p w:rsidR="001C106B" w:rsidRPr="00BB6E83" w:rsidRDefault="001C106B">
            <w:pPr>
              <w:pStyle w:val="a8"/>
              <w:spacing w:line="276" w:lineRule="auto"/>
              <w:ind w:right="153"/>
              <w:jc w:val="both"/>
              <w:rPr>
                <w:rFonts w:ascii="Times New Roman" w:hAnsi="Times New Roman"/>
                <w:sz w:val="24"/>
                <w:szCs w:val="24"/>
                <w:lang w:val="ru-RU" w:eastAsia="ru-RU"/>
              </w:rPr>
            </w:pPr>
            <w:r w:rsidRPr="00BB6E83">
              <w:rPr>
                <w:rFonts w:ascii="Times New Roman" w:hAnsi="Times New Roman"/>
                <w:sz w:val="24"/>
                <w:szCs w:val="24"/>
                <w:lang w:val="ru-RU" w:eastAsia="ru-RU"/>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13" w:history="1">
              <w:r w:rsidRPr="00BB6E83">
                <w:rPr>
                  <w:rStyle w:val="a5"/>
                  <w:rFonts w:ascii="Times New Roman" w:hAnsi="Times New Roman"/>
                  <w:color w:val="auto"/>
                  <w:sz w:val="24"/>
                  <w:szCs w:val="24"/>
                  <w:lang w:val="ru-RU" w:eastAsia="ru-RU"/>
                </w:rPr>
                <w:t>arbitration@rosatom.ru</w:t>
              </w:r>
            </w:hyperlink>
            <w:r w:rsidRPr="00BB6E83">
              <w:rPr>
                <w:rFonts w:ascii="Times New Roman" w:hAnsi="Times New Roman"/>
                <w:sz w:val="24"/>
                <w:szCs w:val="24"/>
                <w:lang w:val="ru-RU" w:eastAsia="ru-RU"/>
              </w:rPr>
              <w:t>.</w:t>
            </w:r>
          </w:p>
          <w:p w:rsidR="001C106B" w:rsidRPr="00BB6E83" w:rsidRDefault="001C106B">
            <w:pPr>
              <w:pStyle w:val="a8"/>
              <w:spacing w:line="276" w:lineRule="auto"/>
              <w:ind w:right="153"/>
              <w:jc w:val="both"/>
              <w:rPr>
                <w:rFonts w:ascii="Times New Roman" w:hAnsi="Times New Roman"/>
                <w:sz w:val="24"/>
                <w:szCs w:val="24"/>
                <w:lang w:val="ru-RU" w:eastAsia="ru-RU"/>
              </w:rPr>
            </w:pPr>
            <w:r w:rsidRPr="00BB6E83">
              <w:rPr>
                <w:rFonts w:ascii="Times New Roman" w:hAnsi="Times New Roman"/>
                <w:sz w:val="24"/>
                <w:szCs w:val="24"/>
                <w:lang w:val="ru-RU" w:eastAsia="ru-RU"/>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1C106B" w:rsidRPr="00BB6E83" w:rsidRDefault="001C106B">
            <w:pPr>
              <w:pStyle w:val="a8"/>
              <w:spacing w:line="276" w:lineRule="auto"/>
              <w:ind w:right="153"/>
              <w:jc w:val="both"/>
              <w:rPr>
                <w:rFonts w:ascii="Times New Roman" w:hAnsi="Times New Roman"/>
                <w:sz w:val="24"/>
                <w:szCs w:val="24"/>
                <w:lang w:val="ru-RU" w:eastAsia="ru-RU"/>
              </w:rPr>
            </w:pPr>
            <w:r w:rsidRPr="00BB6E83">
              <w:rPr>
                <w:rFonts w:ascii="Times New Roman" w:hAnsi="Times New Roman"/>
                <w:sz w:val="24"/>
                <w:szCs w:val="24"/>
                <w:lang w:val="ru-RU" w:eastAsia="ru-RU"/>
              </w:rPr>
              <w:t>Условия и положения конкурсной документации могут быть обжалованы исключительно до окончания срока подачи заявок на участие в конкурсе.</w:t>
            </w:r>
          </w:p>
          <w:p w:rsidR="001C106B" w:rsidRPr="00BB6E83" w:rsidRDefault="001C106B">
            <w:pPr>
              <w:pStyle w:val="a8"/>
              <w:spacing w:line="276" w:lineRule="auto"/>
              <w:ind w:right="153"/>
              <w:jc w:val="both"/>
              <w:rPr>
                <w:rFonts w:ascii="Times New Roman" w:hAnsi="Times New Roman"/>
                <w:sz w:val="24"/>
                <w:szCs w:val="24"/>
                <w:lang w:val="ru-RU" w:eastAsia="ru-RU"/>
              </w:rPr>
            </w:pPr>
            <w:r w:rsidRPr="00BB6E83">
              <w:rPr>
                <w:rFonts w:ascii="Times New Roman" w:hAnsi="Times New Roman"/>
                <w:sz w:val="24"/>
                <w:szCs w:val="24"/>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C106B" w:rsidRPr="00BB6E83" w:rsidRDefault="001C106B">
            <w:pPr>
              <w:pStyle w:val="a8"/>
              <w:spacing w:line="276" w:lineRule="auto"/>
              <w:ind w:right="153"/>
              <w:jc w:val="both"/>
              <w:rPr>
                <w:rFonts w:ascii="Times New Roman" w:hAnsi="Times New Roman"/>
                <w:sz w:val="24"/>
                <w:szCs w:val="24"/>
                <w:lang w:val="ru-RU" w:eastAsia="ru-RU"/>
              </w:rPr>
            </w:pPr>
            <w:r w:rsidRPr="00BB6E83">
              <w:rPr>
                <w:rFonts w:ascii="Times New Roman" w:hAnsi="Times New Roman"/>
                <w:sz w:val="24"/>
                <w:szCs w:val="24"/>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C106B" w:rsidRPr="00BB6E83" w:rsidRDefault="001C106B">
            <w:pPr>
              <w:pStyle w:val="a8"/>
              <w:spacing w:line="276" w:lineRule="auto"/>
              <w:ind w:right="153"/>
              <w:jc w:val="both"/>
              <w:rPr>
                <w:rFonts w:ascii="Times New Roman" w:hAnsi="Times New Roman"/>
                <w:sz w:val="24"/>
                <w:szCs w:val="24"/>
                <w:lang w:val="ru-RU" w:eastAsia="ru-RU"/>
              </w:rPr>
            </w:pPr>
            <w:r w:rsidRPr="00BB6E83">
              <w:rPr>
                <w:rFonts w:ascii="Times New Roman" w:hAnsi="Times New Roman"/>
                <w:sz w:val="24"/>
                <w:szCs w:val="24"/>
                <w:lang w:val="ru-RU" w:eastAsia="ru-RU"/>
              </w:rPr>
              <w:t xml:space="preserve">Решение органа заказчика по рассмотрению жалоб может быть обжаловано в ЦАК, </w:t>
            </w:r>
            <w:r w:rsidRPr="00BB6E83">
              <w:rPr>
                <w:rFonts w:ascii="Times New Roman" w:hAnsi="Times New Roman"/>
                <w:sz w:val="24"/>
                <w:szCs w:val="28"/>
                <w:lang w:val="ru-RU" w:eastAsia="ru-RU"/>
              </w:rPr>
              <w:t xml:space="preserve">а решения ЦАК — в Контрольной комиссии Госкорпорации «Росатом» не позднее </w:t>
            </w:r>
            <w:r w:rsidRPr="00BB6E83">
              <w:rPr>
                <w:rFonts w:ascii="Times New Roman" w:hAnsi="Times New Roman"/>
                <w:sz w:val="24"/>
                <w:szCs w:val="24"/>
                <w:lang w:val="ru-RU" w:eastAsia="ru-RU"/>
              </w:rPr>
              <w:t>1 (одного) месяца с даты размещения на официальном сайте результата рассмотрения жалобы</w:t>
            </w:r>
          </w:p>
        </w:tc>
      </w:tr>
      <w:bookmarkEnd w:id="289"/>
      <w:tr w:rsidR="001C106B" w:rsidRPr="00FB01EC">
        <w:trPr>
          <w:trHeight w:val="194"/>
        </w:trPr>
        <w:tc>
          <w:tcPr>
            <w:tcW w:w="781" w:type="dxa"/>
          </w:tcPr>
          <w:p w:rsidR="001C106B" w:rsidRPr="00FB01EC" w:rsidRDefault="001C106B" w:rsidP="004503A3">
            <w:pPr>
              <w:numPr>
                <w:ilvl w:val="0"/>
                <w:numId w:val="42"/>
              </w:numPr>
              <w:tabs>
                <w:tab w:val="num" w:pos="786"/>
              </w:tabs>
              <w:ind w:left="0" w:hanging="15"/>
            </w:pPr>
          </w:p>
        </w:tc>
        <w:tc>
          <w:tcPr>
            <w:tcW w:w="3227" w:type="dxa"/>
          </w:tcPr>
          <w:p w:rsidR="001C106B" w:rsidRPr="00FB01EC" w:rsidRDefault="001C106B">
            <w:pPr>
              <w:ind w:right="153"/>
              <w:jc w:val="both"/>
              <w:rPr>
                <w:b/>
                <w:i/>
              </w:rPr>
            </w:pPr>
            <w:r w:rsidRPr="00FB01EC">
              <w:t>Каналы связи, по которым можно сообщить о фактах злоупотребления при проведении конкурса</w:t>
            </w:r>
          </w:p>
        </w:tc>
        <w:tc>
          <w:tcPr>
            <w:tcW w:w="10662" w:type="dxa"/>
          </w:tcPr>
          <w:p w:rsidR="001C106B" w:rsidRPr="00BB6E83" w:rsidRDefault="001C106B">
            <w:pPr>
              <w:pStyle w:val="a8"/>
              <w:spacing w:line="276" w:lineRule="auto"/>
              <w:ind w:right="153"/>
              <w:jc w:val="both"/>
              <w:rPr>
                <w:rFonts w:ascii="Times New Roman" w:hAnsi="Times New Roman"/>
                <w:sz w:val="24"/>
                <w:szCs w:val="24"/>
                <w:lang w:val="ru-RU" w:eastAsia="ru-RU"/>
              </w:rPr>
            </w:pPr>
            <w:r w:rsidRPr="00BB6E83">
              <w:rPr>
                <w:rFonts w:ascii="Times New Roman" w:hAnsi="Times New Roman"/>
                <w:sz w:val="24"/>
                <w:szCs w:val="24"/>
                <w:lang w:val="ru-RU" w:eastAsia="ru-RU"/>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1C106B" w:rsidRPr="00BB6E83" w:rsidRDefault="001C106B">
            <w:pPr>
              <w:pStyle w:val="a8"/>
              <w:tabs>
                <w:tab w:val="left" w:pos="330"/>
              </w:tabs>
              <w:spacing w:line="276" w:lineRule="auto"/>
              <w:ind w:right="153"/>
              <w:jc w:val="both"/>
              <w:rPr>
                <w:rFonts w:ascii="Times New Roman" w:hAnsi="Times New Roman"/>
                <w:sz w:val="24"/>
                <w:szCs w:val="24"/>
                <w:lang w:val="ru-RU" w:eastAsia="ru-RU"/>
              </w:rPr>
            </w:pPr>
            <w:r w:rsidRPr="00BB6E83">
              <w:rPr>
                <w:rFonts w:ascii="Times New Roman" w:hAnsi="Times New Roman"/>
                <w:sz w:val="24"/>
                <w:szCs w:val="24"/>
                <w:lang w:val="ru-RU" w:eastAsia="ru-RU"/>
              </w:rPr>
              <w:t>1.</w:t>
            </w:r>
            <w:r w:rsidRPr="00BB6E83">
              <w:rPr>
                <w:rFonts w:ascii="Times New Roman" w:hAnsi="Times New Roman"/>
                <w:sz w:val="24"/>
                <w:szCs w:val="24"/>
                <w:lang w:val="ru-RU" w:eastAsia="ru-RU"/>
              </w:rPr>
              <w:tab/>
              <w:t>Телефон «горячей линии»: 8-800-100-07-07 (многоканальный, круглосуточно, бесплатно из любой точки страны);</w:t>
            </w:r>
          </w:p>
          <w:p w:rsidR="001C106B" w:rsidRPr="00BB6E83" w:rsidRDefault="001C106B">
            <w:pPr>
              <w:pStyle w:val="a8"/>
              <w:tabs>
                <w:tab w:val="left" w:pos="360"/>
              </w:tabs>
              <w:spacing w:line="276" w:lineRule="auto"/>
              <w:ind w:right="153"/>
              <w:jc w:val="both"/>
              <w:rPr>
                <w:rFonts w:ascii="Times New Roman" w:hAnsi="Times New Roman"/>
                <w:sz w:val="24"/>
                <w:szCs w:val="24"/>
                <w:lang w:val="ru-RU" w:eastAsia="ru-RU"/>
              </w:rPr>
            </w:pPr>
            <w:r w:rsidRPr="00BB6E83">
              <w:rPr>
                <w:rFonts w:ascii="Times New Roman" w:hAnsi="Times New Roman"/>
                <w:sz w:val="24"/>
                <w:szCs w:val="24"/>
                <w:lang w:val="ru-RU" w:eastAsia="ru-RU"/>
              </w:rPr>
              <w:t>2.</w:t>
            </w:r>
            <w:r w:rsidRPr="00BB6E83">
              <w:rPr>
                <w:rFonts w:ascii="Times New Roman" w:hAnsi="Times New Roman"/>
                <w:sz w:val="24"/>
                <w:szCs w:val="24"/>
                <w:lang w:val="ru-RU" w:eastAsia="ru-RU"/>
              </w:rPr>
              <w:tab/>
              <w:t>Адрес электронной почты: 0707@rosatom.ru;</w:t>
            </w:r>
          </w:p>
          <w:p w:rsidR="001C106B" w:rsidRPr="00BB6E83" w:rsidRDefault="001C106B">
            <w:pPr>
              <w:pStyle w:val="a8"/>
              <w:tabs>
                <w:tab w:val="left" w:pos="330"/>
              </w:tabs>
              <w:spacing w:line="276" w:lineRule="auto"/>
              <w:ind w:right="153"/>
              <w:jc w:val="both"/>
              <w:rPr>
                <w:rFonts w:ascii="Times New Roman" w:hAnsi="Times New Roman"/>
                <w:sz w:val="24"/>
                <w:szCs w:val="24"/>
                <w:lang w:val="ru-RU" w:eastAsia="ru-RU"/>
              </w:rPr>
            </w:pPr>
            <w:r w:rsidRPr="00BB6E83">
              <w:rPr>
                <w:rFonts w:ascii="Times New Roman" w:hAnsi="Times New Roman"/>
                <w:sz w:val="24"/>
                <w:szCs w:val="24"/>
                <w:lang w:val="ru-RU" w:eastAsia="ru-RU"/>
              </w:rPr>
              <w:lastRenderedPageBreak/>
              <w:t>3.</w:t>
            </w:r>
            <w:r w:rsidRPr="00BB6E83">
              <w:rPr>
                <w:rFonts w:ascii="Times New Roman" w:hAnsi="Times New Roman"/>
                <w:sz w:val="24"/>
                <w:szCs w:val="24"/>
                <w:lang w:val="ru-RU" w:eastAsia="ru-RU"/>
              </w:rPr>
              <w:tab/>
              <w:t>Адрес для почтовых отправлений: 119017, Москва, а/я 226, Департамент защиты активов Госкорпорации «Росатом».</w:t>
            </w:r>
          </w:p>
        </w:tc>
      </w:tr>
    </w:tbl>
    <w:p w:rsidR="001C106B" w:rsidRPr="00FB01EC" w:rsidRDefault="001C106B">
      <w:pPr>
        <w:rPr>
          <w:sz w:val="22"/>
        </w:rPr>
        <w:sectPr w:rsidR="001C106B" w:rsidRPr="00FB01EC">
          <w:pgSz w:w="16840" w:h="11907" w:orient="landscape"/>
          <w:pgMar w:top="1418" w:right="1134" w:bottom="567" w:left="1134" w:header="567" w:footer="567" w:gutter="0"/>
          <w:cols w:space="720"/>
        </w:sectPr>
      </w:pPr>
    </w:p>
    <w:p w:rsidR="001C106B" w:rsidRPr="00FB01EC" w:rsidRDefault="001C106B" w:rsidP="004503A3">
      <w:pPr>
        <w:keepNext/>
        <w:numPr>
          <w:ilvl w:val="1"/>
          <w:numId w:val="15"/>
        </w:numPr>
        <w:tabs>
          <w:tab w:val="clear" w:pos="1440"/>
          <w:tab w:val="num" w:pos="0"/>
          <w:tab w:val="num" w:pos="1134"/>
          <w:tab w:val="left" w:pos="1418"/>
        </w:tabs>
        <w:ind w:left="0" w:firstLine="709"/>
        <w:jc w:val="both"/>
        <w:outlineLvl w:val="0"/>
        <w:rPr>
          <w:iCs/>
        </w:rPr>
      </w:pPr>
      <w:bookmarkStart w:id="290" w:name="_Toc329793194"/>
      <w:bookmarkStart w:id="291" w:name="_Ref317259233"/>
      <w:bookmarkStart w:id="292" w:name="_Ref317259217"/>
      <w:bookmarkStart w:id="293" w:name="_Ref317259206"/>
      <w:bookmarkStart w:id="294" w:name="_Ref317259197"/>
      <w:bookmarkStart w:id="295" w:name="_Ref317259188"/>
      <w:bookmarkStart w:id="296" w:name="_Ref317259176"/>
      <w:bookmarkStart w:id="297" w:name="_Ref317259167"/>
      <w:bookmarkStart w:id="298" w:name="_Ref317259149"/>
      <w:bookmarkStart w:id="299" w:name="_Ref317259138"/>
      <w:bookmarkStart w:id="300" w:name="_Ref317259121"/>
      <w:bookmarkStart w:id="301" w:name="_Ref317259107"/>
      <w:bookmarkStart w:id="302" w:name="_Ref317259097"/>
      <w:bookmarkStart w:id="303" w:name="_Ref317259086"/>
      <w:bookmarkStart w:id="304" w:name="_Ref317259078"/>
      <w:bookmarkStart w:id="305" w:name="_Ref317258884"/>
      <w:bookmarkStart w:id="306" w:name="_Ref317258847"/>
      <w:bookmarkStart w:id="307" w:name="_Ref317258826"/>
      <w:bookmarkStart w:id="308" w:name="_Ref317252770"/>
      <w:bookmarkStart w:id="309" w:name="_Ref317252392"/>
      <w:bookmarkStart w:id="310" w:name="_Toc255987070"/>
      <w:bookmarkEnd w:id="57"/>
      <w:r w:rsidRPr="00FB01EC">
        <w:rPr>
          <w:iCs/>
          <w:sz w:val="28"/>
          <w:szCs w:val="28"/>
        </w:rPr>
        <w:lastRenderedPageBreak/>
        <w:t>ОБРАЗЦЫ ФОРМ ОСНОВНЫХ ДОКУМЕНТОВ, ВКЛЮЧАЕМЫХ В ЗАЯВКУ НА УЧАСТИЕ В КОНКУРСЕ</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1C106B" w:rsidRPr="00FB01EC" w:rsidRDefault="001C106B" w:rsidP="00B21A4E">
      <w:pPr>
        <w:tabs>
          <w:tab w:val="left" w:pos="0"/>
        </w:tabs>
        <w:overflowPunct w:val="0"/>
        <w:autoSpaceDE w:val="0"/>
        <w:autoSpaceDN w:val="0"/>
        <w:adjustRightInd w:val="0"/>
        <w:ind w:right="-29"/>
        <w:contextualSpacing/>
        <w:jc w:val="both"/>
        <w:rPr>
          <w:b/>
          <w:bCs/>
          <w:i/>
        </w:rPr>
      </w:pPr>
    </w:p>
    <w:p w:rsidR="001C106B" w:rsidRPr="00FB01EC" w:rsidRDefault="001C106B"/>
    <w:p w:rsidR="001C106B" w:rsidRPr="00FB01EC" w:rsidRDefault="001C106B">
      <w:pPr>
        <w:overflowPunct w:val="0"/>
        <w:autoSpaceDE w:val="0"/>
        <w:autoSpaceDN w:val="0"/>
        <w:adjustRightInd w:val="0"/>
        <w:ind w:left="567"/>
        <w:contextualSpacing/>
        <w:jc w:val="right"/>
        <w:rPr>
          <w:sz w:val="28"/>
          <w:szCs w:val="28"/>
        </w:rPr>
      </w:pPr>
      <w:bookmarkStart w:id="311" w:name="форма1"/>
      <w:bookmarkStart w:id="312" w:name="_Toc98251753"/>
      <w:bookmarkEnd w:id="310"/>
      <w:r w:rsidRPr="00FB01EC">
        <w:rPr>
          <w:sz w:val="28"/>
          <w:szCs w:val="28"/>
        </w:rPr>
        <w:t xml:space="preserve">Форма </w:t>
      </w:r>
      <w:bookmarkStart w:id="313" w:name="F01"/>
      <w:bookmarkEnd w:id="311"/>
      <w:r w:rsidRPr="00FB01EC">
        <w:rPr>
          <w:sz w:val="28"/>
          <w:szCs w:val="28"/>
        </w:rPr>
        <w:t>1.</w:t>
      </w:r>
      <w:bookmarkEnd w:id="313"/>
    </w:p>
    <w:p w:rsidR="001C106B" w:rsidRPr="00FB01EC" w:rsidRDefault="001C106B">
      <w:pPr>
        <w:rPr>
          <w:b/>
          <w:i/>
        </w:rPr>
      </w:pPr>
      <w:r w:rsidRPr="00FB01EC">
        <w:rPr>
          <w:b/>
          <w:i/>
        </w:rPr>
        <w:t>Фирменный бланк участника конкурса</w:t>
      </w:r>
    </w:p>
    <w:p w:rsidR="001C106B" w:rsidRPr="00FB01EC" w:rsidRDefault="001C106B">
      <w:pPr>
        <w:overflowPunct w:val="0"/>
        <w:autoSpaceDE w:val="0"/>
        <w:autoSpaceDN w:val="0"/>
        <w:adjustRightInd w:val="0"/>
        <w:spacing w:before="120"/>
        <w:contextualSpacing/>
        <w:rPr>
          <w:bCs/>
        </w:rPr>
      </w:pPr>
      <w:r w:rsidRPr="00FB01EC">
        <w:rPr>
          <w:bCs/>
        </w:rPr>
        <w:t>«___» __________ 20___ года №______</w:t>
      </w:r>
    </w:p>
    <w:p w:rsidR="001C106B" w:rsidRPr="00FB01EC" w:rsidRDefault="001C106B">
      <w:pPr>
        <w:overflowPunct w:val="0"/>
        <w:autoSpaceDE w:val="0"/>
        <w:autoSpaceDN w:val="0"/>
        <w:adjustRightInd w:val="0"/>
        <w:spacing w:before="120"/>
        <w:contextualSpacing/>
        <w:jc w:val="right"/>
        <w:rPr>
          <w:b/>
          <w:i/>
        </w:rPr>
      </w:pPr>
    </w:p>
    <w:p w:rsidR="001C106B" w:rsidRPr="00FB01EC" w:rsidRDefault="001C106B">
      <w:pPr>
        <w:keepNext/>
        <w:tabs>
          <w:tab w:val="left" w:pos="709"/>
        </w:tabs>
        <w:jc w:val="center"/>
        <w:outlineLvl w:val="1"/>
        <w:rPr>
          <w:iCs/>
          <w:sz w:val="28"/>
          <w:szCs w:val="28"/>
        </w:rPr>
      </w:pPr>
      <w:bookmarkStart w:id="314" w:name="_Письмо_о_подаче"/>
      <w:bookmarkStart w:id="315" w:name="_Toc255987071"/>
      <w:bookmarkStart w:id="316" w:name="_Toc272505461"/>
      <w:bookmarkStart w:id="317" w:name="_Toc329793195"/>
      <w:bookmarkEnd w:id="314"/>
      <w:r w:rsidRPr="00FB01EC">
        <w:rPr>
          <w:iCs/>
          <w:sz w:val="28"/>
          <w:szCs w:val="28"/>
        </w:rPr>
        <w:t>ЗАЯВКА НА УЧАСТИЕ В КОНКУРСЕ (Форма 1.)</w:t>
      </w:r>
      <w:bookmarkEnd w:id="315"/>
      <w:bookmarkEnd w:id="316"/>
      <w:bookmarkEnd w:id="317"/>
    </w:p>
    <w:p w:rsidR="001C106B" w:rsidRPr="00FB01EC" w:rsidRDefault="001C106B">
      <w:pPr>
        <w:tabs>
          <w:tab w:val="left" w:pos="7938"/>
        </w:tabs>
        <w:ind w:firstLine="4820"/>
        <w:jc w:val="center"/>
        <w:rPr>
          <w:b/>
        </w:rPr>
      </w:pPr>
    </w:p>
    <w:p w:rsidR="001C106B" w:rsidRPr="00FB01EC" w:rsidRDefault="001C106B">
      <w:pPr>
        <w:ind w:firstLine="709"/>
        <w:jc w:val="both"/>
        <w:rPr>
          <w:sz w:val="22"/>
        </w:rPr>
      </w:pPr>
      <w:r w:rsidRPr="00FB01EC">
        <w:rPr>
          <w:sz w:val="28"/>
          <w:szCs w:val="28"/>
        </w:rPr>
        <w:t xml:space="preserve">Изучив извещение о проведении конкурса на право заключения договоров на поставку </w:t>
      </w:r>
      <w:r>
        <w:rPr>
          <w:sz w:val="28"/>
          <w:szCs w:val="28"/>
        </w:rPr>
        <w:t>___________________--</w:t>
      </w:r>
      <w:r w:rsidRPr="00FB01EC">
        <w:rPr>
          <w:sz w:val="28"/>
          <w:szCs w:val="28"/>
        </w:rPr>
        <w:t>, опубликованное на официальном сайте и на</w:t>
      </w:r>
      <w:r>
        <w:rPr>
          <w:sz w:val="28"/>
          <w:szCs w:val="28"/>
        </w:rPr>
        <w:t xml:space="preserve"> ЭТП </w:t>
      </w:r>
      <w:r w:rsidRPr="002253B7">
        <w:rPr>
          <w:sz w:val="28"/>
          <w:szCs w:val="28"/>
        </w:rPr>
        <w:t>АКД</w:t>
      </w:r>
      <w:r>
        <w:rPr>
          <w:sz w:val="28"/>
          <w:szCs w:val="28"/>
        </w:rPr>
        <w:t xml:space="preserve"> на сайте </w:t>
      </w:r>
      <w:r w:rsidRPr="002253B7">
        <w:rPr>
          <w:sz w:val="28"/>
          <w:szCs w:val="28"/>
        </w:rPr>
        <w:t>http://www.a-k-d.ru/</w:t>
      </w:r>
      <w:r w:rsidRPr="00FB01EC">
        <w:rPr>
          <w:sz w:val="28"/>
          <w:szCs w:val="28"/>
        </w:rPr>
        <w:t xml:space="preserve">, конкурс № ___ </w:t>
      </w:r>
      <w:r w:rsidRPr="00FB01EC">
        <w:rPr>
          <w:b/>
          <w:i/>
        </w:rPr>
        <w:t xml:space="preserve">[указывается номер конкурса на ЭТП], </w:t>
      </w:r>
      <w:r w:rsidRPr="00FB01EC">
        <w:rPr>
          <w:sz w:val="28"/>
          <w:szCs w:val="28"/>
        </w:rPr>
        <w:t xml:space="preserve">конкурсную документацию, и принимая установленные в них требования и условия конкурса, </w:t>
      </w:r>
      <w:r w:rsidRPr="00FB01EC">
        <w:rPr>
          <w:sz w:val="22"/>
        </w:rPr>
        <w:t xml:space="preserve">___________________________________________________________________, </w:t>
      </w:r>
    </w:p>
    <w:p w:rsidR="001C106B" w:rsidRPr="00FB01EC" w:rsidRDefault="001C106B">
      <w:pPr>
        <w:suppressAutoHyphens/>
        <w:overflowPunct w:val="0"/>
        <w:autoSpaceDE w:val="0"/>
        <w:autoSpaceDN w:val="0"/>
        <w:adjustRightInd w:val="0"/>
        <w:ind w:left="2127"/>
        <w:contextualSpacing/>
        <w:jc w:val="center"/>
        <w:rPr>
          <w:bCs/>
          <w:sz w:val="22"/>
          <w:szCs w:val="22"/>
        </w:rPr>
      </w:pPr>
      <w:r w:rsidRPr="00FB01EC">
        <w:rPr>
          <w:b/>
          <w:bCs/>
          <w:i/>
          <w:szCs w:val="22"/>
          <w:vertAlign w:val="superscript"/>
        </w:rPr>
        <w:t>(полное наименование участника конкурса с указанием организационно-правовой формы)</w:t>
      </w:r>
      <w:r w:rsidRPr="00FB01EC">
        <w:rPr>
          <w:bCs/>
          <w:sz w:val="22"/>
          <w:szCs w:val="22"/>
        </w:rPr>
        <w:t xml:space="preserve"> </w:t>
      </w:r>
    </w:p>
    <w:p w:rsidR="001C106B" w:rsidRPr="00FB01EC" w:rsidRDefault="001C106B">
      <w:pPr>
        <w:suppressAutoHyphens/>
        <w:overflowPunct w:val="0"/>
        <w:autoSpaceDE w:val="0"/>
        <w:autoSpaceDN w:val="0"/>
        <w:adjustRightInd w:val="0"/>
        <w:jc w:val="both"/>
        <w:rPr>
          <w:bCs/>
          <w:sz w:val="22"/>
          <w:szCs w:val="22"/>
        </w:rPr>
      </w:pPr>
      <w:r w:rsidRPr="00FB01EC">
        <w:rPr>
          <w:bCs/>
          <w:sz w:val="28"/>
          <w:szCs w:val="22"/>
        </w:rPr>
        <w:t>ИНН</w:t>
      </w:r>
      <w:r w:rsidRPr="00FB01EC">
        <w:rPr>
          <w:bCs/>
          <w:szCs w:val="22"/>
        </w:rPr>
        <w:t xml:space="preserve"> </w:t>
      </w:r>
      <w:r w:rsidRPr="00FB01EC">
        <w:rPr>
          <w:bCs/>
          <w:sz w:val="22"/>
          <w:szCs w:val="22"/>
        </w:rPr>
        <w:t>________________________________________________________,</w:t>
      </w:r>
    </w:p>
    <w:p w:rsidR="001C106B" w:rsidRPr="00FB01EC" w:rsidRDefault="001C106B">
      <w:pPr>
        <w:suppressAutoHyphens/>
        <w:overflowPunct w:val="0"/>
        <w:autoSpaceDE w:val="0"/>
        <w:autoSpaceDN w:val="0"/>
        <w:adjustRightInd w:val="0"/>
        <w:jc w:val="center"/>
        <w:rPr>
          <w:b/>
          <w:bCs/>
          <w:i/>
          <w:szCs w:val="22"/>
          <w:vertAlign w:val="superscript"/>
        </w:rPr>
      </w:pPr>
      <w:r w:rsidRPr="00FB01EC">
        <w:rPr>
          <w:b/>
          <w:bCs/>
          <w:i/>
          <w:szCs w:val="22"/>
          <w:vertAlign w:val="superscript"/>
        </w:rPr>
        <w:t>(ИНН участника конкурса)</w:t>
      </w:r>
    </w:p>
    <w:p w:rsidR="001C106B" w:rsidRPr="00FB01EC" w:rsidRDefault="001C106B">
      <w:pPr>
        <w:suppressAutoHyphens/>
        <w:overflowPunct w:val="0"/>
        <w:autoSpaceDE w:val="0"/>
        <w:autoSpaceDN w:val="0"/>
        <w:adjustRightInd w:val="0"/>
        <w:jc w:val="both"/>
        <w:rPr>
          <w:bCs/>
          <w:sz w:val="22"/>
          <w:szCs w:val="22"/>
        </w:rPr>
      </w:pPr>
      <w:r w:rsidRPr="00FB01EC">
        <w:rPr>
          <w:bCs/>
          <w:sz w:val="28"/>
          <w:szCs w:val="22"/>
        </w:rPr>
        <w:t>зарегистрированное по адресу</w:t>
      </w:r>
      <w:r w:rsidRPr="00FB01EC">
        <w:rPr>
          <w:bCs/>
          <w:szCs w:val="22"/>
        </w:rPr>
        <w:t xml:space="preserve"> </w:t>
      </w:r>
      <w:r w:rsidRPr="00FB01EC">
        <w:rPr>
          <w:bCs/>
          <w:sz w:val="22"/>
          <w:szCs w:val="22"/>
        </w:rPr>
        <w:t>________________________________________________________,</w:t>
      </w:r>
    </w:p>
    <w:p w:rsidR="001C106B" w:rsidRPr="00FB01EC" w:rsidRDefault="001C106B">
      <w:pPr>
        <w:suppressAutoHyphens/>
        <w:overflowPunct w:val="0"/>
        <w:autoSpaceDE w:val="0"/>
        <w:autoSpaceDN w:val="0"/>
        <w:adjustRightInd w:val="0"/>
        <w:ind w:left="3545"/>
        <w:contextualSpacing/>
        <w:jc w:val="center"/>
        <w:rPr>
          <w:b/>
          <w:bCs/>
          <w:i/>
          <w:szCs w:val="22"/>
          <w:vertAlign w:val="superscript"/>
        </w:rPr>
      </w:pPr>
      <w:r w:rsidRPr="00FB01EC">
        <w:rPr>
          <w:b/>
          <w:bCs/>
          <w:i/>
          <w:szCs w:val="22"/>
          <w:vertAlign w:val="superscript"/>
        </w:rPr>
        <w:t>(юридический адрес участника конкурса)</w:t>
      </w:r>
    </w:p>
    <w:p w:rsidR="001C106B" w:rsidRPr="00FB01EC" w:rsidRDefault="001C106B">
      <w:pPr>
        <w:suppressAutoHyphens/>
        <w:overflowPunct w:val="0"/>
        <w:autoSpaceDE w:val="0"/>
        <w:autoSpaceDN w:val="0"/>
        <w:adjustRightInd w:val="0"/>
        <w:jc w:val="both"/>
        <w:rPr>
          <w:bCs/>
          <w:sz w:val="28"/>
          <w:szCs w:val="22"/>
        </w:rPr>
      </w:pPr>
      <w:r w:rsidRPr="00FB01EC">
        <w:rPr>
          <w:bCs/>
          <w:sz w:val="28"/>
          <w:szCs w:val="22"/>
        </w:rPr>
        <w:t>фактический адрес _____________________________________________________,</w:t>
      </w:r>
    </w:p>
    <w:p w:rsidR="001C106B" w:rsidRPr="00FB01EC" w:rsidRDefault="001C106B">
      <w:pPr>
        <w:suppressAutoHyphens/>
        <w:overflowPunct w:val="0"/>
        <w:autoSpaceDE w:val="0"/>
        <w:autoSpaceDN w:val="0"/>
        <w:adjustRightInd w:val="0"/>
        <w:jc w:val="center"/>
        <w:rPr>
          <w:b/>
          <w:bCs/>
          <w:i/>
          <w:szCs w:val="22"/>
          <w:vertAlign w:val="superscript"/>
        </w:rPr>
      </w:pPr>
      <w:r w:rsidRPr="00FB01EC">
        <w:rPr>
          <w:b/>
          <w:bCs/>
          <w:i/>
          <w:szCs w:val="22"/>
          <w:vertAlign w:val="superscript"/>
        </w:rPr>
        <w:t>(фактический адрес участника конкурса)</w:t>
      </w:r>
    </w:p>
    <w:p w:rsidR="001C106B" w:rsidRPr="00FB01EC" w:rsidRDefault="001C106B">
      <w:pPr>
        <w:suppressAutoHyphens/>
        <w:overflowPunct w:val="0"/>
        <w:autoSpaceDE w:val="0"/>
        <w:autoSpaceDN w:val="0"/>
        <w:adjustRightInd w:val="0"/>
        <w:jc w:val="both"/>
        <w:rPr>
          <w:bCs/>
          <w:sz w:val="22"/>
          <w:szCs w:val="22"/>
        </w:rPr>
      </w:pPr>
      <w:r w:rsidRPr="00FB01EC">
        <w:rPr>
          <w:bCs/>
          <w:sz w:val="28"/>
          <w:szCs w:val="22"/>
        </w:rPr>
        <w:t>предлагает заключить договор на:</w:t>
      </w:r>
      <w:r w:rsidRPr="00FB01EC">
        <w:rPr>
          <w:bCs/>
          <w:sz w:val="22"/>
          <w:szCs w:val="22"/>
        </w:rPr>
        <w:t xml:space="preserve"> ____________________________________________________</w:t>
      </w:r>
    </w:p>
    <w:p w:rsidR="001C106B" w:rsidRPr="00FB01EC" w:rsidRDefault="001C106B">
      <w:pPr>
        <w:ind w:left="3545"/>
        <w:contextualSpacing/>
        <w:jc w:val="center"/>
        <w:rPr>
          <w:b/>
          <w:bCs/>
          <w:i/>
          <w:szCs w:val="22"/>
          <w:vertAlign w:val="superscript"/>
        </w:rPr>
      </w:pPr>
      <w:r w:rsidRPr="00FB01EC">
        <w:rPr>
          <w:b/>
          <w:bCs/>
          <w:i/>
          <w:szCs w:val="22"/>
          <w:vertAlign w:val="superscript"/>
        </w:rPr>
        <w:t>(предмет договора)</w:t>
      </w:r>
    </w:p>
    <w:p w:rsidR="001C106B" w:rsidRPr="00FB01EC" w:rsidRDefault="001C106B">
      <w:pPr>
        <w:suppressAutoHyphens/>
        <w:overflowPunct w:val="0"/>
        <w:autoSpaceDE w:val="0"/>
        <w:autoSpaceDN w:val="0"/>
        <w:adjustRightInd w:val="0"/>
        <w:jc w:val="both"/>
        <w:rPr>
          <w:bCs/>
          <w:sz w:val="28"/>
          <w:szCs w:val="28"/>
        </w:rPr>
      </w:pPr>
      <w:r w:rsidRPr="00FB01EC">
        <w:rPr>
          <w:bCs/>
          <w:sz w:val="28"/>
          <w:szCs w:val="28"/>
        </w:rPr>
        <w:t xml:space="preserve">в соответствии с </w:t>
      </w:r>
      <w:r w:rsidRPr="00FB01EC">
        <w:rPr>
          <w:b/>
          <w:i/>
        </w:rPr>
        <w:t>Техническим предложением, Графиком поставки товара, Сводной таблицей стоимости</w:t>
      </w:r>
      <w:r w:rsidRPr="00FB01EC">
        <w:rPr>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4"/>
        <w:gridCol w:w="4495"/>
        <w:gridCol w:w="5075"/>
      </w:tblGrid>
      <w:tr w:rsidR="001C106B" w:rsidRPr="00FB01EC">
        <w:trPr>
          <w:cantSplit/>
          <w:tblHeader/>
        </w:trPr>
        <w:tc>
          <w:tcPr>
            <w:tcW w:w="483" w:type="dxa"/>
            <w:vAlign w:val="center"/>
          </w:tcPr>
          <w:p w:rsidR="001C106B" w:rsidRPr="00FB01EC" w:rsidRDefault="001C106B">
            <w:pPr>
              <w:keepNext/>
              <w:ind w:left="-57" w:right="-57"/>
              <w:jc w:val="center"/>
            </w:pPr>
            <w:r w:rsidRPr="00FB01EC">
              <w:t>№ п/п</w:t>
            </w:r>
          </w:p>
        </w:tc>
        <w:tc>
          <w:tcPr>
            <w:tcW w:w="4394" w:type="dxa"/>
            <w:vAlign w:val="center"/>
          </w:tcPr>
          <w:p w:rsidR="001C106B" w:rsidRPr="00FB01EC" w:rsidRDefault="001C106B">
            <w:pPr>
              <w:keepNext/>
              <w:ind w:left="-57" w:right="-57"/>
              <w:jc w:val="center"/>
            </w:pPr>
            <w:r w:rsidRPr="00FB01EC">
              <w:t xml:space="preserve">Условия заявок на участие в конкурсе </w:t>
            </w:r>
            <w:r w:rsidRPr="00FB01EC">
              <w:br w:type="textWrapping" w:clear="all"/>
              <w:t>(сведения, оглашаемые на процедуре открытия доступа к поданным заявкам)</w:t>
            </w:r>
          </w:p>
        </w:tc>
        <w:tc>
          <w:tcPr>
            <w:tcW w:w="4961" w:type="dxa"/>
            <w:vAlign w:val="center"/>
          </w:tcPr>
          <w:p w:rsidR="001C106B" w:rsidRPr="00FB01EC" w:rsidRDefault="001C106B">
            <w:pPr>
              <w:keepNext/>
              <w:ind w:left="57" w:right="57"/>
              <w:jc w:val="center"/>
            </w:pPr>
            <w:r w:rsidRPr="00FB01EC">
              <w:t>Предложения участника</w:t>
            </w:r>
          </w:p>
        </w:tc>
      </w:tr>
      <w:tr w:rsidR="001C106B" w:rsidRPr="00FB01EC">
        <w:trPr>
          <w:cantSplit/>
        </w:trPr>
        <w:tc>
          <w:tcPr>
            <w:tcW w:w="483" w:type="dxa"/>
            <w:vAlign w:val="center"/>
          </w:tcPr>
          <w:p w:rsidR="001C106B" w:rsidRPr="00FB01EC" w:rsidRDefault="001C106B" w:rsidP="004503A3">
            <w:pPr>
              <w:numPr>
                <w:ilvl w:val="0"/>
                <w:numId w:val="43"/>
              </w:numPr>
              <w:tabs>
                <w:tab w:val="left" w:pos="284"/>
              </w:tabs>
              <w:ind w:left="0" w:firstLine="0"/>
              <w:jc w:val="center"/>
            </w:pPr>
          </w:p>
        </w:tc>
        <w:tc>
          <w:tcPr>
            <w:tcW w:w="4394" w:type="dxa"/>
            <w:vAlign w:val="center"/>
          </w:tcPr>
          <w:p w:rsidR="001C106B" w:rsidRPr="00FB01EC" w:rsidRDefault="001C106B">
            <w:pPr>
              <w:ind w:left="57" w:right="57"/>
            </w:pPr>
            <w:r w:rsidRPr="00FB01EC">
              <w:rPr>
                <w:bCs/>
              </w:rPr>
              <w:t>Цена заявки, руб. с НДС</w:t>
            </w:r>
          </w:p>
        </w:tc>
        <w:tc>
          <w:tcPr>
            <w:tcW w:w="4961" w:type="dxa"/>
            <w:vAlign w:val="center"/>
          </w:tcPr>
          <w:p w:rsidR="001C106B" w:rsidRPr="00FB01EC" w:rsidRDefault="001C106B">
            <w:pPr>
              <w:ind w:left="57" w:right="57"/>
              <w:jc w:val="center"/>
            </w:pPr>
            <w:r w:rsidRPr="00FB01EC">
              <w:rPr>
                <w:b/>
                <w:i/>
              </w:rPr>
              <w:t>[указать цену договора с отражением размера НДС]</w:t>
            </w:r>
          </w:p>
        </w:tc>
      </w:tr>
      <w:tr w:rsidR="001C106B" w:rsidRPr="00FB01EC">
        <w:trPr>
          <w:cantSplit/>
        </w:trPr>
        <w:tc>
          <w:tcPr>
            <w:tcW w:w="483" w:type="dxa"/>
            <w:vAlign w:val="center"/>
          </w:tcPr>
          <w:p w:rsidR="001C106B" w:rsidRPr="00FB01EC" w:rsidRDefault="001C106B" w:rsidP="004503A3">
            <w:pPr>
              <w:numPr>
                <w:ilvl w:val="0"/>
                <w:numId w:val="43"/>
              </w:numPr>
              <w:tabs>
                <w:tab w:val="left" w:pos="284"/>
              </w:tabs>
              <w:ind w:left="0" w:firstLine="0"/>
              <w:jc w:val="center"/>
            </w:pPr>
          </w:p>
        </w:tc>
        <w:tc>
          <w:tcPr>
            <w:tcW w:w="4394" w:type="dxa"/>
            <w:vAlign w:val="center"/>
          </w:tcPr>
          <w:p w:rsidR="001C106B" w:rsidRPr="00FB01EC" w:rsidRDefault="001C106B">
            <w:pPr>
              <w:ind w:left="57" w:right="57"/>
              <w:rPr>
                <w:bCs/>
              </w:rPr>
            </w:pPr>
            <w:r w:rsidRPr="00FB01EC">
              <w:rPr>
                <w:bCs/>
              </w:rPr>
              <w:t>Цена заявки, руб. без НДС</w:t>
            </w:r>
          </w:p>
        </w:tc>
        <w:tc>
          <w:tcPr>
            <w:tcW w:w="4961" w:type="dxa"/>
            <w:vAlign w:val="center"/>
          </w:tcPr>
          <w:p w:rsidR="001C106B" w:rsidRPr="00FB01EC" w:rsidRDefault="001C106B">
            <w:pPr>
              <w:ind w:left="57" w:right="57"/>
              <w:jc w:val="center"/>
              <w:rPr>
                <w:b/>
                <w:i/>
              </w:rPr>
            </w:pPr>
            <w:r w:rsidRPr="00FB01EC">
              <w:rPr>
                <w:b/>
                <w:i/>
              </w:rPr>
              <w:t>[указать цену договора]</w:t>
            </w:r>
          </w:p>
        </w:tc>
      </w:tr>
      <w:tr w:rsidR="001C106B" w:rsidRPr="00FB01EC">
        <w:trPr>
          <w:cantSplit/>
        </w:trPr>
        <w:tc>
          <w:tcPr>
            <w:tcW w:w="483" w:type="dxa"/>
            <w:vAlign w:val="center"/>
          </w:tcPr>
          <w:p w:rsidR="001C106B" w:rsidRPr="00FB01EC" w:rsidRDefault="001C106B" w:rsidP="004503A3">
            <w:pPr>
              <w:numPr>
                <w:ilvl w:val="0"/>
                <w:numId w:val="43"/>
              </w:numPr>
              <w:tabs>
                <w:tab w:val="left" w:pos="284"/>
              </w:tabs>
              <w:ind w:left="0" w:firstLine="0"/>
              <w:jc w:val="center"/>
            </w:pPr>
          </w:p>
        </w:tc>
        <w:tc>
          <w:tcPr>
            <w:tcW w:w="4394" w:type="dxa"/>
            <w:vAlign w:val="center"/>
          </w:tcPr>
          <w:p w:rsidR="001C106B" w:rsidRPr="00FB01EC" w:rsidRDefault="001C106B">
            <w:pPr>
              <w:ind w:left="57" w:right="57"/>
              <w:rPr>
                <w:bCs/>
              </w:rPr>
            </w:pPr>
            <w:r w:rsidRPr="00FB01EC">
              <w:rPr>
                <w:bCs/>
              </w:rPr>
              <w:t>Срок поставки товара</w:t>
            </w:r>
          </w:p>
        </w:tc>
        <w:tc>
          <w:tcPr>
            <w:tcW w:w="4961" w:type="dxa"/>
            <w:vAlign w:val="center"/>
          </w:tcPr>
          <w:p w:rsidR="001C106B" w:rsidRPr="00FB01EC" w:rsidRDefault="001C106B">
            <w:pPr>
              <w:ind w:left="57" w:right="57"/>
              <w:jc w:val="center"/>
              <w:rPr>
                <w:b/>
                <w:i/>
                <w:iCs/>
                <w:shd w:val="clear" w:color="auto" w:fill="FFFF99"/>
              </w:rPr>
            </w:pPr>
            <w:r w:rsidRPr="00FB01EC">
              <w:rPr>
                <w:b/>
                <w:i/>
              </w:rPr>
              <w:t xml:space="preserve">[указать начало и окончание поставки товара в формате исчисления сроков, указанном в пункте </w:t>
            </w:r>
            <w:fldSimple w:instr=" REF _Ref317250598 \r \h  \* MERGEFORMAT ">
              <w:r w:rsidRPr="00FB01EC">
                <w:rPr>
                  <w:b/>
                  <w:i/>
                </w:rPr>
                <w:t>3</w:t>
              </w:r>
            </w:fldSimple>
            <w:r w:rsidRPr="00FB01EC">
              <w:rPr>
                <w:b/>
                <w:i/>
              </w:rPr>
              <w:t xml:space="preserve"> раздела </w:t>
            </w:r>
            <w:fldSimple w:instr=" REF _Ref317249938 \r \h  \* MERGEFORMAT ">
              <w:r w:rsidRPr="00FB01EC">
                <w:rPr>
                  <w:b/>
                  <w:i/>
                </w:rPr>
                <w:t>5</w:t>
              </w:r>
            </w:fldSimple>
            <w:r w:rsidRPr="00FB01EC">
              <w:rPr>
                <w:b/>
                <w:i/>
              </w:rPr>
              <w:t xml:space="preserve"> «Информационная карта конкурса»]</w:t>
            </w:r>
          </w:p>
        </w:tc>
      </w:tr>
      <w:tr w:rsidR="001C106B" w:rsidRPr="00FB01EC">
        <w:trPr>
          <w:cantSplit/>
        </w:trPr>
        <w:tc>
          <w:tcPr>
            <w:tcW w:w="483" w:type="dxa"/>
            <w:vAlign w:val="center"/>
          </w:tcPr>
          <w:p w:rsidR="001C106B" w:rsidRPr="00FB01EC" w:rsidRDefault="001C106B" w:rsidP="004503A3">
            <w:pPr>
              <w:numPr>
                <w:ilvl w:val="0"/>
                <w:numId w:val="43"/>
              </w:numPr>
              <w:tabs>
                <w:tab w:val="left" w:pos="284"/>
              </w:tabs>
              <w:ind w:left="0" w:firstLine="0"/>
              <w:jc w:val="center"/>
            </w:pPr>
          </w:p>
        </w:tc>
        <w:tc>
          <w:tcPr>
            <w:tcW w:w="4394" w:type="dxa"/>
          </w:tcPr>
          <w:p w:rsidR="001C106B" w:rsidRPr="00FB01EC" w:rsidRDefault="001C106B">
            <w:pPr>
              <w:ind w:left="57" w:right="57"/>
              <w:rPr>
                <w:bCs/>
              </w:rPr>
            </w:pPr>
            <w:r w:rsidRPr="00FB01EC">
              <w:rPr>
                <w:bCs/>
              </w:rPr>
              <w:t>Гарантийный срок, мес.</w:t>
            </w:r>
          </w:p>
        </w:tc>
        <w:tc>
          <w:tcPr>
            <w:tcW w:w="4961" w:type="dxa"/>
          </w:tcPr>
          <w:p w:rsidR="001C106B" w:rsidRPr="00FB01EC" w:rsidRDefault="001C106B">
            <w:pPr>
              <w:ind w:left="57" w:right="57"/>
              <w:jc w:val="center"/>
              <w:rPr>
                <w:b/>
                <w:i/>
                <w:iCs/>
                <w:shd w:val="clear" w:color="auto" w:fill="FFFF99"/>
              </w:rPr>
            </w:pPr>
            <w:r w:rsidRPr="00FB01EC">
              <w:rPr>
                <w:b/>
                <w:i/>
              </w:rPr>
              <w:t>[указать гарантийный срок]</w:t>
            </w:r>
          </w:p>
        </w:tc>
      </w:tr>
      <w:tr w:rsidR="001C106B" w:rsidRPr="00FB01EC">
        <w:trPr>
          <w:cantSplit/>
        </w:trPr>
        <w:tc>
          <w:tcPr>
            <w:tcW w:w="483" w:type="dxa"/>
            <w:vAlign w:val="center"/>
          </w:tcPr>
          <w:p w:rsidR="001C106B" w:rsidRPr="00FB01EC" w:rsidRDefault="001C106B" w:rsidP="004503A3">
            <w:pPr>
              <w:numPr>
                <w:ilvl w:val="0"/>
                <w:numId w:val="43"/>
              </w:numPr>
              <w:tabs>
                <w:tab w:val="left" w:pos="284"/>
              </w:tabs>
              <w:ind w:left="0" w:firstLine="0"/>
              <w:jc w:val="center"/>
            </w:pPr>
          </w:p>
        </w:tc>
        <w:tc>
          <w:tcPr>
            <w:tcW w:w="4394" w:type="dxa"/>
            <w:vAlign w:val="center"/>
          </w:tcPr>
          <w:p w:rsidR="001C106B" w:rsidRPr="00FB01EC" w:rsidRDefault="001C106B">
            <w:pPr>
              <w:ind w:left="57" w:right="57"/>
              <w:rPr>
                <w:bCs/>
              </w:rPr>
            </w:pPr>
            <w:r w:rsidRPr="00FB01EC">
              <w:rPr>
                <w:bCs/>
              </w:rPr>
              <w:t>Условия оплаты</w:t>
            </w:r>
          </w:p>
        </w:tc>
        <w:tc>
          <w:tcPr>
            <w:tcW w:w="4961" w:type="dxa"/>
          </w:tcPr>
          <w:p w:rsidR="001C106B" w:rsidRPr="00FB01EC" w:rsidRDefault="001C106B">
            <w:pPr>
              <w:ind w:left="57" w:right="57"/>
              <w:jc w:val="center"/>
              <w:rPr>
                <w:b/>
                <w:i/>
              </w:rPr>
            </w:pPr>
            <w:r w:rsidRPr="00FB01EC">
              <w:rPr>
                <w:b/>
                <w:i/>
              </w:rPr>
              <w:t>[указать порядок платежей по договору, предлагаемый участником]</w:t>
            </w:r>
          </w:p>
        </w:tc>
      </w:tr>
    </w:tbl>
    <w:p w:rsidR="001C106B" w:rsidRPr="00FB01EC" w:rsidRDefault="001C106B">
      <w:pPr>
        <w:ind w:right="57"/>
        <w:jc w:val="both"/>
        <w:rPr>
          <w:sz w:val="28"/>
          <w:szCs w:val="28"/>
        </w:rPr>
      </w:pPr>
    </w:p>
    <w:p w:rsidR="001C106B" w:rsidRPr="00FB01EC" w:rsidRDefault="001C106B">
      <w:pPr>
        <w:ind w:firstLine="709"/>
        <w:jc w:val="both"/>
        <w:rPr>
          <w:sz w:val="22"/>
          <w:szCs w:val="22"/>
        </w:rPr>
      </w:pPr>
      <w:r w:rsidRPr="00FB01EC">
        <w:rPr>
          <w:sz w:val="28"/>
          <w:szCs w:val="28"/>
        </w:rPr>
        <w:t>Настоящая заявка на участие в конкурсе имеет правовой статус оферты и действует до «___» __________ 20___ года.</w:t>
      </w:r>
      <w:bookmarkStart w:id="318" w:name="_Hlt440565644"/>
      <w:bookmarkEnd w:id="318"/>
    </w:p>
    <w:p w:rsidR="001C106B" w:rsidRPr="00FB01EC" w:rsidRDefault="001C106B">
      <w:pPr>
        <w:spacing w:line="276" w:lineRule="auto"/>
        <w:ind w:firstLine="709"/>
        <w:jc w:val="both"/>
        <w:rPr>
          <w:sz w:val="28"/>
          <w:szCs w:val="28"/>
        </w:rPr>
      </w:pPr>
      <w:r w:rsidRPr="00FB01EC">
        <w:rPr>
          <w:b/>
          <w:i/>
          <w:szCs w:val="28"/>
        </w:rPr>
        <w:t>Для юридических лиц:</w:t>
      </w:r>
      <w:r w:rsidRPr="00FB01EC">
        <w:rPr>
          <w:szCs w:val="28"/>
        </w:rPr>
        <w:t xml:space="preserve"> </w:t>
      </w:r>
      <w:r w:rsidRPr="00FB01EC">
        <w:rPr>
          <w:sz w:val="28"/>
          <w:szCs w:val="28"/>
        </w:rPr>
        <w:t xml:space="preserve">Настоящим подтверждаем, что против ________________________________ </w:t>
      </w:r>
      <w:r w:rsidRPr="00FB01EC">
        <w:rPr>
          <w:b/>
          <w:i/>
          <w:szCs w:val="28"/>
        </w:rPr>
        <w:t>(наименование участника конкурса)</w:t>
      </w:r>
      <w:r w:rsidRPr="00FB01EC">
        <w:rPr>
          <w:sz w:val="28"/>
          <w:szCs w:val="28"/>
        </w:rPr>
        <w:t xml:space="preserve"> не проводится процедура ликвидации, не принято арбитражным судом решения о признании _______________________ </w:t>
      </w:r>
      <w:r w:rsidRPr="00FB01EC">
        <w:rPr>
          <w:b/>
          <w:i/>
          <w:szCs w:val="28"/>
        </w:rPr>
        <w:t>(наименование участника конкурса)</w:t>
      </w:r>
      <w:r w:rsidRPr="00FB01EC">
        <w:rPr>
          <w:sz w:val="28"/>
          <w:szCs w:val="28"/>
        </w:rPr>
        <w:t xml:space="preserve"> </w:t>
      </w:r>
      <w:r w:rsidRPr="00FB01EC">
        <w:rPr>
          <w:sz w:val="28"/>
          <w:szCs w:val="28"/>
        </w:rPr>
        <w:lastRenderedPageBreak/>
        <w:t xml:space="preserve">банкротом, деятельность ______________________ </w:t>
      </w:r>
      <w:r w:rsidRPr="00FB01EC">
        <w:rPr>
          <w:szCs w:val="28"/>
        </w:rPr>
        <w:t>(</w:t>
      </w:r>
      <w:r w:rsidRPr="00FB01EC">
        <w:rPr>
          <w:b/>
          <w:i/>
          <w:szCs w:val="28"/>
        </w:rPr>
        <w:t>наименование участника конкурса</w:t>
      </w:r>
      <w:r w:rsidRPr="00FB01EC">
        <w:rPr>
          <w:szCs w:val="28"/>
        </w:rPr>
        <w:t>)</w:t>
      </w:r>
      <w:r w:rsidRPr="00FB01EC">
        <w:rPr>
          <w:sz w:val="28"/>
          <w:szCs w:val="28"/>
        </w:rPr>
        <w:t xml:space="preserve"> не приостановлена, на имущество не наложен арест по решению суда, административного органа.</w:t>
      </w:r>
    </w:p>
    <w:p w:rsidR="001C106B" w:rsidRPr="00FB01EC" w:rsidRDefault="001C106B">
      <w:pPr>
        <w:spacing w:line="276" w:lineRule="auto"/>
        <w:ind w:firstLine="709"/>
        <w:jc w:val="both"/>
        <w:rPr>
          <w:sz w:val="28"/>
          <w:szCs w:val="28"/>
        </w:rPr>
      </w:pPr>
      <w:r w:rsidRPr="00FB01E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106B" w:rsidRPr="00FB01EC" w:rsidRDefault="001C106B">
      <w:pPr>
        <w:spacing w:line="276" w:lineRule="auto"/>
        <w:ind w:firstLine="709"/>
        <w:jc w:val="both"/>
        <w:rPr>
          <w:b/>
          <w:i/>
          <w:szCs w:val="28"/>
        </w:rPr>
      </w:pPr>
      <w:r w:rsidRPr="00FB01EC">
        <w:rPr>
          <w:b/>
          <w:i/>
          <w:szCs w:val="28"/>
        </w:rPr>
        <w:t>Для физических лиц:</w:t>
      </w:r>
      <w:r w:rsidRPr="00FB01EC">
        <w:rPr>
          <w:sz w:val="28"/>
          <w:szCs w:val="28"/>
        </w:rPr>
        <w:t xml:space="preserve"> </w:t>
      </w:r>
      <w:r w:rsidRPr="00FB01EC">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C106B" w:rsidRPr="00FB01EC" w:rsidRDefault="001C106B">
      <w:pPr>
        <w:spacing w:line="276" w:lineRule="auto"/>
        <w:ind w:firstLine="709"/>
        <w:jc w:val="both"/>
        <w:rPr>
          <w:sz w:val="28"/>
          <w:szCs w:val="28"/>
        </w:rPr>
      </w:pPr>
      <w:r w:rsidRPr="00FB01EC">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C106B" w:rsidRPr="00FB01EC" w:rsidRDefault="001C106B">
      <w:pPr>
        <w:spacing w:line="276" w:lineRule="auto"/>
        <w:ind w:firstLine="709"/>
        <w:jc w:val="both"/>
        <w:rPr>
          <w:sz w:val="28"/>
          <w:szCs w:val="28"/>
        </w:rPr>
      </w:pPr>
      <w:r w:rsidRPr="00FB01EC">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C106B" w:rsidRPr="00FB01EC" w:rsidRDefault="001C106B">
      <w:pPr>
        <w:spacing w:line="276" w:lineRule="auto"/>
        <w:ind w:firstLine="709"/>
        <w:jc w:val="both"/>
        <w:rPr>
          <w:sz w:val="28"/>
          <w:szCs w:val="28"/>
        </w:rPr>
      </w:pPr>
      <w:r w:rsidRPr="00FB01EC">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1C106B" w:rsidRPr="00FB01EC" w:rsidRDefault="001C106B">
      <w:pPr>
        <w:spacing w:line="276" w:lineRule="auto"/>
        <w:ind w:firstLine="709"/>
        <w:jc w:val="both"/>
        <w:rPr>
          <w:sz w:val="28"/>
          <w:szCs w:val="28"/>
        </w:rPr>
      </w:pPr>
      <w:r w:rsidRPr="00FB01EC">
        <w:rPr>
          <w:sz w:val="28"/>
          <w:szCs w:val="28"/>
        </w:rPr>
        <w:t>Мы, _______________________________________ согласны с условием, что</w:t>
      </w:r>
    </w:p>
    <w:p w:rsidR="001C106B" w:rsidRPr="00FB01EC" w:rsidRDefault="001C106B">
      <w:pPr>
        <w:spacing w:line="276" w:lineRule="auto"/>
        <w:ind w:firstLine="709"/>
        <w:jc w:val="both"/>
        <w:rPr>
          <w:b/>
          <w:i/>
          <w:szCs w:val="22"/>
          <w:vertAlign w:val="superscript"/>
        </w:rPr>
      </w:pPr>
      <w:r w:rsidRPr="00FB01EC">
        <w:rPr>
          <w:sz w:val="28"/>
          <w:szCs w:val="28"/>
          <w:vertAlign w:val="superscript"/>
        </w:rPr>
        <w:t xml:space="preserve"> </w:t>
      </w:r>
      <w:r w:rsidRPr="00FB01EC">
        <w:rPr>
          <w:sz w:val="28"/>
          <w:szCs w:val="28"/>
          <w:vertAlign w:val="superscript"/>
        </w:rPr>
        <w:tab/>
      </w:r>
      <w:r w:rsidRPr="00FB01EC">
        <w:rPr>
          <w:b/>
          <w:i/>
          <w:szCs w:val="22"/>
          <w:vertAlign w:val="superscript"/>
        </w:rPr>
        <w:t>(наименование организации или Ф.И.О. участника конкурса)</w:t>
      </w:r>
    </w:p>
    <w:p w:rsidR="001C106B" w:rsidRPr="00FB01EC" w:rsidRDefault="001C106B">
      <w:pPr>
        <w:spacing w:line="276" w:lineRule="auto"/>
        <w:jc w:val="both"/>
        <w:rPr>
          <w:sz w:val="28"/>
          <w:szCs w:val="28"/>
        </w:rPr>
      </w:pPr>
      <w:r w:rsidRPr="00FB01EC">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1C106B" w:rsidRPr="00FB01EC" w:rsidRDefault="001C106B" w:rsidP="004503A3">
      <w:pPr>
        <w:numPr>
          <w:ilvl w:val="0"/>
          <w:numId w:val="44"/>
        </w:numPr>
        <w:tabs>
          <w:tab w:val="clear" w:pos="786"/>
          <w:tab w:val="num" w:pos="1134"/>
        </w:tabs>
        <w:spacing w:line="276" w:lineRule="auto"/>
        <w:ind w:left="0" w:firstLine="709"/>
        <w:contextualSpacing/>
        <w:jc w:val="both"/>
        <w:rPr>
          <w:sz w:val="28"/>
          <w:szCs w:val="28"/>
        </w:rPr>
      </w:pPr>
      <w:r w:rsidRPr="00FB01EC">
        <w:rPr>
          <w:sz w:val="28"/>
          <w:szCs w:val="28"/>
        </w:rPr>
        <w:t>если мы:</w:t>
      </w:r>
    </w:p>
    <w:p w:rsidR="001C106B" w:rsidRPr="00FB01EC" w:rsidRDefault="001C106B" w:rsidP="004503A3">
      <w:pPr>
        <w:numPr>
          <w:ilvl w:val="4"/>
          <w:numId w:val="45"/>
        </w:numPr>
        <w:tabs>
          <w:tab w:val="num" w:pos="1134"/>
        </w:tabs>
        <w:snapToGrid w:val="0"/>
        <w:ind w:left="0" w:firstLine="709"/>
        <w:contextualSpacing/>
        <w:jc w:val="both"/>
        <w:rPr>
          <w:bCs/>
          <w:sz w:val="28"/>
          <w:szCs w:val="28"/>
        </w:rPr>
      </w:pPr>
      <w:r w:rsidRPr="00FB01EC">
        <w:rPr>
          <w:bCs/>
          <w:sz w:val="28"/>
          <w:szCs w:val="28"/>
        </w:rPr>
        <w:t>будучи признанным победителем конкурса, уклонимся от заключения договора;</w:t>
      </w:r>
    </w:p>
    <w:p w:rsidR="001C106B" w:rsidRPr="00FB01EC" w:rsidRDefault="001C106B" w:rsidP="004503A3">
      <w:pPr>
        <w:numPr>
          <w:ilvl w:val="4"/>
          <w:numId w:val="45"/>
        </w:numPr>
        <w:tabs>
          <w:tab w:val="num" w:pos="1134"/>
        </w:tabs>
        <w:snapToGrid w:val="0"/>
        <w:ind w:left="0" w:firstLine="709"/>
        <w:contextualSpacing/>
        <w:jc w:val="both"/>
        <w:rPr>
          <w:bCs/>
          <w:sz w:val="28"/>
          <w:szCs w:val="28"/>
        </w:rPr>
      </w:pPr>
      <w:r w:rsidRPr="00FB01EC">
        <w:rPr>
          <w:bCs/>
          <w:sz w:val="28"/>
          <w:szCs w:val="28"/>
        </w:rPr>
        <w:t>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1C106B" w:rsidRPr="00FB01EC" w:rsidRDefault="001C106B" w:rsidP="004503A3">
      <w:pPr>
        <w:numPr>
          <w:ilvl w:val="4"/>
          <w:numId w:val="45"/>
        </w:numPr>
        <w:tabs>
          <w:tab w:val="num" w:pos="1134"/>
        </w:tabs>
        <w:snapToGrid w:val="0"/>
        <w:ind w:left="0" w:firstLine="709"/>
        <w:contextualSpacing/>
        <w:jc w:val="both"/>
        <w:rPr>
          <w:bCs/>
          <w:sz w:val="28"/>
          <w:szCs w:val="28"/>
        </w:rPr>
      </w:pPr>
      <w:r w:rsidRPr="00FB01EC">
        <w:rPr>
          <w:bCs/>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1C106B" w:rsidRPr="00FB01EC" w:rsidRDefault="001C106B" w:rsidP="004503A3">
      <w:pPr>
        <w:numPr>
          <w:ilvl w:val="4"/>
          <w:numId w:val="45"/>
        </w:numPr>
        <w:tabs>
          <w:tab w:val="num" w:pos="1134"/>
        </w:tabs>
        <w:snapToGrid w:val="0"/>
        <w:ind w:left="0" w:firstLine="709"/>
        <w:contextualSpacing/>
        <w:jc w:val="both"/>
        <w:rPr>
          <w:bCs/>
          <w:sz w:val="28"/>
          <w:szCs w:val="28"/>
        </w:rPr>
      </w:pPr>
      <w:r w:rsidRPr="00FB01EC">
        <w:rPr>
          <w:bCs/>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1C106B" w:rsidRPr="00FB01EC" w:rsidRDefault="001C106B" w:rsidP="004503A3">
      <w:pPr>
        <w:numPr>
          <w:ilvl w:val="0"/>
          <w:numId w:val="44"/>
        </w:numPr>
        <w:tabs>
          <w:tab w:val="clear" w:pos="786"/>
          <w:tab w:val="num" w:pos="1134"/>
        </w:tabs>
        <w:spacing w:line="276" w:lineRule="auto"/>
        <w:ind w:left="0" w:firstLine="709"/>
        <w:contextualSpacing/>
        <w:jc w:val="both"/>
        <w:rPr>
          <w:sz w:val="28"/>
          <w:szCs w:val="28"/>
        </w:rPr>
      </w:pPr>
      <w:r w:rsidRPr="00FB01EC">
        <w:rPr>
          <w:sz w:val="28"/>
          <w:szCs w:val="28"/>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1C106B" w:rsidRPr="00FB01EC" w:rsidRDefault="001C106B">
      <w:pPr>
        <w:ind w:firstLine="709"/>
        <w:jc w:val="both"/>
        <w:rPr>
          <w:sz w:val="28"/>
          <w:szCs w:val="28"/>
        </w:rPr>
      </w:pPr>
      <w:r w:rsidRPr="00FB01EC">
        <w:rPr>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1C106B" w:rsidRPr="00FB01EC" w:rsidRDefault="001C106B">
      <w:pPr>
        <w:ind w:firstLine="709"/>
        <w:jc w:val="both"/>
        <w:rPr>
          <w:sz w:val="28"/>
          <w:szCs w:val="28"/>
        </w:rPr>
      </w:pPr>
      <w:r w:rsidRPr="00FB01EC">
        <w:rPr>
          <w:sz w:val="28"/>
          <w:szCs w:val="28"/>
        </w:rPr>
        <w:t>Опись документов заявки в соответствии с требованиями пункта </w:t>
      </w:r>
      <w:fldSimple w:instr=" REF _Ref332997257 \r \h  \* MERGEFORMAT ">
        <w:r w:rsidRPr="00FB01EC">
          <w:rPr>
            <w:sz w:val="28"/>
            <w:szCs w:val="28"/>
          </w:rPr>
          <w:t>18</w:t>
        </w:r>
      </w:fldSimple>
      <w:r w:rsidRPr="00FB01EC">
        <w:rPr>
          <w:sz w:val="28"/>
          <w:szCs w:val="28"/>
        </w:rPr>
        <w:t xml:space="preserve"> раздела </w:t>
      </w:r>
      <w:fldSimple w:instr=" REF _Ref317257810 \r \h  \* MERGEFORMAT ">
        <w:r w:rsidRPr="00FB01EC">
          <w:rPr>
            <w:sz w:val="28"/>
            <w:szCs w:val="28"/>
          </w:rPr>
          <w:t>5</w:t>
        </w:r>
      </w:fldSimple>
      <w:r w:rsidRPr="00FB01EC">
        <w:rPr>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8"/>
        <w:gridCol w:w="6625"/>
        <w:gridCol w:w="1201"/>
        <w:gridCol w:w="1146"/>
      </w:tblGrid>
      <w:tr w:rsidR="001C106B" w:rsidRPr="00FB01EC">
        <w:trPr>
          <w:tblHeader/>
        </w:trPr>
        <w:tc>
          <w:tcPr>
            <w:tcW w:w="1108" w:type="dxa"/>
            <w:vAlign w:val="center"/>
          </w:tcPr>
          <w:p w:rsidR="001C106B" w:rsidRPr="00FB01EC" w:rsidRDefault="001C106B">
            <w:pPr>
              <w:widowControl w:val="0"/>
              <w:adjustRightInd w:val="0"/>
              <w:jc w:val="center"/>
            </w:pPr>
            <w:r w:rsidRPr="00FB01EC">
              <w:t>№</w:t>
            </w:r>
          </w:p>
          <w:p w:rsidR="001C106B" w:rsidRPr="00FB01EC" w:rsidRDefault="001C106B">
            <w:pPr>
              <w:widowControl w:val="0"/>
              <w:adjustRightInd w:val="0"/>
              <w:jc w:val="center"/>
            </w:pPr>
            <w:r w:rsidRPr="00FB01EC">
              <w:t>п/п</w:t>
            </w:r>
          </w:p>
        </w:tc>
        <w:tc>
          <w:tcPr>
            <w:tcW w:w="6625" w:type="dxa"/>
            <w:vAlign w:val="center"/>
          </w:tcPr>
          <w:p w:rsidR="001C106B" w:rsidRPr="00FB01EC" w:rsidRDefault="001C106B">
            <w:pPr>
              <w:widowControl w:val="0"/>
              <w:adjustRightInd w:val="0"/>
              <w:jc w:val="center"/>
            </w:pPr>
            <w:r w:rsidRPr="00FB01EC">
              <w:t xml:space="preserve">Наименование документа </w:t>
            </w:r>
          </w:p>
        </w:tc>
        <w:tc>
          <w:tcPr>
            <w:tcW w:w="1201" w:type="dxa"/>
            <w:vAlign w:val="center"/>
          </w:tcPr>
          <w:p w:rsidR="001C106B" w:rsidRPr="00FB01EC" w:rsidRDefault="001C106B">
            <w:pPr>
              <w:widowControl w:val="0"/>
              <w:adjustRightInd w:val="0"/>
              <w:jc w:val="center"/>
            </w:pPr>
            <w:r w:rsidRPr="00FB01EC">
              <w:t xml:space="preserve">№ </w:t>
            </w:r>
          </w:p>
          <w:p w:rsidR="001C106B" w:rsidRPr="00FB01EC" w:rsidRDefault="001C106B">
            <w:pPr>
              <w:widowControl w:val="0"/>
              <w:adjustRightInd w:val="0"/>
              <w:jc w:val="center"/>
            </w:pPr>
            <w:r w:rsidRPr="00FB01EC">
              <w:t>страницы</w:t>
            </w:r>
          </w:p>
        </w:tc>
        <w:tc>
          <w:tcPr>
            <w:tcW w:w="1146" w:type="dxa"/>
            <w:vAlign w:val="center"/>
          </w:tcPr>
          <w:p w:rsidR="001C106B" w:rsidRPr="00FB01EC" w:rsidRDefault="001C106B">
            <w:pPr>
              <w:widowControl w:val="0"/>
              <w:adjustRightInd w:val="0"/>
              <w:jc w:val="center"/>
            </w:pPr>
            <w:r w:rsidRPr="00FB01EC">
              <w:t>Число</w:t>
            </w:r>
          </w:p>
          <w:p w:rsidR="001C106B" w:rsidRPr="00FB01EC" w:rsidRDefault="001C106B">
            <w:pPr>
              <w:widowControl w:val="0"/>
              <w:adjustRightInd w:val="0"/>
              <w:jc w:val="center"/>
            </w:pPr>
            <w:r w:rsidRPr="00FB01EC">
              <w:t>страниц</w:t>
            </w:r>
          </w:p>
        </w:tc>
      </w:tr>
      <w:tr w:rsidR="001C106B" w:rsidRPr="00FB01EC">
        <w:tc>
          <w:tcPr>
            <w:tcW w:w="1108" w:type="dxa"/>
            <w:vAlign w:val="center"/>
          </w:tcPr>
          <w:p w:rsidR="001C106B" w:rsidRPr="00FB01EC" w:rsidRDefault="001C106B" w:rsidP="004503A3">
            <w:pPr>
              <w:numPr>
                <w:ilvl w:val="0"/>
                <w:numId w:val="46"/>
              </w:numPr>
              <w:tabs>
                <w:tab w:val="left" w:pos="284"/>
              </w:tabs>
              <w:spacing w:before="40" w:after="40"/>
              <w:ind w:left="0" w:firstLine="0"/>
              <w:jc w:val="center"/>
              <w:rPr>
                <w:i/>
              </w:rPr>
            </w:pPr>
          </w:p>
        </w:tc>
        <w:tc>
          <w:tcPr>
            <w:tcW w:w="6625" w:type="dxa"/>
          </w:tcPr>
          <w:p w:rsidR="001C106B" w:rsidRPr="00FB01EC" w:rsidRDefault="001C106B">
            <w:pPr>
              <w:widowControl w:val="0"/>
              <w:adjustRightInd w:val="0"/>
              <w:spacing w:before="40" w:after="40"/>
              <w:contextualSpacing/>
              <w:jc w:val="both"/>
              <w:rPr>
                <w:i/>
              </w:rPr>
            </w:pPr>
            <w:r w:rsidRPr="00FB01EC">
              <w:rPr>
                <w:i/>
              </w:rPr>
              <w:t>Анкета (форма 2)</w:t>
            </w:r>
          </w:p>
        </w:tc>
        <w:tc>
          <w:tcPr>
            <w:tcW w:w="1201" w:type="dxa"/>
          </w:tcPr>
          <w:p w:rsidR="001C106B" w:rsidRPr="00FB01EC" w:rsidRDefault="001C106B">
            <w:pPr>
              <w:widowControl w:val="0"/>
              <w:adjustRightInd w:val="0"/>
              <w:jc w:val="both"/>
              <w:rPr>
                <w:i/>
              </w:rPr>
            </w:pPr>
          </w:p>
        </w:tc>
        <w:tc>
          <w:tcPr>
            <w:tcW w:w="1146" w:type="dxa"/>
          </w:tcPr>
          <w:p w:rsidR="001C106B" w:rsidRPr="00FB01EC" w:rsidRDefault="001C106B">
            <w:pPr>
              <w:widowControl w:val="0"/>
              <w:adjustRightInd w:val="0"/>
              <w:jc w:val="both"/>
              <w:rPr>
                <w:i/>
              </w:rPr>
            </w:pPr>
          </w:p>
        </w:tc>
      </w:tr>
      <w:tr w:rsidR="001C106B" w:rsidRPr="00FB01EC">
        <w:tc>
          <w:tcPr>
            <w:tcW w:w="1108" w:type="dxa"/>
            <w:vAlign w:val="center"/>
          </w:tcPr>
          <w:p w:rsidR="001C106B" w:rsidRPr="00FB01EC" w:rsidRDefault="001C106B" w:rsidP="004503A3">
            <w:pPr>
              <w:numPr>
                <w:ilvl w:val="0"/>
                <w:numId w:val="46"/>
              </w:numPr>
              <w:tabs>
                <w:tab w:val="left" w:pos="284"/>
              </w:tabs>
              <w:spacing w:before="40" w:after="40"/>
              <w:ind w:left="0" w:firstLine="0"/>
              <w:jc w:val="center"/>
              <w:rPr>
                <w:i/>
              </w:rPr>
            </w:pPr>
          </w:p>
        </w:tc>
        <w:tc>
          <w:tcPr>
            <w:tcW w:w="6625" w:type="dxa"/>
          </w:tcPr>
          <w:p w:rsidR="001C106B" w:rsidRPr="00FB01EC" w:rsidRDefault="001C106B">
            <w:pPr>
              <w:widowControl w:val="0"/>
              <w:adjustRightInd w:val="0"/>
              <w:spacing w:before="40" w:after="40"/>
              <w:contextualSpacing/>
              <w:jc w:val="both"/>
              <w:rPr>
                <w:i/>
              </w:rPr>
            </w:pPr>
            <w:r w:rsidRPr="00FB01EC">
              <w:rPr>
                <w:i/>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C106B" w:rsidRPr="00FB01EC" w:rsidRDefault="001C106B">
            <w:pPr>
              <w:widowControl w:val="0"/>
              <w:adjustRightInd w:val="0"/>
              <w:jc w:val="both"/>
              <w:rPr>
                <w:i/>
              </w:rPr>
            </w:pPr>
          </w:p>
        </w:tc>
        <w:tc>
          <w:tcPr>
            <w:tcW w:w="1146" w:type="dxa"/>
          </w:tcPr>
          <w:p w:rsidR="001C106B" w:rsidRPr="00FB01EC" w:rsidRDefault="001C106B">
            <w:pPr>
              <w:widowControl w:val="0"/>
              <w:adjustRightInd w:val="0"/>
              <w:jc w:val="both"/>
              <w:rPr>
                <w:i/>
              </w:rPr>
            </w:pPr>
          </w:p>
        </w:tc>
      </w:tr>
      <w:tr w:rsidR="001C106B" w:rsidRPr="00FB01EC">
        <w:tc>
          <w:tcPr>
            <w:tcW w:w="1108" w:type="dxa"/>
            <w:vAlign w:val="center"/>
          </w:tcPr>
          <w:p w:rsidR="001C106B" w:rsidRPr="00FB01EC" w:rsidRDefault="001C106B" w:rsidP="004503A3">
            <w:pPr>
              <w:numPr>
                <w:ilvl w:val="0"/>
                <w:numId w:val="46"/>
              </w:numPr>
              <w:tabs>
                <w:tab w:val="left" w:pos="284"/>
              </w:tabs>
              <w:spacing w:before="40" w:after="40"/>
              <w:ind w:left="0" w:firstLine="0"/>
              <w:jc w:val="center"/>
            </w:pPr>
          </w:p>
        </w:tc>
        <w:tc>
          <w:tcPr>
            <w:tcW w:w="6625" w:type="dxa"/>
          </w:tcPr>
          <w:p w:rsidR="001C106B" w:rsidRPr="00FB01EC" w:rsidRDefault="001C106B">
            <w:pPr>
              <w:widowControl w:val="0"/>
              <w:adjustRightInd w:val="0"/>
              <w:spacing w:before="40" w:after="40"/>
              <w:contextualSpacing/>
              <w:jc w:val="both"/>
            </w:pPr>
            <w:r w:rsidRPr="00FB01EC">
              <w:t>…</w:t>
            </w:r>
          </w:p>
        </w:tc>
        <w:tc>
          <w:tcPr>
            <w:tcW w:w="1201" w:type="dxa"/>
          </w:tcPr>
          <w:p w:rsidR="001C106B" w:rsidRPr="00FB01EC" w:rsidRDefault="001C106B">
            <w:pPr>
              <w:widowControl w:val="0"/>
              <w:adjustRightInd w:val="0"/>
              <w:jc w:val="both"/>
            </w:pPr>
          </w:p>
        </w:tc>
        <w:tc>
          <w:tcPr>
            <w:tcW w:w="1146" w:type="dxa"/>
          </w:tcPr>
          <w:p w:rsidR="001C106B" w:rsidRPr="00FB01EC" w:rsidRDefault="001C106B">
            <w:pPr>
              <w:widowControl w:val="0"/>
              <w:adjustRightInd w:val="0"/>
              <w:jc w:val="both"/>
            </w:pPr>
          </w:p>
        </w:tc>
      </w:tr>
      <w:tr w:rsidR="001C106B" w:rsidRPr="00FB01EC">
        <w:tc>
          <w:tcPr>
            <w:tcW w:w="1108" w:type="dxa"/>
            <w:vAlign w:val="center"/>
          </w:tcPr>
          <w:p w:rsidR="001C106B" w:rsidRPr="00FB01EC" w:rsidRDefault="001C106B" w:rsidP="004503A3">
            <w:pPr>
              <w:numPr>
                <w:ilvl w:val="0"/>
                <w:numId w:val="46"/>
              </w:numPr>
              <w:tabs>
                <w:tab w:val="left" w:pos="284"/>
              </w:tabs>
              <w:spacing w:before="40" w:after="40"/>
              <w:ind w:left="0" w:firstLine="0"/>
              <w:jc w:val="center"/>
            </w:pPr>
          </w:p>
        </w:tc>
        <w:tc>
          <w:tcPr>
            <w:tcW w:w="6625" w:type="dxa"/>
          </w:tcPr>
          <w:p w:rsidR="001C106B" w:rsidRPr="00FB01EC" w:rsidRDefault="001C106B">
            <w:pPr>
              <w:widowControl w:val="0"/>
              <w:adjustRightInd w:val="0"/>
              <w:spacing w:before="40" w:after="40"/>
              <w:contextualSpacing/>
              <w:jc w:val="both"/>
            </w:pPr>
            <w:r w:rsidRPr="00FB01EC">
              <w:t>…</w:t>
            </w:r>
          </w:p>
        </w:tc>
        <w:tc>
          <w:tcPr>
            <w:tcW w:w="1201" w:type="dxa"/>
          </w:tcPr>
          <w:p w:rsidR="001C106B" w:rsidRPr="00FB01EC" w:rsidRDefault="001C106B">
            <w:pPr>
              <w:widowControl w:val="0"/>
              <w:adjustRightInd w:val="0"/>
              <w:jc w:val="both"/>
            </w:pPr>
          </w:p>
        </w:tc>
        <w:tc>
          <w:tcPr>
            <w:tcW w:w="1146" w:type="dxa"/>
          </w:tcPr>
          <w:p w:rsidR="001C106B" w:rsidRPr="00FB01EC" w:rsidRDefault="001C106B">
            <w:pPr>
              <w:widowControl w:val="0"/>
              <w:adjustRightInd w:val="0"/>
              <w:jc w:val="both"/>
            </w:pPr>
          </w:p>
        </w:tc>
      </w:tr>
      <w:tr w:rsidR="001C106B" w:rsidRPr="00FB01EC">
        <w:tc>
          <w:tcPr>
            <w:tcW w:w="1108" w:type="dxa"/>
            <w:vAlign w:val="center"/>
          </w:tcPr>
          <w:p w:rsidR="001C106B" w:rsidRPr="00FB01EC" w:rsidRDefault="001C106B">
            <w:pPr>
              <w:tabs>
                <w:tab w:val="left" w:pos="284"/>
              </w:tabs>
              <w:spacing w:before="40" w:after="40"/>
              <w:jc w:val="center"/>
            </w:pPr>
            <w:r w:rsidRPr="00FB01EC">
              <w:t>…</w:t>
            </w:r>
          </w:p>
        </w:tc>
        <w:tc>
          <w:tcPr>
            <w:tcW w:w="6625" w:type="dxa"/>
          </w:tcPr>
          <w:p w:rsidR="001C106B" w:rsidRPr="00FB01EC" w:rsidRDefault="001C106B">
            <w:pPr>
              <w:widowControl w:val="0"/>
              <w:adjustRightInd w:val="0"/>
              <w:spacing w:before="40" w:after="40"/>
              <w:contextualSpacing/>
              <w:jc w:val="both"/>
            </w:pPr>
          </w:p>
        </w:tc>
        <w:tc>
          <w:tcPr>
            <w:tcW w:w="1201" w:type="dxa"/>
          </w:tcPr>
          <w:p w:rsidR="001C106B" w:rsidRPr="00FB01EC" w:rsidRDefault="001C106B">
            <w:pPr>
              <w:widowControl w:val="0"/>
              <w:adjustRightInd w:val="0"/>
              <w:jc w:val="both"/>
            </w:pPr>
          </w:p>
        </w:tc>
        <w:tc>
          <w:tcPr>
            <w:tcW w:w="1146" w:type="dxa"/>
          </w:tcPr>
          <w:p w:rsidR="001C106B" w:rsidRPr="00FB01EC" w:rsidRDefault="001C106B">
            <w:pPr>
              <w:widowControl w:val="0"/>
              <w:adjustRightInd w:val="0"/>
              <w:jc w:val="both"/>
            </w:pPr>
          </w:p>
        </w:tc>
      </w:tr>
      <w:tr w:rsidR="001C106B" w:rsidRPr="00FB01EC">
        <w:tc>
          <w:tcPr>
            <w:tcW w:w="1108" w:type="dxa"/>
            <w:vAlign w:val="center"/>
          </w:tcPr>
          <w:p w:rsidR="001C106B" w:rsidRPr="00FB01EC" w:rsidRDefault="001C106B">
            <w:pPr>
              <w:tabs>
                <w:tab w:val="left" w:pos="284"/>
              </w:tabs>
              <w:spacing w:before="40" w:after="40"/>
              <w:jc w:val="center"/>
            </w:pPr>
            <w:r w:rsidRPr="00FB01EC">
              <w:t>…</w:t>
            </w:r>
          </w:p>
        </w:tc>
        <w:tc>
          <w:tcPr>
            <w:tcW w:w="6625" w:type="dxa"/>
          </w:tcPr>
          <w:p w:rsidR="001C106B" w:rsidRPr="00FB01EC" w:rsidRDefault="001C106B">
            <w:pPr>
              <w:widowControl w:val="0"/>
              <w:adjustRightInd w:val="0"/>
              <w:spacing w:before="40" w:after="40"/>
              <w:contextualSpacing/>
              <w:jc w:val="both"/>
            </w:pPr>
          </w:p>
        </w:tc>
        <w:tc>
          <w:tcPr>
            <w:tcW w:w="1201" w:type="dxa"/>
          </w:tcPr>
          <w:p w:rsidR="001C106B" w:rsidRPr="00FB01EC" w:rsidRDefault="001C106B">
            <w:pPr>
              <w:widowControl w:val="0"/>
              <w:adjustRightInd w:val="0"/>
              <w:jc w:val="both"/>
            </w:pPr>
          </w:p>
        </w:tc>
        <w:tc>
          <w:tcPr>
            <w:tcW w:w="1146" w:type="dxa"/>
          </w:tcPr>
          <w:p w:rsidR="001C106B" w:rsidRPr="00FB01EC" w:rsidRDefault="001C106B">
            <w:pPr>
              <w:widowControl w:val="0"/>
              <w:adjustRightInd w:val="0"/>
              <w:jc w:val="both"/>
            </w:pPr>
          </w:p>
        </w:tc>
      </w:tr>
      <w:tr w:rsidR="001C106B" w:rsidRPr="00FB01EC">
        <w:tc>
          <w:tcPr>
            <w:tcW w:w="1108" w:type="dxa"/>
            <w:vAlign w:val="center"/>
          </w:tcPr>
          <w:p w:rsidR="001C106B" w:rsidRPr="00FB01EC" w:rsidRDefault="001C106B">
            <w:pPr>
              <w:tabs>
                <w:tab w:val="left" w:pos="284"/>
              </w:tabs>
              <w:spacing w:before="40" w:after="40"/>
              <w:jc w:val="center"/>
            </w:pPr>
          </w:p>
        </w:tc>
        <w:tc>
          <w:tcPr>
            <w:tcW w:w="6625" w:type="dxa"/>
          </w:tcPr>
          <w:p w:rsidR="001C106B" w:rsidRPr="00FB01EC" w:rsidRDefault="001C106B">
            <w:pPr>
              <w:widowControl w:val="0"/>
              <w:adjustRightInd w:val="0"/>
              <w:spacing w:before="40" w:after="40"/>
              <w:contextualSpacing/>
              <w:jc w:val="both"/>
            </w:pPr>
          </w:p>
        </w:tc>
        <w:tc>
          <w:tcPr>
            <w:tcW w:w="1201" w:type="dxa"/>
          </w:tcPr>
          <w:p w:rsidR="001C106B" w:rsidRPr="00FB01EC" w:rsidRDefault="001C106B">
            <w:pPr>
              <w:widowControl w:val="0"/>
              <w:adjustRightInd w:val="0"/>
              <w:jc w:val="both"/>
            </w:pPr>
          </w:p>
        </w:tc>
        <w:tc>
          <w:tcPr>
            <w:tcW w:w="1146" w:type="dxa"/>
          </w:tcPr>
          <w:p w:rsidR="001C106B" w:rsidRPr="00FB01EC" w:rsidRDefault="001C106B">
            <w:pPr>
              <w:widowControl w:val="0"/>
              <w:adjustRightInd w:val="0"/>
              <w:jc w:val="both"/>
            </w:pPr>
          </w:p>
        </w:tc>
      </w:tr>
      <w:tr w:rsidR="001C106B" w:rsidRPr="00FB01EC">
        <w:tc>
          <w:tcPr>
            <w:tcW w:w="1108" w:type="dxa"/>
            <w:vAlign w:val="center"/>
          </w:tcPr>
          <w:p w:rsidR="001C106B" w:rsidRPr="00FB01EC" w:rsidRDefault="001C106B">
            <w:pPr>
              <w:tabs>
                <w:tab w:val="left" w:pos="284"/>
              </w:tabs>
              <w:spacing w:before="40" w:after="40"/>
              <w:jc w:val="center"/>
            </w:pPr>
            <w:r w:rsidRPr="00FB01EC">
              <w:t>…</w:t>
            </w:r>
          </w:p>
        </w:tc>
        <w:tc>
          <w:tcPr>
            <w:tcW w:w="8972" w:type="dxa"/>
            <w:gridSpan w:val="3"/>
          </w:tcPr>
          <w:p w:rsidR="001C106B" w:rsidRPr="00FB01EC" w:rsidRDefault="001C106B">
            <w:pPr>
              <w:widowControl w:val="0"/>
              <w:adjustRightInd w:val="0"/>
              <w:spacing w:before="40" w:after="40"/>
              <w:contextualSpacing/>
              <w:jc w:val="both"/>
            </w:pPr>
          </w:p>
        </w:tc>
      </w:tr>
    </w:tbl>
    <w:p w:rsidR="001C106B" w:rsidRPr="00FB01EC" w:rsidRDefault="001C106B">
      <w:pPr>
        <w:tabs>
          <w:tab w:val="left" w:pos="709"/>
          <w:tab w:val="left" w:pos="1134"/>
        </w:tabs>
        <w:autoSpaceDE w:val="0"/>
        <w:autoSpaceDN w:val="0"/>
        <w:snapToGrid w:val="0"/>
        <w:jc w:val="both"/>
        <w:rPr>
          <w:bCs/>
          <w:sz w:val="28"/>
          <w:szCs w:val="28"/>
        </w:rPr>
      </w:pPr>
    </w:p>
    <w:p w:rsidR="001C106B" w:rsidRPr="00FB01EC" w:rsidRDefault="001C106B">
      <w:pPr>
        <w:tabs>
          <w:tab w:val="left" w:pos="709"/>
          <w:tab w:val="left" w:pos="1134"/>
        </w:tabs>
        <w:autoSpaceDE w:val="0"/>
        <w:autoSpaceDN w:val="0"/>
        <w:snapToGrid w:val="0"/>
        <w:jc w:val="both"/>
        <w:rPr>
          <w:bCs/>
          <w:sz w:val="16"/>
          <w:szCs w:val="16"/>
        </w:rPr>
      </w:pPr>
      <w:r w:rsidRPr="00FB01EC">
        <w:rPr>
          <w:bCs/>
          <w:sz w:val="16"/>
          <w:szCs w:val="16"/>
        </w:rPr>
        <w:t>___________________________________</w:t>
      </w:r>
      <w:r w:rsidRPr="00FB01EC">
        <w:rPr>
          <w:bCs/>
          <w:sz w:val="16"/>
          <w:szCs w:val="16"/>
        </w:rPr>
        <w:tab/>
        <w:t>__</w:t>
      </w:r>
      <w:r w:rsidRPr="00FB01EC">
        <w:rPr>
          <w:bCs/>
          <w:sz w:val="16"/>
          <w:szCs w:val="16"/>
        </w:rPr>
        <w:tab/>
      </w:r>
      <w:r w:rsidRPr="00FB01EC">
        <w:rPr>
          <w:bCs/>
          <w:sz w:val="16"/>
          <w:szCs w:val="16"/>
        </w:rPr>
        <w:tab/>
        <w:t>___________________________</w:t>
      </w:r>
    </w:p>
    <w:p w:rsidR="001C106B" w:rsidRPr="00FB01EC" w:rsidRDefault="001C106B">
      <w:pPr>
        <w:overflowPunct w:val="0"/>
        <w:autoSpaceDE w:val="0"/>
        <w:autoSpaceDN w:val="0"/>
        <w:adjustRightInd w:val="0"/>
        <w:jc w:val="both"/>
        <w:rPr>
          <w:b/>
          <w:i/>
          <w:szCs w:val="22"/>
          <w:vertAlign w:val="superscript"/>
        </w:rPr>
      </w:pPr>
      <w:r w:rsidRPr="00FB01EC">
        <w:rPr>
          <w:b/>
          <w:i/>
          <w:szCs w:val="22"/>
          <w:vertAlign w:val="superscript"/>
        </w:rPr>
        <w:t>(Подпись уполномоченного представителя)</w:t>
      </w:r>
      <w:r w:rsidRPr="00FB01EC">
        <w:rPr>
          <w:bCs/>
          <w:snapToGrid w:val="0"/>
          <w:sz w:val="14"/>
          <w:szCs w:val="14"/>
        </w:rPr>
        <w:tab/>
      </w:r>
      <w:r w:rsidRPr="00FB01EC">
        <w:rPr>
          <w:bCs/>
          <w:snapToGrid w:val="0"/>
          <w:sz w:val="14"/>
          <w:szCs w:val="14"/>
        </w:rPr>
        <w:tab/>
      </w:r>
      <w:r w:rsidRPr="00FB01EC">
        <w:rPr>
          <w:b/>
          <w:i/>
          <w:szCs w:val="22"/>
          <w:vertAlign w:val="superscript"/>
        </w:rPr>
        <w:t>(Имя и должность подписавшего)</w:t>
      </w:r>
    </w:p>
    <w:p w:rsidR="001C106B" w:rsidRPr="00FB01EC" w:rsidRDefault="001C106B">
      <w:pPr>
        <w:overflowPunct w:val="0"/>
        <w:autoSpaceDE w:val="0"/>
        <w:autoSpaceDN w:val="0"/>
        <w:adjustRightInd w:val="0"/>
        <w:ind w:left="709"/>
        <w:contextualSpacing/>
        <w:jc w:val="both"/>
        <w:rPr>
          <w:sz w:val="28"/>
          <w:szCs w:val="22"/>
        </w:rPr>
      </w:pPr>
      <w:r w:rsidRPr="00FB01EC">
        <w:rPr>
          <w:sz w:val="28"/>
          <w:szCs w:val="22"/>
        </w:rPr>
        <w:t>М.П.</w:t>
      </w:r>
    </w:p>
    <w:p w:rsidR="001C106B" w:rsidRPr="00FB01EC" w:rsidRDefault="001C106B">
      <w:pPr>
        <w:ind w:firstLine="851"/>
        <w:jc w:val="both"/>
        <w:rPr>
          <w:b/>
          <w:bCs/>
          <w:sz w:val="22"/>
          <w:szCs w:val="23"/>
        </w:rPr>
      </w:pPr>
    </w:p>
    <w:p w:rsidR="001C106B" w:rsidRPr="00FB01EC" w:rsidRDefault="001C106B">
      <w:pPr>
        <w:tabs>
          <w:tab w:val="left" w:pos="709"/>
        </w:tabs>
        <w:overflowPunct w:val="0"/>
        <w:autoSpaceDE w:val="0"/>
        <w:autoSpaceDN w:val="0"/>
        <w:adjustRightInd w:val="0"/>
        <w:ind w:left="709"/>
        <w:contextualSpacing/>
        <w:jc w:val="both"/>
      </w:pPr>
      <w:r w:rsidRPr="00FB01EC">
        <w:t>ИНСТРУКЦИИ ПО ЗАПОЛНЕНИЮ</w:t>
      </w:r>
    </w:p>
    <w:p w:rsidR="001C106B" w:rsidRPr="00FB01EC" w:rsidRDefault="001C106B" w:rsidP="004503A3">
      <w:pPr>
        <w:numPr>
          <w:ilvl w:val="0"/>
          <w:numId w:val="47"/>
        </w:numPr>
        <w:tabs>
          <w:tab w:val="left" w:pos="1134"/>
        </w:tabs>
        <w:overflowPunct w:val="0"/>
        <w:autoSpaceDE w:val="0"/>
        <w:autoSpaceDN w:val="0"/>
        <w:adjustRightInd w:val="0"/>
        <w:ind w:left="0" w:firstLine="709"/>
        <w:contextualSpacing/>
        <w:jc w:val="both"/>
        <w:rPr>
          <w:bCs/>
        </w:rPr>
      </w:pPr>
      <w:r w:rsidRPr="00FB01EC">
        <w:rPr>
          <w:bCs/>
        </w:rPr>
        <w:t>Данные инструкции не следует воспроизводить в документах, подготовленных участником конкурса.</w:t>
      </w:r>
    </w:p>
    <w:p w:rsidR="001C106B" w:rsidRPr="00FB01EC" w:rsidRDefault="001C106B" w:rsidP="004503A3">
      <w:pPr>
        <w:numPr>
          <w:ilvl w:val="0"/>
          <w:numId w:val="47"/>
        </w:numPr>
        <w:tabs>
          <w:tab w:val="left" w:pos="1134"/>
        </w:tabs>
        <w:overflowPunct w:val="0"/>
        <w:autoSpaceDE w:val="0"/>
        <w:autoSpaceDN w:val="0"/>
        <w:adjustRightInd w:val="0"/>
        <w:ind w:left="0" w:firstLine="709"/>
        <w:contextualSpacing/>
        <w:jc w:val="both"/>
        <w:rPr>
          <w:bCs/>
        </w:rPr>
      </w:pPr>
      <w:r w:rsidRPr="00FB01EC">
        <w:rPr>
          <w:bCs/>
        </w:rPr>
        <w:lastRenderedPageBreak/>
        <w:t xml:space="preserve">Заявку на участие в конкурсе следует оформить на официальном бланке участника конкурса. </w:t>
      </w:r>
    </w:p>
    <w:p w:rsidR="001C106B" w:rsidRPr="00FB01EC" w:rsidRDefault="001C106B" w:rsidP="004503A3">
      <w:pPr>
        <w:numPr>
          <w:ilvl w:val="0"/>
          <w:numId w:val="47"/>
        </w:numPr>
        <w:tabs>
          <w:tab w:val="left" w:pos="1134"/>
        </w:tabs>
        <w:overflowPunct w:val="0"/>
        <w:autoSpaceDE w:val="0"/>
        <w:autoSpaceDN w:val="0"/>
        <w:adjustRightInd w:val="0"/>
        <w:ind w:left="0" w:firstLine="709"/>
        <w:contextualSpacing/>
        <w:jc w:val="both"/>
        <w:rPr>
          <w:bCs/>
        </w:rPr>
      </w:pPr>
      <w:r w:rsidRPr="00FB01EC">
        <w:rPr>
          <w:bCs/>
        </w:rPr>
        <w:t>Участник конкурса присваивает заявке на участие в конкурсе дату и номер в соответствии с принятыми у него правилами документооборота.</w:t>
      </w:r>
    </w:p>
    <w:p w:rsidR="001C106B" w:rsidRPr="00FB01EC" w:rsidRDefault="001C106B" w:rsidP="004503A3">
      <w:pPr>
        <w:numPr>
          <w:ilvl w:val="0"/>
          <w:numId w:val="47"/>
        </w:numPr>
        <w:tabs>
          <w:tab w:val="left" w:pos="1134"/>
        </w:tabs>
        <w:overflowPunct w:val="0"/>
        <w:autoSpaceDE w:val="0"/>
        <w:autoSpaceDN w:val="0"/>
        <w:adjustRightInd w:val="0"/>
        <w:ind w:left="0" w:firstLine="709"/>
        <w:contextualSpacing/>
        <w:jc w:val="both"/>
        <w:rPr>
          <w:bCs/>
        </w:rPr>
      </w:pPr>
      <w:r w:rsidRPr="00FB01EC">
        <w:rPr>
          <w:bCs/>
        </w:rPr>
        <w:t xml:space="preserve">Участник конкурса </w:t>
      </w:r>
      <w:bookmarkEnd w:id="312"/>
      <w:r w:rsidRPr="00FB01EC">
        <w:rPr>
          <w:bCs/>
        </w:rPr>
        <w:t>должен указать свое полное наименование (с указанием организационно-правовой формы) и юридический адрес.</w:t>
      </w:r>
    </w:p>
    <w:p w:rsidR="001C106B" w:rsidRPr="00FB01EC" w:rsidRDefault="001C106B" w:rsidP="004503A3">
      <w:pPr>
        <w:numPr>
          <w:ilvl w:val="0"/>
          <w:numId w:val="47"/>
        </w:numPr>
        <w:tabs>
          <w:tab w:val="left" w:pos="1134"/>
        </w:tabs>
        <w:overflowPunct w:val="0"/>
        <w:autoSpaceDE w:val="0"/>
        <w:autoSpaceDN w:val="0"/>
        <w:adjustRightInd w:val="0"/>
        <w:ind w:left="0" w:firstLine="709"/>
        <w:contextualSpacing/>
        <w:jc w:val="both"/>
        <w:rPr>
          <w:bCs/>
        </w:rPr>
      </w:pPr>
      <w:r w:rsidRPr="00FB01EC">
        <w:rPr>
          <w:bCs/>
        </w:rPr>
        <w:t xml:space="preserve">Участник конкурса должен указать стоимость </w:t>
      </w:r>
      <w:r w:rsidRPr="00FB01EC">
        <w:rPr>
          <w:b/>
          <w:i/>
          <w:iCs/>
        </w:rPr>
        <w:t>поставки товара/ выполнения работ/ оказания услуг</w:t>
      </w:r>
      <w:r w:rsidRPr="00FB01EC">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C106B" w:rsidRPr="00FB01EC" w:rsidRDefault="001C106B" w:rsidP="004503A3">
      <w:pPr>
        <w:numPr>
          <w:ilvl w:val="0"/>
          <w:numId w:val="47"/>
        </w:numPr>
        <w:tabs>
          <w:tab w:val="left" w:pos="1134"/>
        </w:tabs>
        <w:overflowPunct w:val="0"/>
        <w:autoSpaceDE w:val="0"/>
        <w:autoSpaceDN w:val="0"/>
        <w:adjustRightInd w:val="0"/>
        <w:ind w:left="0" w:firstLine="709"/>
        <w:contextualSpacing/>
        <w:jc w:val="both"/>
        <w:rPr>
          <w:bCs/>
        </w:rPr>
      </w:pPr>
      <w:r w:rsidRPr="00FB01EC">
        <w:rPr>
          <w:bCs/>
        </w:rPr>
        <w:t>Участник конкурса должен указать срок действия заявки на участие в конкурсе согласно требованиям пункта </w:t>
      </w:r>
      <w:fldSimple w:instr=" REF _Ref317257850 \r \h  \* MERGEFORMAT ">
        <w:r w:rsidRPr="00FB01EC">
          <w:rPr>
            <w:bCs/>
          </w:rPr>
          <w:t>4.5.1</w:t>
        </w:r>
      </w:fldSimple>
      <w:r w:rsidRPr="00FB01EC">
        <w:rPr>
          <w:bCs/>
        </w:rPr>
        <w:t>.</w:t>
      </w:r>
    </w:p>
    <w:p w:rsidR="001C106B" w:rsidRPr="00FB01EC" w:rsidRDefault="001C106B" w:rsidP="004503A3">
      <w:pPr>
        <w:numPr>
          <w:ilvl w:val="0"/>
          <w:numId w:val="47"/>
        </w:numPr>
        <w:tabs>
          <w:tab w:val="left" w:pos="1134"/>
        </w:tabs>
        <w:overflowPunct w:val="0"/>
        <w:autoSpaceDE w:val="0"/>
        <w:autoSpaceDN w:val="0"/>
        <w:adjustRightInd w:val="0"/>
        <w:ind w:left="0" w:firstLine="709"/>
        <w:contextualSpacing/>
        <w:jc w:val="both"/>
        <w:rPr>
          <w:bCs/>
        </w:rPr>
      </w:pPr>
      <w:r w:rsidRPr="00FB01EC">
        <w:rPr>
          <w:bCs/>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32997257 \r \h  \* MERGEFORMAT ">
        <w:r w:rsidRPr="00FB01EC">
          <w:rPr>
            <w:bCs/>
          </w:rPr>
          <w:t>18</w:t>
        </w:r>
      </w:fldSimple>
      <w:r w:rsidRPr="00FB01EC">
        <w:rPr>
          <w:bCs/>
        </w:rPr>
        <w:t xml:space="preserve"> раздела </w:t>
      </w:r>
      <w:fldSimple w:instr=" REF _Ref317257897 \r \h  \* MERGEFORMAT ">
        <w:r w:rsidRPr="00FB01EC">
          <w:rPr>
            <w:bCs/>
          </w:rPr>
          <w:t>5</w:t>
        </w:r>
      </w:fldSimple>
      <w:r w:rsidRPr="00FB01EC">
        <w:rPr>
          <w:bCs/>
        </w:rPr>
        <w:t xml:space="preserve"> «Информационная карта конкурса».</w:t>
      </w:r>
    </w:p>
    <w:p w:rsidR="001C106B" w:rsidRPr="00FB01EC" w:rsidRDefault="001C106B" w:rsidP="004503A3">
      <w:pPr>
        <w:numPr>
          <w:ilvl w:val="0"/>
          <w:numId w:val="47"/>
        </w:numPr>
        <w:tabs>
          <w:tab w:val="left" w:pos="1134"/>
        </w:tabs>
        <w:overflowPunct w:val="0"/>
        <w:autoSpaceDE w:val="0"/>
        <w:autoSpaceDN w:val="0"/>
        <w:adjustRightInd w:val="0"/>
        <w:ind w:left="0" w:firstLine="709"/>
        <w:contextualSpacing/>
        <w:jc w:val="both"/>
        <w:rPr>
          <w:bCs/>
        </w:rPr>
      </w:pPr>
      <w:r w:rsidRPr="00FB01EC">
        <w:rPr>
          <w:bCs/>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Pr="00FB01EC">
          <w:rPr>
            <w:bCs/>
          </w:rPr>
          <w:t>4.4.4</w:t>
        </w:r>
      </w:fldSimple>
      <w:r w:rsidRPr="00FB01EC">
        <w:rPr>
          <w:bCs/>
        </w:rPr>
        <w:t xml:space="preserve">, </w:t>
      </w:r>
      <w:fldSimple w:instr=" REF _Ref317252433 \r \h  \* MERGEFORMAT ">
        <w:r w:rsidRPr="00FB01EC">
          <w:rPr>
            <w:bCs/>
          </w:rPr>
          <w:t>4.4.5</w:t>
        </w:r>
      </w:fldSimple>
      <w:r w:rsidRPr="00FB01EC">
        <w:rPr>
          <w:bCs/>
        </w:rPr>
        <w:t xml:space="preserve">. </w:t>
      </w:r>
    </w:p>
    <w:p w:rsidR="001C106B" w:rsidRPr="00FB01EC" w:rsidRDefault="001C106B">
      <w:pPr>
        <w:jc w:val="right"/>
        <w:rPr>
          <w:sz w:val="28"/>
          <w:szCs w:val="28"/>
        </w:rPr>
      </w:pPr>
      <w:r w:rsidRPr="00FB01EC">
        <w:rPr>
          <w:sz w:val="22"/>
        </w:rPr>
        <w:br w:type="page"/>
      </w: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sidRPr="00FB01EC">
        <w:rPr>
          <w:sz w:val="28"/>
          <w:szCs w:val="28"/>
        </w:rPr>
        <w:lastRenderedPageBreak/>
        <w:t xml:space="preserve">Форма </w:t>
      </w:r>
      <w:bookmarkStart w:id="324" w:name="F02"/>
      <w:r w:rsidRPr="00FB01EC">
        <w:rPr>
          <w:sz w:val="28"/>
          <w:szCs w:val="28"/>
        </w:rPr>
        <w:t>2.</w:t>
      </w:r>
      <w:bookmarkEnd w:id="324"/>
    </w:p>
    <w:p w:rsidR="001C106B" w:rsidRPr="00FB01EC" w:rsidRDefault="001C106B">
      <w:pPr>
        <w:overflowPunct w:val="0"/>
        <w:autoSpaceDE w:val="0"/>
        <w:autoSpaceDN w:val="0"/>
        <w:adjustRightInd w:val="0"/>
        <w:ind w:left="5387"/>
        <w:contextualSpacing/>
        <w:rPr>
          <w:bCs/>
          <w:iCs/>
        </w:rPr>
      </w:pPr>
      <w:r w:rsidRPr="00FB01EC">
        <w:rPr>
          <w:bCs/>
          <w:iCs/>
        </w:rPr>
        <w:t>Приложение к заявке на участие в конкурсе</w:t>
      </w:r>
    </w:p>
    <w:p w:rsidR="001C106B" w:rsidRPr="00FB01EC" w:rsidRDefault="001C106B">
      <w:pPr>
        <w:overflowPunct w:val="0"/>
        <w:autoSpaceDE w:val="0"/>
        <w:autoSpaceDN w:val="0"/>
        <w:adjustRightInd w:val="0"/>
        <w:ind w:left="5387"/>
        <w:contextualSpacing/>
        <w:rPr>
          <w:bCs/>
        </w:rPr>
      </w:pPr>
      <w:r w:rsidRPr="00FB01EC">
        <w:rPr>
          <w:bCs/>
          <w:iCs/>
        </w:rPr>
        <w:t>от «___» __________ 20___ г. № ______</w:t>
      </w:r>
    </w:p>
    <w:p w:rsidR="001C106B" w:rsidRPr="00FB01EC" w:rsidRDefault="001C106B">
      <w:pPr>
        <w:jc w:val="right"/>
        <w:rPr>
          <w:b/>
          <w:sz w:val="22"/>
          <w:szCs w:val="22"/>
        </w:rPr>
      </w:pPr>
    </w:p>
    <w:p w:rsidR="001C106B" w:rsidRPr="00FB01EC" w:rsidRDefault="001C106B">
      <w:pPr>
        <w:jc w:val="center"/>
        <w:rPr>
          <w:sz w:val="28"/>
          <w:szCs w:val="28"/>
        </w:rPr>
      </w:pPr>
      <w:r w:rsidRPr="00FB01EC">
        <w:rPr>
          <w:sz w:val="28"/>
          <w:szCs w:val="28"/>
        </w:rPr>
        <w:t xml:space="preserve">Открытый конкурс в электронной форме на право заключения договоров на поставку </w:t>
      </w:r>
      <w:r>
        <w:rPr>
          <w:sz w:val="28"/>
          <w:szCs w:val="28"/>
        </w:rPr>
        <w:t>______________</w:t>
      </w:r>
    </w:p>
    <w:p w:rsidR="001C106B" w:rsidRPr="00FB01EC" w:rsidRDefault="001C106B">
      <w:pPr>
        <w:jc w:val="right"/>
        <w:rPr>
          <w:b/>
          <w:sz w:val="22"/>
          <w:szCs w:val="22"/>
        </w:rPr>
      </w:pPr>
    </w:p>
    <w:p w:rsidR="001C106B" w:rsidRPr="00FB01EC" w:rsidRDefault="001C106B">
      <w:pPr>
        <w:keepNext/>
        <w:tabs>
          <w:tab w:val="left" w:pos="709"/>
        </w:tabs>
        <w:jc w:val="center"/>
        <w:outlineLvl w:val="1"/>
        <w:rPr>
          <w:bCs/>
          <w:iCs/>
          <w:sz w:val="28"/>
          <w:szCs w:val="28"/>
        </w:rPr>
      </w:pPr>
      <w:bookmarkStart w:id="325" w:name="_Анкета_Претендента_на"/>
      <w:bookmarkStart w:id="326" w:name="_Анкета_Участника_процедуры"/>
      <w:bookmarkStart w:id="327" w:name="_Toc255987077"/>
      <w:bookmarkStart w:id="328" w:name="_Toc329793196"/>
      <w:bookmarkEnd w:id="325"/>
      <w:bookmarkEnd w:id="326"/>
      <w:r w:rsidRPr="00FB01EC">
        <w:rPr>
          <w:bCs/>
          <w:iCs/>
          <w:sz w:val="28"/>
          <w:szCs w:val="28"/>
        </w:rPr>
        <w:t>АНКЕТА УЧАСТНИКА КОНКУРСА (Форма 2.)</w:t>
      </w:r>
      <w:bookmarkEnd w:id="327"/>
      <w:bookmarkEnd w:id="328"/>
    </w:p>
    <w:p w:rsidR="001C106B" w:rsidRPr="00FB01EC" w:rsidRDefault="001C106B">
      <w:pPr>
        <w:overflowPunct w:val="0"/>
        <w:autoSpaceDE w:val="0"/>
        <w:autoSpaceDN w:val="0"/>
        <w:adjustRightInd w:val="0"/>
        <w:jc w:val="both"/>
        <w:rPr>
          <w:bCs/>
          <w:sz w:val="28"/>
          <w:szCs w:val="28"/>
        </w:rPr>
      </w:pPr>
      <w:r w:rsidRPr="00FB01EC">
        <w:rPr>
          <w:bCs/>
          <w:sz w:val="28"/>
          <w:szCs w:val="28"/>
        </w:rPr>
        <w:t xml:space="preserve">Участник конкурса: ________________________________ </w:t>
      </w:r>
    </w:p>
    <w:p w:rsidR="001C106B" w:rsidRPr="00FB01EC" w:rsidRDefault="001C106B">
      <w:pPr>
        <w:overflowPunct w:val="0"/>
        <w:autoSpaceDE w:val="0"/>
        <w:autoSpaceDN w:val="0"/>
        <w:adjustRightInd w:val="0"/>
        <w:jc w:val="both"/>
        <w:rPr>
          <w:bCs/>
          <w:sz w:val="28"/>
          <w:szCs w:val="28"/>
        </w:rPr>
      </w:pPr>
      <w:r w:rsidRPr="00FB01EC">
        <w:rPr>
          <w:bCs/>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20"/>
        <w:gridCol w:w="6083"/>
        <w:gridCol w:w="3435"/>
      </w:tblGrid>
      <w:tr w:rsidR="001C106B" w:rsidRPr="00FB01EC">
        <w:trPr>
          <w:cantSplit/>
          <w:trHeight w:val="240"/>
          <w:tblHeader/>
        </w:trPr>
        <w:tc>
          <w:tcPr>
            <w:tcW w:w="306" w:type="pct"/>
            <w:vAlign w:val="center"/>
          </w:tcPr>
          <w:p w:rsidR="001C106B" w:rsidRPr="00FB01EC" w:rsidRDefault="001C106B">
            <w:pPr>
              <w:widowControl w:val="0"/>
              <w:snapToGrid w:val="0"/>
              <w:jc w:val="center"/>
            </w:pPr>
            <w:r w:rsidRPr="00FB01EC">
              <w:t>№</w:t>
            </w:r>
          </w:p>
        </w:tc>
        <w:tc>
          <w:tcPr>
            <w:tcW w:w="3000" w:type="pct"/>
            <w:vAlign w:val="center"/>
          </w:tcPr>
          <w:p w:rsidR="001C106B" w:rsidRPr="00FB01EC" w:rsidRDefault="001C106B">
            <w:pPr>
              <w:widowControl w:val="0"/>
              <w:snapToGrid w:val="0"/>
              <w:jc w:val="center"/>
            </w:pPr>
            <w:r w:rsidRPr="00FB01EC">
              <w:t>Наименование</w:t>
            </w:r>
          </w:p>
        </w:tc>
        <w:tc>
          <w:tcPr>
            <w:tcW w:w="1694" w:type="pct"/>
            <w:vAlign w:val="center"/>
          </w:tcPr>
          <w:p w:rsidR="001C106B" w:rsidRPr="00FB01EC" w:rsidRDefault="001C106B">
            <w:pPr>
              <w:widowControl w:val="0"/>
              <w:snapToGrid w:val="0"/>
              <w:jc w:val="center"/>
            </w:pPr>
            <w:r w:rsidRPr="00FB01EC">
              <w:t>Сведения об участнике конкурса</w:t>
            </w:r>
          </w:p>
        </w:tc>
      </w:tr>
      <w:tr w:rsidR="001C106B" w:rsidRPr="00FB01EC">
        <w:trPr>
          <w:cantSplit/>
          <w:trHeight w:val="471"/>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jc w:val="both"/>
            </w:pPr>
            <w:r w:rsidRPr="00FB01EC">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1C106B" w:rsidRPr="00FB01EC" w:rsidRDefault="001C106B">
            <w:pPr>
              <w:widowControl w:val="0"/>
              <w:snapToGrid w:val="0"/>
              <w:ind w:left="57" w:right="57"/>
              <w:contextualSpacing/>
              <w:jc w:val="center"/>
            </w:pPr>
          </w:p>
        </w:tc>
      </w:tr>
      <w:tr w:rsidR="001C106B" w:rsidRPr="00FB01EC">
        <w:trPr>
          <w:cantSplit/>
          <w:trHeight w:val="284"/>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Организационно - правовая форма</w:t>
            </w:r>
          </w:p>
        </w:tc>
        <w:tc>
          <w:tcPr>
            <w:tcW w:w="1694" w:type="pct"/>
            <w:vAlign w:val="center"/>
          </w:tcPr>
          <w:p w:rsidR="001C106B" w:rsidRPr="00FB01EC" w:rsidRDefault="001C106B">
            <w:pPr>
              <w:widowControl w:val="0"/>
              <w:snapToGrid w:val="0"/>
              <w:ind w:left="57" w:right="57"/>
              <w:contextualSpacing/>
              <w:jc w:val="center"/>
            </w:pPr>
          </w:p>
        </w:tc>
      </w:tr>
      <w:tr w:rsidR="001C106B" w:rsidRPr="00FB01EC">
        <w:trPr>
          <w:cantSplit/>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Учредители (перечислить наименования и организационно-правовую форму или Ф.И.О. всех учредителей)</w:t>
            </w:r>
          </w:p>
        </w:tc>
        <w:tc>
          <w:tcPr>
            <w:tcW w:w="1694" w:type="pct"/>
            <w:vAlign w:val="center"/>
          </w:tcPr>
          <w:p w:rsidR="001C106B" w:rsidRPr="00FB01EC" w:rsidRDefault="001C106B">
            <w:pPr>
              <w:widowControl w:val="0"/>
              <w:snapToGrid w:val="0"/>
              <w:ind w:left="57" w:right="57"/>
              <w:contextualSpacing/>
              <w:jc w:val="center"/>
            </w:pPr>
          </w:p>
        </w:tc>
      </w:tr>
      <w:tr w:rsidR="001C106B" w:rsidRPr="00FB01EC">
        <w:trPr>
          <w:cantSplit/>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B01EC">
              <w:rPr>
                <w:i/>
              </w:rPr>
              <w:t>либо паспортные данные для участника конкурса – физического лица</w:t>
            </w:r>
          </w:p>
        </w:tc>
        <w:tc>
          <w:tcPr>
            <w:tcW w:w="1694" w:type="pct"/>
            <w:vAlign w:val="center"/>
          </w:tcPr>
          <w:p w:rsidR="001C106B" w:rsidRPr="00FB01EC" w:rsidRDefault="001C106B">
            <w:pPr>
              <w:widowControl w:val="0"/>
              <w:snapToGrid w:val="0"/>
              <w:ind w:left="57" w:right="57"/>
              <w:contextualSpacing/>
              <w:jc w:val="center"/>
            </w:pPr>
          </w:p>
        </w:tc>
      </w:tr>
      <w:tr w:rsidR="001C106B" w:rsidRPr="00FB01EC">
        <w:trPr>
          <w:cantSplit/>
          <w:trHeight w:val="284"/>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Виды деятельности</w:t>
            </w:r>
          </w:p>
        </w:tc>
        <w:tc>
          <w:tcPr>
            <w:tcW w:w="1694" w:type="pct"/>
            <w:vAlign w:val="center"/>
          </w:tcPr>
          <w:p w:rsidR="001C106B" w:rsidRPr="00FB01EC" w:rsidRDefault="001C106B">
            <w:pPr>
              <w:widowControl w:val="0"/>
              <w:snapToGrid w:val="0"/>
              <w:ind w:left="57" w:right="57"/>
              <w:contextualSpacing/>
              <w:jc w:val="center"/>
            </w:pPr>
          </w:p>
        </w:tc>
      </w:tr>
      <w:tr w:rsidR="001C106B" w:rsidRPr="00FB01EC">
        <w:trPr>
          <w:cantSplit/>
          <w:trHeight w:val="284"/>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Срок деятельности (с учетом правопреемственности)</w:t>
            </w:r>
          </w:p>
        </w:tc>
        <w:tc>
          <w:tcPr>
            <w:tcW w:w="1694" w:type="pct"/>
            <w:vAlign w:val="center"/>
          </w:tcPr>
          <w:p w:rsidR="001C106B" w:rsidRPr="00FB01EC" w:rsidRDefault="001C106B">
            <w:pPr>
              <w:widowControl w:val="0"/>
              <w:snapToGrid w:val="0"/>
              <w:ind w:left="57" w:right="57"/>
              <w:contextualSpacing/>
              <w:jc w:val="center"/>
            </w:pPr>
          </w:p>
        </w:tc>
      </w:tr>
      <w:tr w:rsidR="001C106B" w:rsidRPr="00FB01EC">
        <w:trPr>
          <w:cantSplit/>
          <w:trHeight w:val="284"/>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ИНН, КПП, ОГРН, ОКПО</w:t>
            </w:r>
          </w:p>
        </w:tc>
        <w:tc>
          <w:tcPr>
            <w:tcW w:w="1694" w:type="pct"/>
            <w:vAlign w:val="center"/>
          </w:tcPr>
          <w:p w:rsidR="001C106B" w:rsidRPr="00FB01EC" w:rsidRDefault="001C106B">
            <w:pPr>
              <w:widowControl w:val="0"/>
              <w:snapToGrid w:val="0"/>
              <w:ind w:left="57" w:right="57"/>
              <w:contextualSpacing/>
              <w:jc w:val="center"/>
            </w:pPr>
          </w:p>
        </w:tc>
      </w:tr>
      <w:tr w:rsidR="001C106B" w:rsidRPr="00FB01EC">
        <w:trPr>
          <w:cantSplit/>
          <w:trHeight w:val="284"/>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Юридический адрес (страна, адрес)</w:t>
            </w:r>
          </w:p>
        </w:tc>
        <w:tc>
          <w:tcPr>
            <w:tcW w:w="1694" w:type="pct"/>
            <w:vAlign w:val="center"/>
          </w:tcPr>
          <w:p w:rsidR="001C106B" w:rsidRPr="00FB01EC" w:rsidRDefault="001C106B">
            <w:pPr>
              <w:widowControl w:val="0"/>
              <w:snapToGrid w:val="0"/>
              <w:ind w:left="57" w:right="57"/>
              <w:contextualSpacing/>
              <w:jc w:val="center"/>
            </w:pPr>
          </w:p>
        </w:tc>
      </w:tr>
      <w:tr w:rsidR="001C106B" w:rsidRPr="00FB01EC">
        <w:trPr>
          <w:cantSplit/>
          <w:trHeight w:val="284"/>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Почтовый адрес (страна, адрес)</w:t>
            </w:r>
          </w:p>
        </w:tc>
        <w:tc>
          <w:tcPr>
            <w:tcW w:w="1694" w:type="pct"/>
            <w:vAlign w:val="center"/>
          </w:tcPr>
          <w:p w:rsidR="001C106B" w:rsidRPr="00FB01EC" w:rsidRDefault="001C106B">
            <w:pPr>
              <w:widowControl w:val="0"/>
              <w:jc w:val="center"/>
            </w:pPr>
          </w:p>
        </w:tc>
      </w:tr>
      <w:tr w:rsidR="001C106B" w:rsidRPr="00FB01EC">
        <w:trPr>
          <w:cantSplit/>
          <w:trHeight w:val="284"/>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Фактическое местоположение</w:t>
            </w:r>
          </w:p>
        </w:tc>
        <w:tc>
          <w:tcPr>
            <w:tcW w:w="1694" w:type="pct"/>
            <w:vAlign w:val="center"/>
          </w:tcPr>
          <w:p w:rsidR="001C106B" w:rsidRPr="00FB01EC" w:rsidRDefault="001C106B">
            <w:pPr>
              <w:widowControl w:val="0"/>
              <w:jc w:val="center"/>
            </w:pPr>
          </w:p>
        </w:tc>
      </w:tr>
      <w:tr w:rsidR="001C106B" w:rsidRPr="00FB01EC">
        <w:trPr>
          <w:cantSplit/>
          <w:trHeight w:val="284"/>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Телефоны (с указанием кода города)</w:t>
            </w:r>
          </w:p>
        </w:tc>
        <w:tc>
          <w:tcPr>
            <w:tcW w:w="1694" w:type="pct"/>
            <w:vAlign w:val="center"/>
          </w:tcPr>
          <w:p w:rsidR="001C106B" w:rsidRPr="00FB01EC" w:rsidRDefault="001C106B">
            <w:pPr>
              <w:widowControl w:val="0"/>
              <w:jc w:val="center"/>
            </w:pPr>
          </w:p>
        </w:tc>
      </w:tr>
      <w:tr w:rsidR="001C106B" w:rsidRPr="00FB01EC">
        <w:trPr>
          <w:cantSplit/>
          <w:trHeight w:val="284"/>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Факс (с указанием кода города)</w:t>
            </w:r>
          </w:p>
        </w:tc>
        <w:tc>
          <w:tcPr>
            <w:tcW w:w="1694" w:type="pct"/>
            <w:vAlign w:val="center"/>
          </w:tcPr>
          <w:p w:rsidR="001C106B" w:rsidRPr="00FB01EC" w:rsidRDefault="001C106B">
            <w:pPr>
              <w:widowControl w:val="0"/>
              <w:jc w:val="center"/>
            </w:pPr>
          </w:p>
        </w:tc>
      </w:tr>
      <w:tr w:rsidR="001C106B" w:rsidRPr="00FB01EC">
        <w:trPr>
          <w:cantSplit/>
          <w:trHeight w:val="284"/>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 xml:space="preserve">Адрес электронной почты </w:t>
            </w:r>
          </w:p>
        </w:tc>
        <w:tc>
          <w:tcPr>
            <w:tcW w:w="1694" w:type="pct"/>
            <w:vAlign w:val="center"/>
          </w:tcPr>
          <w:p w:rsidR="001C106B" w:rsidRPr="00FB01EC" w:rsidRDefault="001C106B">
            <w:pPr>
              <w:widowControl w:val="0"/>
              <w:jc w:val="center"/>
            </w:pPr>
          </w:p>
        </w:tc>
      </w:tr>
      <w:tr w:rsidR="001C106B" w:rsidRPr="00FB01EC">
        <w:trPr>
          <w:cantSplit/>
          <w:trHeight w:val="284"/>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Филиалы: перечислить наименования и почтовые адреса</w:t>
            </w:r>
          </w:p>
        </w:tc>
        <w:tc>
          <w:tcPr>
            <w:tcW w:w="1694" w:type="pct"/>
            <w:vAlign w:val="center"/>
          </w:tcPr>
          <w:p w:rsidR="001C106B" w:rsidRPr="00FB01EC" w:rsidRDefault="001C106B">
            <w:pPr>
              <w:widowControl w:val="0"/>
              <w:jc w:val="center"/>
            </w:pPr>
          </w:p>
        </w:tc>
      </w:tr>
      <w:tr w:rsidR="001C106B" w:rsidRPr="00FB01EC">
        <w:trPr>
          <w:cantSplit/>
          <w:trHeight w:val="284"/>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Размер уставного капитала</w:t>
            </w:r>
          </w:p>
        </w:tc>
        <w:tc>
          <w:tcPr>
            <w:tcW w:w="1694" w:type="pct"/>
            <w:vAlign w:val="center"/>
          </w:tcPr>
          <w:p w:rsidR="001C106B" w:rsidRPr="00FB01EC" w:rsidRDefault="001C106B">
            <w:pPr>
              <w:widowControl w:val="0"/>
              <w:jc w:val="center"/>
            </w:pPr>
          </w:p>
        </w:tc>
      </w:tr>
      <w:tr w:rsidR="001C106B" w:rsidRPr="00FB01EC">
        <w:trPr>
          <w:cantSplit/>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Стоимость основных фондов (по балансу последнего завершенного периода)</w:t>
            </w:r>
          </w:p>
        </w:tc>
        <w:tc>
          <w:tcPr>
            <w:tcW w:w="1694" w:type="pct"/>
            <w:vAlign w:val="center"/>
          </w:tcPr>
          <w:p w:rsidR="001C106B" w:rsidRPr="00FB01EC" w:rsidRDefault="001C106B">
            <w:pPr>
              <w:widowControl w:val="0"/>
              <w:jc w:val="center"/>
            </w:pPr>
          </w:p>
        </w:tc>
      </w:tr>
      <w:tr w:rsidR="001C106B" w:rsidRPr="00FB01EC">
        <w:trPr>
          <w:cantSplit/>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1C106B" w:rsidRPr="00FB01EC" w:rsidRDefault="001C106B">
            <w:pPr>
              <w:widowControl w:val="0"/>
              <w:jc w:val="center"/>
            </w:pPr>
          </w:p>
        </w:tc>
      </w:tr>
      <w:tr w:rsidR="001C106B" w:rsidRPr="00FB01EC">
        <w:trPr>
          <w:cantSplit/>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1C106B" w:rsidRPr="00FB01EC" w:rsidRDefault="001C106B">
            <w:pPr>
              <w:widowControl w:val="0"/>
              <w:jc w:val="center"/>
            </w:pPr>
          </w:p>
        </w:tc>
      </w:tr>
      <w:tr w:rsidR="001C106B" w:rsidRPr="00FB01EC">
        <w:trPr>
          <w:cantSplit/>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1C106B" w:rsidRPr="00FB01EC" w:rsidRDefault="001C106B">
            <w:pPr>
              <w:widowControl w:val="0"/>
              <w:jc w:val="center"/>
            </w:pPr>
          </w:p>
        </w:tc>
      </w:tr>
      <w:tr w:rsidR="001C106B" w:rsidRPr="00FB01EC">
        <w:trPr>
          <w:cantSplit/>
        </w:trPr>
        <w:tc>
          <w:tcPr>
            <w:tcW w:w="306" w:type="pct"/>
            <w:vAlign w:val="center"/>
          </w:tcPr>
          <w:p w:rsidR="001C106B" w:rsidRPr="00FB01EC" w:rsidRDefault="001C106B" w:rsidP="004503A3">
            <w:pPr>
              <w:widowControl w:val="0"/>
              <w:numPr>
                <w:ilvl w:val="0"/>
                <w:numId w:val="48"/>
              </w:numPr>
              <w:snapToGrid w:val="0"/>
              <w:ind w:left="0" w:right="-113" w:firstLine="0"/>
              <w:contextualSpacing/>
              <w:jc w:val="center"/>
            </w:pPr>
          </w:p>
        </w:tc>
        <w:tc>
          <w:tcPr>
            <w:tcW w:w="3000" w:type="pct"/>
            <w:vAlign w:val="center"/>
          </w:tcPr>
          <w:p w:rsidR="001C106B" w:rsidRPr="00FB01EC" w:rsidRDefault="001C106B">
            <w:pPr>
              <w:widowControl w:val="0"/>
              <w:snapToGrid w:val="0"/>
              <w:ind w:left="57" w:right="-108"/>
              <w:contextualSpacing/>
            </w:pPr>
            <w:r w:rsidRPr="00FB01EC">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1C106B" w:rsidRPr="00FB01EC" w:rsidRDefault="001C106B">
            <w:pPr>
              <w:widowControl w:val="0"/>
              <w:jc w:val="center"/>
            </w:pPr>
          </w:p>
        </w:tc>
      </w:tr>
    </w:tbl>
    <w:p w:rsidR="001C106B" w:rsidRPr="00FB01EC" w:rsidRDefault="001C106B">
      <w:pPr>
        <w:tabs>
          <w:tab w:val="left" w:pos="709"/>
          <w:tab w:val="left" w:pos="1134"/>
        </w:tabs>
        <w:autoSpaceDE w:val="0"/>
        <w:autoSpaceDN w:val="0"/>
        <w:snapToGrid w:val="0"/>
        <w:jc w:val="both"/>
        <w:rPr>
          <w:bCs/>
          <w:sz w:val="28"/>
          <w:szCs w:val="28"/>
        </w:rPr>
      </w:pPr>
    </w:p>
    <w:p w:rsidR="001C106B" w:rsidRPr="00FB01EC" w:rsidRDefault="001C106B">
      <w:pPr>
        <w:tabs>
          <w:tab w:val="left" w:pos="709"/>
          <w:tab w:val="left" w:pos="1134"/>
        </w:tabs>
        <w:autoSpaceDE w:val="0"/>
        <w:autoSpaceDN w:val="0"/>
        <w:snapToGrid w:val="0"/>
        <w:jc w:val="both"/>
        <w:rPr>
          <w:bCs/>
          <w:sz w:val="16"/>
          <w:szCs w:val="16"/>
        </w:rPr>
      </w:pPr>
      <w:r w:rsidRPr="00FB01EC">
        <w:rPr>
          <w:bCs/>
          <w:sz w:val="16"/>
          <w:szCs w:val="16"/>
        </w:rPr>
        <w:t>_________________________________</w:t>
      </w:r>
      <w:r w:rsidRPr="00FB01EC">
        <w:rPr>
          <w:bCs/>
          <w:sz w:val="16"/>
          <w:szCs w:val="16"/>
        </w:rPr>
        <w:tab/>
        <w:t>___</w:t>
      </w:r>
      <w:r w:rsidRPr="00FB01EC">
        <w:rPr>
          <w:bCs/>
          <w:sz w:val="16"/>
          <w:szCs w:val="16"/>
        </w:rPr>
        <w:tab/>
      </w:r>
      <w:r w:rsidRPr="00FB01EC">
        <w:rPr>
          <w:bCs/>
          <w:sz w:val="16"/>
          <w:szCs w:val="16"/>
        </w:rPr>
        <w:tab/>
        <w:t>___________________________</w:t>
      </w:r>
    </w:p>
    <w:p w:rsidR="001C106B" w:rsidRPr="00FB01EC" w:rsidRDefault="001C106B">
      <w:pPr>
        <w:overflowPunct w:val="0"/>
        <w:autoSpaceDE w:val="0"/>
        <w:autoSpaceDN w:val="0"/>
        <w:adjustRightInd w:val="0"/>
        <w:jc w:val="both"/>
        <w:rPr>
          <w:b/>
          <w:i/>
          <w:szCs w:val="22"/>
          <w:vertAlign w:val="superscript"/>
        </w:rPr>
      </w:pPr>
      <w:r w:rsidRPr="00FB01EC">
        <w:rPr>
          <w:b/>
          <w:i/>
          <w:szCs w:val="22"/>
          <w:vertAlign w:val="superscript"/>
        </w:rPr>
        <w:t>(Подпись уполномоченного представителя)</w:t>
      </w:r>
      <w:r w:rsidRPr="00FB01EC">
        <w:rPr>
          <w:bCs/>
          <w:snapToGrid w:val="0"/>
          <w:sz w:val="14"/>
          <w:szCs w:val="14"/>
        </w:rPr>
        <w:tab/>
      </w:r>
      <w:r w:rsidRPr="00FB01EC">
        <w:rPr>
          <w:bCs/>
          <w:snapToGrid w:val="0"/>
          <w:sz w:val="14"/>
          <w:szCs w:val="14"/>
        </w:rPr>
        <w:tab/>
      </w:r>
      <w:r w:rsidRPr="00FB01EC">
        <w:rPr>
          <w:b/>
          <w:i/>
          <w:szCs w:val="22"/>
          <w:vertAlign w:val="superscript"/>
        </w:rPr>
        <w:t>(Имя и должность подписавшего)</w:t>
      </w:r>
    </w:p>
    <w:p w:rsidR="001C106B" w:rsidRPr="00FB01EC" w:rsidRDefault="001C106B">
      <w:pPr>
        <w:overflowPunct w:val="0"/>
        <w:autoSpaceDE w:val="0"/>
        <w:autoSpaceDN w:val="0"/>
        <w:adjustRightInd w:val="0"/>
        <w:ind w:left="709"/>
        <w:contextualSpacing/>
        <w:jc w:val="both"/>
        <w:rPr>
          <w:sz w:val="28"/>
          <w:szCs w:val="22"/>
        </w:rPr>
      </w:pPr>
      <w:r w:rsidRPr="00FB01EC">
        <w:rPr>
          <w:sz w:val="28"/>
          <w:szCs w:val="22"/>
        </w:rPr>
        <w:t>М.П.</w:t>
      </w:r>
    </w:p>
    <w:p w:rsidR="001C106B" w:rsidRPr="00FB01EC" w:rsidRDefault="001C106B">
      <w:pPr>
        <w:jc w:val="center"/>
        <w:rPr>
          <w:b/>
        </w:rPr>
      </w:pPr>
      <w:bookmarkStart w:id="329" w:name="_Toc98251773"/>
    </w:p>
    <w:p w:rsidR="001C106B" w:rsidRPr="00FB01EC" w:rsidRDefault="001C106B">
      <w:pPr>
        <w:tabs>
          <w:tab w:val="left" w:pos="1134"/>
        </w:tabs>
        <w:overflowPunct w:val="0"/>
        <w:autoSpaceDE w:val="0"/>
        <w:autoSpaceDN w:val="0"/>
        <w:adjustRightInd w:val="0"/>
        <w:ind w:left="709"/>
        <w:contextualSpacing/>
        <w:jc w:val="both"/>
        <w:rPr>
          <w:b/>
        </w:rPr>
      </w:pPr>
      <w:r w:rsidRPr="00FB01EC">
        <w:t>ИНСТРУКЦИИ ПО</w:t>
      </w:r>
      <w:r w:rsidRPr="00FB01EC">
        <w:rPr>
          <w:b/>
        </w:rPr>
        <w:t xml:space="preserve"> </w:t>
      </w:r>
      <w:r w:rsidRPr="00FB01EC">
        <w:t>ЗАПОЛНЕНИЮ</w:t>
      </w:r>
      <w:bookmarkEnd w:id="329"/>
    </w:p>
    <w:p w:rsidR="001C106B" w:rsidRPr="00FB01EC" w:rsidRDefault="001C106B" w:rsidP="004503A3">
      <w:pPr>
        <w:numPr>
          <w:ilvl w:val="1"/>
          <w:numId w:val="49"/>
        </w:numPr>
        <w:tabs>
          <w:tab w:val="left" w:pos="1134"/>
        </w:tabs>
        <w:overflowPunct w:val="0"/>
        <w:autoSpaceDE w:val="0"/>
        <w:autoSpaceDN w:val="0"/>
        <w:adjustRightInd w:val="0"/>
        <w:ind w:left="0" w:firstLine="709"/>
        <w:contextualSpacing/>
        <w:jc w:val="both"/>
        <w:rPr>
          <w:bCs/>
        </w:rPr>
      </w:pPr>
      <w:r w:rsidRPr="00FB01EC">
        <w:rPr>
          <w:bCs/>
        </w:rPr>
        <w:t>Данные инструкции не следует воспроизводить в документах, подготовленных участником конкурса.</w:t>
      </w:r>
    </w:p>
    <w:p w:rsidR="001C106B" w:rsidRPr="00FB01EC" w:rsidRDefault="001C106B" w:rsidP="004503A3">
      <w:pPr>
        <w:numPr>
          <w:ilvl w:val="1"/>
          <w:numId w:val="49"/>
        </w:numPr>
        <w:tabs>
          <w:tab w:val="left" w:pos="1134"/>
        </w:tabs>
        <w:overflowPunct w:val="0"/>
        <w:autoSpaceDE w:val="0"/>
        <w:autoSpaceDN w:val="0"/>
        <w:adjustRightInd w:val="0"/>
        <w:ind w:left="0" w:firstLine="709"/>
        <w:contextualSpacing/>
        <w:jc w:val="both"/>
        <w:rPr>
          <w:bCs/>
        </w:rPr>
      </w:pPr>
      <w:r w:rsidRPr="00FB01EC">
        <w:rPr>
          <w:bCs/>
        </w:rPr>
        <w:t>Участник конкурса приводит номер и дату заявки на участие в конкурсе, приложением к которой является данная анкета участника конкурса.</w:t>
      </w:r>
    </w:p>
    <w:p w:rsidR="001C106B" w:rsidRPr="00FB01EC" w:rsidRDefault="001C106B" w:rsidP="004503A3">
      <w:pPr>
        <w:numPr>
          <w:ilvl w:val="1"/>
          <w:numId w:val="49"/>
        </w:numPr>
        <w:tabs>
          <w:tab w:val="left" w:pos="1134"/>
        </w:tabs>
        <w:overflowPunct w:val="0"/>
        <w:autoSpaceDE w:val="0"/>
        <w:autoSpaceDN w:val="0"/>
        <w:adjustRightInd w:val="0"/>
        <w:ind w:left="0" w:firstLine="709"/>
        <w:contextualSpacing/>
        <w:jc w:val="both"/>
        <w:rPr>
          <w:bCs/>
        </w:rPr>
      </w:pPr>
      <w:r w:rsidRPr="00FB01EC">
        <w:rPr>
          <w:bCs/>
        </w:rPr>
        <w:t>Участник конкурса указывает свое фирменное наименование (в т.ч. организационно-правовую форму).</w:t>
      </w:r>
    </w:p>
    <w:p w:rsidR="001C106B" w:rsidRPr="00FB01EC" w:rsidRDefault="001C106B" w:rsidP="004503A3">
      <w:pPr>
        <w:numPr>
          <w:ilvl w:val="1"/>
          <w:numId w:val="49"/>
        </w:numPr>
        <w:tabs>
          <w:tab w:val="left" w:pos="1134"/>
        </w:tabs>
        <w:overflowPunct w:val="0"/>
        <w:autoSpaceDE w:val="0"/>
        <w:autoSpaceDN w:val="0"/>
        <w:adjustRightInd w:val="0"/>
        <w:ind w:left="0" w:firstLine="709"/>
        <w:contextualSpacing/>
        <w:jc w:val="both"/>
        <w:rPr>
          <w:bCs/>
        </w:rPr>
      </w:pPr>
      <w:r w:rsidRPr="00FB01EC">
        <w:rPr>
          <w:bCs/>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1C106B" w:rsidRPr="00FB01EC" w:rsidRDefault="001C106B" w:rsidP="004503A3">
      <w:pPr>
        <w:numPr>
          <w:ilvl w:val="1"/>
          <w:numId w:val="49"/>
        </w:numPr>
        <w:tabs>
          <w:tab w:val="left" w:pos="1134"/>
        </w:tabs>
        <w:overflowPunct w:val="0"/>
        <w:autoSpaceDE w:val="0"/>
        <w:autoSpaceDN w:val="0"/>
        <w:adjustRightInd w:val="0"/>
        <w:ind w:left="0" w:firstLine="709"/>
        <w:contextualSpacing/>
        <w:jc w:val="both"/>
        <w:rPr>
          <w:bCs/>
        </w:rPr>
      </w:pPr>
      <w:r w:rsidRPr="00FB01EC">
        <w:rPr>
          <w:bCs/>
        </w:rPr>
        <w:t>Заполненная участником конкурса анкета должна содержать все сведения, указанные в таблице.</w:t>
      </w:r>
      <w:r w:rsidRPr="00FB01EC">
        <w:rPr>
          <w:b/>
          <w:bCs/>
        </w:rPr>
        <w:t xml:space="preserve"> </w:t>
      </w:r>
      <w:r w:rsidRPr="00FB01EC">
        <w:rPr>
          <w:bCs/>
        </w:rPr>
        <w:t>В случае отсутствия каких-либо данных указывается слово «нет».</w:t>
      </w:r>
    </w:p>
    <w:p w:rsidR="001C106B" w:rsidRPr="00FB01EC" w:rsidRDefault="001C106B">
      <w:pPr>
        <w:rPr>
          <w:bCs/>
          <w:sz w:val="20"/>
          <w:szCs w:val="20"/>
        </w:rPr>
        <w:sectPr w:rsidR="001C106B" w:rsidRPr="00FB01EC">
          <w:pgSz w:w="11907" w:h="16840"/>
          <w:pgMar w:top="1134" w:right="567" w:bottom="1134" w:left="1418" w:header="567" w:footer="567" w:gutter="0"/>
          <w:cols w:space="720"/>
        </w:sectPr>
      </w:pPr>
    </w:p>
    <w:p w:rsidR="001C106B" w:rsidRPr="00FB01EC" w:rsidRDefault="001C106B">
      <w:pPr>
        <w:overflowPunct w:val="0"/>
        <w:autoSpaceDE w:val="0"/>
        <w:autoSpaceDN w:val="0"/>
        <w:adjustRightInd w:val="0"/>
        <w:jc w:val="both"/>
        <w:rPr>
          <w:bCs/>
          <w:sz w:val="28"/>
          <w:szCs w:val="28"/>
        </w:rPr>
      </w:pPr>
      <w:r w:rsidRPr="00FB01EC">
        <w:rPr>
          <w:bCs/>
          <w:sz w:val="28"/>
          <w:szCs w:val="28"/>
        </w:rPr>
        <w:lastRenderedPageBreak/>
        <w:t>Таблица 2. Сведения о цепочке собственников, включая бенефициаров (в том числе конечных).</w:t>
      </w:r>
    </w:p>
    <w:p w:rsidR="001C106B" w:rsidRPr="00FB01EC" w:rsidRDefault="001C106B">
      <w:pPr>
        <w:overflowPunct w:val="0"/>
        <w:autoSpaceDE w:val="0"/>
        <w:autoSpaceDN w:val="0"/>
        <w:adjustRightInd w:val="0"/>
        <w:jc w:val="both"/>
        <w:rPr>
          <w:bCs/>
          <w:sz w:val="28"/>
          <w:szCs w:val="28"/>
        </w:rPr>
      </w:pPr>
      <w:r w:rsidRPr="00FB01EC">
        <w:rPr>
          <w:bCs/>
          <w:sz w:val="28"/>
          <w:szCs w:val="28"/>
        </w:rPr>
        <w:t xml:space="preserve">Участник конкурса: ________________________________________________________ </w:t>
      </w:r>
    </w:p>
    <w:p w:rsidR="001C106B" w:rsidRPr="00FB01EC" w:rsidRDefault="001C106B">
      <w:pPr>
        <w:rPr>
          <w:sz w:val="20"/>
          <w:szCs w:val="20"/>
        </w:rPr>
      </w:pPr>
      <w:r w:rsidRPr="00FB01EC">
        <w:t xml:space="preserve">                                                                                </w:t>
      </w:r>
      <w:r w:rsidRPr="00FB01EC">
        <w:rPr>
          <w:sz w:val="20"/>
          <w:szCs w:val="20"/>
        </w:rPr>
        <w:t>наименование организации участника конкурса</w:t>
      </w:r>
    </w:p>
    <w:p w:rsidR="001C106B" w:rsidRPr="00FB01EC" w:rsidRDefault="001C106B">
      <w:pPr>
        <w:overflowPunct w:val="0"/>
        <w:autoSpaceDE w:val="0"/>
        <w:autoSpaceDN w:val="0"/>
        <w:adjustRightInd w:val="0"/>
        <w:ind w:left="567"/>
        <w:contextualSpacing/>
        <w:jc w:val="right"/>
        <w:rPr>
          <w:bCs/>
          <w:sz w:val="22"/>
          <w:szCs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568"/>
        <w:gridCol w:w="708"/>
        <w:gridCol w:w="1276"/>
        <w:gridCol w:w="709"/>
        <w:gridCol w:w="1276"/>
        <w:gridCol w:w="1276"/>
        <w:gridCol w:w="425"/>
        <w:gridCol w:w="708"/>
        <w:gridCol w:w="709"/>
        <w:gridCol w:w="1276"/>
        <w:gridCol w:w="1276"/>
        <w:gridCol w:w="1559"/>
        <w:gridCol w:w="1417"/>
        <w:gridCol w:w="1701"/>
      </w:tblGrid>
      <w:tr w:rsidR="001C106B" w:rsidRPr="00FB01EC">
        <w:trPr>
          <w:trHeight w:val="510"/>
        </w:trPr>
        <w:tc>
          <w:tcPr>
            <w:tcW w:w="567" w:type="dxa"/>
            <w:vMerge w:val="restart"/>
            <w:vAlign w:val="center"/>
          </w:tcPr>
          <w:p w:rsidR="001C106B" w:rsidRPr="00FB01EC" w:rsidRDefault="001C106B">
            <w:pPr>
              <w:jc w:val="center"/>
              <w:rPr>
                <w:sz w:val="20"/>
                <w:szCs w:val="20"/>
              </w:rPr>
            </w:pPr>
            <w:r w:rsidRPr="00FB01EC">
              <w:rPr>
                <w:sz w:val="20"/>
                <w:szCs w:val="20"/>
              </w:rPr>
              <w:t>№ п/п</w:t>
            </w:r>
          </w:p>
        </w:tc>
        <w:tc>
          <w:tcPr>
            <w:tcW w:w="5813" w:type="dxa"/>
            <w:gridSpan w:val="6"/>
            <w:vAlign w:val="center"/>
          </w:tcPr>
          <w:p w:rsidR="001C106B" w:rsidRPr="00FB01EC" w:rsidRDefault="001C106B">
            <w:pPr>
              <w:jc w:val="center"/>
              <w:rPr>
                <w:sz w:val="20"/>
                <w:szCs w:val="20"/>
              </w:rPr>
            </w:pPr>
            <w:r w:rsidRPr="00FB01EC">
              <w:rPr>
                <w:sz w:val="20"/>
                <w:szCs w:val="20"/>
              </w:rPr>
              <w:t>Информация об участнике конкурса</w:t>
            </w:r>
          </w:p>
        </w:tc>
        <w:tc>
          <w:tcPr>
            <w:tcW w:w="7370" w:type="dxa"/>
            <w:gridSpan w:val="7"/>
            <w:vAlign w:val="bottom"/>
          </w:tcPr>
          <w:p w:rsidR="001C106B" w:rsidRPr="00FB01EC" w:rsidRDefault="001C106B">
            <w:pPr>
              <w:jc w:val="center"/>
              <w:rPr>
                <w:sz w:val="20"/>
                <w:szCs w:val="20"/>
              </w:rPr>
            </w:pPr>
            <w:r w:rsidRPr="00FB01EC">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C106B" w:rsidRPr="00FB01EC" w:rsidRDefault="001C106B">
            <w:pPr>
              <w:ind w:left="-108" w:right="-108"/>
              <w:jc w:val="center"/>
              <w:rPr>
                <w:sz w:val="20"/>
                <w:szCs w:val="20"/>
              </w:rPr>
            </w:pPr>
            <w:r w:rsidRPr="00FB01EC">
              <w:rPr>
                <w:sz w:val="20"/>
                <w:szCs w:val="20"/>
              </w:rPr>
              <w:t>Информация о подтверждающих документах (наименование, реквизиты и т.д.)</w:t>
            </w:r>
          </w:p>
        </w:tc>
      </w:tr>
      <w:tr w:rsidR="001C106B" w:rsidRPr="00FB01EC">
        <w:trPr>
          <w:trHeight w:val="1590"/>
        </w:trPr>
        <w:tc>
          <w:tcPr>
            <w:tcW w:w="567" w:type="dxa"/>
            <w:vMerge/>
            <w:vAlign w:val="center"/>
          </w:tcPr>
          <w:p w:rsidR="001C106B" w:rsidRPr="00FB01EC" w:rsidRDefault="001C106B">
            <w:pPr>
              <w:rPr>
                <w:sz w:val="20"/>
                <w:szCs w:val="20"/>
              </w:rPr>
            </w:pPr>
          </w:p>
        </w:tc>
        <w:tc>
          <w:tcPr>
            <w:tcW w:w="568" w:type="dxa"/>
            <w:vAlign w:val="center"/>
          </w:tcPr>
          <w:p w:rsidR="001C106B" w:rsidRPr="00FB01EC" w:rsidRDefault="001C106B">
            <w:pPr>
              <w:ind w:left="-108" w:right="-108"/>
              <w:jc w:val="center"/>
              <w:rPr>
                <w:sz w:val="20"/>
                <w:szCs w:val="20"/>
              </w:rPr>
            </w:pPr>
            <w:r w:rsidRPr="00FB01EC">
              <w:rPr>
                <w:sz w:val="20"/>
                <w:szCs w:val="20"/>
              </w:rPr>
              <w:t>ИНН</w:t>
            </w:r>
          </w:p>
        </w:tc>
        <w:tc>
          <w:tcPr>
            <w:tcW w:w="708" w:type="dxa"/>
            <w:vAlign w:val="center"/>
          </w:tcPr>
          <w:p w:rsidR="001C106B" w:rsidRPr="00FB01EC" w:rsidRDefault="001C106B">
            <w:pPr>
              <w:ind w:left="-108" w:right="-108"/>
              <w:jc w:val="center"/>
              <w:rPr>
                <w:sz w:val="20"/>
                <w:szCs w:val="20"/>
              </w:rPr>
            </w:pPr>
            <w:r w:rsidRPr="00FB01EC">
              <w:rPr>
                <w:sz w:val="20"/>
                <w:szCs w:val="20"/>
              </w:rPr>
              <w:t>ОГРН</w:t>
            </w:r>
          </w:p>
        </w:tc>
        <w:tc>
          <w:tcPr>
            <w:tcW w:w="1276" w:type="dxa"/>
            <w:vAlign w:val="center"/>
          </w:tcPr>
          <w:p w:rsidR="001C106B" w:rsidRPr="00FB01EC" w:rsidRDefault="001C106B">
            <w:pPr>
              <w:ind w:left="-108" w:right="-108"/>
              <w:jc w:val="center"/>
              <w:rPr>
                <w:sz w:val="20"/>
                <w:szCs w:val="20"/>
              </w:rPr>
            </w:pPr>
            <w:r w:rsidRPr="00FB01EC">
              <w:rPr>
                <w:sz w:val="20"/>
                <w:szCs w:val="20"/>
              </w:rPr>
              <w:t>Наименование краткое</w:t>
            </w:r>
          </w:p>
        </w:tc>
        <w:tc>
          <w:tcPr>
            <w:tcW w:w="709" w:type="dxa"/>
            <w:vAlign w:val="center"/>
          </w:tcPr>
          <w:p w:rsidR="001C106B" w:rsidRPr="00FB01EC" w:rsidRDefault="001C106B">
            <w:pPr>
              <w:ind w:left="-108" w:right="-108"/>
              <w:jc w:val="center"/>
              <w:rPr>
                <w:sz w:val="20"/>
                <w:szCs w:val="20"/>
              </w:rPr>
            </w:pPr>
            <w:r w:rsidRPr="00FB01EC">
              <w:rPr>
                <w:sz w:val="20"/>
                <w:szCs w:val="20"/>
              </w:rPr>
              <w:t>Код ОКВЭД</w:t>
            </w:r>
          </w:p>
        </w:tc>
        <w:tc>
          <w:tcPr>
            <w:tcW w:w="1276" w:type="dxa"/>
            <w:vAlign w:val="center"/>
          </w:tcPr>
          <w:p w:rsidR="001C106B" w:rsidRPr="00FB01EC" w:rsidRDefault="001C106B">
            <w:pPr>
              <w:ind w:left="-108" w:right="-108"/>
              <w:jc w:val="center"/>
              <w:rPr>
                <w:sz w:val="20"/>
                <w:szCs w:val="20"/>
              </w:rPr>
            </w:pPr>
            <w:r w:rsidRPr="00FB01EC">
              <w:rPr>
                <w:sz w:val="20"/>
                <w:szCs w:val="20"/>
              </w:rPr>
              <w:t>Фамилия, Имя, Отчество руководителя</w:t>
            </w:r>
          </w:p>
        </w:tc>
        <w:tc>
          <w:tcPr>
            <w:tcW w:w="1276" w:type="dxa"/>
            <w:vAlign w:val="center"/>
          </w:tcPr>
          <w:p w:rsidR="001C106B" w:rsidRPr="00FB01EC" w:rsidRDefault="001C106B">
            <w:pPr>
              <w:ind w:left="-108" w:right="-108"/>
              <w:jc w:val="center"/>
              <w:rPr>
                <w:sz w:val="20"/>
                <w:szCs w:val="20"/>
              </w:rPr>
            </w:pPr>
            <w:r w:rsidRPr="00FB01EC">
              <w:rPr>
                <w:sz w:val="20"/>
                <w:szCs w:val="20"/>
              </w:rPr>
              <w:t>Серия и номер документа, удостоверяющего личность руководителя</w:t>
            </w:r>
          </w:p>
        </w:tc>
        <w:tc>
          <w:tcPr>
            <w:tcW w:w="425" w:type="dxa"/>
            <w:vAlign w:val="center"/>
          </w:tcPr>
          <w:p w:rsidR="001C106B" w:rsidRPr="00FB01EC" w:rsidRDefault="001C106B">
            <w:pPr>
              <w:ind w:left="-108" w:right="-108"/>
              <w:jc w:val="center"/>
              <w:rPr>
                <w:sz w:val="20"/>
                <w:szCs w:val="20"/>
              </w:rPr>
            </w:pPr>
            <w:r w:rsidRPr="00FB01EC">
              <w:rPr>
                <w:sz w:val="20"/>
                <w:szCs w:val="20"/>
              </w:rPr>
              <w:t xml:space="preserve">№ </w:t>
            </w:r>
          </w:p>
        </w:tc>
        <w:tc>
          <w:tcPr>
            <w:tcW w:w="708" w:type="dxa"/>
            <w:vAlign w:val="center"/>
          </w:tcPr>
          <w:p w:rsidR="001C106B" w:rsidRPr="00FB01EC" w:rsidRDefault="001C106B">
            <w:pPr>
              <w:ind w:left="-108" w:right="-108"/>
              <w:jc w:val="center"/>
              <w:rPr>
                <w:sz w:val="20"/>
                <w:szCs w:val="20"/>
              </w:rPr>
            </w:pPr>
            <w:r w:rsidRPr="00FB01EC">
              <w:rPr>
                <w:sz w:val="20"/>
                <w:szCs w:val="20"/>
              </w:rPr>
              <w:t xml:space="preserve">ИНН </w:t>
            </w:r>
          </w:p>
        </w:tc>
        <w:tc>
          <w:tcPr>
            <w:tcW w:w="709" w:type="dxa"/>
            <w:vAlign w:val="center"/>
          </w:tcPr>
          <w:p w:rsidR="001C106B" w:rsidRPr="00FB01EC" w:rsidRDefault="001C106B">
            <w:pPr>
              <w:ind w:left="-108" w:right="-108"/>
              <w:jc w:val="center"/>
              <w:rPr>
                <w:sz w:val="20"/>
                <w:szCs w:val="20"/>
              </w:rPr>
            </w:pPr>
            <w:r w:rsidRPr="00FB01EC">
              <w:rPr>
                <w:sz w:val="20"/>
                <w:szCs w:val="20"/>
              </w:rPr>
              <w:t>ОГРН</w:t>
            </w:r>
          </w:p>
        </w:tc>
        <w:tc>
          <w:tcPr>
            <w:tcW w:w="1276" w:type="dxa"/>
            <w:vAlign w:val="center"/>
          </w:tcPr>
          <w:p w:rsidR="001C106B" w:rsidRPr="00FB01EC" w:rsidRDefault="001C106B">
            <w:pPr>
              <w:ind w:left="-108" w:right="-108"/>
              <w:jc w:val="center"/>
              <w:rPr>
                <w:sz w:val="20"/>
                <w:szCs w:val="20"/>
              </w:rPr>
            </w:pPr>
            <w:r w:rsidRPr="00FB01EC">
              <w:rPr>
                <w:sz w:val="20"/>
                <w:szCs w:val="20"/>
              </w:rPr>
              <w:t>Наименование / ФИО</w:t>
            </w:r>
          </w:p>
        </w:tc>
        <w:tc>
          <w:tcPr>
            <w:tcW w:w="1276" w:type="dxa"/>
            <w:vAlign w:val="center"/>
          </w:tcPr>
          <w:p w:rsidR="001C106B" w:rsidRPr="00FB01EC" w:rsidRDefault="001C106B">
            <w:pPr>
              <w:ind w:left="-108" w:right="-108"/>
              <w:jc w:val="center"/>
              <w:rPr>
                <w:sz w:val="20"/>
                <w:szCs w:val="20"/>
              </w:rPr>
            </w:pPr>
            <w:r w:rsidRPr="00FB01EC">
              <w:rPr>
                <w:sz w:val="20"/>
                <w:szCs w:val="20"/>
              </w:rPr>
              <w:t>Адрес регистрации</w:t>
            </w:r>
          </w:p>
        </w:tc>
        <w:tc>
          <w:tcPr>
            <w:tcW w:w="1559" w:type="dxa"/>
            <w:vAlign w:val="center"/>
          </w:tcPr>
          <w:p w:rsidR="001C106B" w:rsidRPr="00FB01EC" w:rsidRDefault="001C106B">
            <w:pPr>
              <w:ind w:left="-108" w:right="-108"/>
              <w:jc w:val="center"/>
              <w:rPr>
                <w:sz w:val="20"/>
                <w:szCs w:val="20"/>
              </w:rPr>
            </w:pPr>
            <w:r w:rsidRPr="00FB01EC">
              <w:rPr>
                <w:sz w:val="20"/>
                <w:szCs w:val="20"/>
              </w:rPr>
              <w:t>Серия и номер документа, удостоверяющего личность (для физического лица)</w:t>
            </w:r>
          </w:p>
        </w:tc>
        <w:tc>
          <w:tcPr>
            <w:tcW w:w="1417" w:type="dxa"/>
            <w:vAlign w:val="center"/>
          </w:tcPr>
          <w:p w:rsidR="001C106B" w:rsidRPr="00FB01EC" w:rsidRDefault="001C106B">
            <w:pPr>
              <w:jc w:val="center"/>
              <w:rPr>
                <w:sz w:val="20"/>
                <w:szCs w:val="20"/>
              </w:rPr>
            </w:pPr>
            <w:r w:rsidRPr="00FB01EC">
              <w:rPr>
                <w:sz w:val="20"/>
                <w:szCs w:val="20"/>
              </w:rPr>
              <w:t>Руководитель / участник / акционер / бенефициар</w:t>
            </w:r>
          </w:p>
        </w:tc>
        <w:tc>
          <w:tcPr>
            <w:tcW w:w="1701" w:type="dxa"/>
            <w:vMerge/>
            <w:vAlign w:val="center"/>
          </w:tcPr>
          <w:p w:rsidR="001C106B" w:rsidRPr="00FB01EC" w:rsidRDefault="001C106B">
            <w:pPr>
              <w:rPr>
                <w:sz w:val="20"/>
                <w:szCs w:val="20"/>
              </w:rPr>
            </w:pPr>
          </w:p>
        </w:tc>
      </w:tr>
      <w:tr w:rsidR="001C106B" w:rsidRPr="00FB01EC">
        <w:trPr>
          <w:trHeight w:val="315"/>
        </w:trPr>
        <w:tc>
          <w:tcPr>
            <w:tcW w:w="567" w:type="dxa"/>
            <w:noWrap/>
            <w:vAlign w:val="center"/>
          </w:tcPr>
          <w:p w:rsidR="001C106B" w:rsidRPr="00FB01EC" w:rsidRDefault="001C106B">
            <w:pPr>
              <w:jc w:val="center"/>
              <w:rPr>
                <w:iCs/>
                <w:sz w:val="20"/>
                <w:szCs w:val="20"/>
              </w:rPr>
            </w:pPr>
            <w:r w:rsidRPr="00FB01EC">
              <w:rPr>
                <w:iCs/>
                <w:sz w:val="20"/>
                <w:szCs w:val="20"/>
              </w:rPr>
              <w:t>1</w:t>
            </w:r>
          </w:p>
        </w:tc>
        <w:tc>
          <w:tcPr>
            <w:tcW w:w="568" w:type="dxa"/>
            <w:noWrap/>
            <w:vAlign w:val="center"/>
          </w:tcPr>
          <w:p w:rsidR="001C106B" w:rsidRPr="00FB01EC" w:rsidRDefault="001C106B">
            <w:pPr>
              <w:jc w:val="center"/>
              <w:rPr>
                <w:iCs/>
                <w:sz w:val="20"/>
                <w:szCs w:val="20"/>
              </w:rPr>
            </w:pPr>
            <w:r w:rsidRPr="00FB01EC">
              <w:rPr>
                <w:iCs/>
                <w:sz w:val="20"/>
                <w:szCs w:val="20"/>
              </w:rPr>
              <w:t>2</w:t>
            </w:r>
          </w:p>
        </w:tc>
        <w:tc>
          <w:tcPr>
            <w:tcW w:w="708" w:type="dxa"/>
            <w:noWrap/>
            <w:vAlign w:val="center"/>
          </w:tcPr>
          <w:p w:rsidR="001C106B" w:rsidRPr="00FB01EC" w:rsidRDefault="001C106B">
            <w:pPr>
              <w:jc w:val="center"/>
              <w:rPr>
                <w:iCs/>
                <w:sz w:val="20"/>
                <w:szCs w:val="20"/>
              </w:rPr>
            </w:pPr>
            <w:r w:rsidRPr="00FB01EC">
              <w:rPr>
                <w:iCs/>
                <w:sz w:val="20"/>
                <w:szCs w:val="20"/>
              </w:rPr>
              <w:t>3</w:t>
            </w:r>
          </w:p>
        </w:tc>
        <w:tc>
          <w:tcPr>
            <w:tcW w:w="1276" w:type="dxa"/>
            <w:noWrap/>
            <w:vAlign w:val="center"/>
          </w:tcPr>
          <w:p w:rsidR="001C106B" w:rsidRPr="00FB01EC" w:rsidRDefault="001C106B">
            <w:pPr>
              <w:jc w:val="center"/>
              <w:rPr>
                <w:iCs/>
                <w:sz w:val="20"/>
                <w:szCs w:val="20"/>
              </w:rPr>
            </w:pPr>
            <w:r w:rsidRPr="00FB01EC">
              <w:rPr>
                <w:iCs/>
                <w:sz w:val="20"/>
                <w:szCs w:val="20"/>
              </w:rPr>
              <w:t>4</w:t>
            </w:r>
          </w:p>
        </w:tc>
        <w:tc>
          <w:tcPr>
            <w:tcW w:w="709" w:type="dxa"/>
            <w:noWrap/>
            <w:vAlign w:val="center"/>
          </w:tcPr>
          <w:p w:rsidR="001C106B" w:rsidRPr="00FB01EC" w:rsidRDefault="001C106B">
            <w:pPr>
              <w:jc w:val="center"/>
              <w:rPr>
                <w:iCs/>
                <w:sz w:val="20"/>
                <w:szCs w:val="20"/>
              </w:rPr>
            </w:pPr>
            <w:r w:rsidRPr="00FB01EC">
              <w:rPr>
                <w:iCs/>
                <w:sz w:val="20"/>
                <w:szCs w:val="20"/>
              </w:rPr>
              <w:t>5</w:t>
            </w:r>
          </w:p>
        </w:tc>
        <w:tc>
          <w:tcPr>
            <w:tcW w:w="1276" w:type="dxa"/>
            <w:noWrap/>
            <w:vAlign w:val="center"/>
          </w:tcPr>
          <w:p w:rsidR="001C106B" w:rsidRPr="00FB01EC" w:rsidRDefault="001C106B">
            <w:pPr>
              <w:jc w:val="center"/>
              <w:rPr>
                <w:iCs/>
                <w:sz w:val="20"/>
                <w:szCs w:val="20"/>
              </w:rPr>
            </w:pPr>
            <w:r w:rsidRPr="00FB01EC">
              <w:rPr>
                <w:iCs/>
                <w:sz w:val="20"/>
                <w:szCs w:val="20"/>
              </w:rPr>
              <w:t>6</w:t>
            </w:r>
          </w:p>
        </w:tc>
        <w:tc>
          <w:tcPr>
            <w:tcW w:w="1276" w:type="dxa"/>
            <w:noWrap/>
            <w:vAlign w:val="center"/>
          </w:tcPr>
          <w:p w:rsidR="001C106B" w:rsidRPr="00FB01EC" w:rsidRDefault="001C106B">
            <w:pPr>
              <w:jc w:val="center"/>
              <w:rPr>
                <w:iCs/>
                <w:sz w:val="20"/>
                <w:szCs w:val="20"/>
              </w:rPr>
            </w:pPr>
            <w:r w:rsidRPr="00FB01EC">
              <w:rPr>
                <w:iCs/>
                <w:sz w:val="20"/>
                <w:szCs w:val="20"/>
              </w:rPr>
              <w:t>7</w:t>
            </w:r>
          </w:p>
        </w:tc>
        <w:tc>
          <w:tcPr>
            <w:tcW w:w="425" w:type="dxa"/>
            <w:noWrap/>
            <w:vAlign w:val="center"/>
          </w:tcPr>
          <w:p w:rsidR="001C106B" w:rsidRPr="00FB01EC" w:rsidRDefault="001C106B">
            <w:pPr>
              <w:jc w:val="center"/>
              <w:rPr>
                <w:iCs/>
                <w:sz w:val="20"/>
                <w:szCs w:val="20"/>
              </w:rPr>
            </w:pPr>
            <w:r w:rsidRPr="00FB01EC">
              <w:rPr>
                <w:iCs/>
                <w:sz w:val="20"/>
                <w:szCs w:val="20"/>
              </w:rPr>
              <w:t>8</w:t>
            </w:r>
          </w:p>
        </w:tc>
        <w:tc>
          <w:tcPr>
            <w:tcW w:w="708" w:type="dxa"/>
            <w:noWrap/>
            <w:vAlign w:val="center"/>
          </w:tcPr>
          <w:p w:rsidR="001C106B" w:rsidRPr="00FB01EC" w:rsidRDefault="001C106B">
            <w:pPr>
              <w:jc w:val="center"/>
              <w:rPr>
                <w:iCs/>
                <w:sz w:val="20"/>
                <w:szCs w:val="20"/>
              </w:rPr>
            </w:pPr>
            <w:r w:rsidRPr="00FB01EC">
              <w:rPr>
                <w:iCs/>
                <w:sz w:val="20"/>
                <w:szCs w:val="20"/>
              </w:rPr>
              <w:t>9</w:t>
            </w:r>
          </w:p>
        </w:tc>
        <w:tc>
          <w:tcPr>
            <w:tcW w:w="709" w:type="dxa"/>
            <w:noWrap/>
            <w:vAlign w:val="center"/>
          </w:tcPr>
          <w:p w:rsidR="001C106B" w:rsidRPr="00FB01EC" w:rsidRDefault="001C106B">
            <w:pPr>
              <w:jc w:val="center"/>
              <w:rPr>
                <w:iCs/>
                <w:sz w:val="20"/>
                <w:szCs w:val="20"/>
              </w:rPr>
            </w:pPr>
            <w:r w:rsidRPr="00FB01EC">
              <w:rPr>
                <w:iCs/>
                <w:sz w:val="20"/>
                <w:szCs w:val="20"/>
              </w:rPr>
              <w:t>10</w:t>
            </w:r>
          </w:p>
        </w:tc>
        <w:tc>
          <w:tcPr>
            <w:tcW w:w="1276" w:type="dxa"/>
            <w:noWrap/>
            <w:vAlign w:val="center"/>
          </w:tcPr>
          <w:p w:rsidR="001C106B" w:rsidRPr="00FB01EC" w:rsidRDefault="001C106B">
            <w:pPr>
              <w:jc w:val="center"/>
              <w:rPr>
                <w:iCs/>
                <w:sz w:val="20"/>
                <w:szCs w:val="20"/>
              </w:rPr>
            </w:pPr>
            <w:r w:rsidRPr="00FB01EC">
              <w:rPr>
                <w:iCs/>
                <w:sz w:val="20"/>
                <w:szCs w:val="20"/>
              </w:rPr>
              <w:t>11</w:t>
            </w:r>
          </w:p>
        </w:tc>
        <w:tc>
          <w:tcPr>
            <w:tcW w:w="1276" w:type="dxa"/>
            <w:noWrap/>
            <w:vAlign w:val="center"/>
          </w:tcPr>
          <w:p w:rsidR="001C106B" w:rsidRPr="00FB01EC" w:rsidRDefault="001C106B">
            <w:pPr>
              <w:jc w:val="center"/>
              <w:rPr>
                <w:iCs/>
                <w:sz w:val="20"/>
                <w:szCs w:val="20"/>
              </w:rPr>
            </w:pPr>
            <w:r w:rsidRPr="00FB01EC">
              <w:rPr>
                <w:iCs/>
                <w:sz w:val="20"/>
                <w:szCs w:val="20"/>
              </w:rPr>
              <w:t>12</w:t>
            </w:r>
          </w:p>
        </w:tc>
        <w:tc>
          <w:tcPr>
            <w:tcW w:w="1559" w:type="dxa"/>
            <w:noWrap/>
            <w:vAlign w:val="center"/>
          </w:tcPr>
          <w:p w:rsidR="001C106B" w:rsidRPr="00FB01EC" w:rsidRDefault="001C106B">
            <w:pPr>
              <w:jc w:val="center"/>
              <w:rPr>
                <w:iCs/>
                <w:sz w:val="20"/>
                <w:szCs w:val="20"/>
              </w:rPr>
            </w:pPr>
            <w:r w:rsidRPr="00FB01EC">
              <w:rPr>
                <w:iCs/>
                <w:sz w:val="20"/>
                <w:szCs w:val="20"/>
              </w:rPr>
              <w:t>13</w:t>
            </w:r>
          </w:p>
        </w:tc>
        <w:tc>
          <w:tcPr>
            <w:tcW w:w="1417" w:type="dxa"/>
            <w:noWrap/>
            <w:vAlign w:val="center"/>
          </w:tcPr>
          <w:p w:rsidR="001C106B" w:rsidRPr="00FB01EC" w:rsidRDefault="001C106B">
            <w:pPr>
              <w:jc w:val="center"/>
              <w:rPr>
                <w:iCs/>
                <w:sz w:val="20"/>
                <w:szCs w:val="20"/>
              </w:rPr>
            </w:pPr>
            <w:r w:rsidRPr="00FB01EC">
              <w:rPr>
                <w:iCs/>
                <w:sz w:val="20"/>
                <w:szCs w:val="20"/>
              </w:rPr>
              <w:t>14</w:t>
            </w:r>
          </w:p>
        </w:tc>
        <w:tc>
          <w:tcPr>
            <w:tcW w:w="1701" w:type="dxa"/>
            <w:noWrap/>
            <w:vAlign w:val="center"/>
          </w:tcPr>
          <w:p w:rsidR="001C106B" w:rsidRPr="00FB01EC" w:rsidRDefault="001C106B">
            <w:pPr>
              <w:jc w:val="center"/>
              <w:rPr>
                <w:iCs/>
                <w:sz w:val="20"/>
                <w:szCs w:val="20"/>
              </w:rPr>
            </w:pPr>
            <w:r w:rsidRPr="00FB01EC">
              <w:rPr>
                <w:iCs/>
                <w:sz w:val="20"/>
                <w:szCs w:val="20"/>
              </w:rPr>
              <w:t>15</w:t>
            </w:r>
          </w:p>
        </w:tc>
      </w:tr>
      <w:tr w:rsidR="001C106B" w:rsidRPr="00FB01EC">
        <w:trPr>
          <w:trHeight w:val="630"/>
        </w:trPr>
        <w:tc>
          <w:tcPr>
            <w:tcW w:w="567" w:type="dxa"/>
            <w:noWrap/>
            <w:vAlign w:val="bottom"/>
          </w:tcPr>
          <w:p w:rsidR="001C106B" w:rsidRPr="00FB01EC" w:rsidRDefault="001C106B">
            <w:pPr>
              <w:rPr>
                <w:sz w:val="20"/>
                <w:szCs w:val="20"/>
              </w:rPr>
            </w:pPr>
          </w:p>
        </w:tc>
        <w:tc>
          <w:tcPr>
            <w:tcW w:w="568" w:type="dxa"/>
            <w:noWrap/>
            <w:vAlign w:val="bottom"/>
          </w:tcPr>
          <w:p w:rsidR="001C106B" w:rsidRPr="00FB01EC" w:rsidRDefault="001C106B">
            <w:pPr>
              <w:rPr>
                <w:sz w:val="20"/>
                <w:szCs w:val="20"/>
              </w:rPr>
            </w:pPr>
          </w:p>
        </w:tc>
        <w:tc>
          <w:tcPr>
            <w:tcW w:w="708"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709"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425" w:type="dxa"/>
            <w:noWrap/>
            <w:vAlign w:val="bottom"/>
          </w:tcPr>
          <w:p w:rsidR="001C106B" w:rsidRPr="00FB01EC" w:rsidRDefault="001C106B">
            <w:pPr>
              <w:rPr>
                <w:sz w:val="20"/>
                <w:szCs w:val="20"/>
              </w:rPr>
            </w:pPr>
          </w:p>
        </w:tc>
        <w:tc>
          <w:tcPr>
            <w:tcW w:w="708" w:type="dxa"/>
            <w:noWrap/>
            <w:vAlign w:val="bottom"/>
          </w:tcPr>
          <w:p w:rsidR="001C106B" w:rsidRPr="00FB01EC" w:rsidRDefault="001C106B">
            <w:pPr>
              <w:rPr>
                <w:sz w:val="20"/>
                <w:szCs w:val="20"/>
              </w:rPr>
            </w:pPr>
          </w:p>
        </w:tc>
        <w:tc>
          <w:tcPr>
            <w:tcW w:w="709"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1559" w:type="dxa"/>
            <w:noWrap/>
            <w:vAlign w:val="bottom"/>
          </w:tcPr>
          <w:p w:rsidR="001C106B" w:rsidRPr="00FB01EC" w:rsidRDefault="001C106B">
            <w:pPr>
              <w:rPr>
                <w:sz w:val="20"/>
                <w:szCs w:val="20"/>
              </w:rPr>
            </w:pPr>
          </w:p>
        </w:tc>
        <w:tc>
          <w:tcPr>
            <w:tcW w:w="1417" w:type="dxa"/>
            <w:noWrap/>
            <w:vAlign w:val="bottom"/>
          </w:tcPr>
          <w:p w:rsidR="001C106B" w:rsidRPr="00FB01EC" w:rsidRDefault="001C106B">
            <w:pPr>
              <w:rPr>
                <w:sz w:val="20"/>
                <w:szCs w:val="20"/>
              </w:rPr>
            </w:pPr>
          </w:p>
        </w:tc>
        <w:tc>
          <w:tcPr>
            <w:tcW w:w="1701" w:type="dxa"/>
            <w:noWrap/>
            <w:vAlign w:val="bottom"/>
          </w:tcPr>
          <w:p w:rsidR="001C106B" w:rsidRPr="00FB01EC" w:rsidRDefault="001C106B">
            <w:pPr>
              <w:rPr>
                <w:sz w:val="20"/>
                <w:szCs w:val="20"/>
              </w:rPr>
            </w:pPr>
          </w:p>
        </w:tc>
      </w:tr>
      <w:tr w:rsidR="001C106B" w:rsidRPr="00FB01EC">
        <w:trPr>
          <w:trHeight w:val="315"/>
        </w:trPr>
        <w:tc>
          <w:tcPr>
            <w:tcW w:w="567" w:type="dxa"/>
            <w:noWrap/>
            <w:vAlign w:val="bottom"/>
          </w:tcPr>
          <w:p w:rsidR="001C106B" w:rsidRPr="00FB01EC" w:rsidRDefault="001C106B">
            <w:pPr>
              <w:rPr>
                <w:sz w:val="20"/>
                <w:szCs w:val="20"/>
              </w:rPr>
            </w:pPr>
          </w:p>
        </w:tc>
        <w:tc>
          <w:tcPr>
            <w:tcW w:w="568" w:type="dxa"/>
            <w:noWrap/>
            <w:vAlign w:val="bottom"/>
          </w:tcPr>
          <w:p w:rsidR="001C106B" w:rsidRPr="00FB01EC" w:rsidRDefault="001C106B">
            <w:pPr>
              <w:rPr>
                <w:sz w:val="20"/>
                <w:szCs w:val="20"/>
              </w:rPr>
            </w:pPr>
          </w:p>
        </w:tc>
        <w:tc>
          <w:tcPr>
            <w:tcW w:w="708"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709"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425" w:type="dxa"/>
            <w:noWrap/>
            <w:vAlign w:val="bottom"/>
          </w:tcPr>
          <w:p w:rsidR="001C106B" w:rsidRPr="00FB01EC" w:rsidRDefault="001C106B">
            <w:pPr>
              <w:rPr>
                <w:sz w:val="20"/>
                <w:szCs w:val="20"/>
              </w:rPr>
            </w:pPr>
          </w:p>
        </w:tc>
        <w:tc>
          <w:tcPr>
            <w:tcW w:w="708" w:type="dxa"/>
            <w:noWrap/>
            <w:vAlign w:val="bottom"/>
          </w:tcPr>
          <w:p w:rsidR="001C106B" w:rsidRPr="00FB01EC" w:rsidRDefault="001C106B">
            <w:pPr>
              <w:rPr>
                <w:sz w:val="20"/>
                <w:szCs w:val="20"/>
              </w:rPr>
            </w:pPr>
          </w:p>
        </w:tc>
        <w:tc>
          <w:tcPr>
            <w:tcW w:w="709"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1559" w:type="dxa"/>
            <w:noWrap/>
            <w:vAlign w:val="bottom"/>
          </w:tcPr>
          <w:p w:rsidR="001C106B" w:rsidRPr="00FB01EC" w:rsidRDefault="001C106B">
            <w:pPr>
              <w:rPr>
                <w:sz w:val="20"/>
                <w:szCs w:val="20"/>
              </w:rPr>
            </w:pPr>
          </w:p>
        </w:tc>
        <w:tc>
          <w:tcPr>
            <w:tcW w:w="1417" w:type="dxa"/>
            <w:noWrap/>
            <w:vAlign w:val="bottom"/>
          </w:tcPr>
          <w:p w:rsidR="001C106B" w:rsidRPr="00FB01EC" w:rsidRDefault="001C106B">
            <w:pPr>
              <w:rPr>
                <w:sz w:val="20"/>
                <w:szCs w:val="20"/>
              </w:rPr>
            </w:pPr>
          </w:p>
        </w:tc>
        <w:tc>
          <w:tcPr>
            <w:tcW w:w="1701" w:type="dxa"/>
            <w:noWrap/>
            <w:vAlign w:val="bottom"/>
          </w:tcPr>
          <w:p w:rsidR="001C106B" w:rsidRPr="00FB01EC" w:rsidRDefault="001C106B">
            <w:pPr>
              <w:rPr>
                <w:sz w:val="20"/>
                <w:szCs w:val="20"/>
              </w:rPr>
            </w:pPr>
          </w:p>
        </w:tc>
      </w:tr>
      <w:tr w:rsidR="001C106B" w:rsidRPr="00FB01EC">
        <w:trPr>
          <w:trHeight w:val="315"/>
        </w:trPr>
        <w:tc>
          <w:tcPr>
            <w:tcW w:w="567" w:type="dxa"/>
            <w:noWrap/>
            <w:vAlign w:val="bottom"/>
          </w:tcPr>
          <w:p w:rsidR="001C106B" w:rsidRPr="00FB01EC" w:rsidRDefault="001C106B">
            <w:pPr>
              <w:rPr>
                <w:iCs/>
                <w:sz w:val="20"/>
                <w:szCs w:val="20"/>
              </w:rPr>
            </w:pPr>
            <w:r w:rsidRPr="00FB01EC">
              <w:rPr>
                <w:iCs/>
                <w:sz w:val="20"/>
                <w:szCs w:val="20"/>
              </w:rPr>
              <w:t> </w:t>
            </w:r>
          </w:p>
        </w:tc>
        <w:tc>
          <w:tcPr>
            <w:tcW w:w="568" w:type="dxa"/>
            <w:noWrap/>
            <w:vAlign w:val="bottom"/>
          </w:tcPr>
          <w:p w:rsidR="001C106B" w:rsidRPr="00FB01EC" w:rsidRDefault="001C106B">
            <w:pPr>
              <w:rPr>
                <w:iCs/>
                <w:sz w:val="20"/>
                <w:szCs w:val="20"/>
              </w:rPr>
            </w:pPr>
            <w:r w:rsidRPr="00FB01EC">
              <w:rPr>
                <w:iCs/>
                <w:sz w:val="20"/>
                <w:szCs w:val="20"/>
              </w:rPr>
              <w:t> </w:t>
            </w:r>
          </w:p>
        </w:tc>
        <w:tc>
          <w:tcPr>
            <w:tcW w:w="708" w:type="dxa"/>
            <w:noWrap/>
            <w:vAlign w:val="bottom"/>
          </w:tcPr>
          <w:p w:rsidR="001C106B" w:rsidRPr="00FB01EC" w:rsidRDefault="001C106B">
            <w:pPr>
              <w:rPr>
                <w:iCs/>
                <w:sz w:val="20"/>
                <w:szCs w:val="20"/>
              </w:rPr>
            </w:pPr>
            <w:r w:rsidRPr="00FB01EC">
              <w:rPr>
                <w:iCs/>
                <w:sz w:val="20"/>
                <w:szCs w:val="20"/>
              </w:rPr>
              <w:t> </w:t>
            </w:r>
          </w:p>
        </w:tc>
        <w:tc>
          <w:tcPr>
            <w:tcW w:w="1276" w:type="dxa"/>
            <w:noWrap/>
            <w:vAlign w:val="bottom"/>
          </w:tcPr>
          <w:p w:rsidR="001C106B" w:rsidRPr="00FB01EC" w:rsidRDefault="001C106B">
            <w:pPr>
              <w:rPr>
                <w:iCs/>
                <w:sz w:val="20"/>
                <w:szCs w:val="20"/>
              </w:rPr>
            </w:pPr>
            <w:r w:rsidRPr="00FB01EC">
              <w:rPr>
                <w:iCs/>
                <w:sz w:val="20"/>
                <w:szCs w:val="20"/>
              </w:rPr>
              <w:t> </w:t>
            </w:r>
          </w:p>
        </w:tc>
        <w:tc>
          <w:tcPr>
            <w:tcW w:w="709" w:type="dxa"/>
            <w:noWrap/>
            <w:vAlign w:val="bottom"/>
          </w:tcPr>
          <w:p w:rsidR="001C106B" w:rsidRPr="00FB01EC" w:rsidRDefault="001C106B">
            <w:pPr>
              <w:rPr>
                <w:iCs/>
                <w:sz w:val="20"/>
                <w:szCs w:val="20"/>
              </w:rPr>
            </w:pPr>
            <w:r w:rsidRPr="00FB01EC">
              <w:rPr>
                <w:iCs/>
                <w:sz w:val="20"/>
                <w:szCs w:val="20"/>
              </w:rPr>
              <w:t> </w:t>
            </w:r>
          </w:p>
        </w:tc>
        <w:tc>
          <w:tcPr>
            <w:tcW w:w="1276" w:type="dxa"/>
            <w:noWrap/>
            <w:vAlign w:val="bottom"/>
          </w:tcPr>
          <w:p w:rsidR="001C106B" w:rsidRPr="00FB01EC" w:rsidRDefault="001C106B">
            <w:pPr>
              <w:rPr>
                <w:iCs/>
                <w:sz w:val="20"/>
                <w:szCs w:val="20"/>
              </w:rPr>
            </w:pPr>
            <w:r w:rsidRPr="00FB01EC">
              <w:rPr>
                <w:iCs/>
                <w:sz w:val="20"/>
                <w:szCs w:val="20"/>
              </w:rPr>
              <w:t> </w:t>
            </w:r>
          </w:p>
        </w:tc>
        <w:tc>
          <w:tcPr>
            <w:tcW w:w="1276" w:type="dxa"/>
            <w:noWrap/>
            <w:vAlign w:val="bottom"/>
          </w:tcPr>
          <w:p w:rsidR="001C106B" w:rsidRPr="00FB01EC" w:rsidRDefault="001C106B">
            <w:pPr>
              <w:rPr>
                <w:iCs/>
                <w:sz w:val="20"/>
                <w:szCs w:val="20"/>
              </w:rPr>
            </w:pPr>
            <w:r w:rsidRPr="00FB01EC">
              <w:rPr>
                <w:iCs/>
                <w:sz w:val="20"/>
                <w:szCs w:val="20"/>
              </w:rPr>
              <w:t> </w:t>
            </w:r>
          </w:p>
        </w:tc>
        <w:tc>
          <w:tcPr>
            <w:tcW w:w="425" w:type="dxa"/>
            <w:noWrap/>
            <w:vAlign w:val="bottom"/>
          </w:tcPr>
          <w:p w:rsidR="001C106B" w:rsidRPr="00FB01EC" w:rsidRDefault="001C106B">
            <w:pPr>
              <w:rPr>
                <w:iCs/>
                <w:sz w:val="20"/>
                <w:szCs w:val="20"/>
              </w:rPr>
            </w:pPr>
            <w:r w:rsidRPr="00FB01EC">
              <w:rPr>
                <w:iCs/>
                <w:sz w:val="20"/>
                <w:szCs w:val="20"/>
              </w:rPr>
              <w:t> </w:t>
            </w:r>
          </w:p>
        </w:tc>
        <w:tc>
          <w:tcPr>
            <w:tcW w:w="708" w:type="dxa"/>
            <w:noWrap/>
            <w:vAlign w:val="bottom"/>
          </w:tcPr>
          <w:p w:rsidR="001C106B" w:rsidRPr="00FB01EC" w:rsidRDefault="001C106B">
            <w:pPr>
              <w:rPr>
                <w:iCs/>
                <w:sz w:val="20"/>
                <w:szCs w:val="20"/>
              </w:rPr>
            </w:pPr>
            <w:r w:rsidRPr="00FB01EC">
              <w:rPr>
                <w:iCs/>
                <w:sz w:val="20"/>
                <w:szCs w:val="20"/>
              </w:rPr>
              <w:t> </w:t>
            </w:r>
          </w:p>
        </w:tc>
        <w:tc>
          <w:tcPr>
            <w:tcW w:w="709" w:type="dxa"/>
            <w:noWrap/>
            <w:vAlign w:val="bottom"/>
          </w:tcPr>
          <w:p w:rsidR="001C106B" w:rsidRPr="00FB01EC" w:rsidRDefault="001C106B">
            <w:pPr>
              <w:rPr>
                <w:iCs/>
                <w:sz w:val="20"/>
                <w:szCs w:val="20"/>
              </w:rPr>
            </w:pPr>
            <w:r w:rsidRPr="00FB01EC">
              <w:rPr>
                <w:iCs/>
                <w:sz w:val="20"/>
                <w:szCs w:val="20"/>
              </w:rPr>
              <w:t> </w:t>
            </w:r>
          </w:p>
        </w:tc>
        <w:tc>
          <w:tcPr>
            <w:tcW w:w="1276" w:type="dxa"/>
            <w:noWrap/>
            <w:vAlign w:val="bottom"/>
          </w:tcPr>
          <w:p w:rsidR="001C106B" w:rsidRPr="00FB01EC" w:rsidRDefault="001C106B">
            <w:pPr>
              <w:rPr>
                <w:iCs/>
                <w:sz w:val="20"/>
                <w:szCs w:val="20"/>
              </w:rPr>
            </w:pPr>
            <w:r w:rsidRPr="00FB01EC">
              <w:rPr>
                <w:iCs/>
                <w:sz w:val="20"/>
                <w:szCs w:val="20"/>
              </w:rPr>
              <w:t> </w:t>
            </w:r>
          </w:p>
        </w:tc>
        <w:tc>
          <w:tcPr>
            <w:tcW w:w="1276" w:type="dxa"/>
            <w:noWrap/>
            <w:vAlign w:val="bottom"/>
          </w:tcPr>
          <w:p w:rsidR="001C106B" w:rsidRPr="00FB01EC" w:rsidRDefault="001C106B">
            <w:pPr>
              <w:rPr>
                <w:iCs/>
                <w:sz w:val="20"/>
                <w:szCs w:val="20"/>
              </w:rPr>
            </w:pPr>
            <w:r w:rsidRPr="00FB01EC">
              <w:rPr>
                <w:iCs/>
                <w:sz w:val="20"/>
                <w:szCs w:val="20"/>
              </w:rPr>
              <w:t> </w:t>
            </w:r>
          </w:p>
        </w:tc>
        <w:tc>
          <w:tcPr>
            <w:tcW w:w="1559" w:type="dxa"/>
            <w:noWrap/>
            <w:vAlign w:val="bottom"/>
          </w:tcPr>
          <w:p w:rsidR="001C106B" w:rsidRPr="00FB01EC" w:rsidRDefault="001C106B">
            <w:pPr>
              <w:rPr>
                <w:iCs/>
                <w:sz w:val="20"/>
                <w:szCs w:val="20"/>
              </w:rPr>
            </w:pPr>
            <w:r w:rsidRPr="00FB01EC">
              <w:rPr>
                <w:iCs/>
                <w:sz w:val="20"/>
                <w:szCs w:val="20"/>
              </w:rPr>
              <w:t> </w:t>
            </w:r>
          </w:p>
        </w:tc>
        <w:tc>
          <w:tcPr>
            <w:tcW w:w="1417" w:type="dxa"/>
            <w:noWrap/>
            <w:vAlign w:val="bottom"/>
          </w:tcPr>
          <w:p w:rsidR="001C106B" w:rsidRPr="00FB01EC" w:rsidRDefault="001C106B">
            <w:pPr>
              <w:rPr>
                <w:iCs/>
                <w:sz w:val="20"/>
                <w:szCs w:val="20"/>
              </w:rPr>
            </w:pPr>
            <w:r w:rsidRPr="00FB01EC">
              <w:rPr>
                <w:iCs/>
                <w:sz w:val="20"/>
                <w:szCs w:val="20"/>
              </w:rPr>
              <w:t> </w:t>
            </w:r>
          </w:p>
        </w:tc>
        <w:tc>
          <w:tcPr>
            <w:tcW w:w="1701" w:type="dxa"/>
            <w:noWrap/>
            <w:vAlign w:val="bottom"/>
          </w:tcPr>
          <w:p w:rsidR="001C106B" w:rsidRPr="00FB01EC" w:rsidRDefault="001C106B">
            <w:pPr>
              <w:rPr>
                <w:iCs/>
                <w:sz w:val="20"/>
                <w:szCs w:val="20"/>
              </w:rPr>
            </w:pPr>
            <w:r w:rsidRPr="00FB01EC">
              <w:rPr>
                <w:iCs/>
                <w:sz w:val="20"/>
                <w:szCs w:val="20"/>
              </w:rPr>
              <w:t> </w:t>
            </w:r>
          </w:p>
        </w:tc>
      </w:tr>
      <w:tr w:rsidR="001C106B" w:rsidRPr="00FB01EC">
        <w:trPr>
          <w:trHeight w:val="315"/>
        </w:trPr>
        <w:tc>
          <w:tcPr>
            <w:tcW w:w="567" w:type="dxa"/>
            <w:noWrap/>
            <w:vAlign w:val="bottom"/>
          </w:tcPr>
          <w:p w:rsidR="001C106B" w:rsidRPr="00FB01EC" w:rsidRDefault="001C106B">
            <w:pPr>
              <w:rPr>
                <w:sz w:val="20"/>
                <w:szCs w:val="20"/>
              </w:rPr>
            </w:pPr>
          </w:p>
        </w:tc>
        <w:tc>
          <w:tcPr>
            <w:tcW w:w="568" w:type="dxa"/>
            <w:noWrap/>
            <w:vAlign w:val="bottom"/>
          </w:tcPr>
          <w:p w:rsidR="001C106B" w:rsidRPr="00FB01EC" w:rsidRDefault="001C106B">
            <w:pPr>
              <w:rPr>
                <w:sz w:val="20"/>
                <w:szCs w:val="20"/>
              </w:rPr>
            </w:pPr>
          </w:p>
        </w:tc>
        <w:tc>
          <w:tcPr>
            <w:tcW w:w="708"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709"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425" w:type="dxa"/>
            <w:noWrap/>
            <w:vAlign w:val="bottom"/>
          </w:tcPr>
          <w:p w:rsidR="001C106B" w:rsidRPr="00FB01EC" w:rsidRDefault="001C106B">
            <w:pPr>
              <w:rPr>
                <w:sz w:val="20"/>
                <w:szCs w:val="20"/>
              </w:rPr>
            </w:pPr>
          </w:p>
        </w:tc>
        <w:tc>
          <w:tcPr>
            <w:tcW w:w="708" w:type="dxa"/>
            <w:noWrap/>
            <w:vAlign w:val="bottom"/>
          </w:tcPr>
          <w:p w:rsidR="001C106B" w:rsidRPr="00FB01EC" w:rsidRDefault="001C106B">
            <w:pPr>
              <w:rPr>
                <w:sz w:val="20"/>
                <w:szCs w:val="20"/>
              </w:rPr>
            </w:pPr>
          </w:p>
        </w:tc>
        <w:tc>
          <w:tcPr>
            <w:tcW w:w="709"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1559" w:type="dxa"/>
            <w:noWrap/>
            <w:vAlign w:val="bottom"/>
          </w:tcPr>
          <w:p w:rsidR="001C106B" w:rsidRPr="00FB01EC" w:rsidRDefault="001C106B">
            <w:pPr>
              <w:rPr>
                <w:sz w:val="20"/>
                <w:szCs w:val="20"/>
              </w:rPr>
            </w:pPr>
          </w:p>
        </w:tc>
        <w:tc>
          <w:tcPr>
            <w:tcW w:w="1417" w:type="dxa"/>
            <w:noWrap/>
            <w:vAlign w:val="bottom"/>
          </w:tcPr>
          <w:p w:rsidR="001C106B" w:rsidRPr="00FB01EC" w:rsidRDefault="001C106B">
            <w:pPr>
              <w:rPr>
                <w:sz w:val="20"/>
                <w:szCs w:val="20"/>
              </w:rPr>
            </w:pPr>
          </w:p>
        </w:tc>
        <w:tc>
          <w:tcPr>
            <w:tcW w:w="1701" w:type="dxa"/>
            <w:noWrap/>
            <w:vAlign w:val="bottom"/>
          </w:tcPr>
          <w:p w:rsidR="001C106B" w:rsidRPr="00FB01EC" w:rsidRDefault="001C106B">
            <w:pPr>
              <w:rPr>
                <w:sz w:val="20"/>
                <w:szCs w:val="20"/>
              </w:rPr>
            </w:pPr>
          </w:p>
        </w:tc>
      </w:tr>
      <w:tr w:rsidR="001C106B" w:rsidRPr="00FB01EC">
        <w:trPr>
          <w:trHeight w:val="315"/>
        </w:trPr>
        <w:tc>
          <w:tcPr>
            <w:tcW w:w="567" w:type="dxa"/>
            <w:noWrap/>
            <w:vAlign w:val="bottom"/>
          </w:tcPr>
          <w:p w:rsidR="001C106B" w:rsidRPr="00FB01EC" w:rsidRDefault="001C106B">
            <w:pPr>
              <w:rPr>
                <w:sz w:val="20"/>
                <w:szCs w:val="20"/>
              </w:rPr>
            </w:pPr>
          </w:p>
        </w:tc>
        <w:tc>
          <w:tcPr>
            <w:tcW w:w="568" w:type="dxa"/>
            <w:noWrap/>
            <w:vAlign w:val="bottom"/>
          </w:tcPr>
          <w:p w:rsidR="001C106B" w:rsidRPr="00FB01EC" w:rsidRDefault="001C106B">
            <w:pPr>
              <w:rPr>
                <w:sz w:val="20"/>
                <w:szCs w:val="20"/>
              </w:rPr>
            </w:pPr>
          </w:p>
        </w:tc>
        <w:tc>
          <w:tcPr>
            <w:tcW w:w="708"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709"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425" w:type="dxa"/>
            <w:noWrap/>
            <w:vAlign w:val="bottom"/>
          </w:tcPr>
          <w:p w:rsidR="001C106B" w:rsidRPr="00FB01EC" w:rsidRDefault="001C106B">
            <w:pPr>
              <w:rPr>
                <w:sz w:val="20"/>
                <w:szCs w:val="20"/>
              </w:rPr>
            </w:pPr>
          </w:p>
        </w:tc>
        <w:tc>
          <w:tcPr>
            <w:tcW w:w="708" w:type="dxa"/>
            <w:noWrap/>
            <w:vAlign w:val="bottom"/>
          </w:tcPr>
          <w:p w:rsidR="001C106B" w:rsidRPr="00FB01EC" w:rsidRDefault="001C106B">
            <w:pPr>
              <w:rPr>
                <w:sz w:val="20"/>
                <w:szCs w:val="20"/>
              </w:rPr>
            </w:pPr>
          </w:p>
        </w:tc>
        <w:tc>
          <w:tcPr>
            <w:tcW w:w="709"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1276" w:type="dxa"/>
            <w:noWrap/>
            <w:vAlign w:val="bottom"/>
          </w:tcPr>
          <w:p w:rsidR="001C106B" w:rsidRPr="00FB01EC" w:rsidRDefault="001C106B">
            <w:pPr>
              <w:rPr>
                <w:sz w:val="20"/>
                <w:szCs w:val="20"/>
              </w:rPr>
            </w:pPr>
          </w:p>
        </w:tc>
        <w:tc>
          <w:tcPr>
            <w:tcW w:w="1559" w:type="dxa"/>
            <w:noWrap/>
            <w:vAlign w:val="bottom"/>
          </w:tcPr>
          <w:p w:rsidR="001C106B" w:rsidRPr="00FB01EC" w:rsidRDefault="001C106B">
            <w:pPr>
              <w:rPr>
                <w:sz w:val="20"/>
                <w:szCs w:val="20"/>
              </w:rPr>
            </w:pPr>
          </w:p>
        </w:tc>
        <w:tc>
          <w:tcPr>
            <w:tcW w:w="1417" w:type="dxa"/>
            <w:noWrap/>
            <w:vAlign w:val="bottom"/>
          </w:tcPr>
          <w:p w:rsidR="001C106B" w:rsidRPr="00FB01EC" w:rsidRDefault="001C106B">
            <w:pPr>
              <w:rPr>
                <w:sz w:val="20"/>
                <w:szCs w:val="20"/>
              </w:rPr>
            </w:pPr>
          </w:p>
        </w:tc>
        <w:tc>
          <w:tcPr>
            <w:tcW w:w="1701" w:type="dxa"/>
            <w:noWrap/>
            <w:vAlign w:val="bottom"/>
          </w:tcPr>
          <w:p w:rsidR="001C106B" w:rsidRPr="00FB01EC" w:rsidRDefault="001C106B">
            <w:pPr>
              <w:rPr>
                <w:sz w:val="20"/>
                <w:szCs w:val="20"/>
              </w:rPr>
            </w:pPr>
          </w:p>
        </w:tc>
      </w:tr>
    </w:tbl>
    <w:p w:rsidR="001C106B" w:rsidRPr="00FB01EC" w:rsidRDefault="001C106B">
      <w:pPr>
        <w:tabs>
          <w:tab w:val="left" w:pos="709"/>
          <w:tab w:val="left" w:pos="1134"/>
        </w:tabs>
        <w:autoSpaceDE w:val="0"/>
        <w:autoSpaceDN w:val="0"/>
        <w:snapToGrid w:val="0"/>
        <w:jc w:val="both"/>
        <w:rPr>
          <w:bCs/>
          <w:sz w:val="28"/>
          <w:szCs w:val="28"/>
        </w:rPr>
      </w:pPr>
    </w:p>
    <w:p w:rsidR="001C106B" w:rsidRPr="00FB01EC" w:rsidRDefault="001C106B">
      <w:pPr>
        <w:tabs>
          <w:tab w:val="left" w:pos="709"/>
          <w:tab w:val="left" w:pos="1134"/>
        </w:tabs>
        <w:autoSpaceDE w:val="0"/>
        <w:autoSpaceDN w:val="0"/>
        <w:snapToGrid w:val="0"/>
        <w:ind w:firstLine="709"/>
        <w:jc w:val="both"/>
        <w:rPr>
          <w:bCs/>
          <w:szCs w:val="28"/>
        </w:rPr>
      </w:pPr>
      <w:r w:rsidRPr="00FB01EC">
        <w:rPr>
          <w:bCs/>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C106B" w:rsidRPr="00FB01EC" w:rsidRDefault="001C106B">
      <w:pPr>
        <w:tabs>
          <w:tab w:val="left" w:pos="709"/>
          <w:tab w:val="left" w:pos="1134"/>
        </w:tabs>
        <w:autoSpaceDE w:val="0"/>
        <w:autoSpaceDN w:val="0"/>
        <w:snapToGrid w:val="0"/>
        <w:jc w:val="both"/>
        <w:rPr>
          <w:bCs/>
          <w:sz w:val="28"/>
          <w:szCs w:val="28"/>
        </w:rPr>
      </w:pPr>
    </w:p>
    <w:p w:rsidR="001C106B" w:rsidRPr="00FB01EC" w:rsidRDefault="001C106B">
      <w:pPr>
        <w:tabs>
          <w:tab w:val="left" w:pos="709"/>
          <w:tab w:val="left" w:pos="1134"/>
        </w:tabs>
        <w:autoSpaceDE w:val="0"/>
        <w:autoSpaceDN w:val="0"/>
        <w:snapToGrid w:val="0"/>
        <w:jc w:val="both"/>
        <w:rPr>
          <w:bCs/>
          <w:sz w:val="16"/>
          <w:szCs w:val="16"/>
        </w:rPr>
      </w:pPr>
      <w:r w:rsidRPr="00FB01EC">
        <w:rPr>
          <w:bCs/>
          <w:sz w:val="16"/>
          <w:szCs w:val="16"/>
        </w:rPr>
        <w:t>_________________________________</w:t>
      </w:r>
      <w:r w:rsidRPr="00FB01EC">
        <w:rPr>
          <w:bCs/>
          <w:sz w:val="16"/>
          <w:szCs w:val="16"/>
        </w:rPr>
        <w:tab/>
        <w:t>___</w:t>
      </w:r>
      <w:r w:rsidRPr="00FB01EC">
        <w:rPr>
          <w:bCs/>
          <w:sz w:val="16"/>
          <w:szCs w:val="16"/>
        </w:rPr>
        <w:tab/>
      </w:r>
      <w:r w:rsidRPr="00FB01EC">
        <w:rPr>
          <w:bCs/>
          <w:sz w:val="16"/>
          <w:szCs w:val="16"/>
        </w:rPr>
        <w:tab/>
        <w:t>___________________________</w:t>
      </w:r>
    </w:p>
    <w:p w:rsidR="001C106B" w:rsidRPr="00FB01EC" w:rsidRDefault="001C106B">
      <w:pPr>
        <w:overflowPunct w:val="0"/>
        <w:autoSpaceDE w:val="0"/>
        <w:autoSpaceDN w:val="0"/>
        <w:adjustRightInd w:val="0"/>
        <w:jc w:val="both"/>
        <w:rPr>
          <w:b/>
          <w:i/>
          <w:szCs w:val="22"/>
          <w:vertAlign w:val="superscript"/>
        </w:rPr>
      </w:pPr>
      <w:r w:rsidRPr="00FB01EC">
        <w:rPr>
          <w:b/>
          <w:i/>
          <w:szCs w:val="22"/>
          <w:vertAlign w:val="superscript"/>
        </w:rPr>
        <w:t>(Подпись уполномоченного представителя)</w:t>
      </w:r>
      <w:r w:rsidRPr="00FB01EC">
        <w:rPr>
          <w:bCs/>
          <w:snapToGrid w:val="0"/>
          <w:sz w:val="14"/>
          <w:szCs w:val="14"/>
        </w:rPr>
        <w:tab/>
      </w:r>
      <w:r w:rsidRPr="00FB01EC">
        <w:rPr>
          <w:bCs/>
          <w:snapToGrid w:val="0"/>
          <w:sz w:val="14"/>
          <w:szCs w:val="14"/>
        </w:rPr>
        <w:tab/>
      </w:r>
      <w:r w:rsidRPr="00FB01EC">
        <w:rPr>
          <w:b/>
          <w:i/>
          <w:szCs w:val="22"/>
          <w:vertAlign w:val="superscript"/>
        </w:rPr>
        <w:t>(Имя и должность подписавшего)</w:t>
      </w:r>
    </w:p>
    <w:p w:rsidR="001C106B" w:rsidRPr="00FB01EC" w:rsidRDefault="001C106B">
      <w:pPr>
        <w:overflowPunct w:val="0"/>
        <w:autoSpaceDE w:val="0"/>
        <w:autoSpaceDN w:val="0"/>
        <w:adjustRightInd w:val="0"/>
        <w:ind w:left="709"/>
        <w:contextualSpacing/>
        <w:jc w:val="both"/>
        <w:rPr>
          <w:sz w:val="28"/>
          <w:szCs w:val="22"/>
        </w:rPr>
      </w:pPr>
      <w:r w:rsidRPr="00FB01EC">
        <w:rPr>
          <w:sz w:val="28"/>
          <w:szCs w:val="22"/>
        </w:rPr>
        <w:t>М.П.</w:t>
      </w:r>
    </w:p>
    <w:p w:rsidR="001C106B" w:rsidRPr="00FB01EC" w:rsidRDefault="001C106B">
      <w:pPr>
        <w:jc w:val="center"/>
        <w:rPr>
          <w:b/>
        </w:rPr>
      </w:pPr>
    </w:p>
    <w:p w:rsidR="001C106B" w:rsidRPr="00FB01EC" w:rsidRDefault="001C106B">
      <w:pPr>
        <w:tabs>
          <w:tab w:val="left" w:pos="1134"/>
        </w:tabs>
        <w:overflowPunct w:val="0"/>
        <w:autoSpaceDE w:val="0"/>
        <w:autoSpaceDN w:val="0"/>
        <w:adjustRightInd w:val="0"/>
        <w:ind w:left="709"/>
        <w:contextualSpacing/>
        <w:jc w:val="both"/>
        <w:rPr>
          <w:b/>
        </w:rPr>
      </w:pPr>
      <w:r w:rsidRPr="00FB01EC">
        <w:t>ИНСТРУКЦИИ ПО</w:t>
      </w:r>
      <w:r w:rsidRPr="00FB01EC">
        <w:rPr>
          <w:b/>
        </w:rPr>
        <w:t xml:space="preserve"> </w:t>
      </w:r>
      <w:r w:rsidRPr="00FB01EC">
        <w:t>ЗАПОЛНЕНИЮ</w:t>
      </w:r>
    </w:p>
    <w:p w:rsidR="001C106B" w:rsidRPr="00FB01EC" w:rsidRDefault="001C106B" w:rsidP="004503A3">
      <w:pPr>
        <w:numPr>
          <w:ilvl w:val="0"/>
          <w:numId w:val="50"/>
        </w:numPr>
        <w:tabs>
          <w:tab w:val="num" w:pos="0"/>
          <w:tab w:val="left" w:pos="1134"/>
        </w:tabs>
        <w:overflowPunct w:val="0"/>
        <w:autoSpaceDE w:val="0"/>
        <w:autoSpaceDN w:val="0"/>
        <w:adjustRightInd w:val="0"/>
        <w:ind w:left="0" w:firstLine="709"/>
        <w:contextualSpacing/>
        <w:jc w:val="both"/>
        <w:rPr>
          <w:bCs/>
        </w:rPr>
      </w:pPr>
      <w:r w:rsidRPr="00FB01EC">
        <w:rPr>
          <w:bCs/>
        </w:rPr>
        <w:t>Данные инструкции не следует воспроизводить в документах, подготовленных участником конкурса.</w:t>
      </w:r>
    </w:p>
    <w:p w:rsidR="001C106B" w:rsidRPr="00FB01EC" w:rsidRDefault="001C106B" w:rsidP="004503A3">
      <w:pPr>
        <w:numPr>
          <w:ilvl w:val="0"/>
          <w:numId w:val="50"/>
        </w:numPr>
        <w:tabs>
          <w:tab w:val="num" w:pos="0"/>
          <w:tab w:val="left" w:pos="1134"/>
        </w:tabs>
        <w:overflowPunct w:val="0"/>
        <w:autoSpaceDE w:val="0"/>
        <w:autoSpaceDN w:val="0"/>
        <w:adjustRightInd w:val="0"/>
        <w:ind w:left="0" w:firstLine="709"/>
        <w:contextualSpacing/>
        <w:jc w:val="both"/>
        <w:rPr>
          <w:bCs/>
        </w:rPr>
      </w:pPr>
      <w:r w:rsidRPr="00FB01EC">
        <w:rPr>
          <w:bCs/>
        </w:rPr>
        <w:t>Форма Таблицы 2 изменению не подлежит. Все сведения и документы обязательны к предоставлению.</w:t>
      </w:r>
    </w:p>
    <w:p w:rsidR="001C106B" w:rsidRPr="00FB01EC" w:rsidRDefault="001C106B" w:rsidP="004503A3">
      <w:pPr>
        <w:numPr>
          <w:ilvl w:val="0"/>
          <w:numId w:val="50"/>
        </w:numPr>
        <w:tabs>
          <w:tab w:val="num" w:pos="0"/>
          <w:tab w:val="left" w:pos="1134"/>
        </w:tabs>
        <w:overflowPunct w:val="0"/>
        <w:autoSpaceDE w:val="0"/>
        <w:autoSpaceDN w:val="0"/>
        <w:adjustRightInd w:val="0"/>
        <w:ind w:left="0" w:firstLine="709"/>
        <w:contextualSpacing/>
        <w:jc w:val="both"/>
        <w:rPr>
          <w:bCs/>
        </w:rPr>
      </w:pPr>
      <w:r w:rsidRPr="00FB01EC">
        <w:rPr>
          <w:bCs/>
        </w:rPr>
        <w:t>Таблица 2 должна быть представлена в составе заявки на участие в конкурсе в двух форматах *.</w:t>
      </w:r>
      <w:r w:rsidRPr="00FB01EC">
        <w:rPr>
          <w:bCs/>
          <w:lang w:val="en-US"/>
        </w:rPr>
        <w:t>pdf</w:t>
      </w:r>
      <w:r w:rsidRPr="00FB01EC">
        <w:rPr>
          <w:bCs/>
        </w:rPr>
        <w:t xml:space="preserve"> и *.xls;</w:t>
      </w:r>
    </w:p>
    <w:p w:rsidR="001C106B" w:rsidRPr="00FB01EC" w:rsidRDefault="001C106B" w:rsidP="004503A3">
      <w:pPr>
        <w:numPr>
          <w:ilvl w:val="0"/>
          <w:numId w:val="50"/>
        </w:numPr>
        <w:tabs>
          <w:tab w:val="num" w:pos="0"/>
          <w:tab w:val="left" w:pos="1134"/>
        </w:tabs>
        <w:overflowPunct w:val="0"/>
        <w:autoSpaceDE w:val="0"/>
        <w:autoSpaceDN w:val="0"/>
        <w:adjustRightInd w:val="0"/>
        <w:ind w:left="0" w:firstLine="709"/>
        <w:contextualSpacing/>
        <w:jc w:val="both"/>
        <w:rPr>
          <w:bCs/>
        </w:rPr>
      </w:pPr>
      <w:r w:rsidRPr="00FB01EC">
        <w:rPr>
          <w:bCs/>
        </w:rPr>
        <w:lastRenderedPageBreak/>
        <w:t>В столбце 2 участнику конкурса необходимо указать ИНН.</w:t>
      </w:r>
      <w:r w:rsidRPr="00FB01EC">
        <w:rPr>
          <w:bCs/>
          <w:szCs w:val="22"/>
        </w:rPr>
        <w:t xml:space="preserve"> </w:t>
      </w:r>
      <w:r w:rsidRPr="00FB01EC">
        <w:rPr>
          <w:bCs/>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C106B" w:rsidRPr="00FB01EC" w:rsidRDefault="001C106B" w:rsidP="004503A3">
      <w:pPr>
        <w:numPr>
          <w:ilvl w:val="0"/>
          <w:numId w:val="50"/>
        </w:numPr>
        <w:tabs>
          <w:tab w:val="num" w:pos="0"/>
          <w:tab w:val="left" w:pos="1134"/>
        </w:tabs>
        <w:overflowPunct w:val="0"/>
        <w:autoSpaceDE w:val="0"/>
        <w:autoSpaceDN w:val="0"/>
        <w:adjustRightInd w:val="0"/>
        <w:ind w:left="0" w:firstLine="709"/>
        <w:contextualSpacing/>
        <w:jc w:val="both"/>
        <w:rPr>
          <w:bCs/>
        </w:rPr>
      </w:pPr>
      <w:r w:rsidRPr="00FB01EC">
        <w:rPr>
          <w:bCs/>
        </w:rPr>
        <w:t>В столбце 3 участнику конкурса необходимо указать ОГРН.</w:t>
      </w:r>
      <w:r w:rsidRPr="00FB01EC">
        <w:rPr>
          <w:bCs/>
          <w:szCs w:val="22"/>
        </w:rPr>
        <w:t xml:space="preserve"> </w:t>
      </w:r>
      <w:r w:rsidRPr="00FB01EC">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C106B" w:rsidRPr="00FB01EC" w:rsidRDefault="001C106B" w:rsidP="004503A3">
      <w:pPr>
        <w:numPr>
          <w:ilvl w:val="0"/>
          <w:numId w:val="50"/>
        </w:numPr>
        <w:tabs>
          <w:tab w:val="num" w:pos="0"/>
          <w:tab w:val="left" w:pos="1134"/>
        </w:tabs>
        <w:overflowPunct w:val="0"/>
        <w:autoSpaceDE w:val="0"/>
        <w:autoSpaceDN w:val="0"/>
        <w:adjustRightInd w:val="0"/>
        <w:ind w:left="0" w:firstLine="709"/>
        <w:contextualSpacing/>
        <w:jc w:val="both"/>
        <w:rPr>
          <w:bCs/>
        </w:rPr>
      </w:pPr>
      <w:r w:rsidRPr="00FB01EC">
        <w:rPr>
          <w:bCs/>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C106B" w:rsidRPr="00FB01EC" w:rsidRDefault="001C106B" w:rsidP="004503A3">
      <w:pPr>
        <w:numPr>
          <w:ilvl w:val="0"/>
          <w:numId w:val="50"/>
        </w:numPr>
        <w:tabs>
          <w:tab w:val="num" w:pos="0"/>
          <w:tab w:val="left" w:pos="1134"/>
        </w:tabs>
        <w:overflowPunct w:val="0"/>
        <w:autoSpaceDE w:val="0"/>
        <w:autoSpaceDN w:val="0"/>
        <w:adjustRightInd w:val="0"/>
        <w:ind w:left="0" w:firstLine="709"/>
        <w:contextualSpacing/>
        <w:jc w:val="both"/>
        <w:rPr>
          <w:bCs/>
        </w:rPr>
      </w:pPr>
      <w:r w:rsidRPr="00FB01EC">
        <w:rPr>
          <w:bCs/>
        </w:rPr>
        <w:t>В столбце 5 участнику конкурса необходимо указать код ОКВЭД.</w:t>
      </w:r>
      <w:r w:rsidRPr="00FB01EC">
        <w:rPr>
          <w:bCs/>
          <w:szCs w:val="22"/>
        </w:rPr>
        <w:t xml:space="preserve"> </w:t>
      </w:r>
      <w:r w:rsidRPr="00FB01EC">
        <w:rPr>
          <w:bCs/>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C106B" w:rsidRPr="00FB01EC" w:rsidRDefault="001C106B" w:rsidP="004503A3">
      <w:pPr>
        <w:numPr>
          <w:ilvl w:val="0"/>
          <w:numId w:val="50"/>
        </w:numPr>
        <w:tabs>
          <w:tab w:val="num" w:pos="0"/>
          <w:tab w:val="left" w:pos="1134"/>
        </w:tabs>
        <w:overflowPunct w:val="0"/>
        <w:autoSpaceDE w:val="0"/>
        <w:autoSpaceDN w:val="0"/>
        <w:adjustRightInd w:val="0"/>
        <w:ind w:left="0" w:firstLine="709"/>
        <w:contextualSpacing/>
        <w:jc w:val="both"/>
        <w:rPr>
          <w:bCs/>
        </w:rPr>
      </w:pPr>
      <w:r w:rsidRPr="00FB01EC">
        <w:rPr>
          <w:bCs/>
        </w:rPr>
        <w:t>Столбец 6 участником конкурса заполняется в формате Фамилия Имя Отчество, например Иванов Иван Степанович.</w:t>
      </w:r>
    </w:p>
    <w:p w:rsidR="001C106B" w:rsidRPr="00FB01EC" w:rsidRDefault="001C106B" w:rsidP="004503A3">
      <w:pPr>
        <w:numPr>
          <w:ilvl w:val="0"/>
          <w:numId w:val="50"/>
        </w:numPr>
        <w:tabs>
          <w:tab w:val="num" w:pos="0"/>
          <w:tab w:val="left" w:pos="1134"/>
        </w:tabs>
        <w:overflowPunct w:val="0"/>
        <w:autoSpaceDE w:val="0"/>
        <w:autoSpaceDN w:val="0"/>
        <w:adjustRightInd w:val="0"/>
        <w:ind w:left="0" w:firstLine="709"/>
        <w:contextualSpacing/>
        <w:jc w:val="both"/>
        <w:rPr>
          <w:bCs/>
        </w:rPr>
      </w:pPr>
      <w:r w:rsidRPr="00FB01EC">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C106B" w:rsidRPr="00FB01EC" w:rsidRDefault="001C106B" w:rsidP="004503A3">
      <w:pPr>
        <w:numPr>
          <w:ilvl w:val="0"/>
          <w:numId w:val="50"/>
        </w:numPr>
        <w:tabs>
          <w:tab w:val="num" w:pos="0"/>
          <w:tab w:val="left" w:pos="1134"/>
        </w:tabs>
        <w:overflowPunct w:val="0"/>
        <w:autoSpaceDE w:val="0"/>
        <w:autoSpaceDN w:val="0"/>
        <w:adjustRightInd w:val="0"/>
        <w:ind w:left="0" w:firstLine="709"/>
        <w:contextualSpacing/>
        <w:jc w:val="both"/>
        <w:rPr>
          <w:bCs/>
        </w:rPr>
      </w:pPr>
      <w:r w:rsidRPr="00FB01EC">
        <w:rPr>
          <w:bCs/>
        </w:rPr>
        <w:t>Столбец 8 заполняется согласно образцу.</w:t>
      </w:r>
    </w:p>
    <w:p w:rsidR="001C106B" w:rsidRPr="00FB01EC" w:rsidRDefault="001C106B" w:rsidP="004503A3">
      <w:pPr>
        <w:numPr>
          <w:ilvl w:val="0"/>
          <w:numId w:val="50"/>
        </w:numPr>
        <w:tabs>
          <w:tab w:val="num" w:pos="0"/>
          <w:tab w:val="left" w:pos="1134"/>
        </w:tabs>
        <w:overflowPunct w:val="0"/>
        <w:autoSpaceDE w:val="0"/>
        <w:autoSpaceDN w:val="0"/>
        <w:adjustRightInd w:val="0"/>
        <w:ind w:left="0" w:firstLine="709"/>
        <w:contextualSpacing/>
        <w:jc w:val="both"/>
        <w:rPr>
          <w:bCs/>
        </w:rPr>
      </w:pPr>
      <w:r w:rsidRPr="00FB01EC">
        <w:rPr>
          <w:bCs/>
        </w:rPr>
        <w:t xml:space="preserve">Столбцы 9, 10 заполняются в порядке пунктов 3, 4 настоящей инструкции. </w:t>
      </w:r>
    </w:p>
    <w:p w:rsidR="001C106B" w:rsidRPr="00FB01EC" w:rsidRDefault="001C106B" w:rsidP="004503A3">
      <w:pPr>
        <w:numPr>
          <w:ilvl w:val="0"/>
          <w:numId w:val="50"/>
        </w:numPr>
        <w:tabs>
          <w:tab w:val="num" w:pos="0"/>
          <w:tab w:val="left" w:pos="1134"/>
        </w:tabs>
        <w:overflowPunct w:val="0"/>
        <w:autoSpaceDE w:val="0"/>
        <w:autoSpaceDN w:val="0"/>
        <w:adjustRightInd w:val="0"/>
        <w:ind w:left="0" w:firstLine="709"/>
        <w:contextualSpacing/>
        <w:jc w:val="both"/>
        <w:rPr>
          <w:bCs/>
        </w:rPr>
      </w:pPr>
      <w:r w:rsidRPr="00FB01EC">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C106B" w:rsidRPr="00FB01EC" w:rsidRDefault="001C106B" w:rsidP="004503A3">
      <w:pPr>
        <w:numPr>
          <w:ilvl w:val="0"/>
          <w:numId w:val="50"/>
        </w:numPr>
        <w:tabs>
          <w:tab w:val="num" w:pos="0"/>
          <w:tab w:val="left" w:pos="1134"/>
        </w:tabs>
        <w:overflowPunct w:val="0"/>
        <w:autoSpaceDE w:val="0"/>
        <w:autoSpaceDN w:val="0"/>
        <w:adjustRightInd w:val="0"/>
        <w:ind w:left="0" w:firstLine="709"/>
        <w:contextualSpacing/>
        <w:jc w:val="both"/>
        <w:rPr>
          <w:bCs/>
        </w:rPr>
      </w:pPr>
      <w:r w:rsidRPr="00FB01EC">
        <w:rPr>
          <w:bCs/>
        </w:rPr>
        <w:t>Столбец 12 заполняется в формате географической иерархии в нисходящем порядке, например, Тула, ул. Пионеров, 56-89.</w:t>
      </w:r>
    </w:p>
    <w:p w:rsidR="001C106B" w:rsidRPr="00FB01EC" w:rsidRDefault="001C106B" w:rsidP="004503A3">
      <w:pPr>
        <w:numPr>
          <w:ilvl w:val="0"/>
          <w:numId w:val="50"/>
        </w:numPr>
        <w:tabs>
          <w:tab w:val="num" w:pos="0"/>
          <w:tab w:val="left" w:pos="1134"/>
        </w:tabs>
        <w:overflowPunct w:val="0"/>
        <w:autoSpaceDE w:val="0"/>
        <w:autoSpaceDN w:val="0"/>
        <w:adjustRightInd w:val="0"/>
        <w:ind w:left="0" w:firstLine="709"/>
        <w:contextualSpacing/>
        <w:jc w:val="both"/>
        <w:rPr>
          <w:bCs/>
        </w:rPr>
      </w:pPr>
      <w:r w:rsidRPr="00FB01EC">
        <w:rPr>
          <w:bCs/>
        </w:rPr>
        <w:t>Столбец 13 заполняется в порядке пункта 8 настоящей инструкции.</w:t>
      </w:r>
    </w:p>
    <w:p w:rsidR="001C106B" w:rsidRPr="00FB01EC" w:rsidRDefault="001C106B" w:rsidP="004503A3">
      <w:pPr>
        <w:numPr>
          <w:ilvl w:val="0"/>
          <w:numId w:val="50"/>
        </w:numPr>
        <w:tabs>
          <w:tab w:val="num" w:pos="0"/>
          <w:tab w:val="left" w:pos="1134"/>
        </w:tabs>
        <w:overflowPunct w:val="0"/>
        <w:autoSpaceDE w:val="0"/>
        <w:autoSpaceDN w:val="0"/>
        <w:adjustRightInd w:val="0"/>
        <w:ind w:left="0" w:firstLine="709"/>
        <w:contextualSpacing/>
        <w:jc w:val="both"/>
        <w:rPr>
          <w:bCs/>
        </w:rPr>
      </w:pPr>
      <w:r w:rsidRPr="00FB01EC">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C106B" w:rsidRPr="00FB01EC" w:rsidRDefault="001C106B" w:rsidP="004503A3">
      <w:pPr>
        <w:numPr>
          <w:ilvl w:val="0"/>
          <w:numId w:val="50"/>
        </w:numPr>
        <w:tabs>
          <w:tab w:val="num" w:pos="0"/>
          <w:tab w:val="left" w:pos="1134"/>
        </w:tabs>
        <w:overflowPunct w:val="0"/>
        <w:autoSpaceDE w:val="0"/>
        <w:autoSpaceDN w:val="0"/>
        <w:adjustRightInd w:val="0"/>
        <w:ind w:left="0" w:firstLine="709"/>
        <w:contextualSpacing/>
        <w:jc w:val="both"/>
        <w:rPr>
          <w:bCs/>
        </w:rPr>
      </w:pPr>
      <w:r w:rsidRPr="00FB01EC">
        <w:rPr>
          <w:bCs/>
        </w:rPr>
        <w:t>В столбце 15 указываются юридический статус и реквизиты подтверждающих документов, например учредительный договор от 23.01.2008.</w:t>
      </w:r>
    </w:p>
    <w:p w:rsidR="001C106B" w:rsidRPr="00FB01EC" w:rsidRDefault="001C106B">
      <w:pPr>
        <w:overflowPunct w:val="0"/>
        <w:autoSpaceDE w:val="0"/>
        <w:autoSpaceDN w:val="0"/>
        <w:adjustRightInd w:val="0"/>
        <w:rPr>
          <w:bCs/>
        </w:rPr>
      </w:pPr>
    </w:p>
    <w:p w:rsidR="001C106B" w:rsidRPr="00FB01EC" w:rsidRDefault="001C106B">
      <w:pPr>
        <w:overflowPunct w:val="0"/>
        <w:autoSpaceDE w:val="0"/>
        <w:autoSpaceDN w:val="0"/>
        <w:adjustRightInd w:val="0"/>
        <w:jc w:val="center"/>
        <w:rPr>
          <w:bCs/>
          <w:i/>
        </w:rPr>
      </w:pPr>
      <w:r w:rsidRPr="00FB01EC">
        <w:rPr>
          <w:bCs/>
          <w:szCs w:val="22"/>
        </w:rPr>
        <w:br w:type="page"/>
      </w:r>
      <w:r w:rsidRPr="00FB01EC">
        <w:rPr>
          <w:bCs/>
          <w:i/>
        </w:rPr>
        <w:lastRenderedPageBreak/>
        <w:t>ОБРАЗЕЦ ЗАПОЛНЕНИЯ ТАБЛИЦЫ СВЕДЕНИЙ О ЦЕПОЧКЕ СОБСТВЕННИКОВ</w:t>
      </w:r>
    </w:p>
    <w:p w:rsidR="001C106B" w:rsidRPr="00FB01EC" w:rsidRDefault="001C106B">
      <w:pPr>
        <w:overflowPunct w:val="0"/>
        <w:autoSpaceDE w:val="0"/>
        <w:autoSpaceDN w:val="0"/>
        <w:adjustRightInd w:val="0"/>
        <w:ind w:left="11344"/>
        <w:contextualSpacing/>
        <w:jc w:val="center"/>
        <w:rPr>
          <w:bCs/>
          <w:i/>
        </w:rPr>
      </w:pPr>
      <w:r w:rsidRPr="00FB01EC">
        <w:rPr>
          <w:bCs/>
          <w:i/>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2"/>
        <w:gridCol w:w="1845"/>
        <w:gridCol w:w="2553"/>
        <w:gridCol w:w="1986"/>
        <w:gridCol w:w="2977"/>
        <w:gridCol w:w="2836"/>
      </w:tblGrid>
      <w:tr w:rsidR="001C106B" w:rsidRPr="00FB01EC">
        <w:trPr>
          <w:trHeight w:val="510"/>
        </w:trPr>
        <w:tc>
          <w:tcPr>
            <w:tcW w:w="566" w:type="dxa"/>
            <w:vMerge w:val="restart"/>
            <w:vAlign w:val="center"/>
          </w:tcPr>
          <w:p w:rsidR="001C106B" w:rsidRPr="00FB01EC" w:rsidRDefault="001C106B">
            <w:pPr>
              <w:jc w:val="center"/>
              <w:rPr>
                <w:i/>
                <w:sz w:val="20"/>
                <w:szCs w:val="20"/>
              </w:rPr>
            </w:pPr>
            <w:r w:rsidRPr="00FB01EC">
              <w:rPr>
                <w:i/>
                <w:sz w:val="20"/>
                <w:szCs w:val="20"/>
              </w:rPr>
              <w:t>№ п/п</w:t>
            </w:r>
          </w:p>
        </w:tc>
        <w:tc>
          <w:tcPr>
            <w:tcW w:w="13753" w:type="dxa"/>
            <w:gridSpan w:val="6"/>
            <w:vAlign w:val="center"/>
          </w:tcPr>
          <w:p w:rsidR="001C106B" w:rsidRPr="00FB01EC" w:rsidRDefault="001C106B">
            <w:pPr>
              <w:jc w:val="center"/>
              <w:rPr>
                <w:i/>
                <w:sz w:val="20"/>
                <w:szCs w:val="20"/>
              </w:rPr>
            </w:pPr>
            <w:r w:rsidRPr="00FB01EC">
              <w:rPr>
                <w:i/>
                <w:sz w:val="20"/>
                <w:szCs w:val="20"/>
              </w:rPr>
              <w:t>Информация об участнике конкурса</w:t>
            </w:r>
          </w:p>
        </w:tc>
      </w:tr>
      <w:tr w:rsidR="001C106B" w:rsidRPr="00FB01EC" w:rsidTr="003051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90"/>
        </w:trPr>
        <w:tc>
          <w:tcPr>
            <w:tcW w:w="566" w:type="dxa"/>
            <w:vMerge/>
          </w:tcPr>
          <w:p w:rsidR="001C106B" w:rsidRPr="00FB01EC" w:rsidRDefault="001C106B">
            <w:pPr>
              <w:rPr>
                <w:i/>
                <w:sz w:val="20"/>
                <w:szCs w:val="20"/>
              </w:rPr>
            </w:pPr>
          </w:p>
        </w:tc>
        <w:tc>
          <w:tcPr>
            <w:tcW w:w="1561" w:type="dxa"/>
          </w:tcPr>
          <w:p w:rsidR="001C106B" w:rsidRPr="00FB01EC" w:rsidRDefault="001C106B">
            <w:pPr>
              <w:ind w:left="-108" w:right="-108"/>
              <w:jc w:val="center"/>
              <w:rPr>
                <w:i/>
                <w:sz w:val="20"/>
                <w:szCs w:val="20"/>
              </w:rPr>
            </w:pPr>
            <w:r w:rsidRPr="00FB01EC">
              <w:rPr>
                <w:i/>
                <w:sz w:val="20"/>
                <w:szCs w:val="20"/>
              </w:rPr>
              <w:t>ИНН</w:t>
            </w:r>
          </w:p>
        </w:tc>
        <w:tc>
          <w:tcPr>
            <w:tcW w:w="1844" w:type="dxa"/>
          </w:tcPr>
          <w:p w:rsidR="001C106B" w:rsidRPr="00FB01EC" w:rsidRDefault="001C106B">
            <w:pPr>
              <w:ind w:left="-108" w:right="-108"/>
              <w:jc w:val="center"/>
              <w:rPr>
                <w:i/>
                <w:sz w:val="20"/>
                <w:szCs w:val="20"/>
              </w:rPr>
            </w:pPr>
            <w:r w:rsidRPr="00FB01EC">
              <w:rPr>
                <w:i/>
                <w:sz w:val="20"/>
                <w:szCs w:val="20"/>
              </w:rPr>
              <w:t>ОГРН</w:t>
            </w:r>
          </w:p>
        </w:tc>
        <w:tc>
          <w:tcPr>
            <w:tcW w:w="2552" w:type="dxa"/>
          </w:tcPr>
          <w:p w:rsidR="001C106B" w:rsidRPr="00FB01EC" w:rsidRDefault="001C106B">
            <w:pPr>
              <w:ind w:left="-108" w:right="-108"/>
              <w:jc w:val="center"/>
              <w:rPr>
                <w:i/>
                <w:sz w:val="20"/>
                <w:szCs w:val="20"/>
              </w:rPr>
            </w:pPr>
            <w:r w:rsidRPr="00FB01EC">
              <w:rPr>
                <w:i/>
                <w:sz w:val="20"/>
                <w:szCs w:val="20"/>
              </w:rPr>
              <w:t>Наименование краткое</w:t>
            </w:r>
          </w:p>
        </w:tc>
        <w:tc>
          <w:tcPr>
            <w:tcW w:w="1985" w:type="dxa"/>
          </w:tcPr>
          <w:p w:rsidR="001C106B" w:rsidRPr="00FB01EC" w:rsidRDefault="001C106B">
            <w:pPr>
              <w:ind w:left="-108" w:right="-108"/>
              <w:jc w:val="center"/>
              <w:rPr>
                <w:i/>
                <w:sz w:val="20"/>
                <w:szCs w:val="20"/>
              </w:rPr>
            </w:pPr>
            <w:r w:rsidRPr="00FB01EC">
              <w:rPr>
                <w:i/>
                <w:sz w:val="20"/>
                <w:szCs w:val="20"/>
              </w:rPr>
              <w:t>Код ОКВЭД</w:t>
            </w:r>
          </w:p>
        </w:tc>
        <w:tc>
          <w:tcPr>
            <w:tcW w:w="2976" w:type="dxa"/>
          </w:tcPr>
          <w:p w:rsidR="001C106B" w:rsidRPr="00FB01EC" w:rsidRDefault="001C106B">
            <w:pPr>
              <w:ind w:left="-108" w:right="-108"/>
              <w:jc w:val="center"/>
              <w:rPr>
                <w:i/>
                <w:sz w:val="20"/>
                <w:szCs w:val="20"/>
              </w:rPr>
            </w:pPr>
            <w:r w:rsidRPr="00FB01EC">
              <w:rPr>
                <w:i/>
                <w:sz w:val="20"/>
                <w:szCs w:val="20"/>
              </w:rPr>
              <w:t>Фамилия, Имя, Отчество руководителя</w:t>
            </w:r>
          </w:p>
        </w:tc>
        <w:tc>
          <w:tcPr>
            <w:tcW w:w="2835" w:type="dxa"/>
          </w:tcPr>
          <w:p w:rsidR="001C106B" w:rsidRPr="00FB01EC" w:rsidRDefault="001C106B">
            <w:pPr>
              <w:ind w:left="-108" w:right="-108"/>
              <w:jc w:val="center"/>
              <w:rPr>
                <w:i/>
                <w:sz w:val="20"/>
                <w:szCs w:val="20"/>
              </w:rPr>
            </w:pPr>
            <w:r w:rsidRPr="00FB01EC">
              <w:rPr>
                <w:i/>
                <w:sz w:val="20"/>
                <w:szCs w:val="20"/>
              </w:rPr>
              <w:t>Серия и номер документа, удостоверяющего личность руководителя</w:t>
            </w:r>
          </w:p>
        </w:tc>
      </w:tr>
      <w:tr w:rsidR="001C106B" w:rsidRPr="00FB01EC" w:rsidTr="003051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1C106B" w:rsidRPr="00FB01EC" w:rsidRDefault="001C106B">
            <w:pPr>
              <w:jc w:val="center"/>
              <w:rPr>
                <w:i/>
                <w:iCs/>
                <w:sz w:val="20"/>
                <w:szCs w:val="20"/>
              </w:rPr>
            </w:pPr>
            <w:r w:rsidRPr="00FB01EC">
              <w:rPr>
                <w:i/>
                <w:iCs/>
                <w:sz w:val="20"/>
                <w:szCs w:val="20"/>
              </w:rPr>
              <w:t>1</w:t>
            </w:r>
          </w:p>
        </w:tc>
        <w:tc>
          <w:tcPr>
            <w:tcW w:w="1561" w:type="dxa"/>
            <w:noWrap/>
          </w:tcPr>
          <w:p w:rsidR="001C106B" w:rsidRPr="00FB01EC" w:rsidRDefault="001C106B">
            <w:pPr>
              <w:jc w:val="center"/>
              <w:rPr>
                <w:i/>
                <w:iCs/>
                <w:sz w:val="20"/>
                <w:szCs w:val="20"/>
              </w:rPr>
            </w:pPr>
            <w:r w:rsidRPr="00FB01EC">
              <w:rPr>
                <w:i/>
                <w:iCs/>
                <w:sz w:val="20"/>
                <w:szCs w:val="20"/>
              </w:rPr>
              <w:t>2</w:t>
            </w:r>
          </w:p>
        </w:tc>
        <w:tc>
          <w:tcPr>
            <w:tcW w:w="1844" w:type="dxa"/>
            <w:noWrap/>
          </w:tcPr>
          <w:p w:rsidR="001C106B" w:rsidRPr="00FB01EC" w:rsidRDefault="001C106B">
            <w:pPr>
              <w:jc w:val="center"/>
              <w:rPr>
                <w:i/>
                <w:iCs/>
                <w:sz w:val="20"/>
                <w:szCs w:val="20"/>
              </w:rPr>
            </w:pPr>
            <w:r w:rsidRPr="00FB01EC">
              <w:rPr>
                <w:i/>
                <w:iCs/>
                <w:sz w:val="20"/>
                <w:szCs w:val="20"/>
              </w:rPr>
              <w:t>3</w:t>
            </w:r>
          </w:p>
        </w:tc>
        <w:tc>
          <w:tcPr>
            <w:tcW w:w="2552" w:type="dxa"/>
            <w:noWrap/>
          </w:tcPr>
          <w:p w:rsidR="001C106B" w:rsidRPr="00FB01EC" w:rsidRDefault="001C106B">
            <w:pPr>
              <w:jc w:val="center"/>
              <w:rPr>
                <w:i/>
                <w:iCs/>
                <w:sz w:val="20"/>
                <w:szCs w:val="20"/>
              </w:rPr>
            </w:pPr>
            <w:r w:rsidRPr="00FB01EC">
              <w:rPr>
                <w:i/>
                <w:iCs/>
                <w:sz w:val="20"/>
                <w:szCs w:val="20"/>
              </w:rPr>
              <w:t>4</w:t>
            </w:r>
          </w:p>
        </w:tc>
        <w:tc>
          <w:tcPr>
            <w:tcW w:w="1985" w:type="dxa"/>
            <w:noWrap/>
          </w:tcPr>
          <w:p w:rsidR="001C106B" w:rsidRPr="00FB01EC" w:rsidRDefault="001C106B">
            <w:pPr>
              <w:jc w:val="center"/>
              <w:rPr>
                <w:i/>
                <w:iCs/>
                <w:sz w:val="20"/>
                <w:szCs w:val="20"/>
              </w:rPr>
            </w:pPr>
            <w:r w:rsidRPr="00FB01EC">
              <w:rPr>
                <w:i/>
                <w:iCs/>
                <w:sz w:val="20"/>
                <w:szCs w:val="20"/>
              </w:rPr>
              <w:t>5</w:t>
            </w:r>
          </w:p>
        </w:tc>
        <w:tc>
          <w:tcPr>
            <w:tcW w:w="2976" w:type="dxa"/>
            <w:noWrap/>
          </w:tcPr>
          <w:p w:rsidR="001C106B" w:rsidRPr="00FB01EC" w:rsidRDefault="001C106B">
            <w:pPr>
              <w:jc w:val="center"/>
              <w:rPr>
                <w:i/>
                <w:iCs/>
                <w:sz w:val="20"/>
                <w:szCs w:val="20"/>
              </w:rPr>
            </w:pPr>
            <w:r w:rsidRPr="00FB01EC">
              <w:rPr>
                <w:i/>
                <w:iCs/>
                <w:sz w:val="20"/>
                <w:szCs w:val="20"/>
              </w:rPr>
              <w:t>6</w:t>
            </w:r>
          </w:p>
        </w:tc>
        <w:tc>
          <w:tcPr>
            <w:tcW w:w="2835" w:type="dxa"/>
            <w:noWrap/>
          </w:tcPr>
          <w:p w:rsidR="001C106B" w:rsidRPr="00FB01EC" w:rsidRDefault="001C106B">
            <w:pPr>
              <w:jc w:val="center"/>
              <w:rPr>
                <w:i/>
                <w:iCs/>
                <w:sz w:val="20"/>
                <w:szCs w:val="20"/>
              </w:rPr>
            </w:pPr>
            <w:r w:rsidRPr="00FB01EC">
              <w:rPr>
                <w:i/>
                <w:iCs/>
                <w:sz w:val="20"/>
                <w:szCs w:val="20"/>
              </w:rPr>
              <w:t>7</w:t>
            </w:r>
          </w:p>
        </w:tc>
      </w:tr>
      <w:tr w:rsidR="001C106B" w:rsidRPr="00FB01EC" w:rsidTr="003051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566" w:type="dxa"/>
            <w:noWrap/>
          </w:tcPr>
          <w:p w:rsidR="001C106B" w:rsidRPr="00FB01EC" w:rsidRDefault="001C106B">
            <w:pPr>
              <w:jc w:val="right"/>
              <w:rPr>
                <w:iCs/>
                <w:sz w:val="20"/>
                <w:szCs w:val="20"/>
              </w:rPr>
            </w:pPr>
            <w:r w:rsidRPr="00FB01EC">
              <w:rPr>
                <w:i/>
                <w:iCs/>
                <w:sz w:val="20"/>
                <w:szCs w:val="20"/>
              </w:rPr>
              <w:t>1</w:t>
            </w:r>
          </w:p>
        </w:tc>
        <w:tc>
          <w:tcPr>
            <w:tcW w:w="1561" w:type="dxa"/>
            <w:noWrap/>
          </w:tcPr>
          <w:p w:rsidR="001C106B" w:rsidRPr="00FB01EC" w:rsidRDefault="001C106B">
            <w:pPr>
              <w:jc w:val="right"/>
              <w:rPr>
                <w:iCs/>
                <w:sz w:val="20"/>
                <w:szCs w:val="20"/>
              </w:rPr>
            </w:pPr>
            <w:r w:rsidRPr="00FB01EC">
              <w:rPr>
                <w:i/>
                <w:iCs/>
                <w:sz w:val="20"/>
                <w:szCs w:val="20"/>
              </w:rPr>
              <w:t>7734567890</w:t>
            </w:r>
          </w:p>
        </w:tc>
        <w:tc>
          <w:tcPr>
            <w:tcW w:w="1844" w:type="dxa"/>
            <w:noWrap/>
          </w:tcPr>
          <w:p w:rsidR="001C106B" w:rsidRPr="00FB01EC" w:rsidRDefault="001C106B">
            <w:pPr>
              <w:rPr>
                <w:iCs/>
                <w:sz w:val="20"/>
                <w:szCs w:val="20"/>
              </w:rPr>
            </w:pPr>
            <w:r w:rsidRPr="00FB01EC">
              <w:rPr>
                <w:i/>
                <w:iCs/>
                <w:sz w:val="20"/>
                <w:szCs w:val="20"/>
              </w:rPr>
              <w:t>1044567890123</w:t>
            </w:r>
          </w:p>
        </w:tc>
        <w:tc>
          <w:tcPr>
            <w:tcW w:w="2552" w:type="dxa"/>
            <w:noWrap/>
          </w:tcPr>
          <w:p w:rsidR="001C106B" w:rsidRPr="00FB01EC" w:rsidRDefault="001C106B">
            <w:pPr>
              <w:rPr>
                <w:iCs/>
                <w:sz w:val="20"/>
                <w:szCs w:val="20"/>
              </w:rPr>
            </w:pPr>
            <w:r w:rsidRPr="00FB01EC">
              <w:rPr>
                <w:i/>
                <w:iCs/>
                <w:sz w:val="20"/>
                <w:szCs w:val="20"/>
              </w:rPr>
              <w:t>ООО "Ромашка"</w:t>
            </w:r>
          </w:p>
        </w:tc>
        <w:tc>
          <w:tcPr>
            <w:tcW w:w="1985" w:type="dxa"/>
            <w:noWrap/>
          </w:tcPr>
          <w:p w:rsidR="001C106B" w:rsidRPr="00FB01EC" w:rsidRDefault="001C106B">
            <w:pPr>
              <w:rPr>
                <w:iCs/>
                <w:sz w:val="20"/>
                <w:szCs w:val="20"/>
              </w:rPr>
            </w:pPr>
            <w:r w:rsidRPr="00FB01EC">
              <w:rPr>
                <w:i/>
                <w:iCs/>
                <w:sz w:val="20"/>
                <w:szCs w:val="20"/>
              </w:rPr>
              <w:t>45.xx.xx</w:t>
            </w:r>
          </w:p>
        </w:tc>
        <w:tc>
          <w:tcPr>
            <w:tcW w:w="2976" w:type="dxa"/>
            <w:noWrap/>
          </w:tcPr>
          <w:p w:rsidR="001C106B" w:rsidRPr="00FB01EC" w:rsidRDefault="001C106B">
            <w:pPr>
              <w:rPr>
                <w:iCs/>
                <w:sz w:val="20"/>
                <w:szCs w:val="20"/>
              </w:rPr>
            </w:pPr>
            <w:r w:rsidRPr="00FB01EC">
              <w:rPr>
                <w:i/>
                <w:iCs/>
                <w:sz w:val="20"/>
                <w:szCs w:val="20"/>
              </w:rPr>
              <w:t>Иванов Иван Степанович</w:t>
            </w:r>
          </w:p>
        </w:tc>
        <w:tc>
          <w:tcPr>
            <w:tcW w:w="2835" w:type="dxa"/>
            <w:noWrap/>
          </w:tcPr>
          <w:p w:rsidR="001C106B" w:rsidRPr="00FB01EC" w:rsidRDefault="001C106B">
            <w:pPr>
              <w:rPr>
                <w:iCs/>
                <w:sz w:val="20"/>
                <w:szCs w:val="20"/>
              </w:rPr>
            </w:pPr>
            <w:r w:rsidRPr="00FB01EC">
              <w:rPr>
                <w:i/>
                <w:iCs/>
                <w:sz w:val="20"/>
                <w:szCs w:val="20"/>
              </w:rPr>
              <w:t>5003 143877</w:t>
            </w:r>
          </w:p>
        </w:tc>
      </w:tr>
      <w:tr w:rsidR="001C106B" w:rsidRPr="00FB01EC" w:rsidTr="003051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1C106B" w:rsidRPr="00FB01EC" w:rsidRDefault="001C106B">
            <w:pPr>
              <w:rPr>
                <w:sz w:val="20"/>
                <w:szCs w:val="20"/>
              </w:rPr>
            </w:pPr>
          </w:p>
        </w:tc>
        <w:tc>
          <w:tcPr>
            <w:tcW w:w="1561" w:type="dxa"/>
            <w:noWrap/>
          </w:tcPr>
          <w:p w:rsidR="001C106B" w:rsidRPr="00FB01EC" w:rsidRDefault="001C106B">
            <w:pPr>
              <w:rPr>
                <w:sz w:val="20"/>
                <w:szCs w:val="20"/>
              </w:rPr>
            </w:pPr>
          </w:p>
        </w:tc>
        <w:tc>
          <w:tcPr>
            <w:tcW w:w="1844" w:type="dxa"/>
            <w:noWrap/>
          </w:tcPr>
          <w:p w:rsidR="001C106B" w:rsidRPr="00FB01EC" w:rsidRDefault="001C106B">
            <w:pPr>
              <w:rPr>
                <w:sz w:val="20"/>
                <w:szCs w:val="20"/>
              </w:rPr>
            </w:pPr>
          </w:p>
        </w:tc>
        <w:tc>
          <w:tcPr>
            <w:tcW w:w="2552" w:type="dxa"/>
            <w:noWrap/>
          </w:tcPr>
          <w:p w:rsidR="001C106B" w:rsidRPr="00FB01EC" w:rsidRDefault="001C106B">
            <w:pPr>
              <w:rPr>
                <w:sz w:val="20"/>
                <w:szCs w:val="20"/>
              </w:rPr>
            </w:pPr>
          </w:p>
        </w:tc>
        <w:tc>
          <w:tcPr>
            <w:tcW w:w="1985" w:type="dxa"/>
            <w:noWrap/>
          </w:tcPr>
          <w:p w:rsidR="001C106B" w:rsidRPr="00FB01EC" w:rsidRDefault="001C106B">
            <w:pPr>
              <w:rPr>
                <w:sz w:val="20"/>
                <w:szCs w:val="20"/>
              </w:rPr>
            </w:pPr>
          </w:p>
        </w:tc>
        <w:tc>
          <w:tcPr>
            <w:tcW w:w="2976" w:type="dxa"/>
            <w:noWrap/>
          </w:tcPr>
          <w:p w:rsidR="001C106B" w:rsidRPr="00FB01EC" w:rsidRDefault="001C106B">
            <w:pPr>
              <w:rPr>
                <w:sz w:val="20"/>
                <w:szCs w:val="20"/>
              </w:rPr>
            </w:pPr>
          </w:p>
        </w:tc>
        <w:tc>
          <w:tcPr>
            <w:tcW w:w="2835" w:type="dxa"/>
            <w:noWrap/>
          </w:tcPr>
          <w:p w:rsidR="001C106B" w:rsidRPr="00FB01EC" w:rsidRDefault="001C106B">
            <w:pPr>
              <w:rPr>
                <w:sz w:val="20"/>
                <w:szCs w:val="20"/>
              </w:rPr>
            </w:pPr>
          </w:p>
        </w:tc>
      </w:tr>
      <w:tr w:rsidR="001C106B" w:rsidRPr="00FB01EC" w:rsidTr="003051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1C106B" w:rsidRPr="00FB01EC" w:rsidRDefault="001C106B">
            <w:pPr>
              <w:rPr>
                <w:iCs/>
                <w:sz w:val="20"/>
                <w:szCs w:val="20"/>
              </w:rPr>
            </w:pPr>
            <w:r w:rsidRPr="00FB01EC">
              <w:rPr>
                <w:iCs/>
                <w:sz w:val="20"/>
                <w:szCs w:val="20"/>
              </w:rPr>
              <w:t> </w:t>
            </w:r>
          </w:p>
        </w:tc>
        <w:tc>
          <w:tcPr>
            <w:tcW w:w="1561" w:type="dxa"/>
            <w:noWrap/>
          </w:tcPr>
          <w:p w:rsidR="001C106B" w:rsidRPr="00FB01EC" w:rsidRDefault="001C106B">
            <w:pPr>
              <w:rPr>
                <w:iCs/>
                <w:sz w:val="20"/>
                <w:szCs w:val="20"/>
              </w:rPr>
            </w:pPr>
            <w:r w:rsidRPr="00FB01EC">
              <w:rPr>
                <w:iCs/>
                <w:sz w:val="20"/>
                <w:szCs w:val="20"/>
              </w:rPr>
              <w:t> </w:t>
            </w:r>
          </w:p>
        </w:tc>
        <w:tc>
          <w:tcPr>
            <w:tcW w:w="1844" w:type="dxa"/>
            <w:noWrap/>
          </w:tcPr>
          <w:p w:rsidR="001C106B" w:rsidRPr="00FB01EC" w:rsidRDefault="001C106B">
            <w:pPr>
              <w:rPr>
                <w:iCs/>
                <w:sz w:val="20"/>
                <w:szCs w:val="20"/>
              </w:rPr>
            </w:pPr>
            <w:r w:rsidRPr="00FB01EC">
              <w:rPr>
                <w:iCs/>
                <w:sz w:val="20"/>
                <w:szCs w:val="20"/>
              </w:rPr>
              <w:t> </w:t>
            </w:r>
          </w:p>
        </w:tc>
        <w:tc>
          <w:tcPr>
            <w:tcW w:w="2552" w:type="dxa"/>
            <w:noWrap/>
          </w:tcPr>
          <w:p w:rsidR="001C106B" w:rsidRPr="00FB01EC" w:rsidRDefault="001C106B">
            <w:pPr>
              <w:rPr>
                <w:iCs/>
                <w:sz w:val="20"/>
                <w:szCs w:val="20"/>
              </w:rPr>
            </w:pPr>
            <w:r w:rsidRPr="00FB01EC">
              <w:rPr>
                <w:iCs/>
                <w:sz w:val="20"/>
                <w:szCs w:val="20"/>
              </w:rPr>
              <w:t> </w:t>
            </w:r>
          </w:p>
        </w:tc>
        <w:tc>
          <w:tcPr>
            <w:tcW w:w="1985" w:type="dxa"/>
            <w:noWrap/>
          </w:tcPr>
          <w:p w:rsidR="001C106B" w:rsidRPr="00FB01EC" w:rsidRDefault="001C106B">
            <w:pPr>
              <w:rPr>
                <w:iCs/>
                <w:sz w:val="20"/>
                <w:szCs w:val="20"/>
              </w:rPr>
            </w:pPr>
            <w:r w:rsidRPr="00FB01EC">
              <w:rPr>
                <w:iCs/>
                <w:sz w:val="20"/>
                <w:szCs w:val="20"/>
              </w:rPr>
              <w:t> </w:t>
            </w:r>
          </w:p>
        </w:tc>
        <w:tc>
          <w:tcPr>
            <w:tcW w:w="2976" w:type="dxa"/>
            <w:noWrap/>
          </w:tcPr>
          <w:p w:rsidR="001C106B" w:rsidRPr="00FB01EC" w:rsidRDefault="001C106B">
            <w:pPr>
              <w:rPr>
                <w:iCs/>
                <w:sz w:val="20"/>
                <w:szCs w:val="20"/>
              </w:rPr>
            </w:pPr>
            <w:r w:rsidRPr="00FB01EC">
              <w:rPr>
                <w:iCs/>
                <w:sz w:val="20"/>
                <w:szCs w:val="20"/>
              </w:rPr>
              <w:t> </w:t>
            </w:r>
          </w:p>
        </w:tc>
        <w:tc>
          <w:tcPr>
            <w:tcW w:w="2835" w:type="dxa"/>
            <w:noWrap/>
          </w:tcPr>
          <w:p w:rsidR="001C106B" w:rsidRPr="00FB01EC" w:rsidRDefault="001C106B">
            <w:pPr>
              <w:rPr>
                <w:iCs/>
                <w:sz w:val="20"/>
                <w:szCs w:val="20"/>
              </w:rPr>
            </w:pPr>
            <w:r w:rsidRPr="00FB01EC">
              <w:rPr>
                <w:iCs/>
                <w:sz w:val="20"/>
                <w:szCs w:val="20"/>
              </w:rPr>
              <w:t> </w:t>
            </w:r>
          </w:p>
        </w:tc>
      </w:tr>
      <w:tr w:rsidR="001C106B" w:rsidRPr="00FB01EC" w:rsidTr="003051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1C106B" w:rsidRPr="00FB01EC" w:rsidRDefault="001C106B">
            <w:pPr>
              <w:rPr>
                <w:sz w:val="20"/>
                <w:szCs w:val="20"/>
              </w:rPr>
            </w:pPr>
          </w:p>
        </w:tc>
        <w:tc>
          <w:tcPr>
            <w:tcW w:w="1561" w:type="dxa"/>
            <w:noWrap/>
          </w:tcPr>
          <w:p w:rsidR="001C106B" w:rsidRPr="00FB01EC" w:rsidRDefault="001C106B">
            <w:pPr>
              <w:rPr>
                <w:sz w:val="20"/>
                <w:szCs w:val="20"/>
              </w:rPr>
            </w:pPr>
          </w:p>
        </w:tc>
        <w:tc>
          <w:tcPr>
            <w:tcW w:w="1844" w:type="dxa"/>
            <w:noWrap/>
          </w:tcPr>
          <w:p w:rsidR="001C106B" w:rsidRPr="00FB01EC" w:rsidRDefault="001C106B">
            <w:pPr>
              <w:rPr>
                <w:sz w:val="20"/>
                <w:szCs w:val="20"/>
              </w:rPr>
            </w:pPr>
          </w:p>
        </w:tc>
        <w:tc>
          <w:tcPr>
            <w:tcW w:w="2552" w:type="dxa"/>
            <w:noWrap/>
          </w:tcPr>
          <w:p w:rsidR="001C106B" w:rsidRPr="00FB01EC" w:rsidRDefault="001C106B">
            <w:pPr>
              <w:rPr>
                <w:sz w:val="20"/>
                <w:szCs w:val="20"/>
              </w:rPr>
            </w:pPr>
          </w:p>
        </w:tc>
        <w:tc>
          <w:tcPr>
            <w:tcW w:w="1985" w:type="dxa"/>
            <w:noWrap/>
          </w:tcPr>
          <w:p w:rsidR="001C106B" w:rsidRPr="00FB01EC" w:rsidRDefault="001C106B">
            <w:pPr>
              <w:rPr>
                <w:sz w:val="20"/>
                <w:szCs w:val="20"/>
              </w:rPr>
            </w:pPr>
          </w:p>
        </w:tc>
        <w:tc>
          <w:tcPr>
            <w:tcW w:w="2976" w:type="dxa"/>
            <w:noWrap/>
          </w:tcPr>
          <w:p w:rsidR="001C106B" w:rsidRPr="00FB01EC" w:rsidRDefault="001C106B">
            <w:pPr>
              <w:rPr>
                <w:sz w:val="20"/>
                <w:szCs w:val="20"/>
              </w:rPr>
            </w:pPr>
          </w:p>
        </w:tc>
        <w:tc>
          <w:tcPr>
            <w:tcW w:w="2835" w:type="dxa"/>
            <w:noWrap/>
          </w:tcPr>
          <w:p w:rsidR="001C106B" w:rsidRPr="00FB01EC" w:rsidRDefault="001C106B">
            <w:pPr>
              <w:rPr>
                <w:sz w:val="20"/>
                <w:szCs w:val="20"/>
              </w:rPr>
            </w:pPr>
          </w:p>
        </w:tc>
      </w:tr>
      <w:tr w:rsidR="001C106B" w:rsidRPr="00FB01EC" w:rsidTr="003051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6" w:type="dxa"/>
            <w:noWrap/>
          </w:tcPr>
          <w:p w:rsidR="001C106B" w:rsidRPr="00FB01EC" w:rsidRDefault="001C106B">
            <w:pPr>
              <w:rPr>
                <w:sz w:val="20"/>
                <w:szCs w:val="20"/>
              </w:rPr>
            </w:pPr>
          </w:p>
        </w:tc>
        <w:tc>
          <w:tcPr>
            <w:tcW w:w="1561" w:type="dxa"/>
            <w:noWrap/>
          </w:tcPr>
          <w:p w:rsidR="001C106B" w:rsidRPr="00FB01EC" w:rsidRDefault="001C106B">
            <w:pPr>
              <w:rPr>
                <w:sz w:val="20"/>
                <w:szCs w:val="20"/>
              </w:rPr>
            </w:pPr>
          </w:p>
        </w:tc>
        <w:tc>
          <w:tcPr>
            <w:tcW w:w="1844" w:type="dxa"/>
            <w:noWrap/>
          </w:tcPr>
          <w:p w:rsidR="001C106B" w:rsidRPr="00FB01EC" w:rsidRDefault="001C106B">
            <w:pPr>
              <w:rPr>
                <w:sz w:val="20"/>
                <w:szCs w:val="20"/>
              </w:rPr>
            </w:pPr>
          </w:p>
        </w:tc>
        <w:tc>
          <w:tcPr>
            <w:tcW w:w="2552" w:type="dxa"/>
            <w:noWrap/>
          </w:tcPr>
          <w:p w:rsidR="001C106B" w:rsidRPr="00FB01EC" w:rsidRDefault="001C106B">
            <w:pPr>
              <w:rPr>
                <w:sz w:val="20"/>
                <w:szCs w:val="20"/>
              </w:rPr>
            </w:pPr>
          </w:p>
        </w:tc>
        <w:tc>
          <w:tcPr>
            <w:tcW w:w="1985" w:type="dxa"/>
            <w:noWrap/>
          </w:tcPr>
          <w:p w:rsidR="001C106B" w:rsidRPr="00FB01EC" w:rsidRDefault="001C106B">
            <w:pPr>
              <w:rPr>
                <w:sz w:val="20"/>
                <w:szCs w:val="20"/>
              </w:rPr>
            </w:pPr>
          </w:p>
        </w:tc>
        <w:tc>
          <w:tcPr>
            <w:tcW w:w="2976" w:type="dxa"/>
            <w:noWrap/>
          </w:tcPr>
          <w:p w:rsidR="001C106B" w:rsidRPr="00FB01EC" w:rsidRDefault="001C106B">
            <w:pPr>
              <w:rPr>
                <w:sz w:val="20"/>
                <w:szCs w:val="20"/>
              </w:rPr>
            </w:pPr>
          </w:p>
        </w:tc>
        <w:tc>
          <w:tcPr>
            <w:tcW w:w="2835" w:type="dxa"/>
            <w:noWrap/>
          </w:tcPr>
          <w:p w:rsidR="001C106B" w:rsidRPr="00FB01EC" w:rsidRDefault="001C106B">
            <w:pPr>
              <w:rPr>
                <w:sz w:val="20"/>
                <w:szCs w:val="20"/>
              </w:rPr>
            </w:pPr>
          </w:p>
        </w:tc>
      </w:tr>
      <w:tr w:rsidR="001C106B" w:rsidRPr="00FB01EC">
        <w:trPr>
          <w:trHeight w:val="315"/>
        </w:trPr>
        <w:tc>
          <w:tcPr>
            <w:tcW w:w="566" w:type="dxa"/>
            <w:noWrap/>
            <w:vAlign w:val="bottom"/>
          </w:tcPr>
          <w:p w:rsidR="001C106B" w:rsidRPr="00FB01EC" w:rsidRDefault="001C106B">
            <w:pPr>
              <w:rPr>
                <w:sz w:val="20"/>
                <w:szCs w:val="20"/>
              </w:rPr>
            </w:pPr>
          </w:p>
        </w:tc>
        <w:tc>
          <w:tcPr>
            <w:tcW w:w="1561" w:type="dxa"/>
            <w:noWrap/>
            <w:vAlign w:val="bottom"/>
          </w:tcPr>
          <w:p w:rsidR="001C106B" w:rsidRPr="00FB01EC" w:rsidRDefault="001C106B">
            <w:pPr>
              <w:rPr>
                <w:sz w:val="20"/>
                <w:szCs w:val="20"/>
              </w:rPr>
            </w:pPr>
          </w:p>
        </w:tc>
        <w:tc>
          <w:tcPr>
            <w:tcW w:w="1844" w:type="dxa"/>
            <w:noWrap/>
            <w:vAlign w:val="bottom"/>
          </w:tcPr>
          <w:p w:rsidR="001C106B" w:rsidRPr="00FB01EC" w:rsidRDefault="001C106B">
            <w:pPr>
              <w:rPr>
                <w:sz w:val="20"/>
                <w:szCs w:val="20"/>
              </w:rPr>
            </w:pPr>
          </w:p>
        </w:tc>
        <w:tc>
          <w:tcPr>
            <w:tcW w:w="2552" w:type="dxa"/>
            <w:noWrap/>
            <w:vAlign w:val="bottom"/>
          </w:tcPr>
          <w:p w:rsidR="001C106B" w:rsidRPr="00FB01EC" w:rsidRDefault="001C106B">
            <w:pPr>
              <w:rPr>
                <w:sz w:val="20"/>
                <w:szCs w:val="20"/>
              </w:rPr>
            </w:pPr>
          </w:p>
        </w:tc>
        <w:tc>
          <w:tcPr>
            <w:tcW w:w="1985" w:type="dxa"/>
            <w:noWrap/>
            <w:vAlign w:val="bottom"/>
          </w:tcPr>
          <w:p w:rsidR="001C106B" w:rsidRPr="00FB01EC" w:rsidRDefault="001C106B">
            <w:pPr>
              <w:rPr>
                <w:sz w:val="20"/>
                <w:szCs w:val="20"/>
              </w:rPr>
            </w:pPr>
          </w:p>
        </w:tc>
        <w:tc>
          <w:tcPr>
            <w:tcW w:w="2976" w:type="dxa"/>
            <w:noWrap/>
            <w:vAlign w:val="bottom"/>
          </w:tcPr>
          <w:p w:rsidR="001C106B" w:rsidRPr="00FB01EC" w:rsidRDefault="001C106B">
            <w:pPr>
              <w:rPr>
                <w:sz w:val="20"/>
                <w:szCs w:val="20"/>
              </w:rPr>
            </w:pPr>
          </w:p>
        </w:tc>
        <w:tc>
          <w:tcPr>
            <w:tcW w:w="2835" w:type="dxa"/>
            <w:noWrap/>
            <w:vAlign w:val="bottom"/>
          </w:tcPr>
          <w:p w:rsidR="001C106B" w:rsidRPr="00FB01EC" w:rsidRDefault="001C106B">
            <w:pPr>
              <w:rPr>
                <w:sz w:val="20"/>
                <w:szCs w:val="20"/>
              </w:rPr>
            </w:pPr>
          </w:p>
        </w:tc>
      </w:tr>
      <w:tr w:rsidR="001C106B" w:rsidRPr="00FB01EC">
        <w:trPr>
          <w:trHeight w:val="315"/>
        </w:trPr>
        <w:tc>
          <w:tcPr>
            <w:tcW w:w="566" w:type="dxa"/>
            <w:noWrap/>
            <w:vAlign w:val="bottom"/>
          </w:tcPr>
          <w:p w:rsidR="001C106B" w:rsidRPr="00FB01EC" w:rsidRDefault="001C106B">
            <w:pPr>
              <w:rPr>
                <w:sz w:val="20"/>
                <w:szCs w:val="20"/>
              </w:rPr>
            </w:pPr>
          </w:p>
        </w:tc>
        <w:tc>
          <w:tcPr>
            <w:tcW w:w="1561" w:type="dxa"/>
            <w:noWrap/>
            <w:vAlign w:val="bottom"/>
          </w:tcPr>
          <w:p w:rsidR="001C106B" w:rsidRPr="00FB01EC" w:rsidRDefault="001C106B">
            <w:pPr>
              <w:rPr>
                <w:sz w:val="20"/>
                <w:szCs w:val="20"/>
              </w:rPr>
            </w:pPr>
          </w:p>
        </w:tc>
        <w:tc>
          <w:tcPr>
            <w:tcW w:w="1844" w:type="dxa"/>
            <w:noWrap/>
            <w:vAlign w:val="bottom"/>
          </w:tcPr>
          <w:p w:rsidR="001C106B" w:rsidRPr="00FB01EC" w:rsidRDefault="001C106B">
            <w:pPr>
              <w:rPr>
                <w:sz w:val="20"/>
                <w:szCs w:val="20"/>
              </w:rPr>
            </w:pPr>
          </w:p>
        </w:tc>
        <w:tc>
          <w:tcPr>
            <w:tcW w:w="2552" w:type="dxa"/>
            <w:noWrap/>
            <w:vAlign w:val="bottom"/>
          </w:tcPr>
          <w:p w:rsidR="001C106B" w:rsidRPr="00FB01EC" w:rsidRDefault="001C106B">
            <w:pPr>
              <w:rPr>
                <w:sz w:val="20"/>
                <w:szCs w:val="20"/>
              </w:rPr>
            </w:pPr>
          </w:p>
        </w:tc>
        <w:tc>
          <w:tcPr>
            <w:tcW w:w="1985" w:type="dxa"/>
            <w:noWrap/>
            <w:vAlign w:val="bottom"/>
          </w:tcPr>
          <w:p w:rsidR="001C106B" w:rsidRPr="00FB01EC" w:rsidRDefault="001C106B">
            <w:pPr>
              <w:rPr>
                <w:sz w:val="20"/>
                <w:szCs w:val="20"/>
              </w:rPr>
            </w:pPr>
          </w:p>
        </w:tc>
        <w:tc>
          <w:tcPr>
            <w:tcW w:w="2976" w:type="dxa"/>
            <w:noWrap/>
            <w:vAlign w:val="bottom"/>
          </w:tcPr>
          <w:p w:rsidR="001C106B" w:rsidRPr="00FB01EC" w:rsidRDefault="001C106B">
            <w:pPr>
              <w:rPr>
                <w:sz w:val="20"/>
                <w:szCs w:val="20"/>
              </w:rPr>
            </w:pPr>
          </w:p>
        </w:tc>
        <w:tc>
          <w:tcPr>
            <w:tcW w:w="2835" w:type="dxa"/>
            <w:noWrap/>
            <w:vAlign w:val="bottom"/>
          </w:tcPr>
          <w:p w:rsidR="001C106B" w:rsidRPr="00FB01EC" w:rsidRDefault="001C106B">
            <w:pPr>
              <w:rPr>
                <w:sz w:val="20"/>
                <w:szCs w:val="20"/>
              </w:rPr>
            </w:pPr>
          </w:p>
        </w:tc>
      </w:tr>
      <w:tr w:rsidR="001C106B" w:rsidRPr="00FB01EC">
        <w:trPr>
          <w:trHeight w:val="315"/>
        </w:trPr>
        <w:tc>
          <w:tcPr>
            <w:tcW w:w="566" w:type="dxa"/>
            <w:noWrap/>
            <w:vAlign w:val="bottom"/>
          </w:tcPr>
          <w:p w:rsidR="001C106B" w:rsidRPr="00FB01EC" w:rsidRDefault="001C106B">
            <w:pPr>
              <w:rPr>
                <w:sz w:val="20"/>
                <w:szCs w:val="20"/>
              </w:rPr>
            </w:pPr>
          </w:p>
        </w:tc>
        <w:tc>
          <w:tcPr>
            <w:tcW w:w="1561" w:type="dxa"/>
            <w:noWrap/>
            <w:vAlign w:val="bottom"/>
          </w:tcPr>
          <w:p w:rsidR="001C106B" w:rsidRPr="00FB01EC" w:rsidRDefault="001C106B">
            <w:pPr>
              <w:rPr>
                <w:sz w:val="20"/>
                <w:szCs w:val="20"/>
              </w:rPr>
            </w:pPr>
          </w:p>
        </w:tc>
        <w:tc>
          <w:tcPr>
            <w:tcW w:w="1844" w:type="dxa"/>
            <w:noWrap/>
            <w:vAlign w:val="bottom"/>
          </w:tcPr>
          <w:p w:rsidR="001C106B" w:rsidRPr="00FB01EC" w:rsidRDefault="001C106B">
            <w:pPr>
              <w:rPr>
                <w:sz w:val="20"/>
                <w:szCs w:val="20"/>
              </w:rPr>
            </w:pPr>
          </w:p>
        </w:tc>
        <w:tc>
          <w:tcPr>
            <w:tcW w:w="2552" w:type="dxa"/>
            <w:noWrap/>
            <w:vAlign w:val="bottom"/>
          </w:tcPr>
          <w:p w:rsidR="001C106B" w:rsidRPr="00FB01EC" w:rsidRDefault="001C106B">
            <w:pPr>
              <w:rPr>
                <w:sz w:val="20"/>
                <w:szCs w:val="20"/>
              </w:rPr>
            </w:pPr>
          </w:p>
        </w:tc>
        <w:tc>
          <w:tcPr>
            <w:tcW w:w="1985" w:type="dxa"/>
            <w:noWrap/>
            <w:vAlign w:val="bottom"/>
          </w:tcPr>
          <w:p w:rsidR="001C106B" w:rsidRPr="00FB01EC" w:rsidRDefault="001C106B">
            <w:pPr>
              <w:rPr>
                <w:sz w:val="20"/>
                <w:szCs w:val="20"/>
              </w:rPr>
            </w:pPr>
          </w:p>
        </w:tc>
        <w:tc>
          <w:tcPr>
            <w:tcW w:w="2976" w:type="dxa"/>
            <w:noWrap/>
            <w:vAlign w:val="bottom"/>
          </w:tcPr>
          <w:p w:rsidR="001C106B" w:rsidRPr="00FB01EC" w:rsidRDefault="001C106B">
            <w:pPr>
              <w:rPr>
                <w:sz w:val="20"/>
                <w:szCs w:val="20"/>
              </w:rPr>
            </w:pPr>
          </w:p>
        </w:tc>
        <w:tc>
          <w:tcPr>
            <w:tcW w:w="2835" w:type="dxa"/>
            <w:noWrap/>
            <w:vAlign w:val="bottom"/>
          </w:tcPr>
          <w:p w:rsidR="001C106B" w:rsidRPr="00FB01EC" w:rsidRDefault="001C106B">
            <w:pPr>
              <w:rPr>
                <w:sz w:val="20"/>
                <w:szCs w:val="20"/>
              </w:rPr>
            </w:pPr>
          </w:p>
        </w:tc>
      </w:tr>
      <w:tr w:rsidR="001C106B" w:rsidRPr="00FB01EC">
        <w:trPr>
          <w:trHeight w:val="315"/>
        </w:trPr>
        <w:tc>
          <w:tcPr>
            <w:tcW w:w="566" w:type="dxa"/>
            <w:noWrap/>
            <w:vAlign w:val="bottom"/>
          </w:tcPr>
          <w:p w:rsidR="001C106B" w:rsidRPr="00FB01EC" w:rsidRDefault="001C106B">
            <w:pPr>
              <w:rPr>
                <w:sz w:val="20"/>
                <w:szCs w:val="20"/>
              </w:rPr>
            </w:pPr>
          </w:p>
        </w:tc>
        <w:tc>
          <w:tcPr>
            <w:tcW w:w="1561" w:type="dxa"/>
            <w:noWrap/>
            <w:vAlign w:val="bottom"/>
          </w:tcPr>
          <w:p w:rsidR="001C106B" w:rsidRPr="00FB01EC" w:rsidRDefault="001C106B">
            <w:pPr>
              <w:rPr>
                <w:sz w:val="20"/>
                <w:szCs w:val="20"/>
              </w:rPr>
            </w:pPr>
          </w:p>
        </w:tc>
        <w:tc>
          <w:tcPr>
            <w:tcW w:w="1844" w:type="dxa"/>
            <w:noWrap/>
            <w:vAlign w:val="bottom"/>
          </w:tcPr>
          <w:p w:rsidR="001C106B" w:rsidRPr="00FB01EC" w:rsidRDefault="001C106B">
            <w:pPr>
              <w:rPr>
                <w:sz w:val="20"/>
                <w:szCs w:val="20"/>
              </w:rPr>
            </w:pPr>
          </w:p>
        </w:tc>
        <w:tc>
          <w:tcPr>
            <w:tcW w:w="2552" w:type="dxa"/>
            <w:noWrap/>
            <w:vAlign w:val="bottom"/>
          </w:tcPr>
          <w:p w:rsidR="001C106B" w:rsidRPr="00FB01EC" w:rsidRDefault="001C106B">
            <w:pPr>
              <w:rPr>
                <w:sz w:val="20"/>
                <w:szCs w:val="20"/>
              </w:rPr>
            </w:pPr>
          </w:p>
        </w:tc>
        <w:tc>
          <w:tcPr>
            <w:tcW w:w="1985" w:type="dxa"/>
            <w:noWrap/>
            <w:vAlign w:val="bottom"/>
          </w:tcPr>
          <w:p w:rsidR="001C106B" w:rsidRPr="00FB01EC" w:rsidRDefault="001C106B">
            <w:pPr>
              <w:rPr>
                <w:sz w:val="20"/>
                <w:szCs w:val="20"/>
              </w:rPr>
            </w:pPr>
          </w:p>
        </w:tc>
        <w:tc>
          <w:tcPr>
            <w:tcW w:w="2976" w:type="dxa"/>
            <w:noWrap/>
            <w:vAlign w:val="bottom"/>
          </w:tcPr>
          <w:p w:rsidR="001C106B" w:rsidRPr="00FB01EC" w:rsidRDefault="001C106B">
            <w:pPr>
              <w:rPr>
                <w:sz w:val="20"/>
                <w:szCs w:val="20"/>
              </w:rPr>
            </w:pPr>
          </w:p>
        </w:tc>
        <w:tc>
          <w:tcPr>
            <w:tcW w:w="2835" w:type="dxa"/>
            <w:noWrap/>
            <w:vAlign w:val="bottom"/>
          </w:tcPr>
          <w:p w:rsidR="001C106B" w:rsidRPr="00FB01EC" w:rsidRDefault="001C106B">
            <w:pPr>
              <w:rPr>
                <w:sz w:val="20"/>
                <w:szCs w:val="20"/>
              </w:rPr>
            </w:pPr>
          </w:p>
        </w:tc>
      </w:tr>
      <w:tr w:rsidR="001C106B" w:rsidRPr="00FB01EC">
        <w:trPr>
          <w:trHeight w:val="315"/>
        </w:trPr>
        <w:tc>
          <w:tcPr>
            <w:tcW w:w="566" w:type="dxa"/>
            <w:noWrap/>
            <w:vAlign w:val="bottom"/>
          </w:tcPr>
          <w:p w:rsidR="001C106B" w:rsidRPr="00FB01EC" w:rsidRDefault="001C106B">
            <w:pPr>
              <w:rPr>
                <w:sz w:val="20"/>
                <w:szCs w:val="20"/>
              </w:rPr>
            </w:pPr>
          </w:p>
        </w:tc>
        <w:tc>
          <w:tcPr>
            <w:tcW w:w="1561" w:type="dxa"/>
            <w:noWrap/>
            <w:vAlign w:val="bottom"/>
          </w:tcPr>
          <w:p w:rsidR="001C106B" w:rsidRPr="00FB01EC" w:rsidRDefault="001C106B">
            <w:pPr>
              <w:rPr>
                <w:sz w:val="20"/>
                <w:szCs w:val="20"/>
              </w:rPr>
            </w:pPr>
          </w:p>
        </w:tc>
        <w:tc>
          <w:tcPr>
            <w:tcW w:w="1844" w:type="dxa"/>
            <w:noWrap/>
            <w:vAlign w:val="bottom"/>
          </w:tcPr>
          <w:p w:rsidR="001C106B" w:rsidRPr="00FB01EC" w:rsidRDefault="001C106B">
            <w:pPr>
              <w:rPr>
                <w:sz w:val="20"/>
                <w:szCs w:val="20"/>
              </w:rPr>
            </w:pPr>
          </w:p>
        </w:tc>
        <w:tc>
          <w:tcPr>
            <w:tcW w:w="2552" w:type="dxa"/>
            <w:noWrap/>
            <w:vAlign w:val="bottom"/>
          </w:tcPr>
          <w:p w:rsidR="001C106B" w:rsidRPr="00FB01EC" w:rsidRDefault="001C106B">
            <w:pPr>
              <w:rPr>
                <w:sz w:val="20"/>
                <w:szCs w:val="20"/>
              </w:rPr>
            </w:pPr>
          </w:p>
        </w:tc>
        <w:tc>
          <w:tcPr>
            <w:tcW w:w="1985" w:type="dxa"/>
            <w:noWrap/>
            <w:vAlign w:val="bottom"/>
          </w:tcPr>
          <w:p w:rsidR="001C106B" w:rsidRPr="00FB01EC" w:rsidRDefault="001C106B">
            <w:pPr>
              <w:rPr>
                <w:sz w:val="20"/>
                <w:szCs w:val="20"/>
              </w:rPr>
            </w:pPr>
          </w:p>
        </w:tc>
        <w:tc>
          <w:tcPr>
            <w:tcW w:w="2976" w:type="dxa"/>
            <w:noWrap/>
            <w:vAlign w:val="bottom"/>
          </w:tcPr>
          <w:p w:rsidR="001C106B" w:rsidRPr="00FB01EC" w:rsidRDefault="001C106B">
            <w:pPr>
              <w:rPr>
                <w:sz w:val="20"/>
                <w:szCs w:val="20"/>
              </w:rPr>
            </w:pPr>
          </w:p>
        </w:tc>
        <w:tc>
          <w:tcPr>
            <w:tcW w:w="2835" w:type="dxa"/>
            <w:noWrap/>
            <w:vAlign w:val="bottom"/>
          </w:tcPr>
          <w:p w:rsidR="001C106B" w:rsidRPr="00FB01EC" w:rsidRDefault="001C106B">
            <w:pPr>
              <w:rPr>
                <w:sz w:val="20"/>
                <w:szCs w:val="20"/>
              </w:rPr>
            </w:pPr>
          </w:p>
        </w:tc>
      </w:tr>
      <w:tr w:rsidR="001C106B" w:rsidRPr="00FB01EC">
        <w:trPr>
          <w:trHeight w:val="315"/>
        </w:trPr>
        <w:tc>
          <w:tcPr>
            <w:tcW w:w="566" w:type="dxa"/>
            <w:noWrap/>
            <w:vAlign w:val="bottom"/>
          </w:tcPr>
          <w:p w:rsidR="001C106B" w:rsidRPr="00FB01EC" w:rsidRDefault="001C106B">
            <w:pPr>
              <w:rPr>
                <w:sz w:val="20"/>
                <w:szCs w:val="20"/>
              </w:rPr>
            </w:pPr>
          </w:p>
        </w:tc>
        <w:tc>
          <w:tcPr>
            <w:tcW w:w="1561" w:type="dxa"/>
            <w:noWrap/>
            <w:vAlign w:val="bottom"/>
          </w:tcPr>
          <w:p w:rsidR="001C106B" w:rsidRPr="00FB01EC" w:rsidRDefault="001C106B">
            <w:pPr>
              <w:rPr>
                <w:sz w:val="20"/>
                <w:szCs w:val="20"/>
              </w:rPr>
            </w:pPr>
          </w:p>
        </w:tc>
        <w:tc>
          <w:tcPr>
            <w:tcW w:w="1844" w:type="dxa"/>
            <w:noWrap/>
            <w:vAlign w:val="bottom"/>
          </w:tcPr>
          <w:p w:rsidR="001C106B" w:rsidRPr="00FB01EC" w:rsidRDefault="001C106B">
            <w:pPr>
              <w:rPr>
                <w:sz w:val="20"/>
                <w:szCs w:val="20"/>
              </w:rPr>
            </w:pPr>
          </w:p>
        </w:tc>
        <w:tc>
          <w:tcPr>
            <w:tcW w:w="2552" w:type="dxa"/>
            <w:noWrap/>
            <w:vAlign w:val="bottom"/>
          </w:tcPr>
          <w:p w:rsidR="001C106B" w:rsidRPr="00FB01EC" w:rsidRDefault="001C106B">
            <w:pPr>
              <w:rPr>
                <w:sz w:val="20"/>
                <w:szCs w:val="20"/>
              </w:rPr>
            </w:pPr>
          </w:p>
        </w:tc>
        <w:tc>
          <w:tcPr>
            <w:tcW w:w="1985" w:type="dxa"/>
            <w:noWrap/>
            <w:vAlign w:val="bottom"/>
          </w:tcPr>
          <w:p w:rsidR="001C106B" w:rsidRPr="00FB01EC" w:rsidRDefault="001C106B">
            <w:pPr>
              <w:rPr>
                <w:sz w:val="20"/>
                <w:szCs w:val="20"/>
              </w:rPr>
            </w:pPr>
          </w:p>
        </w:tc>
        <w:tc>
          <w:tcPr>
            <w:tcW w:w="2976" w:type="dxa"/>
            <w:noWrap/>
            <w:vAlign w:val="bottom"/>
          </w:tcPr>
          <w:p w:rsidR="001C106B" w:rsidRPr="00FB01EC" w:rsidRDefault="001C106B">
            <w:pPr>
              <w:rPr>
                <w:sz w:val="20"/>
                <w:szCs w:val="20"/>
              </w:rPr>
            </w:pPr>
          </w:p>
        </w:tc>
        <w:tc>
          <w:tcPr>
            <w:tcW w:w="2835" w:type="dxa"/>
            <w:noWrap/>
            <w:vAlign w:val="bottom"/>
          </w:tcPr>
          <w:p w:rsidR="001C106B" w:rsidRPr="00FB01EC" w:rsidRDefault="001C106B">
            <w:pPr>
              <w:rPr>
                <w:sz w:val="20"/>
                <w:szCs w:val="20"/>
              </w:rPr>
            </w:pPr>
          </w:p>
        </w:tc>
      </w:tr>
      <w:tr w:rsidR="001C106B" w:rsidRPr="00FB01EC">
        <w:trPr>
          <w:trHeight w:val="315"/>
        </w:trPr>
        <w:tc>
          <w:tcPr>
            <w:tcW w:w="566" w:type="dxa"/>
            <w:noWrap/>
            <w:vAlign w:val="bottom"/>
          </w:tcPr>
          <w:p w:rsidR="001C106B" w:rsidRPr="00FB01EC" w:rsidRDefault="001C106B">
            <w:pPr>
              <w:rPr>
                <w:sz w:val="20"/>
                <w:szCs w:val="20"/>
              </w:rPr>
            </w:pPr>
          </w:p>
        </w:tc>
        <w:tc>
          <w:tcPr>
            <w:tcW w:w="1561" w:type="dxa"/>
            <w:noWrap/>
            <w:vAlign w:val="bottom"/>
          </w:tcPr>
          <w:p w:rsidR="001C106B" w:rsidRPr="00FB01EC" w:rsidRDefault="001C106B">
            <w:pPr>
              <w:rPr>
                <w:sz w:val="20"/>
                <w:szCs w:val="20"/>
              </w:rPr>
            </w:pPr>
          </w:p>
        </w:tc>
        <w:tc>
          <w:tcPr>
            <w:tcW w:w="1844" w:type="dxa"/>
            <w:noWrap/>
            <w:vAlign w:val="bottom"/>
          </w:tcPr>
          <w:p w:rsidR="001C106B" w:rsidRPr="00FB01EC" w:rsidRDefault="001C106B">
            <w:pPr>
              <w:rPr>
                <w:sz w:val="20"/>
                <w:szCs w:val="20"/>
              </w:rPr>
            </w:pPr>
          </w:p>
        </w:tc>
        <w:tc>
          <w:tcPr>
            <w:tcW w:w="2552" w:type="dxa"/>
            <w:noWrap/>
            <w:vAlign w:val="bottom"/>
          </w:tcPr>
          <w:p w:rsidR="001C106B" w:rsidRPr="00FB01EC" w:rsidRDefault="001C106B">
            <w:pPr>
              <w:rPr>
                <w:sz w:val="20"/>
                <w:szCs w:val="20"/>
              </w:rPr>
            </w:pPr>
          </w:p>
        </w:tc>
        <w:tc>
          <w:tcPr>
            <w:tcW w:w="1985" w:type="dxa"/>
            <w:noWrap/>
            <w:vAlign w:val="bottom"/>
          </w:tcPr>
          <w:p w:rsidR="001C106B" w:rsidRPr="00FB01EC" w:rsidRDefault="001C106B">
            <w:pPr>
              <w:rPr>
                <w:sz w:val="20"/>
                <w:szCs w:val="20"/>
              </w:rPr>
            </w:pPr>
          </w:p>
        </w:tc>
        <w:tc>
          <w:tcPr>
            <w:tcW w:w="2976" w:type="dxa"/>
            <w:noWrap/>
            <w:vAlign w:val="bottom"/>
          </w:tcPr>
          <w:p w:rsidR="001C106B" w:rsidRPr="00FB01EC" w:rsidRDefault="001C106B">
            <w:pPr>
              <w:rPr>
                <w:sz w:val="20"/>
                <w:szCs w:val="20"/>
              </w:rPr>
            </w:pPr>
          </w:p>
        </w:tc>
        <w:tc>
          <w:tcPr>
            <w:tcW w:w="2835" w:type="dxa"/>
            <w:noWrap/>
            <w:vAlign w:val="bottom"/>
          </w:tcPr>
          <w:p w:rsidR="001C106B" w:rsidRPr="00FB01EC" w:rsidRDefault="001C106B">
            <w:pPr>
              <w:rPr>
                <w:sz w:val="20"/>
                <w:szCs w:val="20"/>
              </w:rPr>
            </w:pPr>
          </w:p>
        </w:tc>
      </w:tr>
      <w:tr w:rsidR="001C106B" w:rsidRPr="00FB01EC">
        <w:trPr>
          <w:trHeight w:val="315"/>
        </w:trPr>
        <w:tc>
          <w:tcPr>
            <w:tcW w:w="566" w:type="dxa"/>
            <w:noWrap/>
            <w:vAlign w:val="bottom"/>
          </w:tcPr>
          <w:p w:rsidR="001C106B" w:rsidRPr="00FB01EC" w:rsidRDefault="001C106B">
            <w:pPr>
              <w:rPr>
                <w:sz w:val="20"/>
                <w:szCs w:val="20"/>
              </w:rPr>
            </w:pPr>
          </w:p>
        </w:tc>
        <w:tc>
          <w:tcPr>
            <w:tcW w:w="1561" w:type="dxa"/>
            <w:noWrap/>
            <w:vAlign w:val="bottom"/>
          </w:tcPr>
          <w:p w:rsidR="001C106B" w:rsidRPr="00FB01EC" w:rsidRDefault="001C106B">
            <w:pPr>
              <w:rPr>
                <w:sz w:val="20"/>
                <w:szCs w:val="20"/>
              </w:rPr>
            </w:pPr>
          </w:p>
        </w:tc>
        <w:tc>
          <w:tcPr>
            <w:tcW w:w="1844" w:type="dxa"/>
            <w:noWrap/>
            <w:vAlign w:val="bottom"/>
          </w:tcPr>
          <w:p w:rsidR="001C106B" w:rsidRPr="00FB01EC" w:rsidRDefault="001C106B">
            <w:pPr>
              <w:rPr>
                <w:sz w:val="20"/>
                <w:szCs w:val="20"/>
              </w:rPr>
            </w:pPr>
          </w:p>
        </w:tc>
        <w:tc>
          <w:tcPr>
            <w:tcW w:w="2552" w:type="dxa"/>
            <w:noWrap/>
            <w:vAlign w:val="bottom"/>
          </w:tcPr>
          <w:p w:rsidR="001C106B" w:rsidRPr="00FB01EC" w:rsidRDefault="001C106B">
            <w:pPr>
              <w:rPr>
                <w:sz w:val="20"/>
                <w:szCs w:val="20"/>
              </w:rPr>
            </w:pPr>
          </w:p>
        </w:tc>
        <w:tc>
          <w:tcPr>
            <w:tcW w:w="1985" w:type="dxa"/>
            <w:noWrap/>
            <w:vAlign w:val="bottom"/>
          </w:tcPr>
          <w:p w:rsidR="001C106B" w:rsidRPr="00FB01EC" w:rsidRDefault="001C106B">
            <w:pPr>
              <w:rPr>
                <w:sz w:val="20"/>
                <w:szCs w:val="20"/>
              </w:rPr>
            </w:pPr>
          </w:p>
        </w:tc>
        <w:tc>
          <w:tcPr>
            <w:tcW w:w="2976" w:type="dxa"/>
            <w:noWrap/>
            <w:vAlign w:val="bottom"/>
          </w:tcPr>
          <w:p w:rsidR="001C106B" w:rsidRPr="00FB01EC" w:rsidRDefault="001C106B">
            <w:pPr>
              <w:rPr>
                <w:sz w:val="20"/>
                <w:szCs w:val="20"/>
              </w:rPr>
            </w:pPr>
          </w:p>
        </w:tc>
        <w:tc>
          <w:tcPr>
            <w:tcW w:w="2835" w:type="dxa"/>
            <w:noWrap/>
            <w:vAlign w:val="bottom"/>
          </w:tcPr>
          <w:p w:rsidR="001C106B" w:rsidRPr="00FB01EC" w:rsidRDefault="001C106B">
            <w:pPr>
              <w:rPr>
                <w:sz w:val="20"/>
                <w:szCs w:val="20"/>
              </w:rPr>
            </w:pPr>
          </w:p>
        </w:tc>
      </w:tr>
      <w:tr w:rsidR="001C106B" w:rsidRPr="00FB01EC">
        <w:trPr>
          <w:trHeight w:val="315"/>
        </w:trPr>
        <w:tc>
          <w:tcPr>
            <w:tcW w:w="566" w:type="dxa"/>
            <w:noWrap/>
            <w:vAlign w:val="bottom"/>
          </w:tcPr>
          <w:p w:rsidR="001C106B" w:rsidRPr="00FB01EC" w:rsidRDefault="001C106B">
            <w:pPr>
              <w:rPr>
                <w:sz w:val="20"/>
                <w:szCs w:val="20"/>
              </w:rPr>
            </w:pPr>
          </w:p>
        </w:tc>
        <w:tc>
          <w:tcPr>
            <w:tcW w:w="1561" w:type="dxa"/>
            <w:noWrap/>
            <w:vAlign w:val="bottom"/>
          </w:tcPr>
          <w:p w:rsidR="001C106B" w:rsidRPr="00FB01EC" w:rsidRDefault="001C106B">
            <w:pPr>
              <w:rPr>
                <w:sz w:val="20"/>
                <w:szCs w:val="20"/>
              </w:rPr>
            </w:pPr>
          </w:p>
        </w:tc>
        <w:tc>
          <w:tcPr>
            <w:tcW w:w="1844" w:type="dxa"/>
            <w:noWrap/>
            <w:vAlign w:val="bottom"/>
          </w:tcPr>
          <w:p w:rsidR="001C106B" w:rsidRPr="00FB01EC" w:rsidRDefault="001C106B">
            <w:pPr>
              <w:rPr>
                <w:sz w:val="20"/>
                <w:szCs w:val="20"/>
              </w:rPr>
            </w:pPr>
          </w:p>
        </w:tc>
        <w:tc>
          <w:tcPr>
            <w:tcW w:w="2552" w:type="dxa"/>
            <w:noWrap/>
            <w:vAlign w:val="bottom"/>
          </w:tcPr>
          <w:p w:rsidR="001C106B" w:rsidRPr="00FB01EC" w:rsidRDefault="001C106B">
            <w:pPr>
              <w:rPr>
                <w:sz w:val="20"/>
                <w:szCs w:val="20"/>
              </w:rPr>
            </w:pPr>
          </w:p>
        </w:tc>
        <w:tc>
          <w:tcPr>
            <w:tcW w:w="1985" w:type="dxa"/>
            <w:noWrap/>
            <w:vAlign w:val="bottom"/>
          </w:tcPr>
          <w:p w:rsidR="001C106B" w:rsidRPr="00FB01EC" w:rsidRDefault="001C106B">
            <w:pPr>
              <w:rPr>
                <w:sz w:val="20"/>
                <w:szCs w:val="20"/>
              </w:rPr>
            </w:pPr>
          </w:p>
        </w:tc>
        <w:tc>
          <w:tcPr>
            <w:tcW w:w="2976" w:type="dxa"/>
            <w:noWrap/>
            <w:vAlign w:val="bottom"/>
          </w:tcPr>
          <w:p w:rsidR="001C106B" w:rsidRPr="00FB01EC" w:rsidRDefault="001C106B">
            <w:pPr>
              <w:rPr>
                <w:sz w:val="20"/>
                <w:szCs w:val="20"/>
              </w:rPr>
            </w:pPr>
          </w:p>
        </w:tc>
        <w:tc>
          <w:tcPr>
            <w:tcW w:w="2835" w:type="dxa"/>
            <w:noWrap/>
            <w:vAlign w:val="bottom"/>
          </w:tcPr>
          <w:p w:rsidR="001C106B" w:rsidRPr="00FB01EC" w:rsidRDefault="001C106B">
            <w:pPr>
              <w:rPr>
                <w:sz w:val="20"/>
                <w:szCs w:val="20"/>
              </w:rPr>
            </w:pPr>
          </w:p>
        </w:tc>
      </w:tr>
      <w:tr w:rsidR="001C106B" w:rsidRPr="00FB01EC">
        <w:trPr>
          <w:trHeight w:val="315"/>
        </w:trPr>
        <w:tc>
          <w:tcPr>
            <w:tcW w:w="566" w:type="dxa"/>
            <w:noWrap/>
            <w:vAlign w:val="bottom"/>
          </w:tcPr>
          <w:p w:rsidR="001C106B" w:rsidRPr="00FB01EC" w:rsidRDefault="001C106B">
            <w:pPr>
              <w:rPr>
                <w:sz w:val="20"/>
                <w:szCs w:val="20"/>
              </w:rPr>
            </w:pPr>
          </w:p>
        </w:tc>
        <w:tc>
          <w:tcPr>
            <w:tcW w:w="1561" w:type="dxa"/>
            <w:noWrap/>
            <w:vAlign w:val="bottom"/>
          </w:tcPr>
          <w:p w:rsidR="001C106B" w:rsidRPr="00FB01EC" w:rsidRDefault="001C106B">
            <w:pPr>
              <w:rPr>
                <w:sz w:val="20"/>
                <w:szCs w:val="20"/>
              </w:rPr>
            </w:pPr>
          </w:p>
        </w:tc>
        <w:tc>
          <w:tcPr>
            <w:tcW w:w="1844" w:type="dxa"/>
            <w:noWrap/>
            <w:vAlign w:val="bottom"/>
          </w:tcPr>
          <w:p w:rsidR="001C106B" w:rsidRPr="00FB01EC" w:rsidRDefault="001C106B">
            <w:pPr>
              <w:rPr>
                <w:sz w:val="20"/>
                <w:szCs w:val="20"/>
              </w:rPr>
            </w:pPr>
          </w:p>
        </w:tc>
        <w:tc>
          <w:tcPr>
            <w:tcW w:w="2552" w:type="dxa"/>
            <w:noWrap/>
            <w:vAlign w:val="bottom"/>
          </w:tcPr>
          <w:p w:rsidR="001C106B" w:rsidRPr="00FB01EC" w:rsidRDefault="001C106B">
            <w:pPr>
              <w:rPr>
                <w:sz w:val="20"/>
                <w:szCs w:val="20"/>
              </w:rPr>
            </w:pPr>
          </w:p>
        </w:tc>
        <w:tc>
          <w:tcPr>
            <w:tcW w:w="1985" w:type="dxa"/>
            <w:noWrap/>
            <w:vAlign w:val="bottom"/>
          </w:tcPr>
          <w:p w:rsidR="001C106B" w:rsidRPr="00FB01EC" w:rsidRDefault="001C106B">
            <w:pPr>
              <w:rPr>
                <w:sz w:val="20"/>
                <w:szCs w:val="20"/>
              </w:rPr>
            </w:pPr>
          </w:p>
        </w:tc>
        <w:tc>
          <w:tcPr>
            <w:tcW w:w="2976" w:type="dxa"/>
            <w:noWrap/>
            <w:vAlign w:val="bottom"/>
          </w:tcPr>
          <w:p w:rsidR="001C106B" w:rsidRPr="00FB01EC" w:rsidRDefault="001C106B">
            <w:pPr>
              <w:rPr>
                <w:sz w:val="20"/>
                <w:szCs w:val="20"/>
              </w:rPr>
            </w:pPr>
          </w:p>
        </w:tc>
        <w:tc>
          <w:tcPr>
            <w:tcW w:w="2835" w:type="dxa"/>
            <w:noWrap/>
            <w:vAlign w:val="bottom"/>
          </w:tcPr>
          <w:p w:rsidR="001C106B" w:rsidRPr="00FB01EC" w:rsidRDefault="001C106B">
            <w:pPr>
              <w:rPr>
                <w:sz w:val="20"/>
                <w:szCs w:val="20"/>
              </w:rPr>
            </w:pPr>
          </w:p>
        </w:tc>
      </w:tr>
    </w:tbl>
    <w:p w:rsidR="001C106B" w:rsidRPr="00FB01EC" w:rsidRDefault="001C106B">
      <w:pPr>
        <w:overflowPunct w:val="0"/>
        <w:autoSpaceDE w:val="0"/>
        <w:autoSpaceDN w:val="0"/>
        <w:adjustRightInd w:val="0"/>
        <w:rPr>
          <w:bCs/>
        </w:rPr>
      </w:pPr>
    </w:p>
    <w:p w:rsidR="001C106B" w:rsidRPr="00FB01EC" w:rsidRDefault="001C106B">
      <w:pPr>
        <w:overflowPunct w:val="0"/>
        <w:autoSpaceDE w:val="0"/>
        <w:autoSpaceDN w:val="0"/>
        <w:adjustRightInd w:val="0"/>
        <w:rPr>
          <w:bCs/>
        </w:rPr>
      </w:pPr>
    </w:p>
    <w:p w:rsidR="001C106B" w:rsidRPr="00FB01EC" w:rsidRDefault="001C106B">
      <w:pPr>
        <w:overflowPunct w:val="0"/>
        <w:autoSpaceDE w:val="0"/>
        <w:autoSpaceDN w:val="0"/>
        <w:adjustRightInd w:val="0"/>
        <w:rPr>
          <w:bCs/>
        </w:rPr>
      </w:pPr>
    </w:p>
    <w:p w:rsidR="001C106B" w:rsidRPr="00FB01EC" w:rsidRDefault="001C106B">
      <w:pPr>
        <w:overflowPunct w:val="0"/>
        <w:autoSpaceDE w:val="0"/>
        <w:autoSpaceDN w:val="0"/>
        <w:adjustRightInd w:val="0"/>
        <w:rPr>
          <w:bCs/>
        </w:rPr>
      </w:pPr>
    </w:p>
    <w:p w:rsidR="001C106B" w:rsidRPr="00FB01EC" w:rsidRDefault="001C106B">
      <w:pPr>
        <w:overflowPunct w:val="0"/>
        <w:autoSpaceDE w:val="0"/>
        <w:autoSpaceDN w:val="0"/>
        <w:adjustRightInd w:val="0"/>
        <w:rPr>
          <w:bCs/>
        </w:rPr>
      </w:pPr>
    </w:p>
    <w:p w:rsidR="001C106B" w:rsidRPr="00FB01EC" w:rsidRDefault="001C106B">
      <w:pPr>
        <w:overflowPunct w:val="0"/>
        <w:autoSpaceDE w:val="0"/>
        <w:autoSpaceDN w:val="0"/>
        <w:adjustRightInd w:val="0"/>
        <w:ind w:left="12053"/>
        <w:contextualSpacing/>
        <w:jc w:val="center"/>
        <w:rPr>
          <w:bCs/>
          <w:i/>
        </w:rPr>
      </w:pPr>
      <w:r w:rsidRPr="00FB01EC">
        <w:rPr>
          <w:bCs/>
          <w:i/>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2"/>
        <w:gridCol w:w="1558"/>
        <w:gridCol w:w="1842"/>
        <w:gridCol w:w="2692"/>
        <w:gridCol w:w="2409"/>
        <w:gridCol w:w="1558"/>
        <w:gridCol w:w="1559"/>
        <w:gridCol w:w="2410"/>
      </w:tblGrid>
      <w:tr w:rsidR="001C106B" w:rsidRPr="00FB01EC">
        <w:trPr>
          <w:trHeight w:val="510"/>
        </w:trPr>
        <w:tc>
          <w:tcPr>
            <w:tcW w:w="12470" w:type="dxa"/>
            <w:gridSpan w:val="7"/>
            <w:vAlign w:val="bottom"/>
          </w:tcPr>
          <w:p w:rsidR="001C106B" w:rsidRPr="00FB01EC" w:rsidRDefault="001C106B">
            <w:pPr>
              <w:jc w:val="center"/>
              <w:rPr>
                <w:i/>
                <w:sz w:val="20"/>
                <w:szCs w:val="20"/>
              </w:rPr>
            </w:pPr>
            <w:r w:rsidRPr="00FB01EC">
              <w:rPr>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tcPr>
          <w:p w:rsidR="001C106B" w:rsidRPr="00FB01EC" w:rsidRDefault="001C106B">
            <w:pPr>
              <w:ind w:left="-108" w:right="-108"/>
              <w:jc w:val="center"/>
              <w:rPr>
                <w:i/>
                <w:sz w:val="20"/>
                <w:szCs w:val="20"/>
              </w:rPr>
            </w:pPr>
            <w:r w:rsidRPr="00FB01EC">
              <w:rPr>
                <w:i/>
                <w:sz w:val="20"/>
                <w:szCs w:val="20"/>
              </w:rPr>
              <w:t>Информация о подтверждающих документах (наименование, реквизиты и т.д.)</w:t>
            </w:r>
          </w:p>
        </w:tc>
      </w:tr>
      <w:tr w:rsidR="001C106B" w:rsidRPr="00FB01EC">
        <w:trPr>
          <w:trHeight w:val="1590"/>
        </w:trPr>
        <w:tc>
          <w:tcPr>
            <w:tcW w:w="852" w:type="dxa"/>
            <w:vAlign w:val="center"/>
          </w:tcPr>
          <w:p w:rsidR="001C106B" w:rsidRPr="00FB01EC" w:rsidRDefault="001C106B">
            <w:pPr>
              <w:ind w:left="-108" w:right="-108"/>
              <w:jc w:val="center"/>
              <w:rPr>
                <w:i/>
                <w:sz w:val="20"/>
                <w:szCs w:val="20"/>
              </w:rPr>
            </w:pPr>
            <w:r w:rsidRPr="00FB01EC">
              <w:rPr>
                <w:i/>
                <w:sz w:val="20"/>
                <w:szCs w:val="20"/>
              </w:rPr>
              <w:t xml:space="preserve">№ </w:t>
            </w:r>
          </w:p>
        </w:tc>
        <w:tc>
          <w:tcPr>
            <w:tcW w:w="1558" w:type="dxa"/>
            <w:vAlign w:val="center"/>
          </w:tcPr>
          <w:p w:rsidR="001C106B" w:rsidRPr="00FB01EC" w:rsidRDefault="001C106B">
            <w:pPr>
              <w:ind w:left="-108" w:right="-108"/>
              <w:jc w:val="center"/>
              <w:rPr>
                <w:i/>
                <w:sz w:val="20"/>
                <w:szCs w:val="20"/>
              </w:rPr>
            </w:pPr>
            <w:r w:rsidRPr="00FB01EC">
              <w:rPr>
                <w:i/>
                <w:sz w:val="20"/>
                <w:szCs w:val="20"/>
              </w:rPr>
              <w:t xml:space="preserve">ИНН </w:t>
            </w:r>
          </w:p>
        </w:tc>
        <w:tc>
          <w:tcPr>
            <w:tcW w:w="1842" w:type="dxa"/>
            <w:vAlign w:val="center"/>
          </w:tcPr>
          <w:p w:rsidR="001C106B" w:rsidRPr="00FB01EC" w:rsidRDefault="001C106B">
            <w:pPr>
              <w:ind w:left="-108" w:right="-108"/>
              <w:jc w:val="center"/>
              <w:rPr>
                <w:i/>
                <w:sz w:val="20"/>
                <w:szCs w:val="20"/>
              </w:rPr>
            </w:pPr>
            <w:r w:rsidRPr="00FB01EC">
              <w:rPr>
                <w:i/>
                <w:sz w:val="20"/>
                <w:szCs w:val="20"/>
              </w:rPr>
              <w:t>ОГРН</w:t>
            </w:r>
          </w:p>
        </w:tc>
        <w:tc>
          <w:tcPr>
            <w:tcW w:w="2692" w:type="dxa"/>
            <w:vAlign w:val="center"/>
          </w:tcPr>
          <w:p w:rsidR="001C106B" w:rsidRPr="00FB01EC" w:rsidRDefault="001C106B">
            <w:pPr>
              <w:ind w:left="-108" w:right="-108"/>
              <w:jc w:val="center"/>
              <w:rPr>
                <w:i/>
                <w:sz w:val="20"/>
                <w:szCs w:val="20"/>
              </w:rPr>
            </w:pPr>
            <w:r w:rsidRPr="00FB01EC">
              <w:rPr>
                <w:i/>
                <w:sz w:val="20"/>
                <w:szCs w:val="20"/>
              </w:rPr>
              <w:t>Наименование / ФИО</w:t>
            </w:r>
          </w:p>
        </w:tc>
        <w:tc>
          <w:tcPr>
            <w:tcW w:w="2409" w:type="dxa"/>
            <w:vAlign w:val="center"/>
          </w:tcPr>
          <w:p w:rsidR="001C106B" w:rsidRPr="00FB01EC" w:rsidRDefault="001C106B">
            <w:pPr>
              <w:ind w:left="-108" w:right="-108"/>
              <w:jc w:val="center"/>
              <w:rPr>
                <w:i/>
                <w:sz w:val="20"/>
                <w:szCs w:val="20"/>
              </w:rPr>
            </w:pPr>
            <w:r w:rsidRPr="00FB01EC">
              <w:rPr>
                <w:i/>
                <w:sz w:val="20"/>
                <w:szCs w:val="20"/>
              </w:rPr>
              <w:t>Адрес регистрации</w:t>
            </w:r>
          </w:p>
        </w:tc>
        <w:tc>
          <w:tcPr>
            <w:tcW w:w="1558" w:type="dxa"/>
            <w:vAlign w:val="center"/>
          </w:tcPr>
          <w:p w:rsidR="001C106B" w:rsidRPr="00FB01EC" w:rsidRDefault="001C106B">
            <w:pPr>
              <w:ind w:left="-108" w:right="-108"/>
              <w:jc w:val="center"/>
              <w:rPr>
                <w:i/>
                <w:sz w:val="20"/>
                <w:szCs w:val="20"/>
              </w:rPr>
            </w:pPr>
            <w:r w:rsidRPr="00FB01EC">
              <w:rPr>
                <w:i/>
                <w:sz w:val="20"/>
                <w:szCs w:val="20"/>
              </w:rPr>
              <w:t>Серия и номер документа, удостоверяющего личность (для физического лица)</w:t>
            </w:r>
          </w:p>
        </w:tc>
        <w:tc>
          <w:tcPr>
            <w:tcW w:w="1559" w:type="dxa"/>
            <w:vAlign w:val="center"/>
          </w:tcPr>
          <w:p w:rsidR="001C106B" w:rsidRPr="00FB01EC" w:rsidRDefault="001C106B">
            <w:pPr>
              <w:jc w:val="center"/>
              <w:rPr>
                <w:i/>
                <w:sz w:val="20"/>
                <w:szCs w:val="20"/>
              </w:rPr>
            </w:pPr>
            <w:r w:rsidRPr="00FB01EC">
              <w:rPr>
                <w:i/>
                <w:sz w:val="20"/>
                <w:szCs w:val="20"/>
              </w:rPr>
              <w:t>Руководитель / участник / акционер / бенефициар</w:t>
            </w:r>
          </w:p>
        </w:tc>
        <w:tc>
          <w:tcPr>
            <w:tcW w:w="2410" w:type="dxa"/>
            <w:vMerge/>
            <w:vAlign w:val="center"/>
          </w:tcPr>
          <w:p w:rsidR="001C106B" w:rsidRPr="00FB01EC" w:rsidRDefault="001C106B">
            <w:pPr>
              <w:rPr>
                <w:i/>
                <w:sz w:val="20"/>
                <w:szCs w:val="20"/>
              </w:rPr>
            </w:pPr>
          </w:p>
        </w:tc>
      </w:tr>
      <w:tr w:rsidR="001C106B" w:rsidRPr="00FB01EC">
        <w:trPr>
          <w:trHeight w:val="315"/>
        </w:trPr>
        <w:tc>
          <w:tcPr>
            <w:tcW w:w="852" w:type="dxa"/>
            <w:noWrap/>
            <w:vAlign w:val="center"/>
          </w:tcPr>
          <w:p w:rsidR="001C106B" w:rsidRPr="00FB01EC" w:rsidRDefault="001C106B">
            <w:pPr>
              <w:jc w:val="center"/>
              <w:rPr>
                <w:i/>
                <w:iCs/>
                <w:sz w:val="20"/>
                <w:szCs w:val="20"/>
              </w:rPr>
            </w:pPr>
            <w:r w:rsidRPr="00FB01EC">
              <w:rPr>
                <w:i/>
                <w:iCs/>
                <w:sz w:val="20"/>
                <w:szCs w:val="20"/>
              </w:rPr>
              <w:t>8</w:t>
            </w:r>
          </w:p>
        </w:tc>
        <w:tc>
          <w:tcPr>
            <w:tcW w:w="1558" w:type="dxa"/>
            <w:noWrap/>
            <w:vAlign w:val="center"/>
          </w:tcPr>
          <w:p w:rsidR="001C106B" w:rsidRPr="00FB01EC" w:rsidRDefault="001C106B">
            <w:pPr>
              <w:jc w:val="center"/>
              <w:rPr>
                <w:i/>
                <w:iCs/>
                <w:sz w:val="20"/>
                <w:szCs w:val="20"/>
              </w:rPr>
            </w:pPr>
            <w:r w:rsidRPr="00FB01EC">
              <w:rPr>
                <w:i/>
                <w:iCs/>
                <w:sz w:val="20"/>
                <w:szCs w:val="20"/>
              </w:rPr>
              <w:t>9</w:t>
            </w:r>
          </w:p>
        </w:tc>
        <w:tc>
          <w:tcPr>
            <w:tcW w:w="1842" w:type="dxa"/>
            <w:noWrap/>
            <w:vAlign w:val="center"/>
          </w:tcPr>
          <w:p w:rsidR="001C106B" w:rsidRPr="00FB01EC" w:rsidRDefault="001C106B">
            <w:pPr>
              <w:jc w:val="center"/>
              <w:rPr>
                <w:i/>
                <w:iCs/>
                <w:sz w:val="20"/>
                <w:szCs w:val="20"/>
              </w:rPr>
            </w:pPr>
            <w:r w:rsidRPr="00FB01EC">
              <w:rPr>
                <w:i/>
                <w:iCs/>
                <w:sz w:val="20"/>
                <w:szCs w:val="20"/>
              </w:rPr>
              <w:t>10</w:t>
            </w:r>
          </w:p>
        </w:tc>
        <w:tc>
          <w:tcPr>
            <w:tcW w:w="2692" w:type="dxa"/>
            <w:noWrap/>
            <w:vAlign w:val="center"/>
          </w:tcPr>
          <w:p w:rsidR="001C106B" w:rsidRPr="00FB01EC" w:rsidRDefault="001C106B">
            <w:pPr>
              <w:jc w:val="center"/>
              <w:rPr>
                <w:i/>
                <w:iCs/>
                <w:sz w:val="20"/>
                <w:szCs w:val="20"/>
              </w:rPr>
            </w:pPr>
            <w:r w:rsidRPr="00FB01EC">
              <w:rPr>
                <w:i/>
                <w:iCs/>
                <w:sz w:val="20"/>
                <w:szCs w:val="20"/>
              </w:rPr>
              <w:t>11</w:t>
            </w:r>
          </w:p>
        </w:tc>
        <w:tc>
          <w:tcPr>
            <w:tcW w:w="2409" w:type="dxa"/>
            <w:noWrap/>
            <w:vAlign w:val="center"/>
          </w:tcPr>
          <w:p w:rsidR="001C106B" w:rsidRPr="00FB01EC" w:rsidRDefault="001C106B">
            <w:pPr>
              <w:jc w:val="center"/>
              <w:rPr>
                <w:i/>
                <w:iCs/>
                <w:sz w:val="20"/>
                <w:szCs w:val="20"/>
              </w:rPr>
            </w:pPr>
            <w:r w:rsidRPr="00FB01EC">
              <w:rPr>
                <w:i/>
                <w:iCs/>
                <w:sz w:val="20"/>
                <w:szCs w:val="20"/>
              </w:rPr>
              <w:t>12</w:t>
            </w:r>
          </w:p>
        </w:tc>
        <w:tc>
          <w:tcPr>
            <w:tcW w:w="1558" w:type="dxa"/>
            <w:noWrap/>
            <w:vAlign w:val="center"/>
          </w:tcPr>
          <w:p w:rsidR="001C106B" w:rsidRPr="00FB01EC" w:rsidRDefault="001C106B">
            <w:pPr>
              <w:jc w:val="center"/>
              <w:rPr>
                <w:i/>
                <w:iCs/>
                <w:sz w:val="20"/>
                <w:szCs w:val="20"/>
              </w:rPr>
            </w:pPr>
            <w:r w:rsidRPr="00FB01EC">
              <w:rPr>
                <w:i/>
                <w:iCs/>
                <w:sz w:val="20"/>
                <w:szCs w:val="20"/>
              </w:rPr>
              <w:t>13</w:t>
            </w:r>
          </w:p>
        </w:tc>
        <w:tc>
          <w:tcPr>
            <w:tcW w:w="1559" w:type="dxa"/>
            <w:noWrap/>
            <w:vAlign w:val="center"/>
          </w:tcPr>
          <w:p w:rsidR="001C106B" w:rsidRPr="00FB01EC" w:rsidRDefault="001C106B">
            <w:pPr>
              <w:jc w:val="center"/>
              <w:rPr>
                <w:i/>
                <w:iCs/>
                <w:sz w:val="20"/>
                <w:szCs w:val="20"/>
              </w:rPr>
            </w:pPr>
            <w:r w:rsidRPr="00FB01EC">
              <w:rPr>
                <w:i/>
                <w:iCs/>
                <w:sz w:val="20"/>
                <w:szCs w:val="20"/>
              </w:rPr>
              <w:t>14</w:t>
            </w:r>
          </w:p>
        </w:tc>
        <w:tc>
          <w:tcPr>
            <w:tcW w:w="2410" w:type="dxa"/>
            <w:noWrap/>
            <w:vAlign w:val="center"/>
          </w:tcPr>
          <w:p w:rsidR="001C106B" w:rsidRPr="00FB01EC" w:rsidRDefault="001C106B">
            <w:pPr>
              <w:jc w:val="center"/>
              <w:rPr>
                <w:i/>
                <w:iCs/>
                <w:sz w:val="20"/>
                <w:szCs w:val="20"/>
              </w:rPr>
            </w:pPr>
            <w:r w:rsidRPr="00FB01EC">
              <w:rPr>
                <w:i/>
                <w:iCs/>
                <w:sz w:val="20"/>
                <w:szCs w:val="20"/>
              </w:rPr>
              <w:t>15</w:t>
            </w:r>
          </w:p>
        </w:tc>
      </w:tr>
      <w:tr w:rsidR="001C106B" w:rsidRPr="00FB01EC">
        <w:trPr>
          <w:trHeight w:val="386"/>
        </w:trPr>
        <w:tc>
          <w:tcPr>
            <w:tcW w:w="852" w:type="dxa"/>
            <w:noWrap/>
            <w:vAlign w:val="bottom"/>
          </w:tcPr>
          <w:p w:rsidR="001C106B" w:rsidRPr="00FB01EC" w:rsidRDefault="001C106B">
            <w:pPr>
              <w:rPr>
                <w:iCs/>
                <w:sz w:val="20"/>
                <w:szCs w:val="20"/>
              </w:rPr>
            </w:pPr>
            <w:r w:rsidRPr="00FB01EC">
              <w:rPr>
                <w:i/>
                <w:iCs/>
                <w:sz w:val="20"/>
                <w:szCs w:val="20"/>
              </w:rPr>
              <w:t>1.1</w:t>
            </w:r>
          </w:p>
        </w:tc>
        <w:tc>
          <w:tcPr>
            <w:tcW w:w="1558" w:type="dxa"/>
            <w:noWrap/>
            <w:vAlign w:val="bottom"/>
          </w:tcPr>
          <w:p w:rsidR="001C106B" w:rsidRPr="00FB01EC" w:rsidRDefault="001C106B">
            <w:pPr>
              <w:rPr>
                <w:iCs/>
                <w:sz w:val="20"/>
                <w:szCs w:val="20"/>
              </w:rPr>
            </w:pPr>
            <w:r w:rsidRPr="00FB01EC">
              <w:rPr>
                <w:i/>
                <w:iCs/>
                <w:sz w:val="20"/>
                <w:szCs w:val="20"/>
              </w:rPr>
              <w:t>7754467990</w:t>
            </w:r>
          </w:p>
        </w:tc>
        <w:tc>
          <w:tcPr>
            <w:tcW w:w="1842" w:type="dxa"/>
            <w:noWrap/>
            <w:vAlign w:val="bottom"/>
          </w:tcPr>
          <w:p w:rsidR="001C106B" w:rsidRPr="00FB01EC" w:rsidRDefault="001C106B">
            <w:pPr>
              <w:rPr>
                <w:iCs/>
                <w:sz w:val="20"/>
                <w:szCs w:val="20"/>
              </w:rPr>
            </w:pPr>
            <w:r w:rsidRPr="00FB01EC">
              <w:rPr>
                <w:i/>
                <w:iCs/>
                <w:sz w:val="20"/>
                <w:szCs w:val="20"/>
              </w:rPr>
              <w:t>108323232323232</w:t>
            </w:r>
          </w:p>
        </w:tc>
        <w:tc>
          <w:tcPr>
            <w:tcW w:w="2692" w:type="dxa"/>
            <w:noWrap/>
            <w:vAlign w:val="bottom"/>
          </w:tcPr>
          <w:p w:rsidR="001C106B" w:rsidRPr="00FB01EC" w:rsidRDefault="001C106B">
            <w:pPr>
              <w:rPr>
                <w:iCs/>
                <w:sz w:val="20"/>
                <w:szCs w:val="20"/>
              </w:rPr>
            </w:pPr>
            <w:r w:rsidRPr="00FB01EC">
              <w:rPr>
                <w:i/>
                <w:iCs/>
                <w:sz w:val="20"/>
                <w:szCs w:val="20"/>
              </w:rPr>
              <w:t>ЗАО "Свет 1"</w:t>
            </w:r>
          </w:p>
        </w:tc>
        <w:tc>
          <w:tcPr>
            <w:tcW w:w="2409" w:type="dxa"/>
            <w:noWrap/>
            <w:vAlign w:val="bottom"/>
          </w:tcPr>
          <w:p w:rsidR="001C106B" w:rsidRPr="00FB01EC" w:rsidRDefault="001C106B">
            <w:pPr>
              <w:rPr>
                <w:iCs/>
                <w:sz w:val="20"/>
                <w:szCs w:val="20"/>
              </w:rPr>
            </w:pPr>
            <w:r w:rsidRPr="00FB01EC">
              <w:rPr>
                <w:i/>
                <w:iCs/>
                <w:sz w:val="20"/>
                <w:szCs w:val="20"/>
              </w:rPr>
              <w:t>Москва, ул.Лубянка, 3</w:t>
            </w:r>
          </w:p>
        </w:tc>
        <w:tc>
          <w:tcPr>
            <w:tcW w:w="1558" w:type="dxa"/>
            <w:noWrap/>
            <w:vAlign w:val="bottom"/>
          </w:tcPr>
          <w:p w:rsidR="001C106B" w:rsidRPr="00FB01EC" w:rsidRDefault="001C106B">
            <w:pPr>
              <w:rPr>
                <w:iCs/>
                <w:sz w:val="20"/>
                <w:szCs w:val="20"/>
              </w:rPr>
            </w:pPr>
            <w:r w:rsidRPr="00FB01EC">
              <w:rPr>
                <w:i/>
                <w:iCs/>
                <w:sz w:val="20"/>
                <w:szCs w:val="20"/>
              </w:rPr>
              <w:t> </w:t>
            </w:r>
          </w:p>
        </w:tc>
        <w:tc>
          <w:tcPr>
            <w:tcW w:w="1559" w:type="dxa"/>
            <w:noWrap/>
            <w:vAlign w:val="bottom"/>
          </w:tcPr>
          <w:p w:rsidR="001C106B" w:rsidRPr="00FB01EC" w:rsidRDefault="001C106B">
            <w:pPr>
              <w:rPr>
                <w:iCs/>
                <w:sz w:val="20"/>
                <w:szCs w:val="20"/>
              </w:rPr>
            </w:pPr>
            <w:r w:rsidRPr="00FB01EC">
              <w:rPr>
                <w:i/>
                <w:iCs/>
                <w:sz w:val="20"/>
                <w:szCs w:val="20"/>
              </w:rPr>
              <w:t>Участник</w:t>
            </w:r>
          </w:p>
        </w:tc>
        <w:tc>
          <w:tcPr>
            <w:tcW w:w="2410" w:type="dxa"/>
            <w:noWrap/>
            <w:vAlign w:val="bottom"/>
          </w:tcPr>
          <w:p w:rsidR="001C106B" w:rsidRPr="00FB01EC" w:rsidRDefault="001C106B">
            <w:pPr>
              <w:rPr>
                <w:iCs/>
                <w:sz w:val="20"/>
                <w:szCs w:val="20"/>
              </w:rPr>
            </w:pPr>
            <w:r w:rsidRPr="00FB01EC">
              <w:rPr>
                <w:i/>
                <w:iCs/>
                <w:sz w:val="20"/>
                <w:szCs w:val="20"/>
              </w:rPr>
              <w:t>учредительный договор от 23.01.2008</w:t>
            </w:r>
          </w:p>
        </w:tc>
      </w:tr>
      <w:tr w:rsidR="001C106B" w:rsidRPr="00FB01EC">
        <w:trPr>
          <w:trHeight w:val="407"/>
        </w:trPr>
        <w:tc>
          <w:tcPr>
            <w:tcW w:w="852" w:type="dxa"/>
            <w:noWrap/>
            <w:vAlign w:val="bottom"/>
          </w:tcPr>
          <w:p w:rsidR="001C106B" w:rsidRPr="00FB01EC" w:rsidRDefault="001C106B">
            <w:pPr>
              <w:rPr>
                <w:iCs/>
                <w:sz w:val="20"/>
                <w:szCs w:val="20"/>
              </w:rPr>
            </w:pPr>
            <w:r w:rsidRPr="00FB01EC">
              <w:rPr>
                <w:i/>
                <w:iCs/>
                <w:sz w:val="20"/>
                <w:szCs w:val="20"/>
              </w:rPr>
              <w:t>1.1.0</w:t>
            </w:r>
          </w:p>
        </w:tc>
        <w:tc>
          <w:tcPr>
            <w:tcW w:w="1558" w:type="dxa"/>
            <w:noWrap/>
            <w:vAlign w:val="bottom"/>
          </w:tcPr>
          <w:p w:rsidR="001C106B" w:rsidRPr="00FB01EC" w:rsidRDefault="001C106B">
            <w:pPr>
              <w:rPr>
                <w:iCs/>
                <w:sz w:val="20"/>
                <w:szCs w:val="20"/>
              </w:rPr>
            </w:pPr>
            <w:r w:rsidRPr="00FB01EC">
              <w:rPr>
                <w:i/>
                <w:iCs/>
                <w:sz w:val="20"/>
                <w:szCs w:val="20"/>
              </w:rPr>
              <w:t>111222333444</w:t>
            </w:r>
          </w:p>
        </w:tc>
        <w:tc>
          <w:tcPr>
            <w:tcW w:w="1842" w:type="dxa"/>
            <w:noWrap/>
            <w:vAlign w:val="bottom"/>
          </w:tcPr>
          <w:p w:rsidR="001C106B" w:rsidRPr="00FB01EC" w:rsidRDefault="001C106B">
            <w:pPr>
              <w:rPr>
                <w:iCs/>
                <w:sz w:val="20"/>
                <w:szCs w:val="20"/>
              </w:rPr>
            </w:pPr>
            <w:r w:rsidRPr="00FB01EC">
              <w:rPr>
                <w:i/>
                <w:iCs/>
                <w:sz w:val="20"/>
                <w:szCs w:val="20"/>
              </w:rPr>
              <w:t> </w:t>
            </w:r>
          </w:p>
        </w:tc>
        <w:tc>
          <w:tcPr>
            <w:tcW w:w="2692" w:type="dxa"/>
            <w:noWrap/>
            <w:vAlign w:val="bottom"/>
          </w:tcPr>
          <w:p w:rsidR="001C106B" w:rsidRPr="00FB01EC" w:rsidRDefault="001C106B">
            <w:pPr>
              <w:rPr>
                <w:iCs/>
                <w:sz w:val="20"/>
                <w:szCs w:val="20"/>
              </w:rPr>
            </w:pPr>
            <w:r w:rsidRPr="00FB01EC">
              <w:rPr>
                <w:i/>
                <w:iCs/>
                <w:sz w:val="20"/>
                <w:szCs w:val="20"/>
              </w:rPr>
              <w:t>Петрова Анна Ивановна</w:t>
            </w:r>
          </w:p>
        </w:tc>
        <w:tc>
          <w:tcPr>
            <w:tcW w:w="2409" w:type="dxa"/>
            <w:noWrap/>
            <w:vAlign w:val="bottom"/>
          </w:tcPr>
          <w:p w:rsidR="001C106B" w:rsidRPr="00FB01EC" w:rsidRDefault="001C106B">
            <w:pPr>
              <w:rPr>
                <w:iCs/>
                <w:sz w:val="20"/>
                <w:szCs w:val="20"/>
              </w:rPr>
            </w:pPr>
            <w:r w:rsidRPr="00FB01EC">
              <w:rPr>
                <w:i/>
                <w:iCs/>
                <w:sz w:val="20"/>
                <w:szCs w:val="20"/>
              </w:rPr>
              <w:t>Москва, ул.Щепкина, 33</w:t>
            </w:r>
          </w:p>
        </w:tc>
        <w:tc>
          <w:tcPr>
            <w:tcW w:w="1558" w:type="dxa"/>
            <w:noWrap/>
            <w:vAlign w:val="bottom"/>
          </w:tcPr>
          <w:p w:rsidR="001C106B" w:rsidRPr="00FB01EC" w:rsidRDefault="001C106B">
            <w:pPr>
              <w:rPr>
                <w:iCs/>
                <w:sz w:val="20"/>
                <w:szCs w:val="20"/>
              </w:rPr>
            </w:pPr>
            <w:r w:rsidRPr="00FB01EC">
              <w:rPr>
                <w:i/>
                <w:iCs/>
                <w:sz w:val="20"/>
                <w:szCs w:val="20"/>
              </w:rPr>
              <w:t>44 55 666777</w:t>
            </w:r>
          </w:p>
        </w:tc>
        <w:tc>
          <w:tcPr>
            <w:tcW w:w="1559" w:type="dxa"/>
            <w:noWrap/>
            <w:vAlign w:val="bottom"/>
          </w:tcPr>
          <w:p w:rsidR="001C106B" w:rsidRPr="00FB01EC" w:rsidRDefault="001C106B">
            <w:pPr>
              <w:rPr>
                <w:iCs/>
                <w:sz w:val="20"/>
                <w:szCs w:val="20"/>
              </w:rPr>
            </w:pPr>
            <w:r w:rsidRPr="00FB01EC">
              <w:rPr>
                <w:i/>
                <w:iCs/>
                <w:sz w:val="20"/>
                <w:szCs w:val="20"/>
              </w:rPr>
              <w:t>Руководитель</w:t>
            </w:r>
          </w:p>
        </w:tc>
        <w:tc>
          <w:tcPr>
            <w:tcW w:w="2410" w:type="dxa"/>
            <w:noWrap/>
            <w:vAlign w:val="bottom"/>
          </w:tcPr>
          <w:p w:rsidR="001C106B" w:rsidRPr="00FB01EC" w:rsidRDefault="001C106B">
            <w:pPr>
              <w:rPr>
                <w:iCs/>
                <w:sz w:val="20"/>
                <w:szCs w:val="20"/>
              </w:rPr>
            </w:pPr>
            <w:r w:rsidRPr="00FB01EC">
              <w:rPr>
                <w:i/>
                <w:iCs/>
                <w:sz w:val="20"/>
                <w:szCs w:val="20"/>
              </w:rPr>
              <w:t>устав, приказ №45-л/с от 22.03.10</w:t>
            </w:r>
          </w:p>
        </w:tc>
      </w:tr>
      <w:tr w:rsidR="001C106B" w:rsidRPr="00FB01EC">
        <w:trPr>
          <w:trHeight w:val="427"/>
        </w:trPr>
        <w:tc>
          <w:tcPr>
            <w:tcW w:w="852" w:type="dxa"/>
            <w:noWrap/>
            <w:vAlign w:val="bottom"/>
          </w:tcPr>
          <w:p w:rsidR="001C106B" w:rsidRPr="00FB01EC" w:rsidRDefault="001C106B">
            <w:pPr>
              <w:rPr>
                <w:iCs/>
                <w:sz w:val="20"/>
                <w:szCs w:val="20"/>
              </w:rPr>
            </w:pPr>
            <w:r w:rsidRPr="00FB01EC">
              <w:rPr>
                <w:i/>
                <w:iCs/>
                <w:sz w:val="20"/>
                <w:szCs w:val="20"/>
              </w:rPr>
              <w:t>1.1.1</w:t>
            </w:r>
          </w:p>
        </w:tc>
        <w:tc>
          <w:tcPr>
            <w:tcW w:w="1558" w:type="dxa"/>
            <w:noWrap/>
            <w:vAlign w:val="bottom"/>
          </w:tcPr>
          <w:p w:rsidR="001C106B" w:rsidRPr="00FB01EC" w:rsidRDefault="001C106B">
            <w:pPr>
              <w:rPr>
                <w:iCs/>
                <w:sz w:val="20"/>
                <w:szCs w:val="20"/>
              </w:rPr>
            </w:pPr>
            <w:r w:rsidRPr="00FB01EC">
              <w:rPr>
                <w:i/>
                <w:iCs/>
                <w:sz w:val="20"/>
                <w:szCs w:val="20"/>
              </w:rPr>
              <w:t>333222444555</w:t>
            </w:r>
          </w:p>
        </w:tc>
        <w:tc>
          <w:tcPr>
            <w:tcW w:w="1842" w:type="dxa"/>
            <w:noWrap/>
            <w:vAlign w:val="bottom"/>
          </w:tcPr>
          <w:p w:rsidR="001C106B" w:rsidRPr="00FB01EC" w:rsidRDefault="001C106B">
            <w:pPr>
              <w:rPr>
                <w:iCs/>
                <w:sz w:val="20"/>
                <w:szCs w:val="20"/>
              </w:rPr>
            </w:pPr>
            <w:r w:rsidRPr="00FB01EC">
              <w:rPr>
                <w:i/>
                <w:iCs/>
                <w:sz w:val="20"/>
                <w:szCs w:val="20"/>
              </w:rPr>
              <w:t> </w:t>
            </w:r>
          </w:p>
        </w:tc>
        <w:tc>
          <w:tcPr>
            <w:tcW w:w="2692" w:type="dxa"/>
            <w:noWrap/>
            <w:vAlign w:val="bottom"/>
          </w:tcPr>
          <w:p w:rsidR="001C106B" w:rsidRPr="00FB01EC" w:rsidRDefault="001C106B">
            <w:pPr>
              <w:rPr>
                <w:iCs/>
                <w:sz w:val="20"/>
                <w:szCs w:val="20"/>
              </w:rPr>
            </w:pPr>
            <w:r w:rsidRPr="00FB01EC">
              <w:rPr>
                <w:i/>
                <w:iCs/>
                <w:sz w:val="20"/>
                <w:szCs w:val="20"/>
              </w:rPr>
              <w:t>Сидоров Пётр Иванович</w:t>
            </w:r>
          </w:p>
        </w:tc>
        <w:tc>
          <w:tcPr>
            <w:tcW w:w="2409" w:type="dxa"/>
            <w:noWrap/>
            <w:vAlign w:val="bottom"/>
          </w:tcPr>
          <w:p w:rsidR="001C106B" w:rsidRPr="00FB01EC" w:rsidRDefault="001C106B">
            <w:pPr>
              <w:rPr>
                <w:iCs/>
                <w:sz w:val="20"/>
                <w:szCs w:val="20"/>
              </w:rPr>
            </w:pPr>
            <w:r w:rsidRPr="00FB01EC">
              <w:rPr>
                <w:i/>
                <w:iCs/>
                <w:sz w:val="20"/>
                <w:szCs w:val="20"/>
              </w:rPr>
              <w:t>Саратов, ул. Ленина, 45-34</w:t>
            </w:r>
          </w:p>
        </w:tc>
        <w:tc>
          <w:tcPr>
            <w:tcW w:w="1558" w:type="dxa"/>
            <w:noWrap/>
            <w:vAlign w:val="bottom"/>
          </w:tcPr>
          <w:p w:rsidR="001C106B" w:rsidRPr="00FB01EC" w:rsidRDefault="001C106B">
            <w:pPr>
              <w:rPr>
                <w:iCs/>
                <w:sz w:val="20"/>
                <w:szCs w:val="20"/>
              </w:rPr>
            </w:pPr>
            <w:r w:rsidRPr="00FB01EC">
              <w:rPr>
                <w:i/>
                <w:iCs/>
                <w:sz w:val="20"/>
                <w:szCs w:val="20"/>
              </w:rPr>
              <w:t>55 66 777888</w:t>
            </w:r>
          </w:p>
        </w:tc>
        <w:tc>
          <w:tcPr>
            <w:tcW w:w="1559" w:type="dxa"/>
            <w:noWrap/>
            <w:vAlign w:val="bottom"/>
          </w:tcPr>
          <w:p w:rsidR="001C106B" w:rsidRPr="00FB01EC" w:rsidRDefault="001C106B">
            <w:pPr>
              <w:rPr>
                <w:iCs/>
                <w:sz w:val="20"/>
                <w:szCs w:val="20"/>
              </w:rPr>
            </w:pPr>
            <w:r w:rsidRPr="00FB01EC">
              <w:rPr>
                <w:i/>
                <w:iCs/>
                <w:sz w:val="20"/>
                <w:szCs w:val="20"/>
              </w:rPr>
              <w:t>Участник</w:t>
            </w:r>
          </w:p>
        </w:tc>
        <w:tc>
          <w:tcPr>
            <w:tcW w:w="2410" w:type="dxa"/>
            <w:noWrap/>
            <w:vAlign w:val="bottom"/>
          </w:tcPr>
          <w:p w:rsidR="001C106B" w:rsidRPr="00FB01EC" w:rsidRDefault="001C106B">
            <w:pPr>
              <w:rPr>
                <w:iCs/>
                <w:sz w:val="20"/>
                <w:szCs w:val="20"/>
              </w:rPr>
            </w:pPr>
            <w:r w:rsidRPr="00FB01EC">
              <w:rPr>
                <w:i/>
                <w:iCs/>
                <w:sz w:val="20"/>
                <w:szCs w:val="20"/>
              </w:rPr>
              <w:t>учредительный договор от 12.03.2004</w:t>
            </w:r>
          </w:p>
        </w:tc>
      </w:tr>
      <w:tr w:rsidR="001C106B" w:rsidRPr="00FB01EC">
        <w:trPr>
          <w:trHeight w:val="405"/>
        </w:trPr>
        <w:tc>
          <w:tcPr>
            <w:tcW w:w="852" w:type="dxa"/>
            <w:noWrap/>
            <w:vAlign w:val="bottom"/>
          </w:tcPr>
          <w:p w:rsidR="001C106B" w:rsidRPr="00FB01EC" w:rsidRDefault="001C106B">
            <w:pPr>
              <w:rPr>
                <w:iCs/>
                <w:sz w:val="20"/>
                <w:szCs w:val="20"/>
              </w:rPr>
            </w:pPr>
            <w:r w:rsidRPr="00FB01EC">
              <w:rPr>
                <w:i/>
                <w:iCs/>
                <w:sz w:val="20"/>
                <w:szCs w:val="20"/>
              </w:rPr>
              <w:t>1.1.2</w:t>
            </w:r>
          </w:p>
        </w:tc>
        <w:tc>
          <w:tcPr>
            <w:tcW w:w="1558" w:type="dxa"/>
            <w:noWrap/>
            <w:vAlign w:val="bottom"/>
          </w:tcPr>
          <w:p w:rsidR="001C106B" w:rsidRPr="00FB01EC" w:rsidRDefault="001C106B">
            <w:pPr>
              <w:rPr>
                <w:iCs/>
                <w:sz w:val="20"/>
                <w:szCs w:val="20"/>
              </w:rPr>
            </w:pPr>
            <w:r w:rsidRPr="00FB01EC">
              <w:rPr>
                <w:i/>
                <w:iCs/>
                <w:sz w:val="20"/>
                <w:szCs w:val="20"/>
              </w:rPr>
              <w:t>6277777777</w:t>
            </w:r>
          </w:p>
        </w:tc>
        <w:tc>
          <w:tcPr>
            <w:tcW w:w="1842" w:type="dxa"/>
            <w:noWrap/>
            <w:vAlign w:val="bottom"/>
          </w:tcPr>
          <w:p w:rsidR="001C106B" w:rsidRPr="00FB01EC" w:rsidRDefault="001C106B">
            <w:pPr>
              <w:rPr>
                <w:iCs/>
                <w:sz w:val="20"/>
                <w:szCs w:val="20"/>
              </w:rPr>
            </w:pPr>
            <w:r w:rsidRPr="00FB01EC">
              <w:rPr>
                <w:i/>
                <w:iCs/>
                <w:sz w:val="20"/>
                <w:szCs w:val="20"/>
              </w:rPr>
              <w:t>104567567567436</w:t>
            </w:r>
          </w:p>
        </w:tc>
        <w:tc>
          <w:tcPr>
            <w:tcW w:w="2692" w:type="dxa"/>
            <w:noWrap/>
            <w:vAlign w:val="bottom"/>
          </w:tcPr>
          <w:p w:rsidR="001C106B" w:rsidRPr="00FB01EC" w:rsidRDefault="001C106B">
            <w:pPr>
              <w:rPr>
                <w:iCs/>
                <w:sz w:val="20"/>
                <w:szCs w:val="20"/>
              </w:rPr>
            </w:pPr>
            <w:r w:rsidRPr="00FB01EC">
              <w:rPr>
                <w:i/>
                <w:iCs/>
                <w:sz w:val="20"/>
                <w:szCs w:val="20"/>
              </w:rPr>
              <w:t>ООО "Черепашка"</w:t>
            </w:r>
          </w:p>
        </w:tc>
        <w:tc>
          <w:tcPr>
            <w:tcW w:w="2409" w:type="dxa"/>
            <w:noWrap/>
            <w:vAlign w:val="bottom"/>
          </w:tcPr>
          <w:p w:rsidR="001C106B" w:rsidRPr="00FB01EC" w:rsidRDefault="001C106B">
            <w:pPr>
              <w:rPr>
                <w:iCs/>
                <w:sz w:val="20"/>
                <w:szCs w:val="20"/>
              </w:rPr>
            </w:pPr>
            <w:r w:rsidRPr="00FB01EC">
              <w:rPr>
                <w:i/>
                <w:iCs/>
                <w:sz w:val="20"/>
                <w:szCs w:val="20"/>
              </w:rPr>
              <w:t>Саратов, ул. Ленина, 45</w:t>
            </w:r>
          </w:p>
        </w:tc>
        <w:tc>
          <w:tcPr>
            <w:tcW w:w="1558" w:type="dxa"/>
            <w:noWrap/>
            <w:vAlign w:val="bottom"/>
          </w:tcPr>
          <w:p w:rsidR="001C106B" w:rsidRPr="00FB01EC" w:rsidRDefault="001C106B">
            <w:pPr>
              <w:rPr>
                <w:iCs/>
                <w:sz w:val="20"/>
                <w:szCs w:val="20"/>
              </w:rPr>
            </w:pPr>
            <w:r w:rsidRPr="00FB01EC">
              <w:rPr>
                <w:i/>
                <w:iCs/>
                <w:sz w:val="20"/>
                <w:szCs w:val="20"/>
              </w:rPr>
              <w:t> </w:t>
            </w:r>
          </w:p>
        </w:tc>
        <w:tc>
          <w:tcPr>
            <w:tcW w:w="1559" w:type="dxa"/>
            <w:noWrap/>
            <w:vAlign w:val="bottom"/>
          </w:tcPr>
          <w:p w:rsidR="001C106B" w:rsidRPr="00FB01EC" w:rsidRDefault="001C106B">
            <w:pPr>
              <w:rPr>
                <w:iCs/>
                <w:sz w:val="20"/>
                <w:szCs w:val="20"/>
              </w:rPr>
            </w:pPr>
            <w:r w:rsidRPr="00FB01EC">
              <w:rPr>
                <w:i/>
                <w:iCs/>
                <w:sz w:val="20"/>
                <w:szCs w:val="20"/>
              </w:rPr>
              <w:t>Участник</w:t>
            </w:r>
          </w:p>
        </w:tc>
        <w:tc>
          <w:tcPr>
            <w:tcW w:w="2410" w:type="dxa"/>
            <w:noWrap/>
            <w:vAlign w:val="bottom"/>
          </w:tcPr>
          <w:p w:rsidR="001C106B" w:rsidRPr="00FB01EC" w:rsidRDefault="001C106B">
            <w:pPr>
              <w:rPr>
                <w:iCs/>
                <w:sz w:val="20"/>
                <w:szCs w:val="20"/>
              </w:rPr>
            </w:pPr>
            <w:r w:rsidRPr="00FB01EC">
              <w:rPr>
                <w:i/>
                <w:iCs/>
                <w:sz w:val="20"/>
                <w:szCs w:val="20"/>
              </w:rPr>
              <w:t>учредительный договор от 12.03.2004</w:t>
            </w:r>
          </w:p>
        </w:tc>
      </w:tr>
      <w:tr w:rsidR="001C106B" w:rsidRPr="00FB01EC">
        <w:trPr>
          <w:trHeight w:val="315"/>
        </w:trPr>
        <w:tc>
          <w:tcPr>
            <w:tcW w:w="852" w:type="dxa"/>
            <w:noWrap/>
            <w:vAlign w:val="bottom"/>
          </w:tcPr>
          <w:p w:rsidR="001C106B" w:rsidRPr="00FB01EC" w:rsidRDefault="001C106B">
            <w:pPr>
              <w:rPr>
                <w:iCs/>
                <w:sz w:val="20"/>
                <w:szCs w:val="20"/>
              </w:rPr>
            </w:pPr>
            <w:r w:rsidRPr="00FB01EC">
              <w:rPr>
                <w:i/>
                <w:iCs/>
                <w:sz w:val="20"/>
                <w:szCs w:val="20"/>
              </w:rPr>
              <w:t>1.1.2.0</w:t>
            </w:r>
          </w:p>
        </w:tc>
        <w:tc>
          <w:tcPr>
            <w:tcW w:w="1558" w:type="dxa"/>
            <w:noWrap/>
            <w:vAlign w:val="bottom"/>
          </w:tcPr>
          <w:p w:rsidR="001C106B" w:rsidRPr="00FB01EC" w:rsidRDefault="001C106B">
            <w:pPr>
              <w:rPr>
                <w:iCs/>
                <w:sz w:val="20"/>
                <w:szCs w:val="20"/>
              </w:rPr>
            </w:pPr>
            <w:r w:rsidRPr="00FB01EC">
              <w:rPr>
                <w:i/>
                <w:iCs/>
                <w:sz w:val="20"/>
                <w:szCs w:val="20"/>
              </w:rPr>
              <w:t>7495672857623</w:t>
            </w:r>
          </w:p>
        </w:tc>
        <w:tc>
          <w:tcPr>
            <w:tcW w:w="1842" w:type="dxa"/>
            <w:noWrap/>
            <w:vAlign w:val="bottom"/>
          </w:tcPr>
          <w:p w:rsidR="001C106B" w:rsidRPr="00FB01EC" w:rsidRDefault="001C106B">
            <w:pPr>
              <w:rPr>
                <w:iCs/>
                <w:sz w:val="20"/>
                <w:szCs w:val="20"/>
              </w:rPr>
            </w:pPr>
            <w:r w:rsidRPr="00FB01EC">
              <w:rPr>
                <w:i/>
                <w:iCs/>
                <w:sz w:val="20"/>
                <w:szCs w:val="20"/>
              </w:rPr>
              <w:t> </w:t>
            </w:r>
          </w:p>
        </w:tc>
        <w:tc>
          <w:tcPr>
            <w:tcW w:w="2692" w:type="dxa"/>
            <w:noWrap/>
            <w:vAlign w:val="bottom"/>
          </w:tcPr>
          <w:p w:rsidR="001C106B" w:rsidRPr="00FB01EC" w:rsidRDefault="001C106B">
            <w:pPr>
              <w:rPr>
                <w:iCs/>
                <w:sz w:val="20"/>
                <w:szCs w:val="20"/>
              </w:rPr>
            </w:pPr>
            <w:r w:rsidRPr="00FB01EC">
              <w:rPr>
                <w:i/>
                <w:iCs/>
                <w:sz w:val="20"/>
                <w:szCs w:val="20"/>
              </w:rPr>
              <w:t>Мухов Амир Мазиевич</w:t>
            </w:r>
          </w:p>
        </w:tc>
        <w:tc>
          <w:tcPr>
            <w:tcW w:w="2409" w:type="dxa"/>
            <w:noWrap/>
            <w:vAlign w:val="bottom"/>
          </w:tcPr>
          <w:p w:rsidR="001C106B" w:rsidRPr="00FB01EC" w:rsidRDefault="001C106B">
            <w:pPr>
              <w:rPr>
                <w:iCs/>
                <w:sz w:val="20"/>
                <w:szCs w:val="20"/>
              </w:rPr>
            </w:pPr>
            <w:r w:rsidRPr="00FB01EC">
              <w:rPr>
                <w:i/>
                <w:iCs/>
                <w:sz w:val="20"/>
                <w:szCs w:val="20"/>
              </w:rPr>
              <w:t>Саратов, ул. Ленина, 45</w:t>
            </w:r>
          </w:p>
        </w:tc>
        <w:tc>
          <w:tcPr>
            <w:tcW w:w="1558" w:type="dxa"/>
            <w:noWrap/>
            <w:vAlign w:val="bottom"/>
          </w:tcPr>
          <w:p w:rsidR="001C106B" w:rsidRPr="00FB01EC" w:rsidRDefault="001C106B">
            <w:pPr>
              <w:rPr>
                <w:iCs/>
                <w:sz w:val="20"/>
                <w:szCs w:val="20"/>
              </w:rPr>
            </w:pPr>
            <w:r w:rsidRPr="00FB01EC">
              <w:rPr>
                <w:i/>
                <w:iCs/>
                <w:sz w:val="20"/>
                <w:szCs w:val="20"/>
              </w:rPr>
              <w:t>66 78 455434</w:t>
            </w:r>
          </w:p>
        </w:tc>
        <w:tc>
          <w:tcPr>
            <w:tcW w:w="1559" w:type="dxa"/>
            <w:noWrap/>
            <w:vAlign w:val="bottom"/>
          </w:tcPr>
          <w:p w:rsidR="001C106B" w:rsidRPr="00FB01EC" w:rsidRDefault="001C106B">
            <w:pPr>
              <w:rPr>
                <w:iCs/>
                <w:sz w:val="20"/>
                <w:szCs w:val="20"/>
              </w:rPr>
            </w:pPr>
            <w:r w:rsidRPr="00FB01EC">
              <w:rPr>
                <w:i/>
                <w:iCs/>
                <w:sz w:val="20"/>
                <w:szCs w:val="20"/>
              </w:rPr>
              <w:t>Руководитель</w:t>
            </w:r>
          </w:p>
        </w:tc>
        <w:tc>
          <w:tcPr>
            <w:tcW w:w="2410" w:type="dxa"/>
            <w:noWrap/>
            <w:vAlign w:val="bottom"/>
          </w:tcPr>
          <w:p w:rsidR="001C106B" w:rsidRPr="00FB01EC" w:rsidRDefault="001C106B">
            <w:pPr>
              <w:rPr>
                <w:iCs/>
                <w:sz w:val="20"/>
                <w:szCs w:val="20"/>
              </w:rPr>
            </w:pPr>
            <w:r w:rsidRPr="00FB01EC">
              <w:rPr>
                <w:i/>
                <w:iCs/>
                <w:sz w:val="20"/>
                <w:szCs w:val="20"/>
              </w:rPr>
              <w:t>устав, приказ №77-л/с от 22.05.11</w:t>
            </w:r>
          </w:p>
        </w:tc>
      </w:tr>
      <w:tr w:rsidR="001C106B" w:rsidRPr="00FB01EC">
        <w:trPr>
          <w:trHeight w:val="315"/>
        </w:trPr>
        <w:tc>
          <w:tcPr>
            <w:tcW w:w="852" w:type="dxa"/>
            <w:noWrap/>
            <w:vAlign w:val="bottom"/>
          </w:tcPr>
          <w:p w:rsidR="001C106B" w:rsidRPr="00FB01EC" w:rsidRDefault="001C106B">
            <w:pPr>
              <w:rPr>
                <w:iCs/>
                <w:sz w:val="20"/>
                <w:szCs w:val="20"/>
              </w:rPr>
            </w:pPr>
            <w:r w:rsidRPr="00FB01EC">
              <w:rPr>
                <w:i/>
                <w:iCs/>
                <w:sz w:val="20"/>
                <w:szCs w:val="20"/>
              </w:rPr>
              <w:t>1.1.2.1</w:t>
            </w:r>
          </w:p>
        </w:tc>
        <w:tc>
          <w:tcPr>
            <w:tcW w:w="1558" w:type="dxa"/>
            <w:noWrap/>
            <w:vAlign w:val="bottom"/>
          </w:tcPr>
          <w:p w:rsidR="001C106B" w:rsidRPr="00FB01EC" w:rsidRDefault="001C106B">
            <w:pPr>
              <w:rPr>
                <w:iCs/>
                <w:sz w:val="20"/>
                <w:szCs w:val="20"/>
              </w:rPr>
            </w:pPr>
            <w:r w:rsidRPr="00FB01EC">
              <w:rPr>
                <w:i/>
                <w:iCs/>
                <w:sz w:val="20"/>
                <w:szCs w:val="20"/>
              </w:rPr>
              <w:t>8462389547345</w:t>
            </w:r>
          </w:p>
        </w:tc>
        <w:tc>
          <w:tcPr>
            <w:tcW w:w="1842" w:type="dxa"/>
            <w:noWrap/>
            <w:vAlign w:val="bottom"/>
          </w:tcPr>
          <w:p w:rsidR="001C106B" w:rsidRPr="00FB01EC" w:rsidRDefault="001C106B">
            <w:pPr>
              <w:rPr>
                <w:iCs/>
                <w:sz w:val="20"/>
                <w:szCs w:val="20"/>
              </w:rPr>
            </w:pPr>
            <w:r w:rsidRPr="00FB01EC">
              <w:rPr>
                <w:i/>
                <w:iCs/>
                <w:sz w:val="20"/>
                <w:szCs w:val="20"/>
              </w:rPr>
              <w:t> </w:t>
            </w:r>
          </w:p>
        </w:tc>
        <w:tc>
          <w:tcPr>
            <w:tcW w:w="2692" w:type="dxa"/>
            <w:noWrap/>
            <w:vAlign w:val="bottom"/>
          </w:tcPr>
          <w:p w:rsidR="001C106B" w:rsidRPr="00FB01EC" w:rsidRDefault="001C106B">
            <w:pPr>
              <w:rPr>
                <w:iCs/>
                <w:sz w:val="20"/>
                <w:szCs w:val="20"/>
              </w:rPr>
            </w:pPr>
            <w:r w:rsidRPr="00FB01EC">
              <w:rPr>
                <w:i/>
                <w:iCs/>
                <w:sz w:val="20"/>
                <w:szCs w:val="20"/>
              </w:rPr>
              <w:t>Мазаева Инна Львовна</w:t>
            </w:r>
          </w:p>
        </w:tc>
        <w:tc>
          <w:tcPr>
            <w:tcW w:w="2409" w:type="dxa"/>
            <w:noWrap/>
            <w:vAlign w:val="bottom"/>
          </w:tcPr>
          <w:p w:rsidR="001C106B" w:rsidRPr="00FB01EC" w:rsidRDefault="001C106B">
            <w:pPr>
              <w:rPr>
                <w:iCs/>
                <w:sz w:val="20"/>
                <w:szCs w:val="20"/>
              </w:rPr>
            </w:pPr>
            <w:r w:rsidRPr="00FB01EC">
              <w:rPr>
                <w:i/>
                <w:iCs/>
                <w:sz w:val="20"/>
                <w:szCs w:val="20"/>
              </w:rPr>
              <w:t>Саратов, ул. К.Маркса, 5-34</w:t>
            </w:r>
          </w:p>
        </w:tc>
        <w:tc>
          <w:tcPr>
            <w:tcW w:w="1558" w:type="dxa"/>
            <w:noWrap/>
            <w:vAlign w:val="bottom"/>
          </w:tcPr>
          <w:p w:rsidR="001C106B" w:rsidRPr="00FB01EC" w:rsidRDefault="001C106B">
            <w:pPr>
              <w:rPr>
                <w:iCs/>
                <w:sz w:val="20"/>
                <w:szCs w:val="20"/>
              </w:rPr>
            </w:pPr>
            <w:r w:rsidRPr="00FB01EC">
              <w:rPr>
                <w:i/>
                <w:iCs/>
                <w:sz w:val="20"/>
                <w:szCs w:val="20"/>
              </w:rPr>
              <w:t>67 03 000444</w:t>
            </w:r>
          </w:p>
        </w:tc>
        <w:tc>
          <w:tcPr>
            <w:tcW w:w="1559" w:type="dxa"/>
            <w:noWrap/>
            <w:vAlign w:val="bottom"/>
          </w:tcPr>
          <w:p w:rsidR="001C106B" w:rsidRPr="00FB01EC" w:rsidRDefault="001C106B">
            <w:pPr>
              <w:rPr>
                <w:iCs/>
                <w:sz w:val="20"/>
                <w:szCs w:val="20"/>
              </w:rPr>
            </w:pPr>
            <w:r w:rsidRPr="00FB01EC">
              <w:rPr>
                <w:i/>
                <w:iCs/>
                <w:sz w:val="20"/>
                <w:szCs w:val="20"/>
              </w:rPr>
              <w:t>Бенефициар</w:t>
            </w:r>
          </w:p>
        </w:tc>
        <w:tc>
          <w:tcPr>
            <w:tcW w:w="2410" w:type="dxa"/>
            <w:noWrap/>
            <w:vAlign w:val="bottom"/>
          </w:tcPr>
          <w:p w:rsidR="001C106B" w:rsidRPr="00FB01EC" w:rsidRDefault="001C106B">
            <w:pPr>
              <w:rPr>
                <w:iCs/>
                <w:sz w:val="20"/>
                <w:szCs w:val="20"/>
              </w:rPr>
            </w:pPr>
            <w:r w:rsidRPr="00FB01EC">
              <w:rPr>
                <w:i/>
                <w:iCs/>
                <w:sz w:val="20"/>
                <w:szCs w:val="20"/>
              </w:rPr>
              <w:t>учредительный договор от 12.03.2004</w:t>
            </w:r>
          </w:p>
        </w:tc>
      </w:tr>
      <w:tr w:rsidR="001C106B" w:rsidRPr="00FB01EC">
        <w:trPr>
          <w:trHeight w:val="315"/>
        </w:trPr>
        <w:tc>
          <w:tcPr>
            <w:tcW w:w="852" w:type="dxa"/>
            <w:noWrap/>
            <w:vAlign w:val="bottom"/>
          </w:tcPr>
          <w:p w:rsidR="001C106B" w:rsidRPr="00FB01EC" w:rsidRDefault="001C106B">
            <w:pPr>
              <w:rPr>
                <w:sz w:val="20"/>
                <w:szCs w:val="20"/>
              </w:rPr>
            </w:pPr>
            <w:r w:rsidRPr="00FB01EC">
              <w:rPr>
                <w:i/>
                <w:iCs/>
                <w:sz w:val="20"/>
                <w:szCs w:val="20"/>
              </w:rPr>
              <w:t>…</w:t>
            </w:r>
          </w:p>
        </w:tc>
        <w:tc>
          <w:tcPr>
            <w:tcW w:w="1558" w:type="dxa"/>
            <w:noWrap/>
            <w:vAlign w:val="bottom"/>
          </w:tcPr>
          <w:p w:rsidR="001C106B" w:rsidRPr="00FB01EC" w:rsidRDefault="001C106B">
            <w:pPr>
              <w:rPr>
                <w:sz w:val="20"/>
                <w:szCs w:val="20"/>
              </w:rPr>
            </w:pPr>
            <w:r w:rsidRPr="00FB01EC">
              <w:rPr>
                <w:i/>
                <w:iCs/>
                <w:sz w:val="20"/>
                <w:szCs w:val="20"/>
              </w:rPr>
              <w:t> </w:t>
            </w:r>
          </w:p>
        </w:tc>
        <w:tc>
          <w:tcPr>
            <w:tcW w:w="1842" w:type="dxa"/>
            <w:noWrap/>
            <w:vAlign w:val="bottom"/>
          </w:tcPr>
          <w:p w:rsidR="001C106B" w:rsidRPr="00FB01EC" w:rsidRDefault="001C106B">
            <w:pPr>
              <w:rPr>
                <w:sz w:val="20"/>
                <w:szCs w:val="20"/>
              </w:rPr>
            </w:pPr>
            <w:r w:rsidRPr="00FB01EC">
              <w:rPr>
                <w:i/>
                <w:iCs/>
                <w:sz w:val="20"/>
                <w:szCs w:val="20"/>
              </w:rPr>
              <w:t> </w:t>
            </w:r>
          </w:p>
        </w:tc>
        <w:tc>
          <w:tcPr>
            <w:tcW w:w="2692" w:type="dxa"/>
            <w:noWrap/>
            <w:vAlign w:val="bottom"/>
          </w:tcPr>
          <w:p w:rsidR="001C106B" w:rsidRPr="00FB01EC" w:rsidRDefault="001C106B">
            <w:pPr>
              <w:rPr>
                <w:sz w:val="20"/>
                <w:szCs w:val="20"/>
              </w:rPr>
            </w:pPr>
            <w:r w:rsidRPr="00FB01EC">
              <w:rPr>
                <w:i/>
                <w:iCs/>
                <w:sz w:val="20"/>
                <w:szCs w:val="20"/>
              </w:rPr>
              <w:t> </w:t>
            </w:r>
          </w:p>
        </w:tc>
        <w:tc>
          <w:tcPr>
            <w:tcW w:w="2409" w:type="dxa"/>
            <w:noWrap/>
            <w:vAlign w:val="bottom"/>
          </w:tcPr>
          <w:p w:rsidR="001C106B" w:rsidRPr="00FB01EC" w:rsidRDefault="001C106B">
            <w:pPr>
              <w:rPr>
                <w:sz w:val="20"/>
                <w:szCs w:val="20"/>
              </w:rPr>
            </w:pPr>
            <w:r w:rsidRPr="00FB01EC">
              <w:rPr>
                <w:i/>
                <w:iCs/>
                <w:sz w:val="20"/>
                <w:szCs w:val="20"/>
              </w:rPr>
              <w:t> </w:t>
            </w:r>
          </w:p>
        </w:tc>
        <w:tc>
          <w:tcPr>
            <w:tcW w:w="1558" w:type="dxa"/>
            <w:noWrap/>
            <w:vAlign w:val="bottom"/>
          </w:tcPr>
          <w:p w:rsidR="001C106B" w:rsidRPr="00FB01EC" w:rsidRDefault="001C106B">
            <w:pPr>
              <w:rPr>
                <w:sz w:val="20"/>
                <w:szCs w:val="20"/>
              </w:rPr>
            </w:pPr>
            <w:r w:rsidRPr="00FB01EC">
              <w:rPr>
                <w:i/>
                <w:iCs/>
                <w:sz w:val="20"/>
                <w:szCs w:val="20"/>
              </w:rPr>
              <w:t> </w:t>
            </w:r>
          </w:p>
        </w:tc>
        <w:tc>
          <w:tcPr>
            <w:tcW w:w="1559" w:type="dxa"/>
            <w:noWrap/>
            <w:vAlign w:val="bottom"/>
          </w:tcPr>
          <w:p w:rsidR="001C106B" w:rsidRPr="00FB01EC" w:rsidRDefault="001C106B">
            <w:pPr>
              <w:rPr>
                <w:sz w:val="20"/>
                <w:szCs w:val="20"/>
              </w:rPr>
            </w:pPr>
            <w:r w:rsidRPr="00FB01EC">
              <w:rPr>
                <w:i/>
                <w:iCs/>
                <w:sz w:val="20"/>
                <w:szCs w:val="20"/>
              </w:rPr>
              <w:t> </w:t>
            </w:r>
          </w:p>
        </w:tc>
        <w:tc>
          <w:tcPr>
            <w:tcW w:w="2410" w:type="dxa"/>
            <w:noWrap/>
            <w:vAlign w:val="bottom"/>
          </w:tcPr>
          <w:p w:rsidR="001C106B" w:rsidRPr="00FB01EC" w:rsidRDefault="001C106B">
            <w:pPr>
              <w:rPr>
                <w:sz w:val="20"/>
                <w:szCs w:val="20"/>
              </w:rPr>
            </w:pPr>
            <w:r w:rsidRPr="00FB01EC">
              <w:rPr>
                <w:i/>
                <w:iCs/>
                <w:sz w:val="20"/>
                <w:szCs w:val="20"/>
              </w:rPr>
              <w:t> </w:t>
            </w:r>
          </w:p>
        </w:tc>
      </w:tr>
      <w:tr w:rsidR="001C106B" w:rsidRPr="00FB01EC">
        <w:trPr>
          <w:trHeight w:val="315"/>
        </w:trPr>
        <w:tc>
          <w:tcPr>
            <w:tcW w:w="852" w:type="dxa"/>
            <w:noWrap/>
            <w:vAlign w:val="bottom"/>
          </w:tcPr>
          <w:p w:rsidR="001C106B" w:rsidRPr="00FB01EC" w:rsidRDefault="001C106B">
            <w:pPr>
              <w:rPr>
                <w:sz w:val="20"/>
                <w:szCs w:val="20"/>
              </w:rPr>
            </w:pPr>
            <w:r w:rsidRPr="00FB01EC">
              <w:rPr>
                <w:i/>
                <w:iCs/>
                <w:sz w:val="20"/>
                <w:szCs w:val="20"/>
              </w:rPr>
              <w:t>1.2</w:t>
            </w:r>
          </w:p>
        </w:tc>
        <w:tc>
          <w:tcPr>
            <w:tcW w:w="1558" w:type="dxa"/>
            <w:noWrap/>
            <w:vAlign w:val="bottom"/>
          </w:tcPr>
          <w:p w:rsidR="001C106B" w:rsidRPr="00FB01EC" w:rsidRDefault="001C106B">
            <w:pPr>
              <w:rPr>
                <w:sz w:val="20"/>
                <w:szCs w:val="20"/>
              </w:rPr>
            </w:pPr>
            <w:r w:rsidRPr="00FB01EC">
              <w:rPr>
                <w:i/>
                <w:iCs/>
                <w:sz w:val="20"/>
                <w:szCs w:val="20"/>
              </w:rPr>
              <w:t>7754456890</w:t>
            </w:r>
          </w:p>
        </w:tc>
        <w:tc>
          <w:tcPr>
            <w:tcW w:w="1842" w:type="dxa"/>
            <w:noWrap/>
            <w:vAlign w:val="bottom"/>
          </w:tcPr>
          <w:p w:rsidR="001C106B" w:rsidRPr="00FB01EC" w:rsidRDefault="001C106B">
            <w:pPr>
              <w:rPr>
                <w:sz w:val="20"/>
                <w:szCs w:val="20"/>
              </w:rPr>
            </w:pPr>
            <w:r w:rsidRPr="00FB01EC">
              <w:rPr>
                <w:i/>
                <w:iCs/>
                <w:sz w:val="20"/>
                <w:szCs w:val="20"/>
              </w:rPr>
              <w:t>107656565656565</w:t>
            </w:r>
          </w:p>
        </w:tc>
        <w:tc>
          <w:tcPr>
            <w:tcW w:w="2692" w:type="dxa"/>
            <w:noWrap/>
            <w:vAlign w:val="bottom"/>
          </w:tcPr>
          <w:p w:rsidR="001C106B" w:rsidRPr="00FB01EC" w:rsidRDefault="001C106B">
            <w:pPr>
              <w:rPr>
                <w:sz w:val="20"/>
                <w:szCs w:val="20"/>
              </w:rPr>
            </w:pPr>
            <w:r w:rsidRPr="00FB01EC">
              <w:rPr>
                <w:i/>
                <w:iCs/>
                <w:sz w:val="20"/>
                <w:szCs w:val="20"/>
              </w:rPr>
              <w:t>ООО "Свет 2"</w:t>
            </w:r>
          </w:p>
        </w:tc>
        <w:tc>
          <w:tcPr>
            <w:tcW w:w="2409" w:type="dxa"/>
            <w:noWrap/>
            <w:vAlign w:val="bottom"/>
          </w:tcPr>
          <w:p w:rsidR="001C106B" w:rsidRPr="00FB01EC" w:rsidRDefault="001C106B">
            <w:pPr>
              <w:rPr>
                <w:sz w:val="20"/>
                <w:szCs w:val="20"/>
              </w:rPr>
            </w:pPr>
            <w:r w:rsidRPr="00FB01EC">
              <w:rPr>
                <w:i/>
                <w:iCs/>
                <w:sz w:val="20"/>
                <w:szCs w:val="20"/>
              </w:rPr>
              <w:t>Смоленск, ул. Титова, 34</w:t>
            </w:r>
          </w:p>
        </w:tc>
        <w:tc>
          <w:tcPr>
            <w:tcW w:w="1558" w:type="dxa"/>
            <w:noWrap/>
            <w:vAlign w:val="bottom"/>
          </w:tcPr>
          <w:p w:rsidR="001C106B" w:rsidRPr="00FB01EC" w:rsidRDefault="001C106B">
            <w:pPr>
              <w:rPr>
                <w:sz w:val="20"/>
                <w:szCs w:val="20"/>
              </w:rPr>
            </w:pPr>
            <w:r w:rsidRPr="00FB01EC">
              <w:rPr>
                <w:i/>
                <w:iCs/>
                <w:sz w:val="20"/>
                <w:szCs w:val="20"/>
              </w:rPr>
              <w:t> </w:t>
            </w:r>
          </w:p>
        </w:tc>
        <w:tc>
          <w:tcPr>
            <w:tcW w:w="1559" w:type="dxa"/>
            <w:noWrap/>
            <w:vAlign w:val="bottom"/>
          </w:tcPr>
          <w:p w:rsidR="001C106B" w:rsidRPr="00FB01EC" w:rsidRDefault="001C106B">
            <w:pPr>
              <w:rPr>
                <w:sz w:val="20"/>
                <w:szCs w:val="20"/>
              </w:rPr>
            </w:pPr>
            <w:r w:rsidRPr="00FB01EC">
              <w:rPr>
                <w:i/>
                <w:iCs/>
                <w:sz w:val="20"/>
                <w:szCs w:val="20"/>
              </w:rPr>
              <w:t>Участник</w:t>
            </w:r>
          </w:p>
        </w:tc>
        <w:tc>
          <w:tcPr>
            <w:tcW w:w="2410" w:type="dxa"/>
            <w:noWrap/>
            <w:vAlign w:val="bottom"/>
          </w:tcPr>
          <w:p w:rsidR="001C106B" w:rsidRPr="00FB01EC" w:rsidRDefault="001C106B">
            <w:pPr>
              <w:rPr>
                <w:sz w:val="20"/>
                <w:szCs w:val="20"/>
              </w:rPr>
            </w:pPr>
            <w:r w:rsidRPr="00FB01EC">
              <w:rPr>
                <w:i/>
                <w:iCs/>
                <w:sz w:val="20"/>
                <w:szCs w:val="20"/>
              </w:rPr>
              <w:t>учредительный договор от 23.01.2008</w:t>
            </w:r>
          </w:p>
        </w:tc>
      </w:tr>
      <w:tr w:rsidR="001C106B" w:rsidRPr="00FB01EC">
        <w:trPr>
          <w:trHeight w:val="315"/>
        </w:trPr>
        <w:tc>
          <w:tcPr>
            <w:tcW w:w="852" w:type="dxa"/>
            <w:noWrap/>
            <w:vAlign w:val="bottom"/>
          </w:tcPr>
          <w:p w:rsidR="001C106B" w:rsidRPr="00FB01EC" w:rsidRDefault="001C106B">
            <w:pPr>
              <w:rPr>
                <w:sz w:val="20"/>
                <w:szCs w:val="20"/>
              </w:rPr>
            </w:pPr>
            <w:r w:rsidRPr="00FB01EC">
              <w:rPr>
                <w:i/>
                <w:iCs/>
                <w:sz w:val="20"/>
                <w:szCs w:val="20"/>
              </w:rPr>
              <w:t>1.2.0</w:t>
            </w:r>
          </w:p>
        </w:tc>
        <w:tc>
          <w:tcPr>
            <w:tcW w:w="1558" w:type="dxa"/>
            <w:noWrap/>
            <w:vAlign w:val="bottom"/>
          </w:tcPr>
          <w:p w:rsidR="001C106B" w:rsidRPr="00FB01EC" w:rsidRDefault="001C106B">
            <w:pPr>
              <w:rPr>
                <w:sz w:val="20"/>
                <w:szCs w:val="20"/>
              </w:rPr>
            </w:pPr>
            <w:r w:rsidRPr="00FB01EC">
              <w:rPr>
                <w:i/>
                <w:iCs/>
                <w:sz w:val="20"/>
                <w:szCs w:val="20"/>
              </w:rPr>
              <w:t>666555777444</w:t>
            </w:r>
          </w:p>
        </w:tc>
        <w:tc>
          <w:tcPr>
            <w:tcW w:w="1842" w:type="dxa"/>
            <w:noWrap/>
            <w:vAlign w:val="bottom"/>
          </w:tcPr>
          <w:p w:rsidR="001C106B" w:rsidRPr="00FB01EC" w:rsidRDefault="001C106B">
            <w:pPr>
              <w:rPr>
                <w:sz w:val="20"/>
                <w:szCs w:val="20"/>
              </w:rPr>
            </w:pPr>
            <w:r w:rsidRPr="00FB01EC">
              <w:rPr>
                <w:i/>
                <w:iCs/>
                <w:sz w:val="20"/>
                <w:szCs w:val="20"/>
              </w:rPr>
              <w:t> </w:t>
            </w:r>
          </w:p>
        </w:tc>
        <w:tc>
          <w:tcPr>
            <w:tcW w:w="2692" w:type="dxa"/>
            <w:noWrap/>
            <w:vAlign w:val="bottom"/>
          </w:tcPr>
          <w:p w:rsidR="001C106B" w:rsidRPr="00FB01EC" w:rsidRDefault="001C106B">
            <w:pPr>
              <w:rPr>
                <w:sz w:val="20"/>
                <w:szCs w:val="20"/>
              </w:rPr>
            </w:pPr>
            <w:r w:rsidRPr="00FB01EC">
              <w:rPr>
                <w:i/>
                <w:iCs/>
                <w:sz w:val="20"/>
                <w:szCs w:val="20"/>
              </w:rPr>
              <w:t>Антонов Иван Игоревич</w:t>
            </w:r>
          </w:p>
        </w:tc>
        <w:tc>
          <w:tcPr>
            <w:tcW w:w="2409" w:type="dxa"/>
            <w:noWrap/>
            <w:vAlign w:val="bottom"/>
          </w:tcPr>
          <w:p w:rsidR="001C106B" w:rsidRPr="00FB01EC" w:rsidRDefault="001C106B">
            <w:pPr>
              <w:rPr>
                <w:sz w:val="20"/>
                <w:szCs w:val="20"/>
              </w:rPr>
            </w:pPr>
            <w:r w:rsidRPr="00FB01EC">
              <w:rPr>
                <w:i/>
                <w:iCs/>
                <w:sz w:val="20"/>
                <w:szCs w:val="20"/>
              </w:rPr>
              <w:t>Смоленск, ул. Титова, 34</w:t>
            </w:r>
          </w:p>
        </w:tc>
        <w:tc>
          <w:tcPr>
            <w:tcW w:w="1558" w:type="dxa"/>
            <w:noWrap/>
            <w:vAlign w:val="bottom"/>
          </w:tcPr>
          <w:p w:rsidR="001C106B" w:rsidRPr="00FB01EC" w:rsidRDefault="001C106B">
            <w:pPr>
              <w:rPr>
                <w:sz w:val="20"/>
                <w:szCs w:val="20"/>
              </w:rPr>
            </w:pPr>
            <w:r w:rsidRPr="00FB01EC">
              <w:rPr>
                <w:i/>
                <w:iCs/>
                <w:sz w:val="20"/>
                <w:szCs w:val="20"/>
              </w:rPr>
              <w:t>66 55 444333</w:t>
            </w:r>
          </w:p>
        </w:tc>
        <w:tc>
          <w:tcPr>
            <w:tcW w:w="1559" w:type="dxa"/>
            <w:noWrap/>
            <w:vAlign w:val="bottom"/>
          </w:tcPr>
          <w:p w:rsidR="001C106B" w:rsidRPr="00FB01EC" w:rsidRDefault="001C106B">
            <w:pPr>
              <w:rPr>
                <w:sz w:val="20"/>
                <w:szCs w:val="20"/>
              </w:rPr>
            </w:pPr>
            <w:r w:rsidRPr="00FB01EC">
              <w:rPr>
                <w:i/>
                <w:iCs/>
                <w:sz w:val="20"/>
                <w:szCs w:val="20"/>
              </w:rPr>
              <w:t>Руководитель</w:t>
            </w:r>
          </w:p>
        </w:tc>
        <w:tc>
          <w:tcPr>
            <w:tcW w:w="2410" w:type="dxa"/>
            <w:noWrap/>
            <w:vAlign w:val="bottom"/>
          </w:tcPr>
          <w:p w:rsidR="001C106B" w:rsidRPr="00FB01EC" w:rsidRDefault="001C106B">
            <w:pPr>
              <w:rPr>
                <w:sz w:val="20"/>
                <w:szCs w:val="20"/>
              </w:rPr>
            </w:pPr>
            <w:r w:rsidRPr="00FB01EC">
              <w:rPr>
                <w:i/>
                <w:iCs/>
                <w:sz w:val="20"/>
                <w:szCs w:val="20"/>
              </w:rPr>
              <w:t>устав, приказ №56-л/с от 22.05.09</w:t>
            </w:r>
          </w:p>
        </w:tc>
      </w:tr>
      <w:tr w:rsidR="001C106B" w:rsidRPr="00FB01EC">
        <w:trPr>
          <w:trHeight w:val="315"/>
        </w:trPr>
        <w:tc>
          <w:tcPr>
            <w:tcW w:w="852" w:type="dxa"/>
            <w:noWrap/>
            <w:vAlign w:val="bottom"/>
          </w:tcPr>
          <w:p w:rsidR="001C106B" w:rsidRPr="00FB01EC" w:rsidRDefault="001C106B">
            <w:pPr>
              <w:rPr>
                <w:sz w:val="20"/>
                <w:szCs w:val="20"/>
              </w:rPr>
            </w:pPr>
            <w:r w:rsidRPr="00FB01EC">
              <w:rPr>
                <w:i/>
                <w:iCs/>
                <w:sz w:val="20"/>
                <w:szCs w:val="20"/>
              </w:rPr>
              <w:t>1.2.1</w:t>
            </w:r>
          </w:p>
        </w:tc>
        <w:tc>
          <w:tcPr>
            <w:tcW w:w="1558" w:type="dxa"/>
            <w:noWrap/>
            <w:vAlign w:val="bottom"/>
          </w:tcPr>
          <w:p w:rsidR="001C106B" w:rsidRPr="00FB01EC" w:rsidRDefault="001C106B">
            <w:pPr>
              <w:rPr>
                <w:sz w:val="20"/>
                <w:szCs w:val="20"/>
              </w:rPr>
            </w:pPr>
            <w:r w:rsidRPr="00FB01EC">
              <w:rPr>
                <w:i/>
                <w:iCs/>
                <w:sz w:val="20"/>
                <w:szCs w:val="20"/>
              </w:rPr>
              <w:t>888777666555</w:t>
            </w:r>
          </w:p>
        </w:tc>
        <w:tc>
          <w:tcPr>
            <w:tcW w:w="1842" w:type="dxa"/>
            <w:noWrap/>
            <w:vAlign w:val="bottom"/>
          </w:tcPr>
          <w:p w:rsidR="001C106B" w:rsidRPr="00FB01EC" w:rsidRDefault="001C106B">
            <w:pPr>
              <w:rPr>
                <w:sz w:val="20"/>
                <w:szCs w:val="20"/>
              </w:rPr>
            </w:pPr>
            <w:r w:rsidRPr="00FB01EC">
              <w:rPr>
                <w:i/>
                <w:iCs/>
                <w:sz w:val="20"/>
                <w:szCs w:val="20"/>
              </w:rPr>
              <w:t> </w:t>
            </w:r>
          </w:p>
        </w:tc>
        <w:tc>
          <w:tcPr>
            <w:tcW w:w="2692" w:type="dxa"/>
            <w:noWrap/>
            <w:vAlign w:val="bottom"/>
          </w:tcPr>
          <w:p w:rsidR="001C106B" w:rsidRPr="00FB01EC" w:rsidRDefault="001C106B">
            <w:pPr>
              <w:rPr>
                <w:sz w:val="20"/>
                <w:szCs w:val="20"/>
              </w:rPr>
            </w:pPr>
            <w:r w:rsidRPr="00FB01EC">
              <w:rPr>
                <w:i/>
                <w:iCs/>
                <w:sz w:val="20"/>
                <w:szCs w:val="20"/>
              </w:rPr>
              <w:t>Ивлев Дмитрий Степанович</w:t>
            </w:r>
          </w:p>
        </w:tc>
        <w:tc>
          <w:tcPr>
            <w:tcW w:w="2409" w:type="dxa"/>
            <w:noWrap/>
            <w:vAlign w:val="bottom"/>
          </w:tcPr>
          <w:p w:rsidR="001C106B" w:rsidRPr="00FB01EC" w:rsidRDefault="001C106B">
            <w:pPr>
              <w:rPr>
                <w:sz w:val="20"/>
                <w:szCs w:val="20"/>
              </w:rPr>
            </w:pPr>
            <w:r w:rsidRPr="00FB01EC">
              <w:rPr>
                <w:i/>
                <w:iCs/>
                <w:sz w:val="20"/>
                <w:szCs w:val="20"/>
              </w:rPr>
              <w:t>Смоленск, ул. Чапаева, 34-72</w:t>
            </w:r>
          </w:p>
        </w:tc>
        <w:tc>
          <w:tcPr>
            <w:tcW w:w="1558" w:type="dxa"/>
            <w:noWrap/>
            <w:vAlign w:val="bottom"/>
          </w:tcPr>
          <w:p w:rsidR="001C106B" w:rsidRPr="00FB01EC" w:rsidRDefault="001C106B">
            <w:pPr>
              <w:rPr>
                <w:sz w:val="20"/>
                <w:szCs w:val="20"/>
              </w:rPr>
            </w:pPr>
            <w:r w:rsidRPr="00FB01EC">
              <w:rPr>
                <w:i/>
                <w:iCs/>
                <w:sz w:val="20"/>
                <w:szCs w:val="20"/>
              </w:rPr>
              <w:t>77 55 333444</w:t>
            </w:r>
          </w:p>
        </w:tc>
        <w:tc>
          <w:tcPr>
            <w:tcW w:w="1559" w:type="dxa"/>
            <w:noWrap/>
            <w:vAlign w:val="bottom"/>
          </w:tcPr>
          <w:p w:rsidR="001C106B" w:rsidRPr="00FB01EC" w:rsidRDefault="001C106B">
            <w:pPr>
              <w:rPr>
                <w:sz w:val="20"/>
                <w:szCs w:val="20"/>
              </w:rPr>
            </w:pPr>
            <w:r w:rsidRPr="00FB01EC">
              <w:rPr>
                <w:i/>
                <w:iCs/>
                <w:sz w:val="20"/>
                <w:szCs w:val="20"/>
              </w:rPr>
              <w:t>Участник</w:t>
            </w:r>
          </w:p>
        </w:tc>
        <w:tc>
          <w:tcPr>
            <w:tcW w:w="2410" w:type="dxa"/>
            <w:noWrap/>
            <w:vAlign w:val="bottom"/>
          </w:tcPr>
          <w:p w:rsidR="001C106B" w:rsidRPr="00FB01EC" w:rsidRDefault="001C106B">
            <w:pPr>
              <w:rPr>
                <w:sz w:val="20"/>
                <w:szCs w:val="20"/>
              </w:rPr>
            </w:pPr>
            <w:r w:rsidRPr="00FB01EC">
              <w:rPr>
                <w:i/>
                <w:iCs/>
                <w:sz w:val="20"/>
                <w:szCs w:val="20"/>
              </w:rPr>
              <w:t>учредительный договор от 23.01.2006</w:t>
            </w:r>
          </w:p>
        </w:tc>
      </w:tr>
      <w:tr w:rsidR="001C106B" w:rsidRPr="00FB01EC">
        <w:trPr>
          <w:trHeight w:val="315"/>
        </w:trPr>
        <w:tc>
          <w:tcPr>
            <w:tcW w:w="852" w:type="dxa"/>
            <w:noWrap/>
            <w:vAlign w:val="bottom"/>
          </w:tcPr>
          <w:p w:rsidR="001C106B" w:rsidRPr="00FB01EC" w:rsidRDefault="001C106B">
            <w:pPr>
              <w:rPr>
                <w:sz w:val="20"/>
                <w:szCs w:val="20"/>
              </w:rPr>
            </w:pPr>
            <w:r w:rsidRPr="00FB01EC">
              <w:rPr>
                <w:i/>
                <w:iCs/>
                <w:sz w:val="20"/>
                <w:szCs w:val="20"/>
              </w:rPr>
              <w:t>1.2.2</w:t>
            </w:r>
          </w:p>
        </w:tc>
        <w:tc>
          <w:tcPr>
            <w:tcW w:w="1558" w:type="dxa"/>
            <w:noWrap/>
            <w:vAlign w:val="bottom"/>
          </w:tcPr>
          <w:p w:rsidR="001C106B" w:rsidRPr="00FB01EC" w:rsidRDefault="001C106B">
            <w:pPr>
              <w:rPr>
                <w:sz w:val="20"/>
                <w:szCs w:val="20"/>
              </w:rPr>
            </w:pPr>
            <w:r w:rsidRPr="00FB01EC">
              <w:rPr>
                <w:i/>
                <w:iCs/>
                <w:sz w:val="20"/>
                <w:szCs w:val="20"/>
              </w:rPr>
              <w:t>333888444555</w:t>
            </w:r>
          </w:p>
        </w:tc>
        <w:tc>
          <w:tcPr>
            <w:tcW w:w="1842" w:type="dxa"/>
            <w:noWrap/>
            <w:vAlign w:val="bottom"/>
          </w:tcPr>
          <w:p w:rsidR="001C106B" w:rsidRPr="00FB01EC" w:rsidRDefault="001C106B">
            <w:pPr>
              <w:rPr>
                <w:sz w:val="20"/>
                <w:szCs w:val="20"/>
              </w:rPr>
            </w:pPr>
            <w:r w:rsidRPr="00FB01EC">
              <w:rPr>
                <w:i/>
                <w:iCs/>
                <w:sz w:val="20"/>
                <w:szCs w:val="20"/>
              </w:rPr>
              <w:t> </w:t>
            </w:r>
          </w:p>
        </w:tc>
        <w:tc>
          <w:tcPr>
            <w:tcW w:w="2692" w:type="dxa"/>
            <w:noWrap/>
            <w:vAlign w:val="bottom"/>
          </w:tcPr>
          <w:p w:rsidR="001C106B" w:rsidRPr="00FB01EC" w:rsidRDefault="001C106B">
            <w:pPr>
              <w:rPr>
                <w:sz w:val="20"/>
                <w:szCs w:val="20"/>
              </w:rPr>
            </w:pPr>
            <w:r w:rsidRPr="00FB01EC">
              <w:rPr>
                <w:i/>
                <w:iCs/>
                <w:sz w:val="20"/>
                <w:szCs w:val="20"/>
              </w:rPr>
              <w:t>Степанов Игорь Дмитриевич</w:t>
            </w:r>
          </w:p>
        </w:tc>
        <w:tc>
          <w:tcPr>
            <w:tcW w:w="2409" w:type="dxa"/>
            <w:noWrap/>
            <w:vAlign w:val="bottom"/>
          </w:tcPr>
          <w:p w:rsidR="001C106B" w:rsidRPr="00FB01EC" w:rsidRDefault="001C106B">
            <w:pPr>
              <w:rPr>
                <w:sz w:val="20"/>
                <w:szCs w:val="20"/>
              </w:rPr>
            </w:pPr>
            <w:r w:rsidRPr="00FB01EC">
              <w:rPr>
                <w:i/>
                <w:iCs/>
                <w:sz w:val="20"/>
                <w:szCs w:val="20"/>
              </w:rPr>
              <w:t>Смоленск, ул. Гагарина, 2-64</w:t>
            </w:r>
          </w:p>
        </w:tc>
        <w:tc>
          <w:tcPr>
            <w:tcW w:w="1558" w:type="dxa"/>
            <w:noWrap/>
            <w:vAlign w:val="bottom"/>
          </w:tcPr>
          <w:p w:rsidR="001C106B" w:rsidRPr="00FB01EC" w:rsidRDefault="001C106B">
            <w:pPr>
              <w:rPr>
                <w:sz w:val="20"/>
                <w:szCs w:val="20"/>
              </w:rPr>
            </w:pPr>
            <w:r w:rsidRPr="00FB01EC">
              <w:rPr>
                <w:i/>
                <w:iCs/>
                <w:sz w:val="20"/>
                <w:szCs w:val="20"/>
              </w:rPr>
              <w:t>66 77 223344</w:t>
            </w:r>
          </w:p>
        </w:tc>
        <w:tc>
          <w:tcPr>
            <w:tcW w:w="1559" w:type="dxa"/>
            <w:noWrap/>
            <w:vAlign w:val="bottom"/>
          </w:tcPr>
          <w:p w:rsidR="001C106B" w:rsidRPr="00FB01EC" w:rsidRDefault="001C106B">
            <w:pPr>
              <w:rPr>
                <w:sz w:val="20"/>
                <w:szCs w:val="20"/>
              </w:rPr>
            </w:pPr>
            <w:r w:rsidRPr="00FB01EC">
              <w:rPr>
                <w:i/>
                <w:iCs/>
                <w:sz w:val="20"/>
                <w:szCs w:val="20"/>
              </w:rPr>
              <w:t>Участник</w:t>
            </w:r>
          </w:p>
        </w:tc>
        <w:tc>
          <w:tcPr>
            <w:tcW w:w="2410" w:type="dxa"/>
            <w:noWrap/>
            <w:vAlign w:val="bottom"/>
          </w:tcPr>
          <w:p w:rsidR="001C106B" w:rsidRPr="00FB01EC" w:rsidRDefault="001C106B">
            <w:pPr>
              <w:rPr>
                <w:sz w:val="20"/>
                <w:szCs w:val="20"/>
              </w:rPr>
            </w:pPr>
            <w:r w:rsidRPr="00FB01EC">
              <w:rPr>
                <w:i/>
                <w:iCs/>
                <w:sz w:val="20"/>
                <w:szCs w:val="20"/>
              </w:rPr>
              <w:t>учредительный договор от 23.01.2006</w:t>
            </w:r>
          </w:p>
        </w:tc>
      </w:tr>
      <w:tr w:rsidR="001C106B" w:rsidRPr="00FB01EC">
        <w:trPr>
          <w:trHeight w:val="315"/>
        </w:trPr>
        <w:tc>
          <w:tcPr>
            <w:tcW w:w="852" w:type="dxa"/>
            <w:noWrap/>
            <w:vAlign w:val="bottom"/>
          </w:tcPr>
          <w:p w:rsidR="001C106B" w:rsidRPr="00FB01EC" w:rsidRDefault="001C106B">
            <w:pPr>
              <w:rPr>
                <w:sz w:val="20"/>
                <w:szCs w:val="20"/>
              </w:rPr>
            </w:pPr>
            <w:r w:rsidRPr="00FB01EC">
              <w:rPr>
                <w:i/>
                <w:iCs/>
                <w:sz w:val="20"/>
                <w:szCs w:val="20"/>
              </w:rPr>
              <w:t>…</w:t>
            </w:r>
          </w:p>
        </w:tc>
        <w:tc>
          <w:tcPr>
            <w:tcW w:w="1558" w:type="dxa"/>
            <w:noWrap/>
            <w:vAlign w:val="bottom"/>
          </w:tcPr>
          <w:p w:rsidR="001C106B" w:rsidRPr="00FB01EC" w:rsidRDefault="001C106B">
            <w:pPr>
              <w:rPr>
                <w:sz w:val="20"/>
                <w:szCs w:val="20"/>
              </w:rPr>
            </w:pPr>
            <w:r w:rsidRPr="00FB01EC">
              <w:rPr>
                <w:i/>
                <w:iCs/>
                <w:sz w:val="20"/>
                <w:szCs w:val="20"/>
              </w:rPr>
              <w:t> </w:t>
            </w:r>
          </w:p>
        </w:tc>
        <w:tc>
          <w:tcPr>
            <w:tcW w:w="1842" w:type="dxa"/>
            <w:noWrap/>
            <w:vAlign w:val="bottom"/>
          </w:tcPr>
          <w:p w:rsidR="001C106B" w:rsidRPr="00FB01EC" w:rsidRDefault="001C106B">
            <w:pPr>
              <w:rPr>
                <w:sz w:val="20"/>
                <w:szCs w:val="20"/>
              </w:rPr>
            </w:pPr>
            <w:r w:rsidRPr="00FB01EC">
              <w:rPr>
                <w:i/>
                <w:iCs/>
                <w:sz w:val="20"/>
                <w:szCs w:val="20"/>
              </w:rPr>
              <w:t> </w:t>
            </w:r>
          </w:p>
        </w:tc>
        <w:tc>
          <w:tcPr>
            <w:tcW w:w="2692" w:type="dxa"/>
            <w:noWrap/>
            <w:vAlign w:val="bottom"/>
          </w:tcPr>
          <w:p w:rsidR="001C106B" w:rsidRPr="00FB01EC" w:rsidRDefault="001C106B">
            <w:pPr>
              <w:rPr>
                <w:sz w:val="20"/>
                <w:szCs w:val="20"/>
              </w:rPr>
            </w:pPr>
            <w:r w:rsidRPr="00FB01EC">
              <w:rPr>
                <w:i/>
                <w:iCs/>
                <w:sz w:val="20"/>
                <w:szCs w:val="20"/>
              </w:rPr>
              <w:t> </w:t>
            </w:r>
          </w:p>
        </w:tc>
        <w:tc>
          <w:tcPr>
            <w:tcW w:w="2409" w:type="dxa"/>
            <w:noWrap/>
            <w:vAlign w:val="bottom"/>
          </w:tcPr>
          <w:p w:rsidR="001C106B" w:rsidRPr="00FB01EC" w:rsidRDefault="001C106B">
            <w:pPr>
              <w:rPr>
                <w:sz w:val="20"/>
                <w:szCs w:val="20"/>
              </w:rPr>
            </w:pPr>
            <w:r w:rsidRPr="00FB01EC">
              <w:rPr>
                <w:i/>
                <w:iCs/>
                <w:sz w:val="20"/>
                <w:szCs w:val="20"/>
              </w:rPr>
              <w:t> </w:t>
            </w:r>
          </w:p>
        </w:tc>
        <w:tc>
          <w:tcPr>
            <w:tcW w:w="1558" w:type="dxa"/>
            <w:noWrap/>
            <w:vAlign w:val="bottom"/>
          </w:tcPr>
          <w:p w:rsidR="001C106B" w:rsidRPr="00FB01EC" w:rsidRDefault="001C106B">
            <w:pPr>
              <w:rPr>
                <w:sz w:val="20"/>
                <w:szCs w:val="20"/>
              </w:rPr>
            </w:pPr>
            <w:r w:rsidRPr="00FB01EC">
              <w:rPr>
                <w:i/>
                <w:iCs/>
                <w:sz w:val="20"/>
                <w:szCs w:val="20"/>
              </w:rPr>
              <w:t> </w:t>
            </w:r>
          </w:p>
        </w:tc>
        <w:tc>
          <w:tcPr>
            <w:tcW w:w="1559" w:type="dxa"/>
            <w:noWrap/>
            <w:vAlign w:val="bottom"/>
          </w:tcPr>
          <w:p w:rsidR="001C106B" w:rsidRPr="00FB01EC" w:rsidRDefault="001C106B">
            <w:pPr>
              <w:rPr>
                <w:sz w:val="20"/>
                <w:szCs w:val="20"/>
              </w:rPr>
            </w:pPr>
            <w:r w:rsidRPr="00FB01EC">
              <w:rPr>
                <w:i/>
                <w:iCs/>
                <w:sz w:val="20"/>
                <w:szCs w:val="20"/>
              </w:rPr>
              <w:t> </w:t>
            </w:r>
          </w:p>
        </w:tc>
        <w:tc>
          <w:tcPr>
            <w:tcW w:w="2410" w:type="dxa"/>
            <w:noWrap/>
            <w:vAlign w:val="bottom"/>
          </w:tcPr>
          <w:p w:rsidR="001C106B" w:rsidRPr="00FB01EC" w:rsidRDefault="001C106B">
            <w:pPr>
              <w:rPr>
                <w:sz w:val="20"/>
                <w:szCs w:val="20"/>
              </w:rPr>
            </w:pPr>
            <w:r w:rsidRPr="00FB01EC">
              <w:rPr>
                <w:i/>
                <w:iCs/>
                <w:sz w:val="20"/>
                <w:szCs w:val="20"/>
              </w:rPr>
              <w:t> </w:t>
            </w:r>
          </w:p>
        </w:tc>
      </w:tr>
      <w:tr w:rsidR="001C106B" w:rsidRPr="00FB01EC">
        <w:trPr>
          <w:trHeight w:val="315"/>
        </w:trPr>
        <w:tc>
          <w:tcPr>
            <w:tcW w:w="852" w:type="dxa"/>
            <w:noWrap/>
            <w:vAlign w:val="bottom"/>
          </w:tcPr>
          <w:p w:rsidR="001C106B" w:rsidRPr="00FB01EC" w:rsidRDefault="001C106B">
            <w:pPr>
              <w:rPr>
                <w:sz w:val="20"/>
                <w:szCs w:val="20"/>
              </w:rPr>
            </w:pPr>
            <w:r w:rsidRPr="00FB01EC">
              <w:rPr>
                <w:i/>
                <w:iCs/>
                <w:sz w:val="20"/>
                <w:szCs w:val="20"/>
              </w:rPr>
              <w:t>1.3</w:t>
            </w:r>
          </w:p>
        </w:tc>
        <w:tc>
          <w:tcPr>
            <w:tcW w:w="1558" w:type="dxa"/>
            <w:noWrap/>
            <w:vAlign w:val="bottom"/>
          </w:tcPr>
          <w:p w:rsidR="001C106B" w:rsidRPr="00FB01EC" w:rsidRDefault="001C106B">
            <w:pPr>
              <w:rPr>
                <w:sz w:val="20"/>
                <w:szCs w:val="20"/>
              </w:rPr>
            </w:pPr>
            <w:r w:rsidRPr="00FB01EC">
              <w:rPr>
                <w:i/>
                <w:iCs/>
                <w:sz w:val="20"/>
                <w:szCs w:val="20"/>
              </w:rPr>
              <w:t>ASU66-54</w:t>
            </w:r>
          </w:p>
        </w:tc>
        <w:tc>
          <w:tcPr>
            <w:tcW w:w="1842" w:type="dxa"/>
            <w:noWrap/>
            <w:vAlign w:val="bottom"/>
          </w:tcPr>
          <w:p w:rsidR="001C106B" w:rsidRPr="00FB01EC" w:rsidRDefault="001C106B">
            <w:pPr>
              <w:rPr>
                <w:sz w:val="20"/>
                <w:szCs w:val="20"/>
              </w:rPr>
            </w:pPr>
            <w:r w:rsidRPr="00FB01EC">
              <w:rPr>
                <w:i/>
                <w:iCs/>
                <w:sz w:val="20"/>
                <w:szCs w:val="20"/>
              </w:rPr>
              <w:t> </w:t>
            </w:r>
          </w:p>
        </w:tc>
        <w:tc>
          <w:tcPr>
            <w:tcW w:w="2692" w:type="dxa"/>
            <w:noWrap/>
            <w:vAlign w:val="bottom"/>
          </w:tcPr>
          <w:p w:rsidR="001C106B" w:rsidRPr="00FB01EC" w:rsidRDefault="001C106B">
            <w:pPr>
              <w:rPr>
                <w:sz w:val="20"/>
                <w:szCs w:val="20"/>
              </w:rPr>
            </w:pPr>
            <w:r w:rsidRPr="00FB01EC">
              <w:rPr>
                <w:i/>
                <w:iCs/>
                <w:sz w:val="20"/>
                <w:szCs w:val="20"/>
              </w:rPr>
              <w:t>Игуана лтд (Iguana LTD)</w:t>
            </w:r>
          </w:p>
        </w:tc>
        <w:tc>
          <w:tcPr>
            <w:tcW w:w="2409" w:type="dxa"/>
            <w:noWrap/>
            <w:vAlign w:val="bottom"/>
          </w:tcPr>
          <w:p w:rsidR="001C106B" w:rsidRPr="00FB01EC" w:rsidRDefault="001C106B">
            <w:pPr>
              <w:rPr>
                <w:sz w:val="20"/>
                <w:szCs w:val="20"/>
              </w:rPr>
            </w:pPr>
            <w:r w:rsidRPr="00FB01EC">
              <w:rPr>
                <w:i/>
                <w:iCs/>
                <w:sz w:val="20"/>
                <w:szCs w:val="20"/>
              </w:rPr>
              <w:t>США, штат Виржиния, 533</w:t>
            </w:r>
          </w:p>
        </w:tc>
        <w:tc>
          <w:tcPr>
            <w:tcW w:w="1558" w:type="dxa"/>
            <w:noWrap/>
            <w:vAlign w:val="bottom"/>
          </w:tcPr>
          <w:p w:rsidR="001C106B" w:rsidRPr="00FB01EC" w:rsidRDefault="001C106B">
            <w:pPr>
              <w:rPr>
                <w:sz w:val="20"/>
                <w:szCs w:val="20"/>
              </w:rPr>
            </w:pPr>
            <w:r w:rsidRPr="00FB01EC">
              <w:rPr>
                <w:i/>
                <w:iCs/>
                <w:sz w:val="20"/>
                <w:szCs w:val="20"/>
              </w:rPr>
              <w:t> </w:t>
            </w:r>
          </w:p>
        </w:tc>
        <w:tc>
          <w:tcPr>
            <w:tcW w:w="1559" w:type="dxa"/>
            <w:noWrap/>
            <w:vAlign w:val="bottom"/>
          </w:tcPr>
          <w:p w:rsidR="001C106B" w:rsidRPr="00FB01EC" w:rsidRDefault="001C106B">
            <w:pPr>
              <w:rPr>
                <w:sz w:val="20"/>
                <w:szCs w:val="20"/>
              </w:rPr>
            </w:pPr>
            <w:r w:rsidRPr="00FB01EC">
              <w:rPr>
                <w:i/>
                <w:iCs/>
                <w:sz w:val="20"/>
                <w:szCs w:val="20"/>
              </w:rPr>
              <w:t>Участник</w:t>
            </w:r>
          </w:p>
        </w:tc>
        <w:tc>
          <w:tcPr>
            <w:tcW w:w="2410" w:type="dxa"/>
            <w:noWrap/>
            <w:vAlign w:val="bottom"/>
          </w:tcPr>
          <w:p w:rsidR="001C106B" w:rsidRPr="00FB01EC" w:rsidRDefault="001C106B">
            <w:pPr>
              <w:rPr>
                <w:sz w:val="20"/>
                <w:szCs w:val="20"/>
              </w:rPr>
            </w:pPr>
            <w:r w:rsidRPr="00FB01EC">
              <w:rPr>
                <w:i/>
                <w:iCs/>
                <w:sz w:val="20"/>
                <w:szCs w:val="20"/>
              </w:rPr>
              <w:t>учредительный договор от 23.01.2008</w:t>
            </w:r>
          </w:p>
        </w:tc>
      </w:tr>
      <w:tr w:rsidR="001C106B" w:rsidRPr="00FB01EC">
        <w:trPr>
          <w:trHeight w:val="315"/>
        </w:trPr>
        <w:tc>
          <w:tcPr>
            <w:tcW w:w="852" w:type="dxa"/>
            <w:noWrap/>
            <w:vAlign w:val="bottom"/>
          </w:tcPr>
          <w:p w:rsidR="001C106B" w:rsidRPr="00FB01EC" w:rsidRDefault="001C106B">
            <w:pPr>
              <w:rPr>
                <w:sz w:val="20"/>
                <w:szCs w:val="20"/>
              </w:rPr>
            </w:pPr>
            <w:r w:rsidRPr="00FB01EC">
              <w:rPr>
                <w:i/>
                <w:iCs/>
                <w:sz w:val="20"/>
                <w:szCs w:val="20"/>
              </w:rPr>
              <w:t> </w:t>
            </w:r>
          </w:p>
        </w:tc>
        <w:tc>
          <w:tcPr>
            <w:tcW w:w="1558" w:type="dxa"/>
            <w:noWrap/>
            <w:vAlign w:val="bottom"/>
          </w:tcPr>
          <w:p w:rsidR="001C106B" w:rsidRPr="00FB01EC" w:rsidRDefault="001C106B">
            <w:pPr>
              <w:rPr>
                <w:sz w:val="20"/>
                <w:szCs w:val="20"/>
              </w:rPr>
            </w:pPr>
            <w:r w:rsidRPr="00FB01EC">
              <w:rPr>
                <w:i/>
                <w:iCs/>
                <w:sz w:val="20"/>
                <w:szCs w:val="20"/>
              </w:rPr>
              <w:t> </w:t>
            </w:r>
          </w:p>
        </w:tc>
        <w:tc>
          <w:tcPr>
            <w:tcW w:w="1842" w:type="dxa"/>
            <w:noWrap/>
            <w:vAlign w:val="bottom"/>
          </w:tcPr>
          <w:p w:rsidR="001C106B" w:rsidRPr="00FB01EC" w:rsidRDefault="001C106B">
            <w:pPr>
              <w:rPr>
                <w:sz w:val="20"/>
                <w:szCs w:val="20"/>
              </w:rPr>
            </w:pPr>
            <w:r w:rsidRPr="00FB01EC">
              <w:rPr>
                <w:i/>
                <w:iCs/>
                <w:sz w:val="20"/>
                <w:szCs w:val="20"/>
              </w:rPr>
              <w:t> </w:t>
            </w:r>
          </w:p>
        </w:tc>
        <w:tc>
          <w:tcPr>
            <w:tcW w:w="2692" w:type="dxa"/>
            <w:noWrap/>
            <w:vAlign w:val="bottom"/>
          </w:tcPr>
          <w:p w:rsidR="001C106B" w:rsidRPr="00FB01EC" w:rsidRDefault="001C106B">
            <w:pPr>
              <w:rPr>
                <w:sz w:val="20"/>
                <w:szCs w:val="20"/>
              </w:rPr>
            </w:pPr>
            <w:r w:rsidRPr="00FB01EC">
              <w:rPr>
                <w:i/>
                <w:iCs/>
                <w:sz w:val="20"/>
                <w:szCs w:val="20"/>
              </w:rPr>
              <w:t>Ruan Max Amer</w:t>
            </w:r>
          </w:p>
        </w:tc>
        <w:tc>
          <w:tcPr>
            <w:tcW w:w="2409" w:type="dxa"/>
            <w:noWrap/>
            <w:vAlign w:val="bottom"/>
          </w:tcPr>
          <w:p w:rsidR="001C106B" w:rsidRPr="00FB01EC" w:rsidRDefault="001C106B">
            <w:pPr>
              <w:rPr>
                <w:sz w:val="20"/>
                <w:szCs w:val="20"/>
              </w:rPr>
            </w:pPr>
            <w:r w:rsidRPr="00FB01EC">
              <w:rPr>
                <w:i/>
                <w:iCs/>
                <w:sz w:val="20"/>
                <w:szCs w:val="20"/>
              </w:rPr>
              <w:t>Кипр, Лимассол, 24-75</w:t>
            </w:r>
          </w:p>
        </w:tc>
        <w:tc>
          <w:tcPr>
            <w:tcW w:w="1558" w:type="dxa"/>
            <w:noWrap/>
            <w:vAlign w:val="bottom"/>
          </w:tcPr>
          <w:p w:rsidR="001C106B" w:rsidRPr="00FB01EC" w:rsidRDefault="001C106B">
            <w:pPr>
              <w:rPr>
                <w:sz w:val="20"/>
                <w:szCs w:val="20"/>
              </w:rPr>
            </w:pPr>
            <w:r w:rsidRPr="00FB01EC">
              <w:rPr>
                <w:i/>
                <w:iCs/>
                <w:sz w:val="20"/>
                <w:szCs w:val="20"/>
              </w:rPr>
              <w:t>776AE 6654</w:t>
            </w:r>
          </w:p>
        </w:tc>
        <w:tc>
          <w:tcPr>
            <w:tcW w:w="1559" w:type="dxa"/>
            <w:noWrap/>
            <w:vAlign w:val="bottom"/>
          </w:tcPr>
          <w:p w:rsidR="001C106B" w:rsidRPr="00FB01EC" w:rsidRDefault="001C106B">
            <w:pPr>
              <w:rPr>
                <w:sz w:val="20"/>
                <w:szCs w:val="20"/>
              </w:rPr>
            </w:pPr>
            <w:r w:rsidRPr="00FB01EC">
              <w:rPr>
                <w:i/>
                <w:iCs/>
                <w:sz w:val="20"/>
                <w:szCs w:val="20"/>
              </w:rPr>
              <w:t>Руководитель</w:t>
            </w:r>
          </w:p>
        </w:tc>
        <w:tc>
          <w:tcPr>
            <w:tcW w:w="2410" w:type="dxa"/>
            <w:noWrap/>
            <w:vAlign w:val="bottom"/>
          </w:tcPr>
          <w:p w:rsidR="001C106B" w:rsidRPr="00FB01EC" w:rsidRDefault="001C106B">
            <w:pPr>
              <w:rPr>
                <w:sz w:val="20"/>
                <w:szCs w:val="20"/>
              </w:rPr>
            </w:pPr>
            <w:r w:rsidRPr="00FB01EC">
              <w:rPr>
                <w:i/>
                <w:iCs/>
                <w:sz w:val="20"/>
                <w:szCs w:val="20"/>
              </w:rPr>
              <w:t> </w:t>
            </w:r>
          </w:p>
        </w:tc>
      </w:tr>
      <w:tr w:rsidR="001C106B" w:rsidRPr="00FB01EC">
        <w:trPr>
          <w:trHeight w:val="315"/>
        </w:trPr>
        <w:tc>
          <w:tcPr>
            <w:tcW w:w="852" w:type="dxa"/>
            <w:noWrap/>
            <w:vAlign w:val="bottom"/>
          </w:tcPr>
          <w:p w:rsidR="001C106B" w:rsidRPr="00FB01EC" w:rsidRDefault="001C106B">
            <w:pPr>
              <w:rPr>
                <w:sz w:val="20"/>
                <w:szCs w:val="20"/>
              </w:rPr>
            </w:pPr>
            <w:r w:rsidRPr="00FB01EC">
              <w:rPr>
                <w:i/>
                <w:iCs/>
                <w:sz w:val="20"/>
                <w:szCs w:val="20"/>
              </w:rPr>
              <w:t>…</w:t>
            </w:r>
          </w:p>
        </w:tc>
        <w:tc>
          <w:tcPr>
            <w:tcW w:w="1558" w:type="dxa"/>
            <w:noWrap/>
            <w:vAlign w:val="bottom"/>
          </w:tcPr>
          <w:p w:rsidR="001C106B" w:rsidRPr="00FB01EC" w:rsidRDefault="001C106B">
            <w:pPr>
              <w:rPr>
                <w:sz w:val="20"/>
                <w:szCs w:val="20"/>
              </w:rPr>
            </w:pPr>
            <w:r w:rsidRPr="00FB01EC">
              <w:rPr>
                <w:i/>
                <w:iCs/>
                <w:sz w:val="20"/>
                <w:szCs w:val="20"/>
              </w:rPr>
              <w:t> </w:t>
            </w:r>
          </w:p>
        </w:tc>
        <w:tc>
          <w:tcPr>
            <w:tcW w:w="1842" w:type="dxa"/>
            <w:noWrap/>
            <w:vAlign w:val="bottom"/>
          </w:tcPr>
          <w:p w:rsidR="001C106B" w:rsidRPr="00FB01EC" w:rsidRDefault="001C106B">
            <w:pPr>
              <w:rPr>
                <w:sz w:val="20"/>
                <w:szCs w:val="20"/>
              </w:rPr>
            </w:pPr>
            <w:r w:rsidRPr="00FB01EC">
              <w:rPr>
                <w:i/>
                <w:iCs/>
                <w:sz w:val="20"/>
                <w:szCs w:val="20"/>
              </w:rPr>
              <w:t> </w:t>
            </w:r>
          </w:p>
        </w:tc>
        <w:tc>
          <w:tcPr>
            <w:tcW w:w="2692" w:type="dxa"/>
            <w:noWrap/>
            <w:vAlign w:val="bottom"/>
          </w:tcPr>
          <w:p w:rsidR="001C106B" w:rsidRPr="00FB01EC" w:rsidRDefault="001C106B">
            <w:pPr>
              <w:rPr>
                <w:sz w:val="20"/>
                <w:szCs w:val="20"/>
              </w:rPr>
            </w:pPr>
            <w:r w:rsidRPr="00FB01EC">
              <w:rPr>
                <w:i/>
                <w:iCs/>
                <w:sz w:val="20"/>
                <w:szCs w:val="20"/>
              </w:rPr>
              <w:t> </w:t>
            </w:r>
          </w:p>
        </w:tc>
        <w:tc>
          <w:tcPr>
            <w:tcW w:w="2409" w:type="dxa"/>
            <w:noWrap/>
            <w:vAlign w:val="bottom"/>
          </w:tcPr>
          <w:p w:rsidR="001C106B" w:rsidRPr="00FB01EC" w:rsidRDefault="001C106B">
            <w:pPr>
              <w:rPr>
                <w:sz w:val="20"/>
                <w:szCs w:val="20"/>
              </w:rPr>
            </w:pPr>
            <w:r w:rsidRPr="00FB01EC">
              <w:rPr>
                <w:i/>
                <w:iCs/>
                <w:sz w:val="20"/>
                <w:szCs w:val="20"/>
              </w:rPr>
              <w:t> </w:t>
            </w:r>
          </w:p>
        </w:tc>
        <w:tc>
          <w:tcPr>
            <w:tcW w:w="1558" w:type="dxa"/>
            <w:noWrap/>
            <w:vAlign w:val="bottom"/>
          </w:tcPr>
          <w:p w:rsidR="001C106B" w:rsidRPr="00FB01EC" w:rsidRDefault="001C106B">
            <w:pPr>
              <w:rPr>
                <w:sz w:val="20"/>
                <w:szCs w:val="20"/>
              </w:rPr>
            </w:pPr>
            <w:r w:rsidRPr="00FB01EC">
              <w:rPr>
                <w:i/>
                <w:iCs/>
                <w:sz w:val="20"/>
                <w:szCs w:val="20"/>
              </w:rPr>
              <w:t> </w:t>
            </w:r>
          </w:p>
        </w:tc>
        <w:tc>
          <w:tcPr>
            <w:tcW w:w="1559" w:type="dxa"/>
            <w:noWrap/>
            <w:vAlign w:val="bottom"/>
          </w:tcPr>
          <w:p w:rsidR="001C106B" w:rsidRPr="00FB01EC" w:rsidRDefault="001C106B">
            <w:pPr>
              <w:rPr>
                <w:sz w:val="20"/>
                <w:szCs w:val="20"/>
              </w:rPr>
            </w:pPr>
            <w:r w:rsidRPr="00FB01EC">
              <w:rPr>
                <w:i/>
                <w:iCs/>
                <w:sz w:val="20"/>
                <w:szCs w:val="20"/>
              </w:rPr>
              <w:t> </w:t>
            </w:r>
          </w:p>
        </w:tc>
        <w:tc>
          <w:tcPr>
            <w:tcW w:w="2410" w:type="dxa"/>
            <w:noWrap/>
            <w:vAlign w:val="bottom"/>
          </w:tcPr>
          <w:p w:rsidR="001C106B" w:rsidRPr="00FB01EC" w:rsidRDefault="001C106B">
            <w:pPr>
              <w:rPr>
                <w:sz w:val="20"/>
                <w:szCs w:val="20"/>
              </w:rPr>
            </w:pPr>
            <w:r w:rsidRPr="00FB01EC">
              <w:rPr>
                <w:i/>
                <w:iCs/>
                <w:sz w:val="20"/>
                <w:szCs w:val="20"/>
              </w:rPr>
              <w:t> </w:t>
            </w:r>
          </w:p>
        </w:tc>
      </w:tr>
    </w:tbl>
    <w:p w:rsidR="001C106B" w:rsidRPr="00FB01EC" w:rsidRDefault="001C106B">
      <w:pPr>
        <w:overflowPunct w:val="0"/>
        <w:autoSpaceDE w:val="0"/>
        <w:autoSpaceDN w:val="0"/>
        <w:adjustRightInd w:val="0"/>
        <w:ind w:left="567"/>
        <w:contextualSpacing/>
        <w:jc w:val="right"/>
        <w:rPr>
          <w:bCs/>
          <w:sz w:val="22"/>
          <w:szCs w:val="22"/>
        </w:rPr>
      </w:pPr>
    </w:p>
    <w:p w:rsidR="001C106B" w:rsidRPr="00FB01EC" w:rsidRDefault="001C106B">
      <w:pPr>
        <w:rPr>
          <w:sz w:val="28"/>
          <w:szCs w:val="28"/>
        </w:rPr>
        <w:sectPr w:rsidR="001C106B" w:rsidRPr="00FB01EC">
          <w:pgSz w:w="16840" w:h="11907" w:orient="landscape"/>
          <w:pgMar w:top="1418" w:right="1134" w:bottom="567" w:left="1134" w:header="567" w:footer="567" w:gutter="0"/>
          <w:cols w:space="720"/>
        </w:sectPr>
      </w:pPr>
    </w:p>
    <w:p w:rsidR="001C106B" w:rsidRPr="00FB01EC" w:rsidRDefault="001C106B">
      <w:pPr>
        <w:overflowPunct w:val="0"/>
        <w:autoSpaceDE w:val="0"/>
        <w:autoSpaceDN w:val="0"/>
        <w:adjustRightInd w:val="0"/>
        <w:ind w:left="567"/>
        <w:contextualSpacing/>
        <w:jc w:val="right"/>
        <w:rPr>
          <w:sz w:val="28"/>
          <w:szCs w:val="28"/>
        </w:rPr>
      </w:pPr>
      <w:r w:rsidRPr="00FB01EC">
        <w:rPr>
          <w:sz w:val="28"/>
          <w:szCs w:val="28"/>
        </w:rPr>
        <w:lastRenderedPageBreak/>
        <w:t xml:space="preserve">Форма </w:t>
      </w:r>
      <w:bookmarkStart w:id="330" w:name="F08"/>
      <w:r w:rsidRPr="00FB01EC">
        <w:rPr>
          <w:sz w:val="28"/>
          <w:szCs w:val="28"/>
        </w:rPr>
        <w:t>3.</w:t>
      </w:r>
      <w:bookmarkEnd w:id="330"/>
    </w:p>
    <w:p w:rsidR="001C106B" w:rsidRPr="00FB01EC" w:rsidRDefault="001C106B">
      <w:pPr>
        <w:overflowPunct w:val="0"/>
        <w:autoSpaceDE w:val="0"/>
        <w:autoSpaceDN w:val="0"/>
        <w:adjustRightInd w:val="0"/>
        <w:ind w:left="5387"/>
        <w:contextualSpacing/>
        <w:rPr>
          <w:bCs/>
          <w:iCs/>
        </w:rPr>
      </w:pPr>
      <w:r w:rsidRPr="00FB01EC">
        <w:rPr>
          <w:bCs/>
          <w:iCs/>
        </w:rPr>
        <w:t>Приложение к заявке на участие в конкурсе</w:t>
      </w:r>
    </w:p>
    <w:p w:rsidR="001C106B" w:rsidRPr="00FB01EC" w:rsidRDefault="001C106B">
      <w:pPr>
        <w:overflowPunct w:val="0"/>
        <w:autoSpaceDE w:val="0"/>
        <w:autoSpaceDN w:val="0"/>
        <w:adjustRightInd w:val="0"/>
        <w:ind w:left="5387"/>
        <w:contextualSpacing/>
        <w:rPr>
          <w:bCs/>
        </w:rPr>
      </w:pPr>
      <w:r w:rsidRPr="00FB01EC">
        <w:rPr>
          <w:bCs/>
          <w:iCs/>
        </w:rPr>
        <w:t>от «___» __________ 20___ г. № ______</w:t>
      </w:r>
    </w:p>
    <w:p w:rsidR="001C106B" w:rsidRPr="00FB01EC" w:rsidRDefault="001C106B">
      <w:pPr>
        <w:overflowPunct w:val="0"/>
        <w:autoSpaceDE w:val="0"/>
        <w:autoSpaceDN w:val="0"/>
        <w:adjustRightInd w:val="0"/>
        <w:ind w:left="567"/>
        <w:contextualSpacing/>
        <w:jc w:val="center"/>
        <w:rPr>
          <w:b/>
          <w:bCs/>
          <w:snapToGrid w:val="0"/>
        </w:rPr>
      </w:pPr>
    </w:p>
    <w:p w:rsidR="001C106B" w:rsidRPr="00FB01EC" w:rsidRDefault="001C106B">
      <w:pPr>
        <w:jc w:val="center"/>
        <w:rPr>
          <w:sz w:val="28"/>
          <w:szCs w:val="28"/>
        </w:rPr>
      </w:pPr>
      <w:r w:rsidRPr="00FB01EC">
        <w:rPr>
          <w:sz w:val="28"/>
          <w:szCs w:val="28"/>
        </w:rPr>
        <w:t xml:space="preserve">Открытый конкурс в электронной форме на право заключения договоров на поставку </w:t>
      </w:r>
      <w:r>
        <w:rPr>
          <w:sz w:val="28"/>
          <w:szCs w:val="28"/>
        </w:rPr>
        <w:t>__________________</w:t>
      </w:r>
    </w:p>
    <w:p w:rsidR="001C106B" w:rsidRPr="00FB01EC" w:rsidRDefault="001C106B">
      <w:pPr>
        <w:widowControl w:val="0"/>
        <w:autoSpaceDE w:val="0"/>
        <w:autoSpaceDN w:val="0"/>
        <w:adjustRightInd w:val="0"/>
        <w:jc w:val="center"/>
        <w:rPr>
          <w:szCs w:val="22"/>
        </w:rPr>
      </w:pPr>
    </w:p>
    <w:p w:rsidR="001C106B" w:rsidRPr="00FB01EC" w:rsidRDefault="001C106B">
      <w:pPr>
        <w:keepNext/>
        <w:tabs>
          <w:tab w:val="left" w:pos="709"/>
        </w:tabs>
        <w:jc w:val="center"/>
        <w:outlineLvl w:val="1"/>
        <w:rPr>
          <w:bCs/>
          <w:iCs/>
          <w:sz w:val="28"/>
          <w:szCs w:val="28"/>
        </w:rPr>
      </w:pPr>
      <w:bookmarkStart w:id="331" w:name="_Техническое_предложение_(Форма"/>
      <w:bookmarkStart w:id="332" w:name="_Toc235439567"/>
      <w:bookmarkStart w:id="333" w:name="_Toc329793197"/>
      <w:bookmarkEnd w:id="331"/>
      <w:r w:rsidRPr="00FB01EC">
        <w:rPr>
          <w:bCs/>
          <w:iCs/>
          <w:sz w:val="28"/>
          <w:szCs w:val="28"/>
        </w:rPr>
        <w:t>ТЕХНИЧЕСКОЕ ПРЕДЛОЖЕНИЕ (Форма 3.)</w:t>
      </w:r>
      <w:bookmarkEnd w:id="332"/>
      <w:bookmarkEnd w:id="333"/>
    </w:p>
    <w:p w:rsidR="001C106B" w:rsidRPr="00FB01EC" w:rsidRDefault="001C106B">
      <w:pPr>
        <w:jc w:val="right"/>
        <w:rPr>
          <w:b/>
          <w:i/>
          <w:iCs/>
        </w:rPr>
      </w:pPr>
    </w:p>
    <w:p w:rsidR="001C106B" w:rsidRPr="00FB01EC" w:rsidRDefault="001C106B">
      <w:pPr>
        <w:overflowPunct w:val="0"/>
        <w:autoSpaceDE w:val="0"/>
        <w:autoSpaceDN w:val="0"/>
        <w:adjustRightInd w:val="0"/>
        <w:jc w:val="both"/>
        <w:rPr>
          <w:bCs/>
          <w:sz w:val="28"/>
          <w:szCs w:val="28"/>
        </w:rPr>
      </w:pPr>
      <w:r w:rsidRPr="00FB01EC">
        <w:rPr>
          <w:bCs/>
          <w:sz w:val="28"/>
          <w:szCs w:val="28"/>
        </w:rPr>
        <w:t xml:space="preserve">Участник конкурса: ________________________________ </w:t>
      </w:r>
    </w:p>
    <w:p w:rsidR="001C106B" w:rsidRPr="00FB01EC" w:rsidRDefault="001C106B">
      <w:pPr>
        <w:overflowPunct w:val="0"/>
        <w:autoSpaceDE w:val="0"/>
        <w:autoSpaceDN w:val="0"/>
        <w:adjustRightInd w:val="0"/>
        <w:ind w:left="567"/>
        <w:contextualSpacing/>
        <w:jc w:val="both"/>
        <w:rPr>
          <w:bCs/>
          <w:i/>
          <w:sz w:val="22"/>
          <w:szCs w:val="22"/>
        </w:rPr>
      </w:pPr>
    </w:p>
    <w:p w:rsidR="001C106B" w:rsidRPr="00FB01EC" w:rsidRDefault="001C106B">
      <w:pPr>
        <w:overflowPunct w:val="0"/>
        <w:autoSpaceDE w:val="0"/>
        <w:autoSpaceDN w:val="0"/>
        <w:adjustRightInd w:val="0"/>
        <w:jc w:val="center"/>
        <w:rPr>
          <w:b/>
          <w:bCs/>
          <w:i/>
          <w:szCs w:val="28"/>
        </w:rPr>
      </w:pPr>
      <w:r w:rsidRPr="00FB01EC">
        <w:rPr>
          <w:b/>
          <w:bCs/>
          <w:i/>
          <w:szCs w:val="28"/>
        </w:rPr>
        <w:t>Суть технического предложения</w:t>
      </w:r>
    </w:p>
    <w:p w:rsidR="001C106B" w:rsidRPr="00FB01EC" w:rsidRDefault="001C106B">
      <w:pPr>
        <w:tabs>
          <w:tab w:val="left" w:pos="709"/>
          <w:tab w:val="left" w:pos="1134"/>
        </w:tabs>
        <w:autoSpaceDE w:val="0"/>
        <w:autoSpaceDN w:val="0"/>
        <w:snapToGrid w:val="0"/>
        <w:jc w:val="both"/>
        <w:rPr>
          <w:bCs/>
          <w:sz w:val="28"/>
          <w:szCs w:val="28"/>
        </w:rPr>
      </w:pPr>
    </w:p>
    <w:p w:rsidR="001C106B" w:rsidRPr="00FB01EC" w:rsidRDefault="001C106B">
      <w:pPr>
        <w:tabs>
          <w:tab w:val="left" w:pos="709"/>
          <w:tab w:val="left" w:pos="1134"/>
        </w:tabs>
        <w:autoSpaceDE w:val="0"/>
        <w:autoSpaceDN w:val="0"/>
        <w:snapToGrid w:val="0"/>
        <w:jc w:val="both"/>
        <w:rPr>
          <w:bCs/>
          <w:sz w:val="16"/>
          <w:szCs w:val="16"/>
        </w:rPr>
      </w:pPr>
      <w:r w:rsidRPr="00FB01EC">
        <w:rPr>
          <w:bCs/>
          <w:sz w:val="16"/>
          <w:szCs w:val="16"/>
        </w:rPr>
        <w:t>_________________________________</w:t>
      </w:r>
      <w:r w:rsidRPr="00FB01EC">
        <w:rPr>
          <w:bCs/>
          <w:sz w:val="16"/>
          <w:szCs w:val="16"/>
        </w:rPr>
        <w:tab/>
        <w:t>___</w:t>
      </w:r>
      <w:r w:rsidRPr="00FB01EC">
        <w:rPr>
          <w:bCs/>
          <w:sz w:val="16"/>
          <w:szCs w:val="16"/>
        </w:rPr>
        <w:tab/>
      </w:r>
      <w:r w:rsidRPr="00FB01EC">
        <w:rPr>
          <w:bCs/>
          <w:sz w:val="16"/>
          <w:szCs w:val="16"/>
        </w:rPr>
        <w:tab/>
        <w:t>___________________________</w:t>
      </w:r>
    </w:p>
    <w:p w:rsidR="001C106B" w:rsidRPr="00FB01EC" w:rsidRDefault="001C106B">
      <w:pPr>
        <w:overflowPunct w:val="0"/>
        <w:autoSpaceDE w:val="0"/>
        <w:autoSpaceDN w:val="0"/>
        <w:adjustRightInd w:val="0"/>
        <w:jc w:val="both"/>
        <w:rPr>
          <w:b/>
          <w:i/>
          <w:szCs w:val="22"/>
          <w:vertAlign w:val="superscript"/>
        </w:rPr>
      </w:pPr>
      <w:r w:rsidRPr="00FB01EC">
        <w:rPr>
          <w:b/>
          <w:i/>
          <w:szCs w:val="22"/>
          <w:vertAlign w:val="superscript"/>
        </w:rPr>
        <w:t>(Подпись уполномоченного представителя)</w:t>
      </w:r>
      <w:r w:rsidRPr="00FB01EC">
        <w:rPr>
          <w:bCs/>
          <w:snapToGrid w:val="0"/>
          <w:sz w:val="14"/>
          <w:szCs w:val="14"/>
        </w:rPr>
        <w:tab/>
      </w:r>
      <w:r w:rsidRPr="00FB01EC">
        <w:rPr>
          <w:bCs/>
          <w:snapToGrid w:val="0"/>
          <w:sz w:val="14"/>
          <w:szCs w:val="14"/>
        </w:rPr>
        <w:tab/>
      </w:r>
      <w:r w:rsidRPr="00FB01EC">
        <w:rPr>
          <w:b/>
          <w:i/>
          <w:szCs w:val="22"/>
          <w:vertAlign w:val="superscript"/>
        </w:rPr>
        <w:t>(Имя и должность подписавшего)</w:t>
      </w:r>
    </w:p>
    <w:p w:rsidR="001C106B" w:rsidRPr="00FB01EC" w:rsidRDefault="001C106B">
      <w:pPr>
        <w:overflowPunct w:val="0"/>
        <w:autoSpaceDE w:val="0"/>
        <w:autoSpaceDN w:val="0"/>
        <w:adjustRightInd w:val="0"/>
        <w:ind w:left="709"/>
        <w:contextualSpacing/>
        <w:jc w:val="both"/>
        <w:rPr>
          <w:sz w:val="28"/>
          <w:szCs w:val="22"/>
        </w:rPr>
      </w:pPr>
      <w:r w:rsidRPr="00FB01EC">
        <w:rPr>
          <w:sz w:val="28"/>
          <w:szCs w:val="22"/>
        </w:rPr>
        <w:t>М.П.</w:t>
      </w:r>
    </w:p>
    <w:p w:rsidR="001C106B" w:rsidRPr="00FB01EC" w:rsidRDefault="001C106B">
      <w:pPr>
        <w:jc w:val="center"/>
        <w:rPr>
          <w:b/>
        </w:rPr>
      </w:pPr>
    </w:p>
    <w:p w:rsidR="001C106B" w:rsidRPr="00FB01EC" w:rsidRDefault="001C106B">
      <w:pPr>
        <w:tabs>
          <w:tab w:val="left" w:pos="1134"/>
          <w:tab w:val="left" w:pos="1418"/>
        </w:tabs>
        <w:overflowPunct w:val="0"/>
        <w:autoSpaceDE w:val="0"/>
        <w:autoSpaceDN w:val="0"/>
        <w:adjustRightInd w:val="0"/>
        <w:ind w:left="709"/>
        <w:contextualSpacing/>
        <w:jc w:val="both"/>
      </w:pPr>
      <w:r w:rsidRPr="00FB01EC">
        <w:t>ИНСТРУКЦИИ ПО ЗАПОЛНЕНИЮ</w:t>
      </w:r>
    </w:p>
    <w:p w:rsidR="001C106B" w:rsidRPr="00FB01EC" w:rsidRDefault="001C106B" w:rsidP="004503A3">
      <w:pPr>
        <w:numPr>
          <w:ilvl w:val="0"/>
          <w:numId w:val="51"/>
        </w:numPr>
        <w:tabs>
          <w:tab w:val="num" w:pos="720"/>
          <w:tab w:val="left" w:pos="1134"/>
          <w:tab w:val="left" w:pos="1418"/>
        </w:tabs>
        <w:overflowPunct w:val="0"/>
        <w:autoSpaceDE w:val="0"/>
        <w:autoSpaceDN w:val="0"/>
        <w:adjustRightInd w:val="0"/>
        <w:ind w:left="0" w:firstLine="709"/>
        <w:contextualSpacing/>
        <w:jc w:val="both"/>
        <w:rPr>
          <w:bCs/>
        </w:rPr>
      </w:pPr>
      <w:r w:rsidRPr="00FB01EC">
        <w:rPr>
          <w:bCs/>
        </w:rPr>
        <w:t>Данные инструкции не следует воспроизводить в документах, подготовленных участником конкурса.</w:t>
      </w:r>
    </w:p>
    <w:p w:rsidR="001C106B" w:rsidRPr="00FB01EC" w:rsidRDefault="001C106B" w:rsidP="004503A3">
      <w:pPr>
        <w:numPr>
          <w:ilvl w:val="0"/>
          <w:numId w:val="51"/>
        </w:numPr>
        <w:tabs>
          <w:tab w:val="num" w:pos="720"/>
          <w:tab w:val="left" w:pos="1134"/>
          <w:tab w:val="left" w:pos="1418"/>
        </w:tabs>
        <w:overflowPunct w:val="0"/>
        <w:autoSpaceDE w:val="0"/>
        <w:autoSpaceDN w:val="0"/>
        <w:adjustRightInd w:val="0"/>
        <w:ind w:left="0" w:firstLine="709"/>
        <w:contextualSpacing/>
        <w:jc w:val="both"/>
        <w:rPr>
          <w:bCs/>
        </w:rPr>
      </w:pPr>
      <w:r w:rsidRPr="00FB01EC">
        <w:rPr>
          <w:bCs/>
        </w:rPr>
        <w:t>Участник конкурса приводит номер и дату заявки на участие в конкурсе, приложением к которой является данное техническое предложение.</w:t>
      </w:r>
    </w:p>
    <w:p w:rsidR="001C106B" w:rsidRPr="00FB01EC" w:rsidRDefault="001C106B" w:rsidP="004503A3">
      <w:pPr>
        <w:numPr>
          <w:ilvl w:val="0"/>
          <w:numId w:val="51"/>
        </w:numPr>
        <w:tabs>
          <w:tab w:val="num" w:pos="720"/>
          <w:tab w:val="left" w:pos="1134"/>
          <w:tab w:val="left" w:pos="1418"/>
        </w:tabs>
        <w:overflowPunct w:val="0"/>
        <w:autoSpaceDE w:val="0"/>
        <w:autoSpaceDN w:val="0"/>
        <w:adjustRightInd w:val="0"/>
        <w:ind w:left="0" w:firstLine="709"/>
        <w:contextualSpacing/>
        <w:jc w:val="both"/>
        <w:rPr>
          <w:bCs/>
        </w:rPr>
      </w:pPr>
      <w:r w:rsidRPr="00FB01EC">
        <w:rPr>
          <w:bCs/>
        </w:rPr>
        <w:t>Участник конкурса указывает свое фирменное наименование (в т.ч. организационно-правовую форму).</w:t>
      </w:r>
    </w:p>
    <w:p w:rsidR="001C106B" w:rsidRPr="00FB01EC" w:rsidRDefault="001C106B" w:rsidP="004503A3">
      <w:pPr>
        <w:numPr>
          <w:ilvl w:val="0"/>
          <w:numId w:val="51"/>
        </w:numPr>
        <w:tabs>
          <w:tab w:val="num" w:pos="720"/>
          <w:tab w:val="left" w:pos="1134"/>
          <w:tab w:val="left" w:pos="1418"/>
        </w:tabs>
        <w:overflowPunct w:val="0"/>
        <w:autoSpaceDE w:val="0"/>
        <w:autoSpaceDN w:val="0"/>
        <w:adjustRightInd w:val="0"/>
        <w:ind w:left="0" w:firstLine="709"/>
        <w:contextualSpacing/>
        <w:jc w:val="both"/>
        <w:rPr>
          <w:bCs/>
        </w:rPr>
      </w:pPr>
      <w:r w:rsidRPr="00FB01EC">
        <w:rPr>
          <w:bCs/>
        </w:rPr>
        <w:t>Выше приведена форма титульного листа Технического предложения.</w:t>
      </w:r>
    </w:p>
    <w:p w:rsidR="001C106B" w:rsidRPr="00FB01EC" w:rsidRDefault="001C106B" w:rsidP="004503A3">
      <w:pPr>
        <w:numPr>
          <w:ilvl w:val="0"/>
          <w:numId w:val="51"/>
        </w:numPr>
        <w:tabs>
          <w:tab w:val="num" w:pos="720"/>
          <w:tab w:val="left" w:pos="1134"/>
          <w:tab w:val="left" w:pos="1418"/>
        </w:tabs>
        <w:overflowPunct w:val="0"/>
        <w:autoSpaceDE w:val="0"/>
        <w:autoSpaceDN w:val="0"/>
        <w:adjustRightInd w:val="0"/>
        <w:ind w:left="0" w:firstLine="709"/>
        <w:contextualSpacing/>
        <w:jc w:val="both"/>
        <w:rPr>
          <w:bCs/>
        </w:rPr>
      </w:pPr>
      <w:r w:rsidRPr="00FB01EC">
        <w:rPr>
          <w:bCs/>
        </w:rPr>
        <w:t>Техническое предложение участника конкурса, помимо материалов, указанных в тексте технических требований, должно включать:</w:t>
      </w:r>
    </w:p>
    <w:p w:rsidR="001C106B" w:rsidRPr="00FB01EC" w:rsidRDefault="001C106B" w:rsidP="004503A3">
      <w:pPr>
        <w:numPr>
          <w:ilvl w:val="4"/>
          <w:numId w:val="45"/>
        </w:numPr>
        <w:tabs>
          <w:tab w:val="num" w:pos="1134"/>
        </w:tabs>
        <w:snapToGrid w:val="0"/>
        <w:ind w:left="0" w:firstLine="709"/>
        <w:contextualSpacing/>
        <w:jc w:val="both"/>
        <w:rPr>
          <w:bCs/>
        </w:rPr>
      </w:pPr>
      <w:r w:rsidRPr="00FB01EC">
        <w:rPr>
          <w:bCs/>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1C106B" w:rsidRPr="00FB01EC" w:rsidRDefault="001C106B" w:rsidP="004503A3">
      <w:pPr>
        <w:numPr>
          <w:ilvl w:val="4"/>
          <w:numId w:val="45"/>
        </w:numPr>
        <w:tabs>
          <w:tab w:val="num" w:pos="1134"/>
        </w:tabs>
        <w:snapToGrid w:val="0"/>
        <w:ind w:left="0" w:firstLine="709"/>
        <w:contextualSpacing/>
        <w:jc w:val="both"/>
        <w:rPr>
          <w:bCs/>
        </w:rPr>
      </w:pPr>
      <w:r w:rsidRPr="00FB01EC">
        <w:rPr>
          <w:bCs/>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1C106B" w:rsidRPr="00FB01EC" w:rsidRDefault="001C106B" w:rsidP="004503A3">
      <w:pPr>
        <w:numPr>
          <w:ilvl w:val="0"/>
          <w:numId w:val="51"/>
        </w:numPr>
        <w:tabs>
          <w:tab w:val="num" w:pos="720"/>
          <w:tab w:val="left" w:pos="1134"/>
          <w:tab w:val="left" w:pos="1418"/>
        </w:tabs>
        <w:overflowPunct w:val="0"/>
        <w:autoSpaceDE w:val="0"/>
        <w:autoSpaceDN w:val="0"/>
        <w:adjustRightInd w:val="0"/>
        <w:ind w:left="0" w:firstLine="709"/>
        <w:contextualSpacing/>
        <w:jc w:val="both"/>
        <w:rPr>
          <w:bCs/>
        </w:rPr>
      </w:pPr>
      <w:r w:rsidRPr="00FB01EC">
        <w:rPr>
          <w:bCs/>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FB01EC">
        <w:rPr>
          <w:b/>
          <w:i/>
        </w:rPr>
        <w:t>том 2</w:t>
      </w:r>
      <w:r w:rsidRPr="00FB01EC">
        <w:rPr>
          <w:bCs/>
        </w:rPr>
        <w:t>) в соответствии с приведенной формой:</w:t>
      </w:r>
    </w:p>
    <w:tbl>
      <w:tblPr>
        <w:tblW w:w="9855" w:type="dxa"/>
        <w:jc w:val="center"/>
        <w:tblInd w:w="66" w:type="dxa"/>
        <w:tblLayout w:type="fixed"/>
        <w:tblLook w:val="00A0"/>
      </w:tblPr>
      <w:tblGrid>
        <w:gridCol w:w="402"/>
        <w:gridCol w:w="531"/>
        <w:gridCol w:w="1133"/>
        <w:gridCol w:w="36"/>
        <w:gridCol w:w="1595"/>
        <w:gridCol w:w="3828"/>
        <w:gridCol w:w="2086"/>
        <w:gridCol w:w="244"/>
      </w:tblGrid>
      <w:tr w:rsidR="001C106B" w:rsidRPr="00FB01EC">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tcPr>
          <w:p w:rsidR="001C106B" w:rsidRPr="00FB01EC" w:rsidRDefault="001C106B">
            <w:pPr>
              <w:jc w:val="center"/>
            </w:pPr>
            <w:r w:rsidRPr="00FB01EC">
              <w:t>№</w:t>
            </w:r>
          </w:p>
        </w:tc>
        <w:tc>
          <w:tcPr>
            <w:tcW w:w="1134" w:type="dxa"/>
            <w:tcBorders>
              <w:top w:val="single" w:sz="4" w:space="0" w:color="000000"/>
              <w:left w:val="single" w:sz="4" w:space="0" w:color="000000"/>
              <w:bottom w:val="single" w:sz="4" w:space="0" w:color="000000"/>
              <w:right w:val="nil"/>
            </w:tcBorders>
            <w:vAlign w:val="center"/>
          </w:tcPr>
          <w:p w:rsidR="001C106B" w:rsidRPr="00FB01EC" w:rsidRDefault="001C106B">
            <w:pPr>
              <w:ind w:left="-172" w:right="-170"/>
              <w:jc w:val="center"/>
            </w:pPr>
            <w:r w:rsidRPr="00FB01EC">
              <w:t>№ п.п. ТТ</w:t>
            </w:r>
          </w:p>
        </w:tc>
        <w:tc>
          <w:tcPr>
            <w:tcW w:w="1632" w:type="dxa"/>
            <w:gridSpan w:val="2"/>
            <w:tcBorders>
              <w:top w:val="single" w:sz="4" w:space="0" w:color="000000"/>
              <w:left w:val="single" w:sz="4" w:space="0" w:color="000000"/>
              <w:bottom w:val="single" w:sz="4" w:space="0" w:color="000000"/>
              <w:right w:val="nil"/>
            </w:tcBorders>
            <w:vAlign w:val="center"/>
          </w:tcPr>
          <w:p w:rsidR="001C106B" w:rsidRPr="00FB01EC" w:rsidRDefault="001C106B">
            <w:pPr>
              <w:jc w:val="center"/>
            </w:pPr>
            <w:r w:rsidRPr="00FB01EC">
              <w:t>Выполнение</w:t>
            </w:r>
          </w:p>
        </w:tc>
        <w:tc>
          <w:tcPr>
            <w:tcW w:w="3830" w:type="dxa"/>
            <w:tcBorders>
              <w:top w:val="single" w:sz="4" w:space="0" w:color="000000"/>
              <w:left w:val="single" w:sz="4" w:space="0" w:color="000000"/>
              <w:bottom w:val="single" w:sz="4" w:space="0" w:color="000000"/>
              <w:right w:val="nil"/>
            </w:tcBorders>
            <w:vAlign w:val="center"/>
          </w:tcPr>
          <w:p w:rsidR="001C106B" w:rsidRPr="00FB01EC" w:rsidRDefault="001C106B">
            <w:pPr>
              <w:jc w:val="center"/>
            </w:pPr>
            <w:r w:rsidRPr="00FB01E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C106B" w:rsidRPr="00FB01EC" w:rsidRDefault="001C106B">
            <w:pPr>
              <w:jc w:val="center"/>
            </w:pPr>
            <w:r w:rsidRPr="00FB01EC">
              <w:t>Ссылки на ПП</w:t>
            </w:r>
          </w:p>
        </w:tc>
      </w:tr>
      <w:tr w:rsidR="001C106B" w:rsidRPr="00FB01EC">
        <w:trPr>
          <w:trHeight w:val="245"/>
          <w:jc w:val="center"/>
        </w:trPr>
        <w:tc>
          <w:tcPr>
            <w:tcW w:w="933" w:type="dxa"/>
            <w:gridSpan w:val="2"/>
            <w:tcBorders>
              <w:top w:val="nil"/>
              <w:left w:val="single" w:sz="4" w:space="0" w:color="000000"/>
              <w:bottom w:val="single" w:sz="4" w:space="0" w:color="000000"/>
              <w:right w:val="nil"/>
            </w:tcBorders>
            <w:vAlign w:val="center"/>
          </w:tcPr>
          <w:p w:rsidR="001C106B" w:rsidRPr="00FB01EC" w:rsidRDefault="001C106B">
            <w:pPr>
              <w:jc w:val="center"/>
            </w:pPr>
          </w:p>
        </w:tc>
        <w:tc>
          <w:tcPr>
            <w:tcW w:w="1134" w:type="dxa"/>
            <w:tcBorders>
              <w:top w:val="nil"/>
              <w:left w:val="single" w:sz="4" w:space="0" w:color="000000"/>
              <w:bottom w:val="single" w:sz="4" w:space="0" w:color="000000"/>
              <w:right w:val="nil"/>
            </w:tcBorders>
            <w:vAlign w:val="center"/>
          </w:tcPr>
          <w:p w:rsidR="001C106B" w:rsidRPr="00FB01EC" w:rsidRDefault="001C106B">
            <w:pPr>
              <w:jc w:val="center"/>
            </w:pPr>
          </w:p>
        </w:tc>
        <w:tc>
          <w:tcPr>
            <w:tcW w:w="1632" w:type="dxa"/>
            <w:gridSpan w:val="2"/>
            <w:tcBorders>
              <w:top w:val="nil"/>
              <w:left w:val="single" w:sz="4" w:space="0" w:color="000000"/>
              <w:bottom w:val="single" w:sz="4" w:space="0" w:color="000000"/>
              <w:right w:val="nil"/>
            </w:tcBorders>
            <w:vAlign w:val="center"/>
          </w:tcPr>
          <w:p w:rsidR="001C106B" w:rsidRPr="00FB01EC" w:rsidRDefault="001C106B">
            <w:pPr>
              <w:jc w:val="center"/>
            </w:pPr>
          </w:p>
        </w:tc>
        <w:tc>
          <w:tcPr>
            <w:tcW w:w="3830" w:type="dxa"/>
            <w:tcBorders>
              <w:top w:val="nil"/>
              <w:left w:val="single" w:sz="4" w:space="0" w:color="000000"/>
              <w:bottom w:val="single" w:sz="4" w:space="0" w:color="000000"/>
              <w:right w:val="nil"/>
            </w:tcBorders>
            <w:vAlign w:val="center"/>
          </w:tcPr>
          <w:p w:rsidR="001C106B" w:rsidRPr="00FB01EC" w:rsidRDefault="001C106B">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1C106B" w:rsidRPr="00FB01EC" w:rsidRDefault="001C106B">
            <w:pPr>
              <w:jc w:val="center"/>
            </w:pPr>
          </w:p>
        </w:tc>
      </w:tr>
      <w:tr w:rsidR="001C106B" w:rsidRPr="00FB01EC">
        <w:trPr>
          <w:gridBefore w:val="1"/>
          <w:gridAfter w:val="1"/>
          <w:wBefore w:w="402" w:type="dxa"/>
          <w:wAfter w:w="244" w:type="dxa"/>
          <w:jc w:val="center"/>
        </w:trPr>
        <w:tc>
          <w:tcPr>
            <w:tcW w:w="1701" w:type="dxa"/>
            <w:gridSpan w:val="3"/>
          </w:tcPr>
          <w:p w:rsidR="001C106B" w:rsidRPr="00FB01EC" w:rsidRDefault="001C106B"/>
          <w:p w:rsidR="001C106B" w:rsidRPr="00FB01EC" w:rsidRDefault="001C106B">
            <w:r w:rsidRPr="00FB01EC">
              <w:t>№:</w:t>
            </w:r>
          </w:p>
        </w:tc>
        <w:tc>
          <w:tcPr>
            <w:tcW w:w="7513" w:type="dxa"/>
            <w:gridSpan w:val="3"/>
          </w:tcPr>
          <w:p w:rsidR="001C106B" w:rsidRPr="00FB01EC" w:rsidRDefault="001C106B"/>
          <w:p w:rsidR="001C106B" w:rsidRPr="00FB01EC" w:rsidRDefault="001C106B">
            <w:r w:rsidRPr="00FB01EC">
              <w:t>порядковый номер</w:t>
            </w:r>
          </w:p>
        </w:tc>
      </w:tr>
      <w:tr w:rsidR="001C106B" w:rsidRPr="00FB01EC">
        <w:trPr>
          <w:gridBefore w:val="1"/>
          <w:gridAfter w:val="1"/>
          <w:wBefore w:w="402" w:type="dxa"/>
          <w:wAfter w:w="244" w:type="dxa"/>
          <w:jc w:val="center"/>
        </w:trPr>
        <w:tc>
          <w:tcPr>
            <w:tcW w:w="1701" w:type="dxa"/>
            <w:gridSpan w:val="3"/>
          </w:tcPr>
          <w:p w:rsidR="001C106B" w:rsidRPr="00FB01EC" w:rsidRDefault="001C106B">
            <w:r w:rsidRPr="00FB01EC">
              <w:t>№ п.п. ТТ:</w:t>
            </w:r>
          </w:p>
        </w:tc>
        <w:tc>
          <w:tcPr>
            <w:tcW w:w="7513" w:type="dxa"/>
            <w:gridSpan w:val="3"/>
          </w:tcPr>
          <w:p w:rsidR="001C106B" w:rsidRPr="00FB01EC" w:rsidRDefault="001C106B">
            <w:r w:rsidRPr="00FB01EC">
              <w:t xml:space="preserve">номер пункта Технических требований </w:t>
            </w:r>
          </w:p>
        </w:tc>
      </w:tr>
      <w:tr w:rsidR="001C106B" w:rsidRPr="00FB01EC">
        <w:trPr>
          <w:gridBefore w:val="1"/>
          <w:gridAfter w:val="1"/>
          <w:wBefore w:w="402" w:type="dxa"/>
          <w:wAfter w:w="244" w:type="dxa"/>
          <w:jc w:val="center"/>
        </w:trPr>
        <w:tc>
          <w:tcPr>
            <w:tcW w:w="1701" w:type="dxa"/>
            <w:gridSpan w:val="3"/>
          </w:tcPr>
          <w:p w:rsidR="001C106B" w:rsidRPr="00FB01EC" w:rsidRDefault="001C106B">
            <w:r w:rsidRPr="00FB01EC">
              <w:t>Выполнение:</w:t>
            </w:r>
          </w:p>
        </w:tc>
        <w:tc>
          <w:tcPr>
            <w:tcW w:w="7513" w:type="dxa"/>
            <w:gridSpan w:val="3"/>
          </w:tcPr>
          <w:p w:rsidR="001C106B" w:rsidRPr="00FB01EC" w:rsidRDefault="001C106B"/>
        </w:tc>
      </w:tr>
      <w:tr w:rsidR="001C106B" w:rsidRPr="00FB01EC">
        <w:trPr>
          <w:gridBefore w:val="1"/>
          <w:gridAfter w:val="1"/>
          <w:wBefore w:w="402" w:type="dxa"/>
          <w:wAfter w:w="244" w:type="dxa"/>
          <w:jc w:val="center"/>
        </w:trPr>
        <w:tc>
          <w:tcPr>
            <w:tcW w:w="1701" w:type="dxa"/>
            <w:gridSpan w:val="3"/>
          </w:tcPr>
          <w:p w:rsidR="001C106B" w:rsidRPr="00FB01EC" w:rsidRDefault="001C106B"/>
        </w:tc>
        <w:tc>
          <w:tcPr>
            <w:tcW w:w="7513" w:type="dxa"/>
            <w:gridSpan w:val="3"/>
          </w:tcPr>
          <w:p w:rsidR="001C106B" w:rsidRPr="00FB01EC" w:rsidRDefault="001C106B">
            <w:r w:rsidRPr="00FB01EC">
              <w:t>"да" - будет выполнен полностью</w:t>
            </w:r>
          </w:p>
        </w:tc>
      </w:tr>
      <w:tr w:rsidR="001C106B" w:rsidRPr="00FB01EC">
        <w:trPr>
          <w:gridBefore w:val="1"/>
          <w:gridAfter w:val="1"/>
          <w:wBefore w:w="402" w:type="dxa"/>
          <w:wAfter w:w="244" w:type="dxa"/>
          <w:jc w:val="center"/>
        </w:trPr>
        <w:tc>
          <w:tcPr>
            <w:tcW w:w="1701" w:type="dxa"/>
            <w:gridSpan w:val="3"/>
          </w:tcPr>
          <w:p w:rsidR="001C106B" w:rsidRPr="00FB01EC" w:rsidRDefault="001C106B"/>
        </w:tc>
        <w:tc>
          <w:tcPr>
            <w:tcW w:w="7513" w:type="dxa"/>
            <w:gridSpan w:val="3"/>
          </w:tcPr>
          <w:p w:rsidR="001C106B" w:rsidRPr="00FB01EC" w:rsidRDefault="001C106B">
            <w:r w:rsidRPr="00FB01EC">
              <w:t>"нет" - не будет выполнен</w:t>
            </w:r>
          </w:p>
        </w:tc>
      </w:tr>
      <w:tr w:rsidR="001C106B" w:rsidRPr="00FB01EC">
        <w:trPr>
          <w:gridBefore w:val="1"/>
          <w:gridAfter w:val="1"/>
          <w:wBefore w:w="402" w:type="dxa"/>
          <w:wAfter w:w="244" w:type="dxa"/>
          <w:jc w:val="center"/>
        </w:trPr>
        <w:tc>
          <w:tcPr>
            <w:tcW w:w="1701" w:type="dxa"/>
            <w:gridSpan w:val="3"/>
          </w:tcPr>
          <w:p w:rsidR="001C106B" w:rsidRPr="00FB01EC" w:rsidRDefault="001C106B"/>
        </w:tc>
        <w:tc>
          <w:tcPr>
            <w:tcW w:w="7513" w:type="dxa"/>
            <w:gridSpan w:val="3"/>
          </w:tcPr>
          <w:p w:rsidR="001C106B" w:rsidRPr="00FB01EC" w:rsidRDefault="001C106B">
            <w:r w:rsidRPr="00FB01EC">
              <w:t>"частично" – выполняется с "такими-то" ограничениями</w:t>
            </w:r>
          </w:p>
        </w:tc>
      </w:tr>
      <w:tr w:rsidR="001C106B" w:rsidRPr="00FB01EC">
        <w:trPr>
          <w:gridBefore w:val="1"/>
          <w:gridAfter w:val="1"/>
          <w:wBefore w:w="402" w:type="dxa"/>
          <w:wAfter w:w="244" w:type="dxa"/>
          <w:jc w:val="center"/>
        </w:trPr>
        <w:tc>
          <w:tcPr>
            <w:tcW w:w="1701" w:type="dxa"/>
            <w:gridSpan w:val="3"/>
          </w:tcPr>
          <w:p w:rsidR="001C106B" w:rsidRPr="00FB01EC" w:rsidRDefault="001C106B">
            <w:r w:rsidRPr="00FB01EC">
              <w:t>Пояснения:</w:t>
            </w:r>
          </w:p>
        </w:tc>
        <w:tc>
          <w:tcPr>
            <w:tcW w:w="7513" w:type="dxa"/>
            <w:gridSpan w:val="3"/>
          </w:tcPr>
          <w:p w:rsidR="001C106B" w:rsidRPr="00FB01EC" w:rsidRDefault="001C106B">
            <w:r w:rsidRPr="00FB01EC">
              <w:t>необходимые пояснения</w:t>
            </w:r>
          </w:p>
        </w:tc>
      </w:tr>
      <w:tr w:rsidR="001C106B" w:rsidRPr="00FB01EC">
        <w:trPr>
          <w:gridBefore w:val="1"/>
          <w:gridAfter w:val="1"/>
          <w:wBefore w:w="402" w:type="dxa"/>
          <w:wAfter w:w="244" w:type="dxa"/>
          <w:jc w:val="center"/>
        </w:trPr>
        <w:tc>
          <w:tcPr>
            <w:tcW w:w="1701" w:type="dxa"/>
            <w:gridSpan w:val="3"/>
          </w:tcPr>
          <w:p w:rsidR="001C106B" w:rsidRPr="00FB01EC" w:rsidRDefault="001C106B">
            <w:r w:rsidRPr="00FB01EC">
              <w:t>Ссылки на ПП:</w:t>
            </w:r>
          </w:p>
        </w:tc>
        <w:tc>
          <w:tcPr>
            <w:tcW w:w="7513" w:type="dxa"/>
            <w:gridSpan w:val="3"/>
          </w:tcPr>
          <w:p w:rsidR="001C106B" w:rsidRPr="00FB01EC" w:rsidRDefault="001C106B">
            <w:r w:rsidRPr="00FB01EC">
              <w:t>номер пункта материалов предложений участника конкурса (ПП), где приведены подробные объяснения</w:t>
            </w:r>
          </w:p>
        </w:tc>
      </w:tr>
    </w:tbl>
    <w:p w:rsidR="001C106B" w:rsidRPr="00FB01EC" w:rsidRDefault="001C106B">
      <w:pPr>
        <w:shd w:val="clear" w:color="auto" w:fill="FFFFFF"/>
        <w:tabs>
          <w:tab w:val="left" w:pos="1080"/>
        </w:tabs>
        <w:suppressAutoHyphens/>
        <w:ind w:firstLine="540"/>
      </w:pPr>
    </w:p>
    <w:p w:rsidR="001C106B" w:rsidRPr="00FB01EC" w:rsidRDefault="001C106B">
      <w:pPr>
        <w:shd w:val="clear" w:color="auto" w:fill="FFFFFF"/>
        <w:tabs>
          <w:tab w:val="left" w:pos="1080"/>
        </w:tabs>
        <w:suppressAutoHyphens/>
        <w:ind w:firstLine="540"/>
      </w:pPr>
    </w:p>
    <w:p w:rsidR="001C106B" w:rsidRPr="00FB01EC" w:rsidRDefault="001C106B">
      <w:pPr>
        <w:shd w:val="clear" w:color="auto" w:fill="FFFFFF"/>
        <w:tabs>
          <w:tab w:val="left" w:pos="-180"/>
        </w:tabs>
        <w:ind w:firstLine="709"/>
      </w:pPr>
      <w:r w:rsidRPr="00FB01E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A0"/>
      </w:tblPr>
      <w:tblGrid>
        <w:gridCol w:w="600"/>
        <w:gridCol w:w="4920"/>
        <w:gridCol w:w="1440"/>
        <w:gridCol w:w="2880"/>
      </w:tblGrid>
      <w:tr w:rsidR="001C106B" w:rsidRPr="00FB01EC">
        <w:tc>
          <w:tcPr>
            <w:tcW w:w="600" w:type="dxa"/>
            <w:tcBorders>
              <w:top w:val="double" w:sz="4" w:space="0" w:color="auto"/>
            </w:tcBorders>
            <w:vAlign w:val="center"/>
          </w:tcPr>
          <w:p w:rsidR="001C106B" w:rsidRPr="00FB01EC" w:rsidRDefault="001C106B">
            <w:pPr>
              <w:jc w:val="center"/>
              <w:rPr>
                <w:bCs/>
              </w:rPr>
            </w:pPr>
            <w:r w:rsidRPr="00FB01EC">
              <w:rPr>
                <w:bCs/>
              </w:rPr>
              <w:lastRenderedPageBreak/>
              <w:t>№ п/п</w:t>
            </w:r>
          </w:p>
        </w:tc>
        <w:tc>
          <w:tcPr>
            <w:tcW w:w="4920" w:type="dxa"/>
            <w:tcBorders>
              <w:top w:val="double" w:sz="4" w:space="0" w:color="auto"/>
            </w:tcBorders>
            <w:vAlign w:val="center"/>
          </w:tcPr>
          <w:p w:rsidR="001C106B" w:rsidRPr="00FB01EC" w:rsidRDefault="001C106B">
            <w:pPr>
              <w:jc w:val="center"/>
              <w:rPr>
                <w:bCs/>
              </w:rPr>
            </w:pPr>
            <w:r w:rsidRPr="00FB01EC">
              <w:rPr>
                <w:bCs/>
              </w:rPr>
              <w:t>Наименование параметра</w:t>
            </w:r>
          </w:p>
        </w:tc>
        <w:tc>
          <w:tcPr>
            <w:tcW w:w="1440" w:type="dxa"/>
            <w:tcBorders>
              <w:top w:val="double" w:sz="4" w:space="0" w:color="auto"/>
            </w:tcBorders>
            <w:vAlign w:val="center"/>
          </w:tcPr>
          <w:p w:rsidR="001C106B" w:rsidRPr="00FB01EC" w:rsidRDefault="001C106B">
            <w:pPr>
              <w:jc w:val="center"/>
              <w:rPr>
                <w:bCs/>
              </w:rPr>
            </w:pPr>
            <w:r w:rsidRPr="00FB01EC">
              <w:rPr>
                <w:bCs/>
              </w:rPr>
              <w:t>Требуемое значение</w:t>
            </w:r>
          </w:p>
        </w:tc>
        <w:tc>
          <w:tcPr>
            <w:tcW w:w="2880" w:type="dxa"/>
            <w:tcBorders>
              <w:top w:val="double" w:sz="4" w:space="0" w:color="auto"/>
            </w:tcBorders>
            <w:vAlign w:val="center"/>
          </w:tcPr>
          <w:p w:rsidR="001C106B" w:rsidRPr="00FB01EC" w:rsidRDefault="001C106B">
            <w:pPr>
              <w:ind w:left="-108" w:right="-108"/>
              <w:jc w:val="center"/>
            </w:pPr>
            <w:r w:rsidRPr="00FB01EC">
              <w:rPr>
                <w:bCs/>
              </w:rPr>
              <w:t xml:space="preserve">Предлагаемое </w:t>
            </w:r>
            <w:r w:rsidRPr="00FB01EC">
              <w:t>участником конкурса</w:t>
            </w:r>
          </w:p>
        </w:tc>
      </w:tr>
      <w:tr w:rsidR="001C106B" w:rsidRPr="00FB01EC">
        <w:trPr>
          <w:trHeight w:val="371"/>
        </w:trPr>
        <w:tc>
          <w:tcPr>
            <w:tcW w:w="600" w:type="dxa"/>
          </w:tcPr>
          <w:p w:rsidR="001C106B" w:rsidRPr="00FB01EC" w:rsidRDefault="001C106B">
            <w:pPr>
              <w:ind w:right="-136"/>
              <w:jc w:val="center"/>
              <w:rPr>
                <w:bCs/>
              </w:rPr>
            </w:pPr>
            <w:r w:rsidRPr="00FB01EC">
              <w:rPr>
                <w:bCs/>
              </w:rPr>
              <w:t>1.</w:t>
            </w:r>
          </w:p>
        </w:tc>
        <w:tc>
          <w:tcPr>
            <w:tcW w:w="4920" w:type="dxa"/>
          </w:tcPr>
          <w:p w:rsidR="001C106B" w:rsidRPr="00FB01EC" w:rsidRDefault="001C106B"/>
        </w:tc>
        <w:tc>
          <w:tcPr>
            <w:tcW w:w="1440" w:type="dxa"/>
          </w:tcPr>
          <w:p w:rsidR="001C106B" w:rsidRPr="00FB01EC" w:rsidRDefault="001C106B"/>
        </w:tc>
        <w:tc>
          <w:tcPr>
            <w:tcW w:w="2880" w:type="dxa"/>
          </w:tcPr>
          <w:p w:rsidR="001C106B" w:rsidRPr="00FB01EC" w:rsidRDefault="001C106B">
            <w:pPr>
              <w:ind w:firstLine="16"/>
              <w:jc w:val="center"/>
            </w:pPr>
          </w:p>
        </w:tc>
      </w:tr>
      <w:tr w:rsidR="001C106B" w:rsidRPr="00FB01EC">
        <w:trPr>
          <w:trHeight w:val="198"/>
        </w:trPr>
        <w:tc>
          <w:tcPr>
            <w:tcW w:w="600" w:type="dxa"/>
            <w:tcBorders>
              <w:bottom w:val="double" w:sz="4" w:space="0" w:color="auto"/>
            </w:tcBorders>
          </w:tcPr>
          <w:p w:rsidR="001C106B" w:rsidRPr="00FB01EC" w:rsidRDefault="001C106B">
            <w:pPr>
              <w:jc w:val="center"/>
              <w:rPr>
                <w:b/>
                <w:bCs/>
              </w:rPr>
            </w:pPr>
            <w:r w:rsidRPr="00FB01EC">
              <w:rPr>
                <w:b/>
                <w:bCs/>
              </w:rPr>
              <w:t>…</w:t>
            </w:r>
          </w:p>
        </w:tc>
        <w:tc>
          <w:tcPr>
            <w:tcW w:w="4920" w:type="dxa"/>
            <w:tcBorders>
              <w:bottom w:val="double" w:sz="4" w:space="0" w:color="auto"/>
            </w:tcBorders>
          </w:tcPr>
          <w:p w:rsidR="001C106B" w:rsidRPr="00FB01EC" w:rsidRDefault="001C106B">
            <w:pPr>
              <w:rPr>
                <w:b/>
                <w:bCs/>
              </w:rPr>
            </w:pPr>
          </w:p>
        </w:tc>
        <w:tc>
          <w:tcPr>
            <w:tcW w:w="1440" w:type="dxa"/>
            <w:tcBorders>
              <w:bottom w:val="double" w:sz="4" w:space="0" w:color="auto"/>
            </w:tcBorders>
          </w:tcPr>
          <w:p w:rsidR="001C106B" w:rsidRPr="00FB01EC" w:rsidRDefault="001C106B"/>
        </w:tc>
        <w:tc>
          <w:tcPr>
            <w:tcW w:w="2880" w:type="dxa"/>
            <w:tcBorders>
              <w:bottom w:val="double" w:sz="4" w:space="0" w:color="auto"/>
            </w:tcBorders>
          </w:tcPr>
          <w:p w:rsidR="001C106B" w:rsidRPr="00FB01EC" w:rsidRDefault="001C106B">
            <w:pPr>
              <w:ind w:firstLine="16"/>
              <w:jc w:val="center"/>
            </w:pPr>
          </w:p>
        </w:tc>
      </w:tr>
    </w:tbl>
    <w:p w:rsidR="001C106B" w:rsidRPr="00FB01EC" w:rsidRDefault="001C106B">
      <w:pPr>
        <w:shd w:val="clear" w:color="auto" w:fill="FFFFFF"/>
        <w:tabs>
          <w:tab w:val="left" w:pos="1080"/>
        </w:tabs>
        <w:suppressAutoHyphens/>
        <w:ind w:firstLine="709"/>
        <w:jc w:val="both"/>
        <w:rPr>
          <w:spacing w:val="-3"/>
          <w:szCs w:val="20"/>
        </w:rPr>
      </w:pPr>
      <w:r w:rsidRPr="00FB01EC">
        <w:rPr>
          <w:spacing w:val="-3"/>
        </w:rPr>
        <w:t xml:space="preserve">с </w:t>
      </w:r>
      <w:r w:rsidRPr="00FB01E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B01EC">
        <w:rPr>
          <w:spacing w:val="-3"/>
        </w:rPr>
        <w:t xml:space="preserve"> </w:t>
      </w:r>
      <w:r w:rsidRPr="00FB01EC">
        <w:t>производителя и страны происхождения товара, с</w:t>
      </w:r>
      <w:r w:rsidRPr="00FB01EC">
        <w:rPr>
          <w:spacing w:val="-3"/>
        </w:rPr>
        <w:t xml:space="preserve"> приложением </w:t>
      </w:r>
      <w:r w:rsidRPr="00FB01EC">
        <w:t>сертификатов</w:t>
      </w:r>
      <w:r w:rsidRPr="00FB01EC">
        <w:rPr>
          <w:spacing w:val="-3"/>
        </w:rPr>
        <w:t xml:space="preserve"> на предлагаемое оборудование, </w:t>
      </w:r>
      <w:r w:rsidRPr="00FB01EC">
        <w:t>если требуется в конкурсной документации,</w:t>
      </w:r>
      <w:r w:rsidRPr="00FB01EC">
        <w:rPr>
          <w:spacing w:val="-3"/>
        </w:rPr>
        <w:t xml:space="preserve"> с указанием для предлагаемого оборудования:</w:t>
      </w:r>
    </w:p>
    <w:p w:rsidR="001C106B" w:rsidRPr="00FB01EC" w:rsidRDefault="001C106B" w:rsidP="004503A3">
      <w:pPr>
        <w:numPr>
          <w:ilvl w:val="4"/>
          <w:numId w:val="45"/>
        </w:numPr>
        <w:tabs>
          <w:tab w:val="num" w:pos="1134"/>
        </w:tabs>
        <w:snapToGrid w:val="0"/>
        <w:ind w:left="0" w:firstLine="709"/>
        <w:contextualSpacing/>
        <w:jc w:val="both"/>
        <w:rPr>
          <w:bCs/>
          <w:szCs w:val="20"/>
        </w:rPr>
      </w:pPr>
      <w:r w:rsidRPr="00FB01EC">
        <w:rPr>
          <w:bCs/>
          <w:szCs w:val="20"/>
        </w:rPr>
        <w:t>сведений о периодичности и объеме технического обслуживания;</w:t>
      </w:r>
    </w:p>
    <w:p w:rsidR="001C106B" w:rsidRPr="00FB01EC" w:rsidRDefault="001C106B" w:rsidP="004503A3">
      <w:pPr>
        <w:numPr>
          <w:ilvl w:val="4"/>
          <w:numId w:val="45"/>
        </w:numPr>
        <w:tabs>
          <w:tab w:val="num" w:pos="1134"/>
        </w:tabs>
        <w:snapToGrid w:val="0"/>
        <w:ind w:left="0" w:firstLine="709"/>
        <w:contextualSpacing/>
        <w:jc w:val="both"/>
        <w:rPr>
          <w:bCs/>
          <w:szCs w:val="20"/>
        </w:rPr>
      </w:pPr>
      <w:r w:rsidRPr="00FB01EC">
        <w:rPr>
          <w:bCs/>
          <w:szCs w:val="20"/>
        </w:rPr>
        <w:t>сведений о периодичности и объеме среднего ремонта, а также необходимых запасных частях;</w:t>
      </w:r>
    </w:p>
    <w:p w:rsidR="001C106B" w:rsidRPr="00FB01EC" w:rsidRDefault="001C106B" w:rsidP="004503A3">
      <w:pPr>
        <w:numPr>
          <w:ilvl w:val="4"/>
          <w:numId w:val="45"/>
        </w:numPr>
        <w:tabs>
          <w:tab w:val="num" w:pos="1134"/>
        </w:tabs>
        <w:snapToGrid w:val="0"/>
        <w:ind w:left="0" w:firstLine="709"/>
        <w:contextualSpacing/>
        <w:jc w:val="both"/>
        <w:rPr>
          <w:bCs/>
          <w:szCs w:val="20"/>
        </w:rPr>
      </w:pPr>
      <w:r w:rsidRPr="00FB01EC">
        <w:rPr>
          <w:bCs/>
          <w:szCs w:val="20"/>
        </w:rPr>
        <w:t>сведений о периодичности и объеме капитального ремонта, а также необходимых запасных частях.</w:t>
      </w:r>
    </w:p>
    <w:p w:rsidR="001C106B" w:rsidRPr="00FB01EC" w:rsidRDefault="001C106B">
      <w:pPr>
        <w:sectPr w:rsidR="001C106B" w:rsidRPr="00FB01EC">
          <w:pgSz w:w="11907" w:h="16840"/>
          <w:pgMar w:top="1134" w:right="567" w:bottom="1134" w:left="1418" w:header="567" w:footer="567" w:gutter="0"/>
          <w:cols w:space="720"/>
        </w:sectPr>
      </w:pPr>
    </w:p>
    <w:p w:rsidR="001C106B" w:rsidRPr="00FB01EC" w:rsidRDefault="001C106B">
      <w:pPr>
        <w:overflowPunct w:val="0"/>
        <w:autoSpaceDE w:val="0"/>
        <w:autoSpaceDN w:val="0"/>
        <w:adjustRightInd w:val="0"/>
        <w:ind w:left="567"/>
        <w:contextualSpacing/>
        <w:jc w:val="right"/>
        <w:rPr>
          <w:sz w:val="28"/>
          <w:szCs w:val="28"/>
        </w:rPr>
      </w:pPr>
      <w:r w:rsidRPr="00FB01EC">
        <w:rPr>
          <w:sz w:val="28"/>
          <w:szCs w:val="28"/>
        </w:rPr>
        <w:lastRenderedPageBreak/>
        <w:t xml:space="preserve">Форма </w:t>
      </w:r>
      <w:bookmarkStart w:id="334" w:name="F06"/>
      <w:r w:rsidRPr="00FB01EC">
        <w:rPr>
          <w:sz w:val="28"/>
          <w:szCs w:val="28"/>
        </w:rPr>
        <w:t>4.</w:t>
      </w:r>
      <w:bookmarkEnd w:id="334"/>
    </w:p>
    <w:p w:rsidR="001C106B" w:rsidRPr="00FB01EC" w:rsidRDefault="001C106B">
      <w:pPr>
        <w:overflowPunct w:val="0"/>
        <w:autoSpaceDE w:val="0"/>
        <w:autoSpaceDN w:val="0"/>
        <w:adjustRightInd w:val="0"/>
        <w:ind w:left="4820"/>
        <w:contextualSpacing/>
        <w:rPr>
          <w:bCs/>
          <w:iCs/>
        </w:rPr>
      </w:pPr>
      <w:r w:rsidRPr="00FB01EC">
        <w:rPr>
          <w:bCs/>
          <w:iCs/>
        </w:rPr>
        <w:t>Приложение к заявке на участие в конкурсе</w:t>
      </w:r>
    </w:p>
    <w:p w:rsidR="001C106B" w:rsidRPr="00FB01EC" w:rsidRDefault="001C106B">
      <w:pPr>
        <w:overflowPunct w:val="0"/>
        <w:autoSpaceDE w:val="0"/>
        <w:autoSpaceDN w:val="0"/>
        <w:adjustRightInd w:val="0"/>
        <w:ind w:left="4820"/>
        <w:contextualSpacing/>
        <w:rPr>
          <w:bCs/>
        </w:rPr>
      </w:pPr>
      <w:r w:rsidRPr="00FB01EC">
        <w:rPr>
          <w:bCs/>
          <w:iCs/>
        </w:rPr>
        <w:t>от «___» __________ 20___ г. № ______</w:t>
      </w:r>
    </w:p>
    <w:p w:rsidR="001C106B" w:rsidRPr="00FB01EC" w:rsidRDefault="001C106B">
      <w:pPr>
        <w:overflowPunct w:val="0"/>
        <w:autoSpaceDE w:val="0"/>
        <w:autoSpaceDN w:val="0"/>
        <w:adjustRightInd w:val="0"/>
        <w:ind w:left="567"/>
        <w:contextualSpacing/>
        <w:jc w:val="right"/>
        <w:rPr>
          <w:b/>
          <w:sz w:val="22"/>
          <w:szCs w:val="22"/>
        </w:rPr>
      </w:pPr>
    </w:p>
    <w:p w:rsidR="001C106B" w:rsidRPr="00FB01EC" w:rsidRDefault="001C106B">
      <w:pPr>
        <w:jc w:val="center"/>
        <w:rPr>
          <w:sz w:val="28"/>
          <w:szCs w:val="28"/>
        </w:rPr>
      </w:pPr>
      <w:r w:rsidRPr="00FB01EC">
        <w:rPr>
          <w:sz w:val="28"/>
          <w:szCs w:val="28"/>
        </w:rPr>
        <w:t xml:space="preserve">Открытый конкурс в электронной форме на право заключения договоров на поставку </w:t>
      </w:r>
      <w:r>
        <w:rPr>
          <w:sz w:val="28"/>
          <w:szCs w:val="28"/>
        </w:rPr>
        <w:t>______________</w:t>
      </w:r>
    </w:p>
    <w:p w:rsidR="001C106B" w:rsidRPr="00FB01EC" w:rsidRDefault="001C106B">
      <w:pPr>
        <w:jc w:val="right"/>
        <w:rPr>
          <w:b/>
          <w:i/>
          <w:szCs w:val="22"/>
        </w:rPr>
      </w:pPr>
      <w:r w:rsidRPr="00FB01EC">
        <w:rPr>
          <w:sz w:val="28"/>
          <w:szCs w:val="28"/>
        </w:rPr>
        <w:t xml:space="preserve"> </w:t>
      </w:r>
    </w:p>
    <w:p w:rsidR="001C106B" w:rsidRPr="00FB01EC" w:rsidRDefault="001C106B">
      <w:pPr>
        <w:pStyle w:val="20"/>
        <w:tabs>
          <w:tab w:val="clear" w:pos="1134"/>
          <w:tab w:val="left" w:pos="709"/>
        </w:tabs>
        <w:spacing w:before="0" w:after="0"/>
        <w:ind w:left="0" w:firstLine="0"/>
        <w:jc w:val="center"/>
        <w:rPr>
          <w:rFonts w:ascii="Times New Roman" w:hAnsi="Times New Roman"/>
          <w:b w:val="0"/>
          <w:i w:val="0"/>
        </w:rPr>
      </w:pPr>
      <w:bookmarkStart w:id="335" w:name="_График_оплаты_выполняемых"/>
      <w:bookmarkStart w:id="336" w:name="_Toc333579173"/>
      <w:bookmarkStart w:id="337" w:name="_Toc255987075"/>
      <w:bookmarkEnd w:id="335"/>
      <w:r w:rsidRPr="00FB01EC">
        <w:rPr>
          <w:rFonts w:ascii="Times New Roman" w:hAnsi="Times New Roman"/>
          <w:b w:val="0"/>
          <w:i w:val="0"/>
        </w:rPr>
        <w:t>ГРАФИК ОПЛАТЫ ПОСТАВЛЯЕМОГО ТОВАРА</w:t>
      </w:r>
      <w:bookmarkEnd w:id="336"/>
      <w:r w:rsidRPr="00FB01EC">
        <w:rPr>
          <w:rFonts w:ascii="Times New Roman" w:hAnsi="Times New Roman"/>
          <w:b w:val="0"/>
          <w:i w:val="0"/>
        </w:rPr>
        <w:t xml:space="preserve"> (Форма 4.)</w:t>
      </w:r>
      <w:bookmarkEnd w:id="337"/>
    </w:p>
    <w:p w:rsidR="001C106B" w:rsidRPr="00FB01EC" w:rsidRDefault="001C106B">
      <w:pPr>
        <w:widowControl w:val="0"/>
        <w:autoSpaceDE w:val="0"/>
        <w:autoSpaceDN w:val="0"/>
        <w:adjustRightInd w:val="0"/>
        <w:jc w:val="center"/>
        <w:rPr>
          <w:b/>
          <w:iCs/>
          <w:spacing w:val="-2"/>
          <w:sz w:val="22"/>
          <w:szCs w:val="22"/>
          <w:lang w:val="ru-MO"/>
        </w:rPr>
      </w:pPr>
    </w:p>
    <w:p w:rsidR="001C106B" w:rsidRPr="00FB01EC" w:rsidRDefault="001C106B">
      <w:pPr>
        <w:overflowPunct w:val="0"/>
        <w:autoSpaceDE w:val="0"/>
        <w:autoSpaceDN w:val="0"/>
        <w:adjustRightInd w:val="0"/>
        <w:rPr>
          <w:bCs/>
          <w:i/>
          <w:sz w:val="22"/>
          <w:szCs w:val="22"/>
        </w:rPr>
      </w:pPr>
      <w:r w:rsidRPr="00FB01EC">
        <w:rPr>
          <w:bCs/>
          <w:sz w:val="28"/>
          <w:szCs w:val="28"/>
        </w:rPr>
        <w:t xml:space="preserve">Участник конкурса: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1C106B" w:rsidRPr="00FB01EC">
        <w:trPr>
          <w:cantSplit/>
          <w:trHeight w:val="503"/>
        </w:trPr>
        <w:tc>
          <w:tcPr>
            <w:tcW w:w="480" w:type="dxa"/>
            <w:vMerge w:val="restart"/>
            <w:vAlign w:val="center"/>
          </w:tcPr>
          <w:p w:rsidR="001C106B" w:rsidRPr="00FB01EC" w:rsidRDefault="001C106B">
            <w:pPr>
              <w:ind w:left="-57" w:right="-57"/>
              <w:jc w:val="center"/>
            </w:pPr>
            <w:r w:rsidRPr="00FB01EC">
              <w:t>№ п/п</w:t>
            </w:r>
          </w:p>
        </w:tc>
        <w:tc>
          <w:tcPr>
            <w:tcW w:w="1440" w:type="dxa"/>
            <w:vMerge w:val="restart"/>
            <w:vAlign w:val="center"/>
          </w:tcPr>
          <w:p w:rsidR="001C106B" w:rsidRPr="00FB01EC" w:rsidRDefault="001C106B">
            <w:pPr>
              <w:keepNext/>
              <w:suppressAutoHyphens/>
              <w:snapToGrid w:val="0"/>
              <w:ind w:left="-36"/>
              <w:contextualSpacing/>
              <w:jc w:val="center"/>
            </w:pPr>
            <w:r w:rsidRPr="00FB01EC">
              <w:t>Наименова-ние поставок, работ и услуг</w:t>
            </w:r>
          </w:p>
        </w:tc>
        <w:tc>
          <w:tcPr>
            <w:tcW w:w="1984" w:type="dxa"/>
            <w:vMerge w:val="restart"/>
            <w:vAlign w:val="center"/>
          </w:tcPr>
          <w:p w:rsidR="001C106B" w:rsidRPr="00FB01EC" w:rsidRDefault="001C106B">
            <w:pPr>
              <w:pStyle w:val="af"/>
              <w:suppressAutoHyphens/>
              <w:spacing w:before="0" w:after="0"/>
              <w:ind w:left="-106" w:right="0"/>
              <w:jc w:val="center"/>
              <w:rPr>
                <w:sz w:val="24"/>
                <w:szCs w:val="24"/>
              </w:rPr>
            </w:pPr>
            <w:r w:rsidRPr="00FB01EC">
              <w:rPr>
                <w:sz w:val="24"/>
                <w:szCs w:val="24"/>
              </w:rPr>
              <w:t>Номер п/п</w:t>
            </w:r>
          </w:p>
          <w:p w:rsidR="001C106B" w:rsidRPr="00FB01EC" w:rsidRDefault="001C106B">
            <w:pPr>
              <w:keepNext/>
              <w:suppressAutoHyphens/>
              <w:snapToGrid w:val="0"/>
              <w:ind w:left="-106" w:right="-112"/>
              <w:contextualSpacing/>
              <w:jc w:val="center"/>
            </w:pPr>
            <w:r w:rsidRPr="00FB01EC">
              <w:t xml:space="preserve">в графике поставки товара (форма </w:t>
            </w:r>
            <w:r w:rsidRPr="00FB01EC">
              <w:rPr>
                <w:b/>
                <w:i/>
              </w:rPr>
              <w:t>___</w:t>
            </w:r>
            <w:r w:rsidRPr="00FB01EC">
              <w:t>)</w:t>
            </w:r>
          </w:p>
        </w:tc>
        <w:tc>
          <w:tcPr>
            <w:tcW w:w="2694" w:type="dxa"/>
            <w:gridSpan w:val="2"/>
            <w:vAlign w:val="center"/>
          </w:tcPr>
          <w:p w:rsidR="001C106B" w:rsidRPr="00FB01EC" w:rsidRDefault="001C106B">
            <w:pPr>
              <w:keepNext/>
              <w:suppressAutoHyphens/>
              <w:snapToGrid w:val="0"/>
              <w:ind w:left="-89" w:right="-127"/>
              <w:contextualSpacing/>
              <w:jc w:val="center"/>
            </w:pPr>
            <w:r w:rsidRPr="00FB01EC">
              <w:t>Авансовые платежи</w:t>
            </w:r>
          </w:p>
        </w:tc>
        <w:tc>
          <w:tcPr>
            <w:tcW w:w="2268" w:type="dxa"/>
            <w:gridSpan w:val="2"/>
            <w:vAlign w:val="center"/>
          </w:tcPr>
          <w:p w:rsidR="001C106B" w:rsidRPr="00FB01EC" w:rsidRDefault="001C106B">
            <w:pPr>
              <w:keepNext/>
              <w:suppressAutoHyphens/>
              <w:snapToGrid w:val="0"/>
              <w:ind w:left="-89" w:right="-127"/>
              <w:contextualSpacing/>
              <w:jc w:val="center"/>
            </w:pPr>
            <w:r w:rsidRPr="00FB01EC">
              <w:t>Остальные платежи</w:t>
            </w:r>
          </w:p>
        </w:tc>
        <w:tc>
          <w:tcPr>
            <w:tcW w:w="1133" w:type="dxa"/>
            <w:vMerge w:val="restart"/>
            <w:vAlign w:val="center"/>
          </w:tcPr>
          <w:p w:rsidR="001C106B" w:rsidRPr="00FB01EC" w:rsidRDefault="001C106B">
            <w:pPr>
              <w:keepNext/>
              <w:suppressAutoHyphens/>
              <w:snapToGrid w:val="0"/>
              <w:ind w:right="-127"/>
              <w:contextualSpacing/>
              <w:jc w:val="center"/>
            </w:pPr>
            <w:r w:rsidRPr="00FB01EC">
              <w:rPr>
                <w:sz w:val="22"/>
              </w:rPr>
              <w:t>Всего общая сумма платежей, руб. с НДС</w:t>
            </w:r>
          </w:p>
        </w:tc>
      </w:tr>
      <w:tr w:rsidR="001C106B" w:rsidRPr="00FB01EC">
        <w:trPr>
          <w:cantSplit/>
          <w:trHeight w:val="502"/>
        </w:trPr>
        <w:tc>
          <w:tcPr>
            <w:tcW w:w="8866" w:type="dxa"/>
            <w:vMerge/>
            <w:vAlign w:val="center"/>
          </w:tcPr>
          <w:p w:rsidR="001C106B" w:rsidRPr="00FB01EC" w:rsidRDefault="001C106B"/>
        </w:tc>
        <w:tc>
          <w:tcPr>
            <w:tcW w:w="1440" w:type="dxa"/>
            <w:vMerge/>
            <w:vAlign w:val="center"/>
          </w:tcPr>
          <w:p w:rsidR="001C106B" w:rsidRPr="00FB01EC" w:rsidRDefault="001C106B"/>
        </w:tc>
        <w:tc>
          <w:tcPr>
            <w:tcW w:w="1984" w:type="dxa"/>
            <w:vMerge/>
            <w:vAlign w:val="center"/>
          </w:tcPr>
          <w:p w:rsidR="001C106B" w:rsidRPr="00FB01EC" w:rsidRDefault="001C106B"/>
        </w:tc>
        <w:tc>
          <w:tcPr>
            <w:tcW w:w="1134" w:type="dxa"/>
            <w:vAlign w:val="center"/>
          </w:tcPr>
          <w:p w:rsidR="001C106B" w:rsidRPr="00FB01EC" w:rsidRDefault="001C106B">
            <w:pPr>
              <w:keepNext/>
              <w:suppressAutoHyphens/>
              <w:snapToGrid w:val="0"/>
              <w:spacing w:before="40" w:after="40"/>
              <w:ind w:right="57"/>
              <w:contextualSpacing/>
              <w:jc w:val="center"/>
            </w:pPr>
            <w:r w:rsidRPr="00FB01EC">
              <w:rPr>
                <w:sz w:val="22"/>
              </w:rPr>
              <w:t>Срок платежа</w:t>
            </w:r>
          </w:p>
        </w:tc>
        <w:tc>
          <w:tcPr>
            <w:tcW w:w="1560" w:type="dxa"/>
            <w:vAlign w:val="center"/>
          </w:tcPr>
          <w:p w:rsidR="001C106B" w:rsidRPr="00FB01EC" w:rsidRDefault="001C106B">
            <w:pPr>
              <w:keepNext/>
              <w:suppressAutoHyphens/>
              <w:snapToGrid w:val="0"/>
              <w:ind w:left="-89"/>
              <w:contextualSpacing/>
              <w:jc w:val="center"/>
            </w:pPr>
            <w:r w:rsidRPr="00FB01EC">
              <w:rPr>
                <w:sz w:val="22"/>
              </w:rPr>
              <w:t>Сумма платежа, руб. (с НДС)</w:t>
            </w:r>
          </w:p>
        </w:tc>
        <w:tc>
          <w:tcPr>
            <w:tcW w:w="865" w:type="dxa"/>
            <w:vAlign w:val="center"/>
          </w:tcPr>
          <w:p w:rsidR="001C106B" w:rsidRPr="00FB01EC" w:rsidRDefault="001C106B">
            <w:pPr>
              <w:keepNext/>
              <w:suppressAutoHyphens/>
              <w:snapToGrid w:val="0"/>
              <w:spacing w:before="40" w:after="40"/>
              <w:ind w:left="-85" w:right="-108" w:firstLine="85"/>
              <w:contextualSpacing/>
              <w:jc w:val="center"/>
            </w:pPr>
            <w:r w:rsidRPr="00FB01EC">
              <w:rPr>
                <w:sz w:val="22"/>
              </w:rPr>
              <w:t>Срок платежа</w:t>
            </w:r>
          </w:p>
        </w:tc>
        <w:tc>
          <w:tcPr>
            <w:tcW w:w="1403" w:type="dxa"/>
            <w:vAlign w:val="center"/>
          </w:tcPr>
          <w:p w:rsidR="001C106B" w:rsidRPr="00FB01EC" w:rsidRDefault="001C106B">
            <w:pPr>
              <w:keepNext/>
              <w:suppressAutoHyphens/>
              <w:snapToGrid w:val="0"/>
              <w:ind w:left="-89" w:right="-127"/>
              <w:contextualSpacing/>
              <w:jc w:val="center"/>
            </w:pPr>
            <w:r w:rsidRPr="00FB01EC">
              <w:rPr>
                <w:sz w:val="22"/>
              </w:rPr>
              <w:t>Сумма платежа, руб. (с НДС)</w:t>
            </w:r>
          </w:p>
        </w:tc>
        <w:tc>
          <w:tcPr>
            <w:tcW w:w="1133" w:type="dxa"/>
            <w:vMerge/>
            <w:vAlign w:val="center"/>
          </w:tcPr>
          <w:p w:rsidR="001C106B" w:rsidRPr="00FB01EC" w:rsidRDefault="001C106B"/>
        </w:tc>
      </w:tr>
      <w:tr w:rsidR="001C106B" w:rsidRPr="00FB01EC">
        <w:tc>
          <w:tcPr>
            <w:tcW w:w="480" w:type="dxa"/>
          </w:tcPr>
          <w:p w:rsidR="001C106B" w:rsidRPr="00FB01EC" w:rsidRDefault="001C106B">
            <w:pPr>
              <w:tabs>
                <w:tab w:val="num" w:pos="0"/>
              </w:tabs>
              <w:suppressAutoHyphens/>
              <w:snapToGrid w:val="0"/>
              <w:ind w:right="57"/>
              <w:contextualSpacing/>
            </w:pPr>
          </w:p>
        </w:tc>
        <w:tc>
          <w:tcPr>
            <w:tcW w:w="1440" w:type="dxa"/>
          </w:tcPr>
          <w:p w:rsidR="001C106B" w:rsidRPr="00FB01EC" w:rsidRDefault="001C106B">
            <w:pPr>
              <w:suppressAutoHyphens/>
              <w:snapToGrid w:val="0"/>
              <w:ind w:left="57" w:right="57"/>
              <w:contextualSpacing/>
            </w:pPr>
          </w:p>
        </w:tc>
        <w:tc>
          <w:tcPr>
            <w:tcW w:w="1984" w:type="dxa"/>
          </w:tcPr>
          <w:p w:rsidR="001C106B" w:rsidRPr="00FB01EC" w:rsidRDefault="001C106B">
            <w:pPr>
              <w:suppressAutoHyphens/>
              <w:snapToGrid w:val="0"/>
              <w:ind w:left="57" w:right="57"/>
              <w:contextualSpacing/>
            </w:pPr>
          </w:p>
        </w:tc>
        <w:tc>
          <w:tcPr>
            <w:tcW w:w="1134" w:type="dxa"/>
          </w:tcPr>
          <w:p w:rsidR="001C106B" w:rsidRPr="00FB01EC" w:rsidRDefault="001C106B">
            <w:pPr>
              <w:suppressAutoHyphens/>
              <w:snapToGrid w:val="0"/>
              <w:ind w:left="57" w:right="57"/>
              <w:contextualSpacing/>
            </w:pPr>
          </w:p>
        </w:tc>
        <w:tc>
          <w:tcPr>
            <w:tcW w:w="1560" w:type="dxa"/>
          </w:tcPr>
          <w:p w:rsidR="001C106B" w:rsidRPr="00FB01EC" w:rsidRDefault="001C106B">
            <w:pPr>
              <w:suppressAutoHyphens/>
              <w:snapToGrid w:val="0"/>
              <w:ind w:left="57" w:right="57"/>
              <w:contextualSpacing/>
              <w:jc w:val="center"/>
            </w:pPr>
          </w:p>
        </w:tc>
        <w:tc>
          <w:tcPr>
            <w:tcW w:w="865" w:type="dxa"/>
          </w:tcPr>
          <w:p w:rsidR="001C106B" w:rsidRPr="00FB01EC" w:rsidRDefault="001C106B">
            <w:pPr>
              <w:suppressAutoHyphens/>
              <w:snapToGrid w:val="0"/>
              <w:ind w:left="57" w:right="57"/>
              <w:contextualSpacing/>
            </w:pPr>
          </w:p>
        </w:tc>
        <w:tc>
          <w:tcPr>
            <w:tcW w:w="1403" w:type="dxa"/>
          </w:tcPr>
          <w:p w:rsidR="001C106B" w:rsidRPr="00FB01EC" w:rsidRDefault="001C106B">
            <w:pPr>
              <w:suppressAutoHyphens/>
              <w:snapToGrid w:val="0"/>
              <w:ind w:left="57" w:right="57"/>
              <w:contextualSpacing/>
              <w:jc w:val="center"/>
            </w:pPr>
          </w:p>
        </w:tc>
        <w:tc>
          <w:tcPr>
            <w:tcW w:w="1133" w:type="dxa"/>
          </w:tcPr>
          <w:p w:rsidR="001C106B" w:rsidRPr="00FB01EC" w:rsidRDefault="001C106B">
            <w:pPr>
              <w:suppressAutoHyphens/>
              <w:snapToGrid w:val="0"/>
              <w:ind w:left="57" w:right="57"/>
              <w:contextualSpacing/>
              <w:jc w:val="center"/>
            </w:pPr>
          </w:p>
        </w:tc>
      </w:tr>
      <w:tr w:rsidR="001C106B" w:rsidRPr="00FB01EC">
        <w:tc>
          <w:tcPr>
            <w:tcW w:w="480" w:type="dxa"/>
          </w:tcPr>
          <w:p w:rsidR="001C106B" w:rsidRPr="00FB01EC" w:rsidRDefault="001C106B">
            <w:pPr>
              <w:tabs>
                <w:tab w:val="num" w:pos="0"/>
              </w:tabs>
              <w:suppressAutoHyphens/>
              <w:snapToGrid w:val="0"/>
              <w:ind w:right="57"/>
              <w:contextualSpacing/>
            </w:pPr>
          </w:p>
        </w:tc>
        <w:tc>
          <w:tcPr>
            <w:tcW w:w="1440" w:type="dxa"/>
          </w:tcPr>
          <w:p w:rsidR="001C106B" w:rsidRPr="00FB01EC" w:rsidRDefault="001C106B">
            <w:pPr>
              <w:suppressAutoHyphens/>
              <w:snapToGrid w:val="0"/>
              <w:ind w:left="57" w:right="57"/>
              <w:contextualSpacing/>
            </w:pPr>
          </w:p>
        </w:tc>
        <w:tc>
          <w:tcPr>
            <w:tcW w:w="1984" w:type="dxa"/>
          </w:tcPr>
          <w:p w:rsidR="001C106B" w:rsidRPr="00FB01EC" w:rsidRDefault="001C106B">
            <w:pPr>
              <w:suppressAutoHyphens/>
              <w:snapToGrid w:val="0"/>
              <w:ind w:left="57" w:right="57"/>
              <w:contextualSpacing/>
            </w:pPr>
          </w:p>
        </w:tc>
        <w:tc>
          <w:tcPr>
            <w:tcW w:w="1134" w:type="dxa"/>
          </w:tcPr>
          <w:p w:rsidR="001C106B" w:rsidRPr="00FB01EC" w:rsidRDefault="001C106B">
            <w:pPr>
              <w:suppressAutoHyphens/>
              <w:snapToGrid w:val="0"/>
              <w:ind w:left="57" w:right="57"/>
              <w:contextualSpacing/>
            </w:pPr>
          </w:p>
        </w:tc>
        <w:tc>
          <w:tcPr>
            <w:tcW w:w="1560" w:type="dxa"/>
          </w:tcPr>
          <w:p w:rsidR="001C106B" w:rsidRPr="00FB01EC" w:rsidRDefault="001C106B">
            <w:pPr>
              <w:suppressAutoHyphens/>
              <w:snapToGrid w:val="0"/>
              <w:ind w:left="57" w:right="57"/>
              <w:contextualSpacing/>
              <w:jc w:val="center"/>
            </w:pPr>
          </w:p>
        </w:tc>
        <w:tc>
          <w:tcPr>
            <w:tcW w:w="865" w:type="dxa"/>
          </w:tcPr>
          <w:p w:rsidR="001C106B" w:rsidRPr="00FB01EC" w:rsidRDefault="001C106B">
            <w:pPr>
              <w:suppressAutoHyphens/>
              <w:snapToGrid w:val="0"/>
              <w:ind w:left="57" w:right="57"/>
              <w:contextualSpacing/>
            </w:pPr>
          </w:p>
        </w:tc>
        <w:tc>
          <w:tcPr>
            <w:tcW w:w="1403" w:type="dxa"/>
          </w:tcPr>
          <w:p w:rsidR="001C106B" w:rsidRPr="00FB01EC" w:rsidRDefault="001C106B">
            <w:pPr>
              <w:suppressAutoHyphens/>
              <w:snapToGrid w:val="0"/>
              <w:ind w:left="57" w:right="57"/>
              <w:contextualSpacing/>
              <w:jc w:val="center"/>
            </w:pPr>
          </w:p>
        </w:tc>
        <w:tc>
          <w:tcPr>
            <w:tcW w:w="1133" w:type="dxa"/>
          </w:tcPr>
          <w:p w:rsidR="001C106B" w:rsidRPr="00FB01EC" w:rsidRDefault="001C106B">
            <w:pPr>
              <w:suppressAutoHyphens/>
              <w:snapToGrid w:val="0"/>
              <w:ind w:left="57" w:right="57"/>
              <w:contextualSpacing/>
              <w:jc w:val="center"/>
            </w:pPr>
          </w:p>
        </w:tc>
      </w:tr>
      <w:tr w:rsidR="001C106B" w:rsidRPr="00FB01EC">
        <w:tc>
          <w:tcPr>
            <w:tcW w:w="480" w:type="dxa"/>
          </w:tcPr>
          <w:p w:rsidR="001C106B" w:rsidRPr="00FB01EC" w:rsidRDefault="001C106B">
            <w:pPr>
              <w:tabs>
                <w:tab w:val="num" w:pos="0"/>
              </w:tabs>
              <w:suppressAutoHyphens/>
              <w:snapToGrid w:val="0"/>
              <w:ind w:right="57"/>
              <w:contextualSpacing/>
            </w:pPr>
          </w:p>
        </w:tc>
        <w:tc>
          <w:tcPr>
            <w:tcW w:w="1440" w:type="dxa"/>
          </w:tcPr>
          <w:p w:rsidR="001C106B" w:rsidRPr="00FB01EC" w:rsidRDefault="001C106B">
            <w:pPr>
              <w:suppressAutoHyphens/>
              <w:snapToGrid w:val="0"/>
              <w:ind w:left="57" w:right="57"/>
              <w:contextualSpacing/>
            </w:pPr>
          </w:p>
        </w:tc>
        <w:tc>
          <w:tcPr>
            <w:tcW w:w="1984" w:type="dxa"/>
          </w:tcPr>
          <w:p w:rsidR="001C106B" w:rsidRPr="00FB01EC" w:rsidRDefault="001C106B">
            <w:pPr>
              <w:suppressAutoHyphens/>
              <w:snapToGrid w:val="0"/>
              <w:ind w:left="57" w:right="57"/>
              <w:contextualSpacing/>
            </w:pPr>
          </w:p>
        </w:tc>
        <w:tc>
          <w:tcPr>
            <w:tcW w:w="1134" w:type="dxa"/>
          </w:tcPr>
          <w:p w:rsidR="001C106B" w:rsidRPr="00FB01EC" w:rsidRDefault="001C106B">
            <w:pPr>
              <w:suppressAutoHyphens/>
              <w:snapToGrid w:val="0"/>
              <w:ind w:left="57" w:right="57"/>
              <w:contextualSpacing/>
            </w:pPr>
          </w:p>
        </w:tc>
        <w:tc>
          <w:tcPr>
            <w:tcW w:w="1560" w:type="dxa"/>
          </w:tcPr>
          <w:p w:rsidR="001C106B" w:rsidRPr="00FB01EC" w:rsidRDefault="001C106B">
            <w:pPr>
              <w:suppressAutoHyphens/>
              <w:snapToGrid w:val="0"/>
              <w:ind w:left="57" w:right="57"/>
              <w:contextualSpacing/>
              <w:jc w:val="center"/>
            </w:pPr>
          </w:p>
        </w:tc>
        <w:tc>
          <w:tcPr>
            <w:tcW w:w="865" w:type="dxa"/>
          </w:tcPr>
          <w:p w:rsidR="001C106B" w:rsidRPr="00FB01EC" w:rsidRDefault="001C106B">
            <w:pPr>
              <w:suppressAutoHyphens/>
              <w:snapToGrid w:val="0"/>
              <w:ind w:left="57" w:right="57"/>
              <w:contextualSpacing/>
            </w:pPr>
          </w:p>
        </w:tc>
        <w:tc>
          <w:tcPr>
            <w:tcW w:w="1403" w:type="dxa"/>
          </w:tcPr>
          <w:p w:rsidR="001C106B" w:rsidRPr="00FB01EC" w:rsidRDefault="001C106B">
            <w:pPr>
              <w:suppressAutoHyphens/>
              <w:snapToGrid w:val="0"/>
              <w:ind w:left="57" w:right="57"/>
              <w:contextualSpacing/>
              <w:jc w:val="center"/>
            </w:pPr>
          </w:p>
        </w:tc>
        <w:tc>
          <w:tcPr>
            <w:tcW w:w="1133" w:type="dxa"/>
          </w:tcPr>
          <w:p w:rsidR="001C106B" w:rsidRPr="00FB01EC" w:rsidRDefault="001C106B">
            <w:pPr>
              <w:suppressAutoHyphens/>
              <w:snapToGrid w:val="0"/>
              <w:ind w:left="57" w:right="57"/>
              <w:contextualSpacing/>
              <w:jc w:val="center"/>
            </w:pPr>
          </w:p>
        </w:tc>
      </w:tr>
      <w:tr w:rsidR="001C106B" w:rsidRPr="00FB01EC">
        <w:tc>
          <w:tcPr>
            <w:tcW w:w="480" w:type="dxa"/>
          </w:tcPr>
          <w:p w:rsidR="001C106B" w:rsidRPr="00FB01EC" w:rsidRDefault="001C106B">
            <w:pPr>
              <w:suppressAutoHyphens/>
              <w:snapToGrid w:val="0"/>
              <w:ind w:left="57" w:right="57"/>
              <w:contextualSpacing/>
            </w:pPr>
            <w:r w:rsidRPr="00FB01EC">
              <w:t>…</w:t>
            </w:r>
          </w:p>
        </w:tc>
        <w:tc>
          <w:tcPr>
            <w:tcW w:w="1440" w:type="dxa"/>
          </w:tcPr>
          <w:p w:rsidR="001C106B" w:rsidRPr="00FB01EC" w:rsidRDefault="001C106B">
            <w:pPr>
              <w:suppressAutoHyphens/>
              <w:snapToGrid w:val="0"/>
              <w:ind w:left="57" w:right="57"/>
              <w:contextualSpacing/>
            </w:pPr>
          </w:p>
        </w:tc>
        <w:tc>
          <w:tcPr>
            <w:tcW w:w="1984" w:type="dxa"/>
          </w:tcPr>
          <w:p w:rsidR="001C106B" w:rsidRPr="00FB01EC" w:rsidRDefault="001C106B">
            <w:pPr>
              <w:suppressAutoHyphens/>
              <w:snapToGrid w:val="0"/>
              <w:ind w:left="57" w:right="57"/>
              <w:contextualSpacing/>
            </w:pPr>
          </w:p>
        </w:tc>
        <w:tc>
          <w:tcPr>
            <w:tcW w:w="1134" w:type="dxa"/>
          </w:tcPr>
          <w:p w:rsidR="001C106B" w:rsidRPr="00FB01EC" w:rsidRDefault="001C106B">
            <w:pPr>
              <w:suppressAutoHyphens/>
              <w:snapToGrid w:val="0"/>
              <w:ind w:left="57" w:right="57"/>
              <w:contextualSpacing/>
            </w:pPr>
          </w:p>
        </w:tc>
        <w:tc>
          <w:tcPr>
            <w:tcW w:w="1560" w:type="dxa"/>
          </w:tcPr>
          <w:p w:rsidR="001C106B" w:rsidRPr="00FB01EC" w:rsidRDefault="001C106B">
            <w:pPr>
              <w:suppressAutoHyphens/>
              <w:snapToGrid w:val="0"/>
              <w:ind w:left="57" w:right="57"/>
              <w:contextualSpacing/>
              <w:jc w:val="center"/>
            </w:pPr>
          </w:p>
        </w:tc>
        <w:tc>
          <w:tcPr>
            <w:tcW w:w="865" w:type="dxa"/>
          </w:tcPr>
          <w:p w:rsidR="001C106B" w:rsidRPr="00FB01EC" w:rsidRDefault="001C106B">
            <w:pPr>
              <w:suppressAutoHyphens/>
              <w:snapToGrid w:val="0"/>
              <w:ind w:left="57" w:right="57"/>
              <w:contextualSpacing/>
            </w:pPr>
          </w:p>
        </w:tc>
        <w:tc>
          <w:tcPr>
            <w:tcW w:w="1403" w:type="dxa"/>
          </w:tcPr>
          <w:p w:rsidR="001C106B" w:rsidRPr="00FB01EC" w:rsidRDefault="001C106B">
            <w:pPr>
              <w:suppressAutoHyphens/>
              <w:snapToGrid w:val="0"/>
              <w:ind w:left="57" w:right="57"/>
              <w:contextualSpacing/>
              <w:jc w:val="center"/>
            </w:pPr>
          </w:p>
        </w:tc>
        <w:tc>
          <w:tcPr>
            <w:tcW w:w="1133" w:type="dxa"/>
          </w:tcPr>
          <w:p w:rsidR="001C106B" w:rsidRPr="00FB01EC" w:rsidRDefault="001C106B">
            <w:pPr>
              <w:suppressAutoHyphens/>
              <w:snapToGrid w:val="0"/>
              <w:ind w:left="57" w:right="57"/>
              <w:contextualSpacing/>
              <w:jc w:val="center"/>
            </w:pPr>
          </w:p>
        </w:tc>
      </w:tr>
      <w:tr w:rsidR="001C106B" w:rsidRPr="00FB01EC">
        <w:trPr>
          <w:trHeight w:val="343"/>
        </w:trPr>
        <w:tc>
          <w:tcPr>
            <w:tcW w:w="8866" w:type="dxa"/>
            <w:gridSpan w:val="7"/>
            <w:shd w:val="clear" w:color="auto" w:fill="FFFFFF"/>
            <w:vAlign w:val="center"/>
          </w:tcPr>
          <w:p w:rsidR="001C106B" w:rsidRPr="00FB01EC" w:rsidRDefault="001C106B">
            <w:pPr>
              <w:suppressAutoHyphens/>
              <w:snapToGrid w:val="0"/>
              <w:ind w:right="57"/>
              <w:contextualSpacing/>
            </w:pPr>
            <w:r w:rsidRPr="00FB01EC">
              <w:t>Итого, руб. с НДС</w:t>
            </w:r>
          </w:p>
        </w:tc>
        <w:tc>
          <w:tcPr>
            <w:tcW w:w="1133" w:type="dxa"/>
            <w:shd w:val="clear" w:color="auto" w:fill="FFFFFF"/>
            <w:vAlign w:val="center"/>
          </w:tcPr>
          <w:p w:rsidR="001C106B" w:rsidRPr="00FB01EC" w:rsidRDefault="001C106B">
            <w:pPr>
              <w:suppressAutoHyphens/>
              <w:snapToGrid w:val="0"/>
              <w:ind w:right="57"/>
              <w:contextualSpacing/>
              <w:rPr>
                <w:b/>
              </w:rPr>
            </w:pPr>
          </w:p>
        </w:tc>
      </w:tr>
    </w:tbl>
    <w:p w:rsidR="001C106B" w:rsidRPr="00FB01EC" w:rsidRDefault="001C106B">
      <w:pPr>
        <w:tabs>
          <w:tab w:val="left" w:pos="709"/>
          <w:tab w:val="left" w:pos="1134"/>
        </w:tabs>
        <w:autoSpaceDE w:val="0"/>
        <w:autoSpaceDN w:val="0"/>
        <w:snapToGrid w:val="0"/>
        <w:jc w:val="both"/>
        <w:rPr>
          <w:bCs/>
          <w:sz w:val="28"/>
          <w:szCs w:val="28"/>
        </w:rPr>
      </w:pPr>
    </w:p>
    <w:p w:rsidR="001C106B" w:rsidRPr="00FB01EC" w:rsidRDefault="001C106B">
      <w:pPr>
        <w:tabs>
          <w:tab w:val="left" w:pos="709"/>
          <w:tab w:val="left" w:pos="1134"/>
        </w:tabs>
        <w:autoSpaceDE w:val="0"/>
        <w:autoSpaceDN w:val="0"/>
        <w:snapToGrid w:val="0"/>
        <w:jc w:val="both"/>
        <w:rPr>
          <w:bCs/>
          <w:sz w:val="16"/>
          <w:szCs w:val="16"/>
        </w:rPr>
      </w:pPr>
      <w:r w:rsidRPr="00FB01EC">
        <w:rPr>
          <w:bCs/>
          <w:sz w:val="16"/>
          <w:szCs w:val="16"/>
        </w:rPr>
        <w:t>_________________________________</w:t>
      </w:r>
      <w:r w:rsidRPr="00FB01EC">
        <w:rPr>
          <w:bCs/>
          <w:sz w:val="16"/>
          <w:szCs w:val="16"/>
        </w:rPr>
        <w:tab/>
        <w:t>___</w:t>
      </w:r>
      <w:r w:rsidRPr="00FB01EC">
        <w:rPr>
          <w:bCs/>
          <w:sz w:val="16"/>
          <w:szCs w:val="16"/>
        </w:rPr>
        <w:tab/>
      </w:r>
      <w:r w:rsidRPr="00FB01EC">
        <w:rPr>
          <w:bCs/>
          <w:sz w:val="16"/>
          <w:szCs w:val="16"/>
        </w:rPr>
        <w:tab/>
        <w:t>___________________________</w:t>
      </w:r>
    </w:p>
    <w:p w:rsidR="001C106B" w:rsidRPr="00FB01EC" w:rsidRDefault="001C106B">
      <w:pPr>
        <w:overflowPunct w:val="0"/>
        <w:autoSpaceDE w:val="0"/>
        <w:autoSpaceDN w:val="0"/>
        <w:adjustRightInd w:val="0"/>
        <w:jc w:val="both"/>
        <w:rPr>
          <w:b/>
          <w:i/>
          <w:szCs w:val="22"/>
          <w:vertAlign w:val="superscript"/>
        </w:rPr>
      </w:pPr>
      <w:r w:rsidRPr="00FB01EC">
        <w:rPr>
          <w:b/>
          <w:i/>
          <w:szCs w:val="22"/>
          <w:vertAlign w:val="superscript"/>
        </w:rPr>
        <w:t>(Подпись уполномоченного представителя)</w:t>
      </w:r>
      <w:r w:rsidRPr="00FB01EC">
        <w:rPr>
          <w:bCs/>
          <w:snapToGrid w:val="0"/>
          <w:sz w:val="14"/>
          <w:szCs w:val="14"/>
        </w:rPr>
        <w:tab/>
      </w:r>
      <w:r w:rsidRPr="00FB01EC">
        <w:rPr>
          <w:bCs/>
          <w:snapToGrid w:val="0"/>
          <w:sz w:val="14"/>
          <w:szCs w:val="14"/>
        </w:rPr>
        <w:tab/>
      </w:r>
      <w:r w:rsidRPr="00FB01EC">
        <w:rPr>
          <w:b/>
          <w:i/>
          <w:szCs w:val="22"/>
          <w:vertAlign w:val="superscript"/>
        </w:rPr>
        <w:t>(Имя и должность подписавшего)</w:t>
      </w:r>
    </w:p>
    <w:p w:rsidR="001C106B" w:rsidRPr="00FB01EC" w:rsidRDefault="001C106B">
      <w:pPr>
        <w:overflowPunct w:val="0"/>
        <w:autoSpaceDE w:val="0"/>
        <w:autoSpaceDN w:val="0"/>
        <w:adjustRightInd w:val="0"/>
        <w:ind w:left="709"/>
        <w:contextualSpacing/>
        <w:jc w:val="both"/>
        <w:rPr>
          <w:sz w:val="28"/>
          <w:szCs w:val="22"/>
        </w:rPr>
      </w:pPr>
      <w:r w:rsidRPr="00FB01EC">
        <w:rPr>
          <w:sz w:val="28"/>
          <w:szCs w:val="22"/>
        </w:rPr>
        <w:t>М.П.</w:t>
      </w:r>
    </w:p>
    <w:p w:rsidR="001C106B" w:rsidRPr="00FB01EC" w:rsidRDefault="001C106B">
      <w:pPr>
        <w:jc w:val="center"/>
        <w:rPr>
          <w:b/>
        </w:rPr>
      </w:pPr>
    </w:p>
    <w:p w:rsidR="001C106B" w:rsidRPr="00FB01EC" w:rsidRDefault="001C106B">
      <w:pPr>
        <w:tabs>
          <w:tab w:val="left" w:pos="709"/>
          <w:tab w:val="left" w:pos="1134"/>
        </w:tabs>
        <w:overflowPunct w:val="0"/>
        <w:autoSpaceDE w:val="0"/>
        <w:autoSpaceDN w:val="0"/>
        <w:adjustRightInd w:val="0"/>
        <w:ind w:left="709"/>
        <w:contextualSpacing/>
        <w:jc w:val="both"/>
      </w:pPr>
      <w:r w:rsidRPr="00FB01EC">
        <w:t>ИНСТРУКЦИИ ПО ЗАПОЛНЕНИЮ</w:t>
      </w:r>
    </w:p>
    <w:p w:rsidR="001C106B" w:rsidRPr="00FB01EC" w:rsidRDefault="001C106B" w:rsidP="004503A3">
      <w:pPr>
        <w:numPr>
          <w:ilvl w:val="0"/>
          <w:numId w:val="53"/>
        </w:numPr>
        <w:tabs>
          <w:tab w:val="num" w:pos="1134"/>
        </w:tabs>
        <w:overflowPunct w:val="0"/>
        <w:autoSpaceDE w:val="0"/>
        <w:autoSpaceDN w:val="0"/>
        <w:adjustRightInd w:val="0"/>
        <w:ind w:left="0" w:right="-30" w:firstLine="709"/>
        <w:contextualSpacing/>
        <w:jc w:val="both"/>
        <w:rPr>
          <w:bCs/>
        </w:rPr>
      </w:pPr>
      <w:r w:rsidRPr="00FB01EC">
        <w:rPr>
          <w:bCs/>
        </w:rPr>
        <w:t>Данные инструкции не следует воспроизводить в документах, подготовленных участником конкурса.</w:t>
      </w:r>
    </w:p>
    <w:p w:rsidR="001C106B" w:rsidRPr="00FB01EC" w:rsidRDefault="001C106B" w:rsidP="004503A3">
      <w:pPr>
        <w:numPr>
          <w:ilvl w:val="0"/>
          <w:numId w:val="53"/>
        </w:numPr>
        <w:tabs>
          <w:tab w:val="num" w:pos="1134"/>
        </w:tabs>
        <w:overflowPunct w:val="0"/>
        <w:autoSpaceDE w:val="0"/>
        <w:autoSpaceDN w:val="0"/>
        <w:adjustRightInd w:val="0"/>
        <w:ind w:left="0" w:right="-30" w:firstLine="709"/>
        <w:contextualSpacing/>
        <w:jc w:val="both"/>
        <w:rPr>
          <w:bCs/>
        </w:rPr>
      </w:pPr>
      <w:r w:rsidRPr="00FB01EC">
        <w:rPr>
          <w:bCs/>
        </w:rPr>
        <w:t>Участник конкурса приводит номер и дату заявки на участие в конкурсе, приложением к которой является данный график.</w:t>
      </w:r>
    </w:p>
    <w:p w:rsidR="001C106B" w:rsidRPr="00FB01EC" w:rsidRDefault="001C106B" w:rsidP="004503A3">
      <w:pPr>
        <w:numPr>
          <w:ilvl w:val="0"/>
          <w:numId w:val="53"/>
        </w:numPr>
        <w:tabs>
          <w:tab w:val="num" w:pos="1134"/>
        </w:tabs>
        <w:overflowPunct w:val="0"/>
        <w:autoSpaceDE w:val="0"/>
        <w:autoSpaceDN w:val="0"/>
        <w:adjustRightInd w:val="0"/>
        <w:ind w:left="0" w:right="-30" w:firstLine="709"/>
        <w:contextualSpacing/>
        <w:jc w:val="both"/>
        <w:rPr>
          <w:bCs/>
        </w:rPr>
      </w:pPr>
      <w:r w:rsidRPr="00FB01EC">
        <w:rPr>
          <w:bCs/>
        </w:rPr>
        <w:t>Участник конкурса указывает свое фирменное наименование (в т.ч. организационно-правовую форму).</w:t>
      </w:r>
    </w:p>
    <w:p w:rsidR="001C106B" w:rsidRPr="00FB01EC" w:rsidRDefault="001C106B" w:rsidP="004503A3">
      <w:pPr>
        <w:numPr>
          <w:ilvl w:val="0"/>
          <w:numId w:val="53"/>
        </w:numPr>
        <w:tabs>
          <w:tab w:val="num" w:pos="1134"/>
        </w:tabs>
        <w:overflowPunct w:val="0"/>
        <w:autoSpaceDE w:val="0"/>
        <w:autoSpaceDN w:val="0"/>
        <w:adjustRightInd w:val="0"/>
        <w:ind w:left="0" w:right="-30" w:firstLine="709"/>
        <w:contextualSpacing/>
        <w:jc w:val="both"/>
        <w:rPr>
          <w:bCs/>
        </w:rPr>
      </w:pPr>
      <w:r w:rsidRPr="00FB01EC">
        <w:rPr>
          <w:bCs/>
        </w:rPr>
        <w:t xml:space="preserve">График оплаты должен быть подготовлен на основе </w:t>
      </w:r>
      <w:r w:rsidRPr="00FB01EC">
        <w:t xml:space="preserve">Графика поставки товара (форма __), </w:t>
      </w:r>
      <w:r w:rsidRPr="00FB01EC">
        <w:rPr>
          <w:bCs/>
        </w:rPr>
        <w:t>Сводной таблицы стоимости (форма __) и должен содержать ссылки на отдельные этапы/подэтапы, предусмотренные этими документами.</w:t>
      </w:r>
    </w:p>
    <w:p w:rsidR="001C106B" w:rsidRPr="00FB01EC" w:rsidRDefault="001C106B" w:rsidP="004503A3">
      <w:pPr>
        <w:numPr>
          <w:ilvl w:val="0"/>
          <w:numId w:val="53"/>
        </w:numPr>
        <w:tabs>
          <w:tab w:val="num" w:pos="1134"/>
        </w:tabs>
        <w:overflowPunct w:val="0"/>
        <w:autoSpaceDE w:val="0"/>
        <w:autoSpaceDN w:val="0"/>
        <w:adjustRightInd w:val="0"/>
        <w:ind w:left="0" w:right="-30" w:firstLine="709"/>
        <w:contextualSpacing/>
        <w:jc w:val="both"/>
        <w:rPr>
          <w:bCs/>
        </w:rPr>
      </w:pPr>
      <w:r w:rsidRPr="00FB01EC">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1C106B" w:rsidRPr="00FB01EC" w:rsidRDefault="001C106B" w:rsidP="004503A3">
      <w:pPr>
        <w:numPr>
          <w:ilvl w:val="0"/>
          <w:numId w:val="53"/>
        </w:numPr>
        <w:tabs>
          <w:tab w:val="num" w:pos="1134"/>
        </w:tabs>
        <w:overflowPunct w:val="0"/>
        <w:autoSpaceDE w:val="0"/>
        <w:autoSpaceDN w:val="0"/>
        <w:adjustRightInd w:val="0"/>
        <w:ind w:left="0" w:right="-30" w:firstLine="709"/>
        <w:contextualSpacing/>
        <w:jc w:val="both"/>
        <w:rPr>
          <w:bCs/>
        </w:rPr>
      </w:pPr>
      <w:r w:rsidRPr="00FB01EC">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1C106B" w:rsidRPr="00FB01EC" w:rsidRDefault="001C106B">
      <w:pPr>
        <w:overflowPunct w:val="0"/>
        <w:autoSpaceDE w:val="0"/>
        <w:autoSpaceDN w:val="0"/>
        <w:adjustRightInd w:val="0"/>
        <w:ind w:right="-30"/>
        <w:contextualSpacing/>
        <w:jc w:val="both"/>
        <w:rPr>
          <w:bCs/>
        </w:rPr>
      </w:pPr>
    </w:p>
    <w:p w:rsidR="001C106B" w:rsidRPr="00FB01EC" w:rsidRDefault="001C106B">
      <w:pPr>
        <w:rPr>
          <w:bCs/>
        </w:rPr>
        <w:sectPr w:rsidR="001C106B" w:rsidRPr="00FB01EC">
          <w:pgSz w:w="11906" w:h="16838"/>
          <w:pgMar w:top="1134" w:right="850" w:bottom="1134" w:left="1701" w:header="567" w:footer="567" w:gutter="0"/>
          <w:cols w:space="720"/>
        </w:sectPr>
      </w:pPr>
    </w:p>
    <w:p w:rsidR="001C106B" w:rsidRPr="00FB01EC" w:rsidRDefault="001C106B">
      <w:pPr>
        <w:overflowPunct w:val="0"/>
        <w:autoSpaceDE w:val="0"/>
        <w:autoSpaceDN w:val="0"/>
        <w:adjustRightInd w:val="0"/>
        <w:jc w:val="right"/>
        <w:rPr>
          <w:sz w:val="28"/>
          <w:szCs w:val="28"/>
        </w:rPr>
      </w:pPr>
      <w:r w:rsidRPr="00FB01EC">
        <w:rPr>
          <w:sz w:val="28"/>
          <w:szCs w:val="28"/>
        </w:rPr>
        <w:lastRenderedPageBreak/>
        <w:t xml:space="preserve">Форма </w:t>
      </w:r>
      <w:bookmarkStart w:id="338" w:name="F09_WRC"/>
      <w:r w:rsidRPr="00FB01EC">
        <w:rPr>
          <w:sz w:val="28"/>
          <w:szCs w:val="28"/>
        </w:rPr>
        <w:t>5.</w:t>
      </w:r>
      <w:bookmarkEnd w:id="338"/>
    </w:p>
    <w:p w:rsidR="001C106B" w:rsidRPr="00FB01EC" w:rsidRDefault="001C106B">
      <w:pPr>
        <w:overflowPunct w:val="0"/>
        <w:autoSpaceDE w:val="0"/>
        <w:autoSpaceDN w:val="0"/>
        <w:adjustRightInd w:val="0"/>
        <w:ind w:left="4820"/>
        <w:contextualSpacing/>
        <w:rPr>
          <w:bCs/>
          <w:iCs/>
        </w:rPr>
      </w:pPr>
      <w:r w:rsidRPr="00FB01EC">
        <w:rPr>
          <w:bCs/>
          <w:iCs/>
        </w:rPr>
        <w:t>Приложение к заявке на участие в конкурсе</w:t>
      </w:r>
    </w:p>
    <w:p w:rsidR="001C106B" w:rsidRPr="00FB01EC" w:rsidRDefault="001C106B">
      <w:pPr>
        <w:overflowPunct w:val="0"/>
        <w:autoSpaceDE w:val="0"/>
        <w:autoSpaceDN w:val="0"/>
        <w:adjustRightInd w:val="0"/>
        <w:ind w:left="4820"/>
        <w:contextualSpacing/>
        <w:rPr>
          <w:bCs/>
        </w:rPr>
      </w:pPr>
      <w:r w:rsidRPr="00FB01EC">
        <w:rPr>
          <w:bCs/>
          <w:iCs/>
        </w:rPr>
        <w:t>от «___» __________ 20___ г. № ______</w:t>
      </w:r>
    </w:p>
    <w:p w:rsidR="001C106B" w:rsidRPr="00FB01EC" w:rsidRDefault="001C106B">
      <w:pPr>
        <w:overflowPunct w:val="0"/>
        <w:autoSpaceDE w:val="0"/>
        <w:autoSpaceDN w:val="0"/>
        <w:adjustRightInd w:val="0"/>
        <w:ind w:left="567"/>
        <w:contextualSpacing/>
        <w:jc w:val="right"/>
        <w:rPr>
          <w:b/>
          <w:sz w:val="22"/>
          <w:szCs w:val="22"/>
        </w:rPr>
      </w:pPr>
    </w:p>
    <w:p w:rsidR="001C106B" w:rsidRPr="00FB01EC" w:rsidRDefault="001C106B">
      <w:pPr>
        <w:jc w:val="center"/>
        <w:rPr>
          <w:bCs/>
        </w:rPr>
      </w:pPr>
      <w:r w:rsidRPr="00FB01EC">
        <w:rPr>
          <w:bCs/>
          <w:sz w:val="28"/>
        </w:rPr>
        <w:t xml:space="preserve">Открытый конкурс </w:t>
      </w:r>
      <w:r w:rsidRPr="00FB01EC">
        <w:rPr>
          <w:sz w:val="28"/>
          <w:szCs w:val="28"/>
        </w:rPr>
        <w:t xml:space="preserve">в электронной форме </w:t>
      </w:r>
      <w:r w:rsidRPr="00FB01EC">
        <w:rPr>
          <w:bCs/>
          <w:sz w:val="28"/>
        </w:rPr>
        <w:t xml:space="preserve">на </w:t>
      </w:r>
      <w:r w:rsidRPr="00FB01EC">
        <w:rPr>
          <w:sz w:val="28"/>
          <w:szCs w:val="28"/>
        </w:rPr>
        <w:t xml:space="preserve">право заключения договоров на поставку </w:t>
      </w:r>
      <w:r>
        <w:rPr>
          <w:sz w:val="28"/>
          <w:szCs w:val="28"/>
        </w:rPr>
        <w:t>_______________</w:t>
      </w:r>
    </w:p>
    <w:p w:rsidR="001C106B" w:rsidRPr="00FB01EC" w:rsidRDefault="001C106B">
      <w:pPr>
        <w:jc w:val="right"/>
        <w:rPr>
          <w:b/>
          <w:i/>
          <w:szCs w:val="22"/>
        </w:rPr>
      </w:pPr>
    </w:p>
    <w:p w:rsidR="001C106B" w:rsidRPr="00FB01EC" w:rsidRDefault="001C106B">
      <w:pPr>
        <w:keepNext/>
        <w:tabs>
          <w:tab w:val="left" w:pos="709"/>
        </w:tabs>
        <w:jc w:val="center"/>
        <w:outlineLvl w:val="1"/>
        <w:rPr>
          <w:bCs/>
          <w:iCs/>
          <w:sz w:val="28"/>
          <w:szCs w:val="28"/>
        </w:rPr>
      </w:pPr>
      <w:bookmarkStart w:id="339" w:name="_Справка_о_перечне"/>
      <w:bookmarkStart w:id="340" w:name="_Toc255987078"/>
      <w:bookmarkStart w:id="341" w:name="_Toc330816186"/>
      <w:bookmarkEnd w:id="339"/>
      <w:r w:rsidRPr="00FB01EC">
        <w:rPr>
          <w:bCs/>
          <w:iCs/>
          <w:sz w:val="28"/>
          <w:szCs w:val="28"/>
        </w:rPr>
        <w:t>СПРАВКА ОБ ОПЫТЕ ВЫПОЛНЕНИЯ ДОГОВОРОВ (Форма 5.)</w:t>
      </w:r>
      <w:bookmarkEnd w:id="340"/>
      <w:bookmarkEnd w:id="341"/>
    </w:p>
    <w:p w:rsidR="001C106B" w:rsidRPr="00FB01EC" w:rsidRDefault="001C106B">
      <w:pPr>
        <w:widowControl w:val="0"/>
        <w:autoSpaceDE w:val="0"/>
        <w:autoSpaceDN w:val="0"/>
        <w:adjustRightInd w:val="0"/>
        <w:jc w:val="center"/>
        <w:rPr>
          <w:b/>
          <w:iCs/>
          <w:spacing w:val="-2"/>
          <w:sz w:val="22"/>
          <w:szCs w:val="22"/>
          <w:lang w:val="ru-MO"/>
        </w:rPr>
      </w:pPr>
    </w:p>
    <w:p w:rsidR="001C106B" w:rsidRPr="00FB01EC" w:rsidRDefault="001C106B">
      <w:pPr>
        <w:overflowPunct w:val="0"/>
        <w:autoSpaceDE w:val="0"/>
        <w:autoSpaceDN w:val="0"/>
        <w:adjustRightInd w:val="0"/>
        <w:jc w:val="both"/>
        <w:rPr>
          <w:b/>
          <w:bCs/>
          <w:i/>
          <w:sz w:val="22"/>
          <w:szCs w:val="22"/>
        </w:rPr>
      </w:pPr>
      <w:r w:rsidRPr="00FB01EC">
        <w:rPr>
          <w:bCs/>
          <w:sz w:val="28"/>
          <w:szCs w:val="28"/>
        </w:rPr>
        <w:t>Участник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0"/>
        <w:gridCol w:w="2355"/>
        <w:gridCol w:w="2127"/>
        <w:gridCol w:w="2220"/>
        <w:gridCol w:w="1182"/>
        <w:gridCol w:w="1701"/>
      </w:tblGrid>
      <w:tr w:rsidR="001C106B" w:rsidRPr="00FB01EC">
        <w:trPr>
          <w:cantSplit/>
          <w:tblHeader/>
        </w:trPr>
        <w:tc>
          <w:tcPr>
            <w:tcW w:w="480" w:type="dxa"/>
            <w:vAlign w:val="center"/>
          </w:tcPr>
          <w:p w:rsidR="001C106B" w:rsidRPr="00FB01EC" w:rsidRDefault="001C106B">
            <w:pPr>
              <w:keepNext/>
              <w:snapToGrid w:val="0"/>
              <w:spacing w:before="40" w:after="40"/>
              <w:ind w:left="-57" w:right="-57"/>
              <w:contextualSpacing/>
              <w:jc w:val="center"/>
            </w:pPr>
            <w:r w:rsidRPr="00FB01EC">
              <w:t>№ п/п</w:t>
            </w:r>
          </w:p>
        </w:tc>
        <w:tc>
          <w:tcPr>
            <w:tcW w:w="2355" w:type="dxa"/>
            <w:vAlign w:val="center"/>
          </w:tcPr>
          <w:p w:rsidR="001C106B" w:rsidRPr="00FB01EC" w:rsidRDefault="001C106B">
            <w:pPr>
              <w:keepNext/>
              <w:snapToGrid w:val="0"/>
              <w:spacing w:before="40" w:after="40"/>
              <w:ind w:left="-108" w:right="-108"/>
              <w:contextualSpacing/>
              <w:jc w:val="center"/>
            </w:pPr>
            <w:r w:rsidRPr="00FB01EC">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1C106B" w:rsidRPr="00FB01EC" w:rsidRDefault="001C106B">
            <w:pPr>
              <w:keepNext/>
              <w:snapToGrid w:val="0"/>
              <w:spacing w:before="40" w:after="40"/>
              <w:ind w:left="-57" w:right="-57"/>
              <w:contextualSpacing/>
              <w:jc w:val="center"/>
            </w:pPr>
            <w:r w:rsidRPr="00FB01EC">
              <w:t>Заказчик (наименование, адрес, контактное лицо с указанием должности, контактные телефоны)</w:t>
            </w:r>
          </w:p>
        </w:tc>
        <w:tc>
          <w:tcPr>
            <w:tcW w:w="2220" w:type="dxa"/>
            <w:vAlign w:val="center"/>
          </w:tcPr>
          <w:p w:rsidR="001C106B" w:rsidRPr="00FB01EC" w:rsidRDefault="001C106B">
            <w:pPr>
              <w:keepNext/>
              <w:snapToGrid w:val="0"/>
              <w:spacing w:before="40" w:after="40"/>
              <w:ind w:left="-108" w:right="-108"/>
              <w:contextualSpacing/>
              <w:jc w:val="center"/>
            </w:pPr>
            <w:r w:rsidRPr="00FB01EC">
              <w:t>Описание договора (объем и состав поставок, работ и услуг, описание основных условий договора)</w:t>
            </w:r>
          </w:p>
        </w:tc>
        <w:tc>
          <w:tcPr>
            <w:tcW w:w="1182" w:type="dxa"/>
            <w:vAlign w:val="center"/>
          </w:tcPr>
          <w:p w:rsidR="001C106B" w:rsidRPr="00FB01EC" w:rsidRDefault="001C106B">
            <w:pPr>
              <w:keepNext/>
              <w:snapToGrid w:val="0"/>
              <w:spacing w:before="40" w:after="40"/>
              <w:ind w:left="-57" w:right="-57"/>
              <w:contextualSpacing/>
              <w:jc w:val="center"/>
            </w:pPr>
            <w:r w:rsidRPr="00FB01EC">
              <w:t>Сумма договора, рублей</w:t>
            </w:r>
            <w:r>
              <w:t xml:space="preserve"> без НДС</w:t>
            </w:r>
          </w:p>
        </w:tc>
        <w:tc>
          <w:tcPr>
            <w:tcW w:w="1701" w:type="dxa"/>
            <w:vAlign w:val="center"/>
          </w:tcPr>
          <w:p w:rsidR="001C106B" w:rsidRPr="00FB01EC" w:rsidRDefault="001C106B">
            <w:pPr>
              <w:keepNext/>
              <w:tabs>
                <w:tab w:val="left" w:pos="1332"/>
              </w:tabs>
              <w:snapToGrid w:val="0"/>
              <w:spacing w:before="40" w:after="40"/>
              <w:ind w:left="-108" w:right="-108" w:hanging="165"/>
              <w:contextualSpacing/>
              <w:jc w:val="center"/>
            </w:pPr>
            <w:r w:rsidRPr="00FB01EC">
              <w:t>Сведения о рекламациях по перечисленным договорам, процент завершенности выполнения</w:t>
            </w:r>
          </w:p>
        </w:tc>
      </w:tr>
      <w:tr w:rsidR="001C106B" w:rsidRPr="00FB01EC">
        <w:trPr>
          <w:cantSplit/>
          <w:trHeight w:val="227"/>
        </w:trPr>
        <w:tc>
          <w:tcPr>
            <w:tcW w:w="480" w:type="dxa"/>
          </w:tcPr>
          <w:p w:rsidR="001C106B" w:rsidRPr="00FB01EC" w:rsidRDefault="001C106B">
            <w:pPr>
              <w:tabs>
                <w:tab w:val="num" w:pos="792"/>
              </w:tabs>
              <w:ind w:left="-288" w:firstLine="108"/>
              <w:jc w:val="center"/>
            </w:pPr>
            <w:r w:rsidRPr="00FB01EC">
              <w:t>1.</w:t>
            </w:r>
          </w:p>
        </w:tc>
        <w:tc>
          <w:tcPr>
            <w:tcW w:w="6702" w:type="dxa"/>
            <w:gridSpan w:val="3"/>
          </w:tcPr>
          <w:p w:rsidR="001C106B" w:rsidRPr="00FB01EC" w:rsidRDefault="001C106B">
            <w:pPr>
              <w:snapToGrid w:val="0"/>
              <w:ind w:left="57" w:right="57"/>
              <w:contextualSpacing/>
            </w:pPr>
            <w:r w:rsidRPr="00FB01EC">
              <w:t>Договор 1</w:t>
            </w: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480" w:type="dxa"/>
          </w:tcPr>
          <w:p w:rsidR="001C106B" w:rsidRPr="00FB01EC" w:rsidRDefault="001C106B">
            <w:pPr>
              <w:tabs>
                <w:tab w:val="num" w:pos="792"/>
              </w:tabs>
              <w:ind w:left="-288" w:firstLine="108"/>
              <w:jc w:val="center"/>
            </w:pPr>
          </w:p>
        </w:tc>
        <w:tc>
          <w:tcPr>
            <w:tcW w:w="2355" w:type="dxa"/>
          </w:tcPr>
          <w:p w:rsidR="001C106B" w:rsidRPr="00FB01EC" w:rsidRDefault="001C106B">
            <w:pPr>
              <w:snapToGrid w:val="0"/>
              <w:ind w:left="57" w:right="57"/>
              <w:contextualSpacing/>
            </w:pPr>
          </w:p>
        </w:tc>
        <w:tc>
          <w:tcPr>
            <w:tcW w:w="2127" w:type="dxa"/>
          </w:tcPr>
          <w:p w:rsidR="001C106B" w:rsidRPr="00FB01EC" w:rsidRDefault="001C106B">
            <w:pPr>
              <w:snapToGrid w:val="0"/>
              <w:ind w:left="57" w:right="57"/>
              <w:contextualSpacing/>
            </w:pPr>
          </w:p>
        </w:tc>
        <w:tc>
          <w:tcPr>
            <w:tcW w:w="2220" w:type="dxa"/>
          </w:tcPr>
          <w:p w:rsidR="001C106B" w:rsidRPr="00FB01EC" w:rsidRDefault="001C106B">
            <w:pPr>
              <w:snapToGrid w:val="0"/>
              <w:ind w:left="57" w:right="57"/>
              <w:contextualSpacing/>
              <w:rPr>
                <w:i/>
              </w:rPr>
            </w:pPr>
            <w:r w:rsidRPr="00FB01EC">
              <w:rPr>
                <w:i/>
                <w:sz w:val="22"/>
                <w:szCs w:val="22"/>
              </w:rPr>
              <w:t>Общестроитель-ные работы</w:t>
            </w: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480" w:type="dxa"/>
          </w:tcPr>
          <w:p w:rsidR="001C106B" w:rsidRPr="00FB01EC" w:rsidRDefault="001C106B">
            <w:pPr>
              <w:tabs>
                <w:tab w:val="num" w:pos="792"/>
              </w:tabs>
              <w:ind w:left="-288" w:firstLine="108"/>
              <w:jc w:val="center"/>
            </w:pPr>
          </w:p>
        </w:tc>
        <w:tc>
          <w:tcPr>
            <w:tcW w:w="2355" w:type="dxa"/>
          </w:tcPr>
          <w:p w:rsidR="001C106B" w:rsidRPr="00FB01EC" w:rsidRDefault="001C106B">
            <w:pPr>
              <w:snapToGrid w:val="0"/>
              <w:ind w:left="57" w:right="57"/>
              <w:contextualSpacing/>
            </w:pPr>
          </w:p>
        </w:tc>
        <w:tc>
          <w:tcPr>
            <w:tcW w:w="2127" w:type="dxa"/>
          </w:tcPr>
          <w:p w:rsidR="001C106B" w:rsidRPr="00FB01EC" w:rsidRDefault="001C106B">
            <w:pPr>
              <w:snapToGrid w:val="0"/>
              <w:ind w:left="57" w:right="57"/>
              <w:contextualSpacing/>
            </w:pPr>
          </w:p>
        </w:tc>
        <w:tc>
          <w:tcPr>
            <w:tcW w:w="2220" w:type="dxa"/>
          </w:tcPr>
          <w:p w:rsidR="001C106B" w:rsidRPr="00FB01EC" w:rsidRDefault="001C106B">
            <w:pPr>
              <w:snapToGrid w:val="0"/>
              <w:ind w:left="57" w:right="57"/>
              <w:contextualSpacing/>
            </w:pPr>
            <w:r w:rsidRPr="00FB01EC">
              <w:rPr>
                <w:i/>
                <w:sz w:val="22"/>
                <w:szCs w:val="22"/>
              </w:rPr>
              <w:t>Работы по ….</w:t>
            </w: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480" w:type="dxa"/>
          </w:tcPr>
          <w:p w:rsidR="001C106B" w:rsidRPr="00FB01EC" w:rsidRDefault="001C106B">
            <w:pPr>
              <w:tabs>
                <w:tab w:val="num" w:pos="792"/>
              </w:tabs>
              <w:ind w:left="-288" w:firstLine="108"/>
              <w:jc w:val="center"/>
            </w:pPr>
          </w:p>
        </w:tc>
        <w:tc>
          <w:tcPr>
            <w:tcW w:w="2355" w:type="dxa"/>
          </w:tcPr>
          <w:p w:rsidR="001C106B" w:rsidRPr="00FB01EC" w:rsidRDefault="001C106B">
            <w:pPr>
              <w:snapToGrid w:val="0"/>
              <w:ind w:left="57" w:right="57"/>
              <w:contextualSpacing/>
            </w:pPr>
          </w:p>
        </w:tc>
        <w:tc>
          <w:tcPr>
            <w:tcW w:w="2127" w:type="dxa"/>
          </w:tcPr>
          <w:p w:rsidR="001C106B" w:rsidRPr="00FB01EC" w:rsidRDefault="001C106B">
            <w:pPr>
              <w:snapToGrid w:val="0"/>
              <w:ind w:left="57" w:right="57"/>
              <w:contextualSpacing/>
            </w:pPr>
          </w:p>
        </w:tc>
        <w:tc>
          <w:tcPr>
            <w:tcW w:w="2220" w:type="dxa"/>
          </w:tcPr>
          <w:p w:rsidR="001C106B" w:rsidRPr="00FB01EC" w:rsidRDefault="001C106B">
            <w:pPr>
              <w:snapToGrid w:val="0"/>
              <w:ind w:left="57" w:right="57"/>
              <w:contextualSpacing/>
            </w:pPr>
            <w:r w:rsidRPr="00FB01EC">
              <w:rPr>
                <w:sz w:val="22"/>
                <w:szCs w:val="22"/>
              </w:rPr>
              <w:t>…</w:t>
            </w: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480" w:type="dxa"/>
          </w:tcPr>
          <w:p w:rsidR="001C106B" w:rsidRPr="00FB01EC" w:rsidRDefault="001C106B">
            <w:pPr>
              <w:tabs>
                <w:tab w:val="num" w:pos="792"/>
              </w:tabs>
              <w:ind w:left="-288" w:firstLine="108"/>
              <w:jc w:val="center"/>
            </w:pPr>
          </w:p>
        </w:tc>
        <w:tc>
          <w:tcPr>
            <w:tcW w:w="2355" w:type="dxa"/>
          </w:tcPr>
          <w:p w:rsidR="001C106B" w:rsidRPr="00FB01EC" w:rsidRDefault="001C106B">
            <w:pPr>
              <w:snapToGrid w:val="0"/>
              <w:ind w:left="57" w:right="57"/>
              <w:contextualSpacing/>
            </w:pPr>
          </w:p>
        </w:tc>
        <w:tc>
          <w:tcPr>
            <w:tcW w:w="2127" w:type="dxa"/>
          </w:tcPr>
          <w:p w:rsidR="001C106B" w:rsidRPr="00FB01EC" w:rsidRDefault="001C106B">
            <w:pPr>
              <w:snapToGrid w:val="0"/>
              <w:ind w:left="57" w:right="57"/>
              <w:contextualSpacing/>
            </w:pPr>
          </w:p>
        </w:tc>
        <w:tc>
          <w:tcPr>
            <w:tcW w:w="2220" w:type="dxa"/>
          </w:tcPr>
          <w:p w:rsidR="001C106B" w:rsidRPr="00FB01EC" w:rsidRDefault="001C106B">
            <w:pPr>
              <w:snapToGrid w:val="0"/>
              <w:ind w:left="57" w:right="57"/>
              <w:contextualSpacing/>
            </w:pPr>
            <w:r w:rsidRPr="00FB01EC">
              <w:rPr>
                <w:i/>
                <w:sz w:val="22"/>
                <w:szCs w:val="22"/>
              </w:rPr>
              <w:t>Проектные работы</w:t>
            </w: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480" w:type="dxa"/>
          </w:tcPr>
          <w:p w:rsidR="001C106B" w:rsidRPr="00FB01EC" w:rsidRDefault="001C106B">
            <w:pPr>
              <w:tabs>
                <w:tab w:val="num" w:pos="792"/>
              </w:tabs>
              <w:ind w:left="-288" w:firstLine="108"/>
              <w:jc w:val="center"/>
            </w:pPr>
          </w:p>
        </w:tc>
        <w:tc>
          <w:tcPr>
            <w:tcW w:w="2355" w:type="dxa"/>
          </w:tcPr>
          <w:p w:rsidR="001C106B" w:rsidRPr="00FB01EC" w:rsidRDefault="001C106B">
            <w:pPr>
              <w:snapToGrid w:val="0"/>
              <w:ind w:left="57" w:right="57"/>
              <w:contextualSpacing/>
            </w:pPr>
          </w:p>
        </w:tc>
        <w:tc>
          <w:tcPr>
            <w:tcW w:w="2127" w:type="dxa"/>
          </w:tcPr>
          <w:p w:rsidR="001C106B" w:rsidRPr="00FB01EC" w:rsidRDefault="001C106B">
            <w:pPr>
              <w:snapToGrid w:val="0"/>
              <w:ind w:left="57" w:right="57"/>
              <w:contextualSpacing/>
            </w:pPr>
          </w:p>
        </w:tc>
        <w:tc>
          <w:tcPr>
            <w:tcW w:w="2220" w:type="dxa"/>
          </w:tcPr>
          <w:p w:rsidR="001C106B" w:rsidRPr="00FB01EC" w:rsidRDefault="001C106B">
            <w:pPr>
              <w:snapToGrid w:val="0"/>
              <w:ind w:left="57" w:right="57"/>
              <w:contextualSpacing/>
            </w:pPr>
            <w:r w:rsidRPr="00FB01EC">
              <w:rPr>
                <w:i/>
                <w:sz w:val="22"/>
                <w:szCs w:val="22"/>
              </w:rPr>
              <w:t>Поставка продукции</w:t>
            </w: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480" w:type="dxa"/>
          </w:tcPr>
          <w:p w:rsidR="001C106B" w:rsidRPr="00FB01EC" w:rsidRDefault="001C106B">
            <w:pPr>
              <w:tabs>
                <w:tab w:val="num" w:pos="792"/>
              </w:tabs>
              <w:ind w:left="-288" w:firstLine="108"/>
              <w:jc w:val="center"/>
            </w:pPr>
            <w:r w:rsidRPr="00FB01EC">
              <w:t>2.</w:t>
            </w:r>
          </w:p>
        </w:tc>
        <w:tc>
          <w:tcPr>
            <w:tcW w:w="6702" w:type="dxa"/>
            <w:gridSpan w:val="3"/>
          </w:tcPr>
          <w:p w:rsidR="001C106B" w:rsidRPr="00FB01EC" w:rsidRDefault="001C106B">
            <w:pPr>
              <w:snapToGrid w:val="0"/>
              <w:ind w:left="57" w:right="57"/>
              <w:contextualSpacing/>
              <w:rPr>
                <w:b/>
                <w:i/>
              </w:rPr>
            </w:pPr>
            <w:r w:rsidRPr="00FB01EC">
              <w:t>Договор 2</w:t>
            </w: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480" w:type="dxa"/>
          </w:tcPr>
          <w:p w:rsidR="001C106B" w:rsidRPr="00FB01EC" w:rsidRDefault="001C106B">
            <w:pPr>
              <w:tabs>
                <w:tab w:val="num" w:pos="792"/>
              </w:tabs>
              <w:ind w:left="-288" w:firstLine="108"/>
              <w:jc w:val="center"/>
            </w:pPr>
          </w:p>
        </w:tc>
        <w:tc>
          <w:tcPr>
            <w:tcW w:w="2355" w:type="dxa"/>
          </w:tcPr>
          <w:p w:rsidR="001C106B" w:rsidRPr="00FB01EC" w:rsidRDefault="001C106B">
            <w:pPr>
              <w:snapToGrid w:val="0"/>
              <w:ind w:left="57" w:right="57"/>
              <w:contextualSpacing/>
            </w:pPr>
          </w:p>
        </w:tc>
        <w:tc>
          <w:tcPr>
            <w:tcW w:w="2127" w:type="dxa"/>
          </w:tcPr>
          <w:p w:rsidR="001C106B" w:rsidRPr="00FB01EC" w:rsidRDefault="001C106B">
            <w:pPr>
              <w:snapToGrid w:val="0"/>
              <w:ind w:left="57" w:right="57"/>
              <w:contextualSpacing/>
            </w:pPr>
          </w:p>
        </w:tc>
        <w:tc>
          <w:tcPr>
            <w:tcW w:w="2220" w:type="dxa"/>
          </w:tcPr>
          <w:p w:rsidR="001C106B" w:rsidRPr="00FB01EC" w:rsidRDefault="001C106B">
            <w:pPr>
              <w:snapToGrid w:val="0"/>
              <w:ind w:left="57" w:right="57"/>
              <w:contextualSpacing/>
            </w:pPr>
            <w:r w:rsidRPr="00FB01EC">
              <w:rPr>
                <w:b/>
                <w:i/>
              </w:rPr>
              <w:t>…</w:t>
            </w: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480" w:type="dxa"/>
          </w:tcPr>
          <w:p w:rsidR="001C106B" w:rsidRPr="00FB01EC" w:rsidRDefault="001C106B">
            <w:pPr>
              <w:tabs>
                <w:tab w:val="num" w:pos="792"/>
              </w:tabs>
              <w:ind w:left="-288" w:firstLine="108"/>
              <w:jc w:val="center"/>
            </w:pPr>
          </w:p>
        </w:tc>
        <w:tc>
          <w:tcPr>
            <w:tcW w:w="2355" w:type="dxa"/>
          </w:tcPr>
          <w:p w:rsidR="001C106B" w:rsidRPr="00FB01EC" w:rsidRDefault="001C106B">
            <w:pPr>
              <w:snapToGrid w:val="0"/>
              <w:ind w:left="57" w:right="57"/>
              <w:contextualSpacing/>
            </w:pPr>
          </w:p>
        </w:tc>
        <w:tc>
          <w:tcPr>
            <w:tcW w:w="2127" w:type="dxa"/>
          </w:tcPr>
          <w:p w:rsidR="001C106B" w:rsidRPr="00FB01EC" w:rsidRDefault="001C106B">
            <w:pPr>
              <w:snapToGrid w:val="0"/>
              <w:ind w:left="57" w:right="57"/>
              <w:contextualSpacing/>
            </w:pPr>
          </w:p>
        </w:tc>
        <w:tc>
          <w:tcPr>
            <w:tcW w:w="2220" w:type="dxa"/>
          </w:tcPr>
          <w:p w:rsidR="001C106B" w:rsidRPr="00FB01EC" w:rsidRDefault="001C106B">
            <w:pPr>
              <w:snapToGrid w:val="0"/>
              <w:ind w:left="57" w:right="57"/>
              <w:contextualSpacing/>
            </w:pPr>
            <w:r w:rsidRPr="00FB01EC">
              <w:rPr>
                <w:b/>
                <w:i/>
              </w:rPr>
              <w:t>…</w:t>
            </w: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480" w:type="dxa"/>
          </w:tcPr>
          <w:p w:rsidR="001C106B" w:rsidRPr="00FB01EC" w:rsidRDefault="001C106B">
            <w:pPr>
              <w:tabs>
                <w:tab w:val="num" w:pos="792"/>
              </w:tabs>
              <w:ind w:left="-288" w:firstLine="108"/>
              <w:jc w:val="center"/>
            </w:pPr>
            <w:r w:rsidRPr="00FB01EC">
              <w:t>…</w:t>
            </w:r>
          </w:p>
        </w:tc>
        <w:tc>
          <w:tcPr>
            <w:tcW w:w="2355" w:type="dxa"/>
          </w:tcPr>
          <w:p w:rsidR="001C106B" w:rsidRPr="00FB01EC" w:rsidRDefault="001C106B">
            <w:pPr>
              <w:snapToGrid w:val="0"/>
              <w:ind w:left="57" w:right="57"/>
              <w:contextualSpacing/>
            </w:pPr>
            <w:r w:rsidRPr="00FB01EC">
              <w:t>Договор …</w:t>
            </w:r>
          </w:p>
        </w:tc>
        <w:tc>
          <w:tcPr>
            <w:tcW w:w="2127" w:type="dxa"/>
          </w:tcPr>
          <w:p w:rsidR="001C106B" w:rsidRPr="00FB01EC" w:rsidRDefault="001C106B">
            <w:pPr>
              <w:snapToGrid w:val="0"/>
              <w:ind w:left="57" w:right="57"/>
              <w:contextualSpacing/>
            </w:pPr>
          </w:p>
        </w:tc>
        <w:tc>
          <w:tcPr>
            <w:tcW w:w="2220" w:type="dxa"/>
          </w:tcPr>
          <w:p w:rsidR="001C106B" w:rsidRPr="00FB01EC" w:rsidRDefault="001C106B">
            <w:pPr>
              <w:snapToGrid w:val="0"/>
              <w:ind w:left="57" w:right="57"/>
              <w:contextualSpacing/>
            </w:pP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480" w:type="dxa"/>
          </w:tcPr>
          <w:p w:rsidR="001C106B" w:rsidRPr="00FB01EC" w:rsidRDefault="001C106B">
            <w:pPr>
              <w:tabs>
                <w:tab w:val="num" w:pos="792"/>
              </w:tabs>
              <w:ind w:left="-288" w:firstLine="108"/>
              <w:jc w:val="center"/>
            </w:pPr>
          </w:p>
        </w:tc>
        <w:tc>
          <w:tcPr>
            <w:tcW w:w="2355" w:type="dxa"/>
          </w:tcPr>
          <w:p w:rsidR="001C106B" w:rsidRPr="00FB01EC" w:rsidRDefault="001C106B">
            <w:pPr>
              <w:snapToGrid w:val="0"/>
              <w:ind w:left="57" w:right="57"/>
              <w:contextualSpacing/>
            </w:pPr>
          </w:p>
        </w:tc>
        <w:tc>
          <w:tcPr>
            <w:tcW w:w="2127" w:type="dxa"/>
          </w:tcPr>
          <w:p w:rsidR="001C106B" w:rsidRPr="00FB01EC" w:rsidRDefault="001C106B">
            <w:pPr>
              <w:snapToGrid w:val="0"/>
              <w:ind w:left="57" w:right="57"/>
              <w:contextualSpacing/>
            </w:pPr>
          </w:p>
        </w:tc>
        <w:tc>
          <w:tcPr>
            <w:tcW w:w="2220" w:type="dxa"/>
          </w:tcPr>
          <w:p w:rsidR="001C106B" w:rsidRPr="00FB01EC" w:rsidRDefault="001C106B">
            <w:pPr>
              <w:snapToGrid w:val="0"/>
              <w:ind w:left="57" w:right="57"/>
              <w:contextualSpacing/>
            </w:pPr>
            <w:r w:rsidRPr="00FB01EC">
              <w:rPr>
                <w:b/>
                <w:i/>
              </w:rPr>
              <w:t>….</w:t>
            </w: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7182" w:type="dxa"/>
            <w:gridSpan w:val="4"/>
          </w:tcPr>
          <w:p w:rsidR="001C106B" w:rsidRPr="00FB01EC" w:rsidRDefault="001C106B">
            <w:pPr>
              <w:snapToGrid w:val="0"/>
              <w:ind w:left="57" w:right="57"/>
              <w:contextualSpacing/>
            </w:pPr>
            <w:r w:rsidRPr="00FB01EC">
              <w:t xml:space="preserve">ИТОГО за полный год </w:t>
            </w: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r w:rsidRPr="00FB01EC">
              <w:t>Х</w:t>
            </w:r>
          </w:p>
        </w:tc>
      </w:tr>
      <w:tr w:rsidR="001C106B" w:rsidRPr="00FB01EC">
        <w:trPr>
          <w:cantSplit/>
          <w:trHeight w:val="227"/>
        </w:trPr>
        <w:tc>
          <w:tcPr>
            <w:tcW w:w="480" w:type="dxa"/>
          </w:tcPr>
          <w:p w:rsidR="001C106B" w:rsidRPr="00FB01EC" w:rsidRDefault="001C106B">
            <w:pPr>
              <w:tabs>
                <w:tab w:val="num" w:pos="792"/>
              </w:tabs>
              <w:ind w:left="-288" w:firstLine="108"/>
              <w:jc w:val="center"/>
            </w:pPr>
            <w:r w:rsidRPr="00FB01EC">
              <w:t>1.</w:t>
            </w:r>
          </w:p>
        </w:tc>
        <w:tc>
          <w:tcPr>
            <w:tcW w:w="2355" w:type="dxa"/>
          </w:tcPr>
          <w:p w:rsidR="001C106B" w:rsidRPr="00FB01EC" w:rsidRDefault="001C106B">
            <w:pPr>
              <w:snapToGrid w:val="0"/>
              <w:ind w:left="57" w:right="57"/>
              <w:contextualSpacing/>
            </w:pPr>
          </w:p>
        </w:tc>
        <w:tc>
          <w:tcPr>
            <w:tcW w:w="2127" w:type="dxa"/>
          </w:tcPr>
          <w:p w:rsidR="001C106B" w:rsidRPr="00FB01EC" w:rsidRDefault="001C106B">
            <w:pPr>
              <w:snapToGrid w:val="0"/>
              <w:ind w:left="57" w:right="57"/>
              <w:contextualSpacing/>
            </w:pPr>
          </w:p>
        </w:tc>
        <w:tc>
          <w:tcPr>
            <w:tcW w:w="2220" w:type="dxa"/>
          </w:tcPr>
          <w:p w:rsidR="001C106B" w:rsidRPr="00FB01EC" w:rsidRDefault="001C106B">
            <w:pPr>
              <w:snapToGrid w:val="0"/>
              <w:ind w:left="57" w:right="57"/>
              <w:contextualSpacing/>
            </w:pP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480" w:type="dxa"/>
          </w:tcPr>
          <w:p w:rsidR="001C106B" w:rsidRPr="00FB01EC" w:rsidRDefault="001C106B">
            <w:pPr>
              <w:tabs>
                <w:tab w:val="num" w:pos="792"/>
              </w:tabs>
              <w:ind w:left="-288" w:firstLine="108"/>
              <w:jc w:val="center"/>
            </w:pPr>
            <w:r w:rsidRPr="00FB01EC">
              <w:t>2.</w:t>
            </w:r>
          </w:p>
        </w:tc>
        <w:tc>
          <w:tcPr>
            <w:tcW w:w="2355" w:type="dxa"/>
          </w:tcPr>
          <w:p w:rsidR="001C106B" w:rsidRPr="00FB01EC" w:rsidRDefault="001C106B">
            <w:pPr>
              <w:snapToGrid w:val="0"/>
              <w:ind w:left="57" w:right="57"/>
              <w:contextualSpacing/>
            </w:pPr>
          </w:p>
        </w:tc>
        <w:tc>
          <w:tcPr>
            <w:tcW w:w="2127" w:type="dxa"/>
          </w:tcPr>
          <w:p w:rsidR="001C106B" w:rsidRPr="00FB01EC" w:rsidRDefault="001C106B">
            <w:pPr>
              <w:snapToGrid w:val="0"/>
              <w:ind w:left="57" w:right="57"/>
              <w:contextualSpacing/>
            </w:pPr>
          </w:p>
        </w:tc>
        <w:tc>
          <w:tcPr>
            <w:tcW w:w="2220" w:type="dxa"/>
          </w:tcPr>
          <w:p w:rsidR="001C106B" w:rsidRPr="00FB01EC" w:rsidRDefault="001C106B">
            <w:pPr>
              <w:snapToGrid w:val="0"/>
              <w:ind w:left="57" w:right="57"/>
              <w:contextualSpacing/>
            </w:pP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480" w:type="dxa"/>
          </w:tcPr>
          <w:p w:rsidR="001C106B" w:rsidRPr="00FB01EC" w:rsidRDefault="001C106B">
            <w:pPr>
              <w:tabs>
                <w:tab w:val="num" w:pos="792"/>
              </w:tabs>
              <w:ind w:left="-288" w:firstLine="108"/>
              <w:jc w:val="center"/>
            </w:pPr>
            <w:r w:rsidRPr="00FB01EC">
              <w:t>…</w:t>
            </w:r>
          </w:p>
        </w:tc>
        <w:tc>
          <w:tcPr>
            <w:tcW w:w="2355" w:type="dxa"/>
          </w:tcPr>
          <w:p w:rsidR="001C106B" w:rsidRPr="00FB01EC" w:rsidRDefault="001C106B">
            <w:pPr>
              <w:snapToGrid w:val="0"/>
              <w:ind w:left="57" w:right="57"/>
              <w:contextualSpacing/>
            </w:pPr>
          </w:p>
        </w:tc>
        <w:tc>
          <w:tcPr>
            <w:tcW w:w="2127" w:type="dxa"/>
          </w:tcPr>
          <w:p w:rsidR="001C106B" w:rsidRPr="00FB01EC" w:rsidRDefault="001C106B">
            <w:pPr>
              <w:snapToGrid w:val="0"/>
              <w:ind w:left="57" w:right="57"/>
              <w:contextualSpacing/>
            </w:pPr>
          </w:p>
        </w:tc>
        <w:tc>
          <w:tcPr>
            <w:tcW w:w="2220" w:type="dxa"/>
          </w:tcPr>
          <w:p w:rsidR="001C106B" w:rsidRPr="00FB01EC" w:rsidRDefault="001C106B">
            <w:pPr>
              <w:snapToGrid w:val="0"/>
              <w:ind w:left="57" w:right="57"/>
              <w:contextualSpacing/>
            </w:pP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7182" w:type="dxa"/>
            <w:gridSpan w:val="4"/>
          </w:tcPr>
          <w:p w:rsidR="001C106B" w:rsidRPr="00FB01EC" w:rsidRDefault="001C106B">
            <w:pPr>
              <w:snapToGrid w:val="0"/>
              <w:ind w:left="57" w:right="57"/>
              <w:contextualSpacing/>
            </w:pPr>
            <w:r w:rsidRPr="00FB01EC">
              <w:t xml:space="preserve">ИТОГО за полный год </w:t>
            </w: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r w:rsidRPr="00FB01EC">
              <w:t>Х</w:t>
            </w:r>
          </w:p>
        </w:tc>
      </w:tr>
      <w:tr w:rsidR="001C106B" w:rsidRPr="00FB01EC">
        <w:trPr>
          <w:cantSplit/>
          <w:trHeight w:val="227"/>
        </w:trPr>
        <w:tc>
          <w:tcPr>
            <w:tcW w:w="480" w:type="dxa"/>
            <w:vAlign w:val="center"/>
          </w:tcPr>
          <w:p w:rsidR="001C106B" w:rsidRPr="00FB01EC" w:rsidRDefault="001C106B">
            <w:pPr>
              <w:tabs>
                <w:tab w:val="num" w:pos="792"/>
              </w:tabs>
              <w:ind w:left="-288" w:firstLine="108"/>
              <w:jc w:val="center"/>
            </w:pPr>
            <w:r w:rsidRPr="00FB01EC">
              <w:t>1.</w:t>
            </w:r>
          </w:p>
        </w:tc>
        <w:tc>
          <w:tcPr>
            <w:tcW w:w="2355" w:type="dxa"/>
          </w:tcPr>
          <w:p w:rsidR="001C106B" w:rsidRPr="00FB01EC" w:rsidRDefault="001C106B">
            <w:pPr>
              <w:snapToGrid w:val="0"/>
              <w:ind w:left="57" w:right="57"/>
              <w:contextualSpacing/>
            </w:pPr>
          </w:p>
        </w:tc>
        <w:tc>
          <w:tcPr>
            <w:tcW w:w="2127" w:type="dxa"/>
          </w:tcPr>
          <w:p w:rsidR="001C106B" w:rsidRPr="00FB01EC" w:rsidRDefault="001C106B">
            <w:pPr>
              <w:snapToGrid w:val="0"/>
              <w:ind w:left="57" w:right="57"/>
              <w:contextualSpacing/>
            </w:pPr>
          </w:p>
        </w:tc>
        <w:tc>
          <w:tcPr>
            <w:tcW w:w="2220" w:type="dxa"/>
          </w:tcPr>
          <w:p w:rsidR="001C106B" w:rsidRPr="00FB01EC" w:rsidRDefault="001C106B">
            <w:pPr>
              <w:snapToGrid w:val="0"/>
              <w:ind w:left="57" w:right="57"/>
              <w:contextualSpacing/>
            </w:pP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480" w:type="dxa"/>
            <w:vAlign w:val="center"/>
          </w:tcPr>
          <w:p w:rsidR="001C106B" w:rsidRPr="00FB01EC" w:rsidRDefault="001C106B">
            <w:pPr>
              <w:tabs>
                <w:tab w:val="num" w:pos="792"/>
              </w:tabs>
              <w:ind w:left="-288" w:firstLine="108"/>
              <w:jc w:val="center"/>
            </w:pPr>
            <w:r w:rsidRPr="00FB01EC">
              <w:t>2.</w:t>
            </w:r>
          </w:p>
        </w:tc>
        <w:tc>
          <w:tcPr>
            <w:tcW w:w="2355" w:type="dxa"/>
          </w:tcPr>
          <w:p w:rsidR="001C106B" w:rsidRPr="00FB01EC" w:rsidRDefault="001C106B">
            <w:pPr>
              <w:snapToGrid w:val="0"/>
              <w:ind w:left="57" w:right="57"/>
              <w:contextualSpacing/>
            </w:pPr>
          </w:p>
        </w:tc>
        <w:tc>
          <w:tcPr>
            <w:tcW w:w="2127" w:type="dxa"/>
          </w:tcPr>
          <w:p w:rsidR="001C106B" w:rsidRPr="00FB01EC" w:rsidRDefault="001C106B">
            <w:pPr>
              <w:snapToGrid w:val="0"/>
              <w:ind w:left="57" w:right="57"/>
              <w:contextualSpacing/>
            </w:pPr>
          </w:p>
        </w:tc>
        <w:tc>
          <w:tcPr>
            <w:tcW w:w="2220" w:type="dxa"/>
          </w:tcPr>
          <w:p w:rsidR="001C106B" w:rsidRPr="00FB01EC" w:rsidRDefault="001C106B">
            <w:pPr>
              <w:snapToGrid w:val="0"/>
              <w:ind w:left="57" w:right="57"/>
              <w:contextualSpacing/>
            </w:pP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480" w:type="dxa"/>
            <w:vAlign w:val="center"/>
          </w:tcPr>
          <w:p w:rsidR="001C106B" w:rsidRPr="00FB01EC" w:rsidRDefault="001C106B">
            <w:pPr>
              <w:tabs>
                <w:tab w:val="num" w:pos="792"/>
              </w:tabs>
              <w:ind w:left="-288" w:firstLine="108"/>
              <w:jc w:val="center"/>
            </w:pPr>
            <w:r w:rsidRPr="00FB01EC">
              <w:t>…</w:t>
            </w:r>
          </w:p>
        </w:tc>
        <w:tc>
          <w:tcPr>
            <w:tcW w:w="2355" w:type="dxa"/>
          </w:tcPr>
          <w:p w:rsidR="001C106B" w:rsidRPr="00FB01EC" w:rsidRDefault="001C106B">
            <w:pPr>
              <w:snapToGrid w:val="0"/>
              <w:ind w:left="57" w:right="57"/>
              <w:contextualSpacing/>
            </w:pPr>
          </w:p>
        </w:tc>
        <w:tc>
          <w:tcPr>
            <w:tcW w:w="2127" w:type="dxa"/>
          </w:tcPr>
          <w:p w:rsidR="001C106B" w:rsidRPr="00FB01EC" w:rsidRDefault="001C106B">
            <w:pPr>
              <w:snapToGrid w:val="0"/>
              <w:ind w:left="57" w:right="57"/>
              <w:contextualSpacing/>
            </w:pPr>
          </w:p>
        </w:tc>
        <w:tc>
          <w:tcPr>
            <w:tcW w:w="2220" w:type="dxa"/>
          </w:tcPr>
          <w:p w:rsidR="001C106B" w:rsidRPr="00FB01EC" w:rsidRDefault="001C106B">
            <w:pPr>
              <w:snapToGrid w:val="0"/>
              <w:ind w:left="57" w:right="57"/>
              <w:contextualSpacing/>
            </w:pP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p>
        </w:tc>
      </w:tr>
      <w:tr w:rsidR="001C106B" w:rsidRPr="00FB01EC">
        <w:trPr>
          <w:cantSplit/>
          <w:trHeight w:val="227"/>
        </w:trPr>
        <w:tc>
          <w:tcPr>
            <w:tcW w:w="7182" w:type="dxa"/>
            <w:gridSpan w:val="4"/>
          </w:tcPr>
          <w:p w:rsidR="001C106B" w:rsidRPr="00FB01EC" w:rsidRDefault="001C106B">
            <w:pPr>
              <w:snapToGrid w:val="0"/>
              <w:ind w:right="57"/>
              <w:contextualSpacing/>
            </w:pPr>
            <w:r w:rsidRPr="00FB01EC">
              <w:t xml:space="preserve">ИТОГО </w:t>
            </w:r>
          </w:p>
        </w:tc>
        <w:tc>
          <w:tcPr>
            <w:tcW w:w="1182" w:type="dxa"/>
          </w:tcPr>
          <w:p w:rsidR="001C106B" w:rsidRPr="00FB01EC" w:rsidRDefault="001C106B">
            <w:pPr>
              <w:snapToGrid w:val="0"/>
              <w:ind w:left="57" w:right="57"/>
              <w:contextualSpacing/>
            </w:pPr>
          </w:p>
        </w:tc>
        <w:tc>
          <w:tcPr>
            <w:tcW w:w="1701" w:type="dxa"/>
          </w:tcPr>
          <w:p w:rsidR="001C106B" w:rsidRPr="00FB01EC" w:rsidRDefault="001C106B">
            <w:pPr>
              <w:snapToGrid w:val="0"/>
              <w:ind w:left="57" w:right="57"/>
              <w:contextualSpacing/>
            </w:pPr>
            <w:r w:rsidRPr="00FB01EC">
              <w:t>Х</w:t>
            </w:r>
          </w:p>
        </w:tc>
      </w:tr>
    </w:tbl>
    <w:p w:rsidR="001C106B" w:rsidRPr="00FB01EC" w:rsidRDefault="001C106B">
      <w:pPr>
        <w:tabs>
          <w:tab w:val="left" w:pos="709"/>
          <w:tab w:val="left" w:pos="1134"/>
        </w:tabs>
        <w:autoSpaceDE w:val="0"/>
        <w:autoSpaceDN w:val="0"/>
        <w:snapToGrid w:val="0"/>
        <w:jc w:val="both"/>
        <w:rPr>
          <w:bCs/>
          <w:sz w:val="28"/>
          <w:szCs w:val="28"/>
        </w:rPr>
      </w:pPr>
    </w:p>
    <w:p w:rsidR="001C106B" w:rsidRPr="00FB01EC" w:rsidRDefault="001C106B">
      <w:pPr>
        <w:tabs>
          <w:tab w:val="left" w:pos="709"/>
          <w:tab w:val="left" w:pos="1134"/>
        </w:tabs>
        <w:autoSpaceDE w:val="0"/>
        <w:autoSpaceDN w:val="0"/>
        <w:snapToGrid w:val="0"/>
        <w:jc w:val="both"/>
        <w:rPr>
          <w:bCs/>
          <w:sz w:val="16"/>
          <w:szCs w:val="16"/>
        </w:rPr>
      </w:pPr>
      <w:r w:rsidRPr="00FB01EC">
        <w:rPr>
          <w:bCs/>
          <w:sz w:val="16"/>
          <w:szCs w:val="16"/>
        </w:rPr>
        <w:t>_________________________________</w:t>
      </w:r>
      <w:r w:rsidRPr="00FB01EC">
        <w:rPr>
          <w:bCs/>
          <w:sz w:val="16"/>
          <w:szCs w:val="16"/>
        </w:rPr>
        <w:tab/>
        <w:t>___</w:t>
      </w:r>
      <w:r w:rsidRPr="00FB01EC">
        <w:rPr>
          <w:bCs/>
          <w:sz w:val="16"/>
          <w:szCs w:val="16"/>
        </w:rPr>
        <w:tab/>
      </w:r>
      <w:r w:rsidRPr="00FB01EC">
        <w:rPr>
          <w:bCs/>
          <w:sz w:val="16"/>
          <w:szCs w:val="16"/>
        </w:rPr>
        <w:tab/>
        <w:t>___________________________</w:t>
      </w:r>
    </w:p>
    <w:p w:rsidR="001C106B" w:rsidRPr="00FB01EC" w:rsidRDefault="001C106B">
      <w:pPr>
        <w:overflowPunct w:val="0"/>
        <w:autoSpaceDE w:val="0"/>
        <w:autoSpaceDN w:val="0"/>
        <w:adjustRightInd w:val="0"/>
        <w:jc w:val="both"/>
        <w:rPr>
          <w:b/>
          <w:i/>
          <w:szCs w:val="22"/>
          <w:vertAlign w:val="superscript"/>
        </w:rPr>
      </w:pPr>
      <w:r w:rsidRPr="00FB01EC">
        <w:rPr>
          <w:b/>
          <w:i/>
          <w:szCs w:val="22"/>
          <w:vertAlign w:val="superscript"/>
        </w:rPr>
        <w:t>(Подпись уполномоченного представителя)</w:t>
      </w:r>
      <w:r w:rsidRPr="00FB01EC">
        <w:rPr>
          <w:bCs/>
          <w:snapToGrid w:val="0"/>
          <w:sz w:val="14"/>
          <w:szCs w:val="14"/>
        </w:rPr>
        <w:tab/>
      </w:r>
      <w:r w:rsidRPr="00FB01EC">
        <w:rPr>
          <w:bCs/>
          <w:snapToGrid w:val="0"/>
          <w:sz w:val="14"/>
          <w:szCs w:val="14"/>
        </w:rPr>
        <w:tab/>
      </w:r>
      <w:r w:rsidRPr="00FB01EC">
        <w:rPr>
          <w:b/>
          <w:i/>
          <w:szCs w:val="22"/>
          <w:vertAlign w:val="superscript"/>
        </w:rPr>
        <w:t>(Имя и должность подписавшего)</w:t>
      </w:r>
    </w:p>
    <w:p w:rsidR="001C106B" w:rsidRPr="00FB01EC" w:rsidRDefault="001C106B">
      <w:pPr>
        <w:overflowPunct w:val="0"/>
        <w:autoSpaceDE w:val="0"/>
        <w:autoSpaceDN w:val="0"/>
        <w:adjustRightInd w:val="0"/>
        <w:ind w:left="709"/>
        <w:contextualSpacing/>
        <w:jc w:val="both"/>
        <w:rPr>
          <w:sz w:val="28"/>
          <w:szCs w:val="22"/>
        </w:rPr>
      </w:pPr>
      <w:r w:rsidRPr="00FB01EC">
        <w:rPr>
          <w:sz w:val="28"/>
          <w:szCs w:val="22"/>
        </w:rPr>
        <w:t>М.П.</w:t>
      </w:r>
    </w:p>
    <w:p w:rsidR="001C106B" w:rsidRPr="00FB01EC" w:rsidRDefault="001C106B">
      <w:pPr>
        <w:jc w:val="center"/>
        <w:rPr>
          <w:b/>
        </w:rPr>
      </w:pPr>
    </w:p>
    <w:p w:rsidR="001C106B" w:rsidRPr="00FB01EC" w:rsidRDefault="001C106B">
      <w:pPr>
        <w:tabs>
          <w:tab w:val="left" w:pos="709"/>
        </w:tabs>
        <w:overflowPunct w:val="0"/>
        <w:autoSpaceDE w:val="0"/>
        <w:autoSpaceDN w:val="0"/>
        <w:adjustRightInd w:val="0"/>
        <w:ind w:left="709"/>
        <w:contextualSpacing/>
        <w:jc w:val="both"/>
      </w:pPr>
      <w:r w:rsidRPr="00FB01EC">
        <w:t>ИНСТРУКЦИИ ПО ЗАПОЛНЕНИЮ</w:t>
      </w:r>
    </w:p>
    <w:p w:rsidR="001C106B" w:rsidRPr="00FB01EC" w:rsidRDefault="001C106B" w:rsidP="004503A3">
      <w:pPr>
        <w:numPr>
          <w:ilvl w:val="0"/>
          <w:numId w:val="54"/>
        </w:numPr>
        <w:tabs>
          <w:tab w:val="left" w:pos="709"/>
          <w:tab w:val="num" w:pos="1134"/>
        </w:tabs>
        <w:overflowPunct w:val="0"/>
        <w:autoSpaceDE w:val="0"/>
        <w:autoSpaceDN w:val="0"/>
        <w:adjustRightInd w:val="0"/>
        <w:ind w:left="0" w:right="-30" w:firstLine="709"/>
        <w:contextualSpacing/>
        <w:jc w:val="both"/>
        <w:rPr>
          <w:bCs/>
        </w:rPr>
      </w:pPr>
      <w:r w:rsidRPr="00FB01EC">
        <w:rPr>
          <w:bCs/>
        </w:rPr>
        <w:t>Данные инструкции не следует воспроизводить в документах, подготовленных участником конкурса.</w:t>
      </w:r>
    </w:p>
    <w:p w:rsidR="001C106B" w:rsidRPr="00FB01EC" w:rsidRDefault="001C106B" w:rsidP="004503A3">
      <w:pPr>
        <w:numPr>
          <w:ilvl w:val="0"/>
          <w:numId w:val="54"/>
        </w:numPr>
        <w:tabs>
          <w:tab w:val="left" w:pos="709"/>
          <w:tab w:val="num" w:pos="1134"/>
        </w:tabs>
        <w:overflowPunct w:val="0"/>
        <w:autoSpaceDE w:val="0"/>
        <w:autoSpaceDN w:val="0"/>
        <w:adjustRightInd w:val="0"/>
        <w:ind w:left="0" w:right="-30" w:firstLine="709"/>
        <w:contextualSpacing/>
        <w:jc w:val="both"/>
        <w:rPr>
          <w:bCs/>
        </w:rPr>
      </w:pPr>
      <w:r w:rsidRPr="00FB01EC">
        <w:rPr>
          <w:bCs/>
        </w:rPr>
        <w:t>Участник конкурса приводит номер и дату заявки на участие в конкурсе, приложением к которой является данная справка.</w:t>
      </w:r>
    </w:p>
    <w:p w:rsidR="001C106B" w:rsidRPr="00FB01EC" w:rsidRDefault="001C106B" w:rsidP="004503A3">
      <w:pPr>
        <w:numPr>
          <w:ilvl w:val="0"/>
          <w:numId w:val="54"/>
        </w:numPr>
        <w:tabs>
          <w:tab w:val="left" w:pos="709"/>
          <w:tab w:val="num" w:pos="1134"/>
        </w:tabs>
        <w:overflowPunct w:val="0"/>
        <w:autoSpaceDE w:val="0"/>
        <w:autoSpaceDN w:val="0"/>
        <w:adjustRightInd w:val="0"/>
        <w:ind w:left="0" w:right="-30" w:firstLine="709"/>
        <w:contextualSpacing/>
        <w:jc w:val="both"/>
        <w:rPr>
          <w:bCs/>
        </w:rPr>
      </w:pPr>
      <w:r w:rsidRPr="00FB01EC">
        <w:rPr>
          <w:bCs/>
        </w:rPr>
        <w:lastRenderedPageBreak/>
        <w:t>Участник конкурса указывает свое фирменное наименование (в т.ч. организационно-правовую форму).</w:t>
      </w:r>
    </w:p>
    <w:p w:rsidR="001C106B" w:rsidRPr="00FB01EC" w:rsidRDefault="001C106B" w:rsidP="004503A3">
      <w:pPr>
        <w:numPr>
          <w:ilvl w:val="0"/>
          <w:numId w:val="54"/>
        </w:numPr>
        <w:tabs>
          <w:tab w:val="left" w:pos="709"/>
          <w:tab w:val="num" w:pos="1134"/>
        </w:tabs>
        <w:overflowPunct w:val="0"/>
        <w:autoSpaceDE w:val="0"/>
        <w:autoSpaceDN w:val="0"/>
        <w:adjustRightInd w:val="0"/>
        <w:ind w:left="0" w:right="-30" w:firstLine="709"/>
        <w:contextualSpacing/>
        <w:jc w:val="both"/>
        <w:rPr>
          <w:bCs/>
        </w:rPr>
      </w:pPr>
      <w:r w:rsidRPr="00FB01EC">
        <w:rPr>
          <w:bCs/>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1C106B" w:rsidRPr="00FB01EC" w:rsidRDefault="001C106B" w:rsidP="004503A3">
      <w:pPr>
        <w:numPr>
          <w:ilvl w:val="0"/>
          <w:numId w:val="54"/>
        </w:numPr>
        <w:tabs>
          <w:tab w:val="left" w:pos="709"/>
          <w:tab w:val="num" w:pos="1134"/>
        </w:tabs>
        <w:overflowPunct w:val="0"/>
        <w:autoSpaceDE w:val="0"/>
        <w:autoSpaceDN w:val="0"/>
        <w:adjustRightInd w:val="0"/>
        <w:ind w:left="0" w:right="-30" w:firstLine="709"/>
        <w:contextualSpacing/>
        <w:jc w:val="both"/>
        <w:rPr>
          <w:bCs/>
        </w:rPr>
      </w:pPr>
      <w:r w:rsidRPr="00FB01EC">
        <w:rPr>
          <w:bCs/>
        </w:rPr>
        <w:t xml:space="preserve">Участник конкурса может самостоятельно выбрать договоры, которые, по его мнению, наилучшим образом характеризует его опыт. </w:t>
      </w:r>
    </w:p>
    <w:p w:rsidR="001C106B" w:rsidRPr="00FB01EC" w:rsidRDefault="001C106B" w:rsidP="004503A3">
      <w:pPr>
        <w:numPr>
          <w:ilvl w:val="0"/>
          <w:numId w:val="54"/>
        </w:numPr>
        <w:tabs>
          <w:tab w:val="left" w:pos="709"/>
          <w:tab w:val="num" w:pos="1134"/>
        </w:tabs>
        <w:overflowPunct w:val="0"/>
        <w:autoSpaceDE w:val="0"/>
        <w:autoSpaceDN w:val="0"/>
        <w:adjustRightInd w:val="0"/>
        <w:ind w:left="0" w:right="-30" w:firstLine="709"/>
        <w:contextualSpacing/>
        <w:jc w:val="both"/>
        <w:rPr>
          <w:bCs/>
        </w:rPr>
      </w:pPr>
      <w:r w:rsidRPr="00FB01EC">
        <w:rPr>
          <w:b/>
          <w:bCs/>
          <w:i/>
        </w:rPr>
        <w:t>[в случае выставления требований или критериев оценки о наличии опыта завершенных договоров, данный пункт исключается]</w:t>
      </w:r>
      <w:r w:rsidRPr="00FB01EC">
        <w:rPr>
          <w:bCs/>
        </w:rPr>
        <w:t xml:space="preserve"> Участник конкурса может включать и незавершенные договоры, обязательно отмечая данный факт и указав процент выполнения.</w:t>
      </w:r>
    </w:p>
    <w:p w:rsidR="001C106B" w:rsidRPr="004E168E" w:rsidRDefault="001C106B" w:rsidP="004503A3">
      <w:pPr>
        <w:numPr>
          <w:ilvl w:val="0"/>
          <w:numId w:val="54"/>
        </w:numPr>
        <w:tabs>
          <w:tab w:val="left" w:pos="709"/>
          <w:tab w:val="num" w:pos="1134"/>
        </w:tabs>
        <w:suppressAutoHyphens/>
        <w:overflowPunct w:val="0"/>
        <w:autoSpaceDE w:val="0"/>
        <w:autoSpaceDN w:val="0"/>
        <w:adjustRightInd w:val="0"/>
        <w:ind w:left="0" w:right="-30" w:firstLine="709"/>
        <w:contextualSpacing/>
        <w:jc w:val="both"/>
        <w:rPr>
          <w:bCs/>
        </w:rPr>
        <w:sectPr w:rsidR="001C106B" w:rsidRPr="004E168E">
          <w:pgSz w:w="11906" w:h="16838"/>
          <w:pgMar w:top="1134" w:right="850" w:bottom="1134" w:left="1701" w:header="567" w:footer="567" w:gutter="0"/>
          <w:cols w:space="720"/>
        </w:sectPr>
      </w:pPr>
      <w:r w:rsidRPr="00FB01EC">
        <w:rPr>
          <w:bCs/>
        </w:rPr>
        <w:t xml:space="preserve">Участникам конкурса необходимо приложить </w:t>
      </w:r>
      <w:r w:rsidRPr="00FB01EC">
        <w:rPr>
          <w:bCs/>
          <w:szCs w:val="22"/>
        </w:rPr>
        <w:t xml:space="preserve">копии указанных договоров с приложениями, в том числе, спецификациями, а также </w:t>
      </w:r>
      <w:r w:rsidRPr="00FB01EC">
        <w:rPr>
          <w:szCs w:val="22"/>
        </w:rPr>
        <w:t>копии документов, подтверждающих исполнение данных договоров (акты приемки-передачи, ТОРГ-12</w:t>
      </w:r>
      <w:r w:rsidRPr="00FB01EC">
        <w:rPr>
          <w:bCs/>
        </w:rPr>
        <w:t>, акты выполненных работ</w:t>
      </w:r>
      <w:r w:rsidRPr="00FB01EC">
        <w:rPr>
          <w:szCs w:val="22"/>
        </w:rPr>
        <w:t xml:space="preserve"> и т.п.)</w:t>
      </w:r>
    </w:p>
    <w:p w:rsidR="001C106B" w:rsidRPr="00FB01EC" w:rsidRDefault="001C106B" w:rsidP="004503A3">
      <w:pPr>
        <w:pStyle w:val="10"/>
        <w:numPr>
          <w:ilvl w:val="1"/>
          <w:numId w:val="15"/>
        </w:numPr>
        <w:tabs>
          <w:tab w:val="left" w:pos="0"/>
          <w:tab w:val="num" w:pos="1134"/>
        </w:tabs>
        <w:ind w:left="0" w:firstLine="709"/>
        <w:jc w:val="both"/>
        <w:rPr>
          <w:sz w:val="28"/>
          <w:szCs w:val="28"/>
        </w:rPr>
      </w:pPr>
      <w:bookmarkStart w:id="342" w:name="_План_распределения_объемов_выполнен"/>
      <w:bookmarkStart w:id="343" w:name="_Ref333412128"/>
      <w:bookmarkStart w:id="344" w:name="_Ref321475870"/>
      <w:bookmarkStart w:id="345" w:name="_Toc330816197"/>
      <w:bookmarkStart w:id="346" w:name="_Toc330816198"/>
      <w:bookmarkEnd w:id="342"/>
      <w:r w:rsidRPr="00FB01EC">
        <w:rPr>
          <w:sz w:val="28"/>
          <w:szCs w:val="28"/>
        </w:rPr>
        <w:lastRenderedPageBreak/>
        <w:t>МЕТОДИКА ОЦЕНКИ ЗАЯВОК НА УЧАСТИЕ В КОНКУРСЕ</w:t>
      </w:r>
      <w:bookmarkEnd w:id="343"/>
      <w:bookmarkEnd w:id="344"/>
      <w:bookmarkEnd w:id="345"/>
    </w:p>
    <w:p w:rsidR="001C106B" w:rsidRPr="00FB01EC" w:rsidRDefault="001C106B">
      <w:pPr>
        <w:rPr>
          <w:sz w:val="28"/>
          <w:szCs w:val="28"/>
        </w:rPr>
      </w:pPr>
    </w:p>
    <w:p w:rsidR="001C106B" w:rsidRPr="000F0956" w:rsidRDefault="001C106B" w:rsidP="005A32C9">
      <w:pPr>
        <w:widowControl w:val="0"/>
        <w:autoSpaceDE w:val="0"/>
        <w:autoSpaceDN w:val="0"/>
        <w:adjustRightInd w:val="0"/>
        <w:spacing w:before="120" w:after="120"/>
        <w:ind w:right="68" w:firstLine="600"/>
        <w:jc w:val="both"/>
      </w:pPr>
      <w:r w:rsidRPr="000F0956">
        <w:t xml:space="preserve">Рейтинг заявки на участие в </w:t>
      </w:r>
      <w:r>
        <w:t>конкурсе</w:t>
      </w:r>
      <w:r w:rsidRPr="000F0956">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C106B" w:rsidRPr="000F0956" w:rsidRDefault="001C106B" w:rsidP="005A32C9">
      <w:pPr>
        <w:widowControl w:val="0"/>
        <w:autoSpaceDE w:val="0"/>
        <w:autoSpaceDN w:val="0"/>
        <w:adjustRightInd w:val="0"/>
        <w:spacing w:before="120" w:after="120"/>
        <w:ind w:right="68" w:firstLine="600"/>
        <w:jc w:val="both"/>
      </w:pPr>
      <w:r w:rsidRPr="000F0956">
        <w:t>Рейтинг заявки на участие в процедуре закупки i-го участника процедуры закупки определяется по формуле:</w:t>
      </w:r>
    </w:p>
    <w:p w:rsidR="001C106B" w:rsidRDefault="001C106B" w:rsidP="005A32C9">
      <w:pPr>
        <w:widowControl w:val="0"/>
        <w:autoSpaceDE w:val="0"/>
        <w:autoSpaceDN w:val="0"/>
        <w:adjustRightInd w:val="0"/>
        <w:spacing w:before="120" w:after="120"/>
        <w:ind w:right="68" w:firstLine="600"/>
        <w:jc w:val="both"/>
      </w:pPr>
      <w:r w:rsidRPr="000F0956">
        <w:rPr>
          <w:lang w:val="en-US"/>
        </w:rPr>
        <w:t>Ri</w:t>
      </w:r>
      <w:r w:rsidRPr="000F0956">
        <w:t xml:space="preserve"> = БЦ</w:t>
      </w:r>
      <w:r w:rsidRPr="000F0956">
        <w:rPr>
          <w:lang w:val="en-US"/>
        </w:rPr>
        <w:t>i</w:t>
      </w:r>
      <w:r w:rsidRPr="000F0956">
        <w:t xml:space="preserve">  * </w:t>
      </w:r>
      <w:r w:rsidRPr="000F0956">
        <w:rPr>
          <w:lang w:val="en-US"/>
        </w:rPr>
        <w:t>V</w:t>
      </w:r>
      <w:r w:rsidRPr="000F0956">
        <w:t>ц  + Б</w:t>
      </w:r>
      <w:r>
        <w:t>С</w:t>
      </w:r>
      <w:r w:rsidRPr="000F0956">
        <w:rPr>
          <w:lang w:val="en-US"/>
        </w:rPr>
        <w:t>i</w:t>
      </w:r>
      <w:r w:rsidRPr="000F0956">
        <w:t xml:space="preserve"> * </w:t>
      </w:r>
      <w:r w:rsidRPr="000F0956">
        <w:rPr>
          <w:lang w:val="en-US"/>
        </w:rPr>
        <w:t>V</w:t>
      </w:r>
      <w:r>
        <w:t>с</w:t>
      </w:r>
      <w:r w:rsidRPr="000F0956">
        <w:t xml:space="preserve"> </w:t>
      </w:r>
    </w:p>
    <w:p w:rsidR="001C106B" w:rsidRPr="000F0956" w:rsidRDefault="001C106B" w:rsidP="005A32C9">
      <w:pPr>
        <w:widowControl w:val="0"/>
        <w:autoSpaceDE w:val="0"/>
        <w:autoSpaceDN w:val="0"/>
        <w:adjustRightInd w:val="0"/>
        <w:spacing w:before="120" w:after="120"/>
        <w:ind w:right="68" w:firstLine="600"/>
        <w:jc w:val="both"/>
      </w:pPr>
      <w:r w:rsidRPr="000F0956">
        <w:t>где V – значимость (вес) соответствующего критерия,</w:t>
      </w:r>
    </w:p>
    <w:p w:rsidR="001C106B" w:rsidRPr="000F0956" w:rsidRDefault="001C106B" w:rsidP="005A32C9">
      <w:pPr>
        <w:widowControl w:val="0"/>
        <w:autoSpaceDE w:val="0"/>
        <w:autoSpaceDN w:val="0"/>
        <w:adjustRightInd w:val="0"/>
        <w:spacing w:before="120" w:after="120"/>
        <w:ind w:right="68" w:firstLine="600"/>
        <w:jc w:val="both"/>
      </w:pPr>
      <w:r w:rsidRPr="000F0956">
        <w:t>БЦ, БО, – оценка (балл) соответствующего критерия.</w:t>
      </w:r>
    </w:p>
    <w:p w:rsidR="001C106B" w:rsidRPr="000F0956" w:rsidRDefault="001C106B" w:rsidP="005A32C9">
      <w:pPr>
        <w:widowControl w:val="0"/>
        <w:autoSpaceDE w:val="0"/>
        <w:autoSpaceDN w:val="0"/>
        <w:adjustRightInd w:val="0"/>
        <w:spacing w:before="120" w:after="120"/>
        <w:ind w:right="68" w:firstLine="600"/>
        <w:jc w:val="both"/>
      </w:pPr>
      <w:r w:rsidRPr="000F0956">
        <w:t xml:space="preserve">Совокупная значимость всех критериев равна 100 процентам. Максимальная оценка в баллах по критериям Ц i , </w:t>
      </w:r>
      <w:r>
        <w:t>С</w:t>
      </w:r>
      <w:r w:rsidRPr="000F0956">
        <w:t xml:space="preserve"> i ,  – 100 баллов</w:t>
      </w:r>
    </w:p>
    <w:p w:rsidR="001C106B" w:rsidRPr="000F0956" w:rsidRDefault="001C106B" w:rsidP="005A32C9">
      <w:pPr>
        <w:widowControl w:val="0"/>
        <w:autoSpaceDE w:val="0"/>
        <w:autoSpaceDN w:val="0"/>
        <w:adjustRightInd w:val="0"/>
        <w:spacing w:before="120" w:after="120"/>
        <w:ind w:right="68"/>
        <w:jc w:val="center"/>
        <w:rPr>
          <w:b/>
          <w:bCs/>
          <w:i/>
          <w:iCs/>
        </w:rPr>
      </w:pPr>
      <w:r w:rsidRPr="000F0956">
        <w:rPr>
          <w:b/>
          <w:bCs/>
          <w:i/>
          <w:iCs/>
        </w:rPr>
        <w:t>Методика оценки по критериям:</w:t>
      </w:r>
    </w:p>
    <w:p w:rsidR="001C106B" w:rsidRPr="000F0956" w:rsidRDefault="001C106B" w:rsidP="005A32C9">
      <w:pPr>
        <w:widowControl w:val="0"/>
        <w:autoSpaceDE w:val="0"/>
        <w:autoSpaceDN w:val="0"/>
        <w:adjustRightInd w:val="0"/>
        <w:spacing w:before="120" w:after="120"/>
        <w:ind w:right="68"/>
        <w:jc w:val="center"/>
        <w:rPr>
          <w:b/>
          <w:bCs/>
          <w:i/>
          <w:iCs/>
        </w:rPr>
      </w:pPr>
      <w:r w:rsidRPr="000F0956">
        <w:rPr>
          <w:b/>
          <w:bCs/>
          <w:i/>
          <w:iCs/>
        </w:rPr>
        <w:t>Методика оценки по критерию «цена Предложения» БЦі:</w:t>
      </w:r>
    </w:p>
    <w:p w:rsidR="001C106B" w:rsidRPr="000F0956" w:rsidRDefault="001C106B" w:rsidP="005A32C9">
      <w:pPr>
        <w:widowControl w:val="0"/>
        <w:autoSpaceDE w:val="0"/>
        <w:autoSpaceDN w:val="0"/>
        <w:adjustRightInd w:val="0"/>
        <w:spacing w:before="120" w:after="120"/>
        <w:ind w:right="68" w:firstLine="600"/>
        <w:jc w:val="both"/>
        <w:rPr>
          <w:b/>
          <w:bCs/>
          <w:i/>
          <w:iCs/>
        </w:rPr>
      </w:pPr>
      <w:r w:rsidRPr="000F0956">
        <w:t>Оценка предложений участников процедуры закупки, сформированных в различных базисах поставки, осуществляется по цене предложений с учетом всех расходов Заказчика. Цена предложения применяется исключительно для целей оценки и сопоставления заявок на участие в процедуре закупки. Договор по результатам процедуры закупки будет заключен на условиях DDP (Петрозаводск, ул. Зайцева, 65).</w:t>
      </w:r>
    </w:p>
    <w:tbl>
      <w:tblPr>
        <w:tblW w:w="0" w:type="auto"/>
        <w:jc w:val="center"/>
        <w:tblLayout w:type="fixed"/>
        <w:tblLook w:val="0000"/>
      </w:tblPr>
      <w:tblGrid>
        <w:gridCol w:w="1787"/>
        <w:gridCol w:w="351"/>
        <w:gridCol w:w="2039"/>
        <w:gridCol w:w="1318"/>
      </w:tblGrid>
      <w:tr w:rsidR="001C106B" w:rsidRPr="000F0956" w:rsidTr="003810F2">
        <w:trPr>
          <w:trHeight w:val="320"/>
          <w:jc w:val="center"/>
        </w:trPr>
        <w:tc>
          <w:tcPr>
            <w:tcW w:w="1787" w:type="dxa"/>
            <w:vMerge w:val="restart"/>
            <w:tcBorders>
              <w:top w:val="single" w:sz="2" w:space="0" w:color="000000"/>
              <w:left w:val="single" w:sz="2" w:space="0" w:color="000000"/>
              <w:bottom w:val="single" w:sz="2" w:space="0" w:color="000000"/>
              <w:right w:val="single" w:sz="2" w:space="0" w:color="000000"/>
            </w:tcBorders>
            <w:shd w:val="clear" w:color="000000" w:fill="FFFFFF"/>
            <w:vAlign w:val="center"/>
          </w:tcPr>
          <w:p w:rsidR="001C106B" w:rsidRPr="000F0956" w:rsidRDefault="001C106B" w:rsidP="003810F2">
            <w:pPr>
              <w:widowControl w:val="0"/>
              <w:autoSpaceDE w:val="0"/>
              <w:autoSpaceDN w:val="0"/>
              <w:adjustRightInd w:val="0"/>
              <w:spacing w:before="120" w:after="100"/>
            </w:pPr>
            <w:r w:rsidRPr="000F0956">
              <w:t xml:space="preserve">БЦ </w:t>
            </w:r>
            <w:r w:rsidRPr="000F0956">
              <w:rPr>
                <w:vertAlign w:val="subscript"/>
                <w:lang w:val="en-US"/>
              </w:rPr>
              <w:t>i</w:t>
            </w:r>
          </w:p>
        </w:tc>
        <w:tc>
          <w:tcPr>
            <w:tcW w:w="351" w:type="dxa"/>
            <w:vMerge w:val="restart"/>
            <w:tcBorders>
              <w:top w:val="single" w:sz="2" w:space="0" w:color="000000"/>
              <w:left w:val="single" w:sz="2" w:space="0" w:color="000000"/>
              <w:bottom w:val="single" w:sz="2" w:space="0" w:color="000000"/>
              <w:right w:val="single" w:sz="2" w:space="0" w:color="000000"/>
            </w:tcBorders>
            <w:shd w:val="clear" w:color="000000" w:fill="FFFFFF"/>
            <w:vAlign w:val="center"/>
          </w:tcPr>
          <w:p w:rsidR="001C106B" w:rsidRPr="000F0956" w:rsidRDefault="001C106B" w:rsidP="003810F2">
            <w:pPr>
              <w:widowControl w:val="0"/>
              <w:autoSpaceDE w:val="0"/>
              <w:autoSpaceDN w:val="0"/>
              <w:adjustRightInd w:val="0"/>
              <w:spacing w:before="120" w:after="100"/>
            </w:pPr>
            <w:r w:rsidRPr="000F0956">
              <w:t>=</w:t>
            </w:r>
          </w:p>
        </w:tc>
        <w:tc>
          <w:tcPr>
            <w:tcW w:w="2039" w:type="dxa"/>
            <w:tcBorders>
              <w:top w:val="single" w:sz="2" w:space="0" w:color="000000"/>
              <w:left w:val="single" w:sz="2" w:space="0" w:color="000000"/>
              <w:bottom w:val="single" w:sz="2" w:space="0" w:color="000000"/>
              <w:right w:val="single" w:sz="2" w:space="0" w:color="000000"/>
            </w:tcBorders>
            <w:shd w:val="clear" w:color="000000" w:fill="FFFFFF"/>
          </w:tcPr>
          <w:p w:rsidR="001C106B" w:rsidRPr="000F0956" w:rsidRDefault="001C106B" w:rsidP="003810F2">
            <w:pPr>
              <w:widowControl w:val="0"/>
              <w:autoSpaceDE w:val="0"/>
              <w:autoSpaceDN w:val="0"/>
              <w:adjustRightInd w:val="0"/>
              <w:spacing w:before="120" w:after="100"/>
              <w:jc w:val="center"/>
            </w:pPr>
            <w:r w:rsidRPr="000F0956">
              <w:t>Ц</w:t>
            </w:r>
            <w:r w:rsidRPr="000F0956">
              <w:rPr>
                <w:vertAlign w:val="subscript"/>
              </w:rPr>
              <w:t xml:space="preserve"> </w:t>
            </w:r>
            <w:r w:rsidRPr="000F0956">
              <w:rPr>
                <w:vertAlign w:val="subscript"/>
                <w:lang w:val="en-US"/>
              </w:rPr>
              <w:t>min</w:t>
            </w:r>
            <w:r w:rsidRPr="000F0956">
              <w:rPr>
                <w:vertAlign w:val="subscript"/>
              </w:rPr>
              <w:t xml:space="preserve"> </w:t>
            </w:r>
            <w:r w:rsidRPr="000F0956">
              <w:t xml:space="preserve"> </w:t>
            </w:r>
          </w:p>
        </w:tc>
        <w:tc>
          <w:tcPr>
            <w:tcW w:w="1318" w:type="dxa"/>
            <w:vMerge w:val="restart"/>
            <w:tcBorders>
              <w:top w:val="single" w:sz="2" w:space="0" w:color="000000"/>
              <w:left w:val="single" w:sz="2" w:space="0" w:color="000000"/>
              <w:bottom w:val="single" w:sz="2" w:space="0" w:color="000000"/>
              <w:right w:val="single" w:sz="2" w:space="0" w:color="000000"/>
            </w:tcBorders>
            <w:shd w:val="clear" w:color="000000" w:fill="FFFFFF"/>
            <w:vAlign w:val="center"/>
          </w:tcPr>
          <w:p w:rsidR="001C106B" w:rsidRPr="000F0956" w:rsidRDefault="001C106B" w:rsidP="003810F2">
            <w:pPr>
              <w:widowControl w:val="0"/>
              <w:autoSpaceDE w:val="0"/>
              <w:autoSpaceDN w:val="0"/>
              <w:adjustRightInd w:val="0"/>
              <w:spacing w:before="120" w:after="100"/>
            </w:pPr>
            <w:r w:rsidRPr="000F0956">
              <w:t>*100</w:t>
            </w:r>
          </w:p>
        </w:tc>
      </w:tr>
      <w:tr w:rsidR="001C106B" w:rsidRPr="000F0956" w:rsidTr="003810F2">
        <w:trPr>
          <w:trHeight w:val="189"/>
          <w:jc w:val="center"/>
        </w:trPr>
        <w:tc>
          <w:tcPr>
            <w:tcW w:w="1787"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1C106B" w:rsidRPr="000F0956" w:rsidRDefault="001C106B" w:rsidP="003810F2">
            <w:pPr>
              <w:widowControl w:val="0"/>
              <w:autoSpaceDE w:val="0"/>
              <w:autoSpaceDN w:val="0"/>
              <w:adjustRightInd w:val="0"/>
              <w:spacing w:after="200" w:line="276" w:lineRule="auto"/>
            </w:pPr>
          </w:p>
        </w:tc>
        <w:tc>
          <w:tcPr>
            <w:tcW w:w="351"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1C106B" w:rsidRPr="000F0956" w:rsidRDefault="001C106B" w:rsidP="003810F2">
            <w:pPr>
              <w:widowControl w:val="0"/>
              <w:autoSpaceDE w:val="0"/>
              <w:autoSpaceDN w:val="0"/>
              <w:adjustRightInd w:val="0"/>
              <w:spacing w:after="200" w:line="276" w:lineRule="auto"/>
            </w:pPr>
          </w:p>
        </w:tc>
        <w:tc>
          <w:tcPr>
            <w:tcW w:w="2039" w:type="dxa"/>
            <w:tcBorders>
              <w:top w:val="single" w:sz="2" w:space="0" w:color="000000"/>
              <w:left w:val="single" w:sz="2" w:space="0" w:color="000000"/>
              <w:bottom w:val="single" w:sz="2" w:space="0" w:color="000000"/>
              <w:right w:val="single" w:sz="2" w:space="0" w:color="000000"/>
            </w:tcBorders>
            <w:shd w:val="clear" w:color="000000" w:fill="FFFFFF"/>
          </w:tcPr>
          <w:p w:rsidR="001C106B" w:rsidRPr="000F0956" w:rsidRDefault="001C106B" w:rsidP="003810F2">
            <w:pPr>
              <w:widowControl w:val="0"/>
              <w:autoSpaceDE w:val="0"/>
              <w:autoSpaceDN w:val="0"/>
              <w:adjustRightInd w:val="0"/>
              <w:spacing w:before="120" w:after="100"/>
              <w:jc w:val="center"/>
            </w:pPr>
            <w:r w:rsidRPr="000F0956">
              <w:t>Ц</w:t>
            </w:r>
            <w:r w:rsidRPr="000F0956">
              <w:rPr>
                <w:vertAlign w:val="subscript"/>
              </w:rPr>
              <w:t xml:space="preserve"> </w:t>
            </w:r>
            <w:r w:rsidRPr="000F0956">
              <w:rPr>
                <w:vertAlign w:val="subscript"/>
                <w:lang w:val="en-US"/>
              </w:rPr>
              <w:t>i</w:t>
            </w:r>
          </w:p>
        </w:tc>
        <w:tc>
          <w:tcPr>
            <w:tcW w:w="1318" w:type="dxa"/>
            <w:vMerge/>
            <w:tcBorders>
              <w:top w:val="single" w:sz="2" w:space="0" w:color="000000"/>
              <w:left w:val="single" w:sz="2" w:space="0" w:color="000000"/>
              <w:bottom w:val="single" w:sz="2" w:space="0" w:color="000000"/>
              <w:right w:val="single" w:sz="2" w:space="0" w:color="000000"/>
            </w:tcBorders>
            <w:shd w:val="clear" w:color="000000" w:fill="FFFFFF"/>
            <w:vAlign w:val="center"/>
          </w:tcPr>
          <w:p w:rsidR="001C106B" w:rsidRPr="000F0956" w:rsidRDefault="001C106B" w:rsidP="003810F2">
            <w:pPr>
              <w:widowControl w:val="0"/>
              <w:autoSpaceDE w:val="0"/>
              <w:autoSpaceDN w:val="0"/>
              <w:adjustRightInd w:val="0"/>
              <w:spacing w:after="200" w:line="276" w:lineRule="auto"/>
            </w:pPr>
          </w:p>
        </w:tc>
      </w:tr>
    </w:tbl>
    <w:p w:rsidR="001C106B" w:rsidRPr="000F0956" w:rsidRDefault="001C106B" w:rsidP="005A32C9">
      <w:pPr>
        <w:widowControl w:val="0"/>
        <w:tabs>
          <w:tab w:val="left" w:pos="1276"/>
        </w:tabs>
        <w:autoSpaceDE w:val="0"/>
        <w:autoSpaceDN w:val="0"/>
        <w:adjustRightInd w:val="0"/>
        <w:spacing w:before="100" w:after="100"/>
        <w:jc w:val="both"/>
        <w:rPr>
          <w:i/>
          <w:iCs/>
        </w:rPr>
      </w:pPr>
      <w:r w:rsidRPr="000F0956">
        <w:t xml:space="preserve">где: </w:t>
      </w:r>
      <w:r w:rsidRPr="000F0956">
        <w:rPr>
          <w:lang w:val="en-US"/>
        </w:rPr>
        <w:t> </w:t>
      </w:r>
      <w:r>
        <w:t xml:space="preserve"> </w:t>
      </w:r>
      <w:r w:rsidRPr="000F0956">
        <w:t xml:space="preserve">Ц min </w:t>
      </w:r>
      <w:r w:rsidRPr="000F0956">
        <w:tab/>
        <w:t>–</w:t>
      </w:r>
      <w:r w:rsidRPr="000F0956">
        <w:tab/>
        <w:t xml:space="preserve">минимальная цена предложения из оценочных стоимостей предложений участников процедуры закупки, руб. </w:t>
      </w:r>
      <w:r>
        <w:t>без учета НДС</w:t>
      </w:r>
      <w:r w:rsidRPr="000F0956">
        <w:t>.</w:t>
      </w:r>
    </w:p>
    <w:p w:rsidR="001C106B" w:rsidRDefault="001C106B" w:rsidP="005A32C9">
      <w:pPr>
        <w:widowControl w:val="0"/>
        <w:tabs>
          <w:tab w:val="left" w:pos="1062"/>
        </w:tabs>
        <w:autoSpaceDE w:val="0"/>
        <w:autoSpaceDN w:val="0"/>
        <w:adjustRightInd w:val="0"/>
        <w:spacing w:before="120" w:after="100"/>
        <w:ind w:right="113"/>
        <w:jc w:val="both"/>
      </w:pPr>
      <w:r w:rsidRPr="000F0956">
        <w:rPr>
          <w:lang w:val="en-US"/>
        </w:rPr>
        <w:t> </w:t>
      </w:r>
      <w:r w:rsidRPr="000F0956">
        <w:t>Ц</w:t>
      </w:r>
      <w:r w:rsidRPr="000F0956">
        <w:rPr>
          <w:vertAlign w:val="subscript"/>
        </w:rPr>
        <w:t xml:space="preserve"> i</w:t>
      </w:r>
      <w:r w:rsidRPr="000F0956">
        <w:t xml:space="preserve">  </w:t>
      </w:r>
      <w:r w:rsidRPr="000F0956">
        <w:tab/>
        <w:t xml:space="preserve">– </w:t>
      </w:r>
      <w:r w:rsidRPr="000F0956">
        <w:tab/>
        <w:t>предложение участника запроса предложений о</w:t>
      </w:r>
      <w:r w:rsidRPr="000F0956">
        <w:rPr>
          <w:lang w:val="en-US"/>
        </w:rPr>
        <w:t> </w:t>
      </w:r>
      <w:r w:rsidRPr="000F0956">
        <w:t>цене договора, указанной в</w:t>
      </w:r>
      <w:r w:rsidRPr="000F0956">
        <w:rPr>
          <w:lang w:val="en-US"/>
        </w:rPr>
        <w:t> </w:t>
      </w:r>
      <w:r w:rsidRPr="000F0956">
        <w:t xml:space="preserve">заявке о подаче Предложения i-го участника процедуры закупки, руб. </w:t>
      </w:r>
      <w:r>
        <w:t>без учета</w:t>
      </w:r>
      <w:r w:rsidRPr="000F0956">
        <w:t xml:space="preserve"> НДС.</w:t>
      </w:r>
    </w:p>
    <w:p w:rsidR="001C106B" w:rsidRPr="000F0956" w:rsidRDefault="001C106B" w:rsidP="005A32C9">
      <w:pPr>
        <w:widowControl w:val="0"/>
        <w:tabs>
          <w:tab w:val="left" w:pos="1062"/>
        </w:tabs>
        <w:autoSpaceDE w:val="0"/>
        <w:autoSpaceDN w:val="0"/>
        <w:adjustRightInd w:val="0"/>
        <w:spacing w:before="120" w:after="100"/>
        <w:ind w:right="113"/>
        <w:jc w:val="both"/>
      </w:pPr>
      <w:r>
        <w:t>В качестве единого базиса сравнения ценовых предложений используются цены участников процедуры закупки без учета НДС.</w:t>
      </w:r>
    </w:p>
    <w:p w:rsidR="001C106B" w:rsidRDefault="001C106B" w:rsidP="005A32C9">
      <w:pPr>
        <w:autoSpaceDE w:val="0"/>
        <w:jc w:val="center"/>
      </w:pPr>
    </w:p>
    <w:p w:rsidR="001C106B" w:rsidRDefault="001C106B" w:rsidP="005A32C9">
      <w:pPr>
        <w:autoSpaceDE w:val="0"/>
        <w:jc w:val="center"/>
      </w:pPr>
      <w:r>
        <w:t>ОЦЕНКА ПО КРИТЕРИЮ «СРОК ПОСТАВКИ»:</w:t>
      </w:r>
    </w:p>
    <w:p w:rsidR="001C106B" w:rsidRDefault="001C106B" w:rsidP="005A32C9">
      <w:pPr>
        <w:tabs>
          <w:tab w:val="left" w:pos="1062"/>
          <w:tab w:val="left" w:pos="1345"/>
        </w:tabs>
        <w:autoSpaceDE w:val="0"/>
        <w:jc w:val="both"/>
        <w:rPr>
          <w:b/>
          <w:bCs/>
          <w:i/>
        </w:rPr>
      </w:pPr>
    </w:p>
    <w:p w:rsidR="001C106B" w:rsidRDefault="001C106B" w:rsidP="005A32C9">
      <w:pPr>
        <w:tabs>
          <w:tab w:val="left" w:pos="1062"/>
          <w:tab w:val="left" w:pos="1345"/>
        </w:tabs>
        <w:autoSpaceDE w:val="0"/>
        <w:jc w:val="both"/>
        <w:rPr>
          <w:b/>
          <w:bCs/>
          <w:i/>
        </w:rPr>
      </w:pPr>
    </w:p>
    <w:tbl>
      <w:tblPr>
        <w:tblW w:w="0" w:type="auto"/>
        <w:tblInd w:w="2388" w:type="dxa"/>
        <w:tblLayout w:type="fixed"/>
        <w:tblLook w:val="0000"/>
      </w:tblPr>
      <w:tblGrid>
        <w:gridCol w:w="849"/>
        <w:gridCol w:w="409"/>
        <w:gridCol w:w="1704"/>
        <w:gridCol w:w="1195"/>
        <w:gridCol w:w="1694"/>
      </w:tblGrid>
      <w:tr w:rsidR="001C106B" w:rsidTr="003810F2">
        <w:trPr>
          <w:cantSplit/>
          <w:trHeight w:val="243"/>
        </w:trPr>
        <w:tc>
          <w:tcPr>
            <w:tcW w:w="4157" w:type="dxa"/>
            <w:gridSpan w:val="4"/>
            <w:tcBorders>
              <w:top w:val="single" w:sz="4" w:space="0" w:color="000000"/>
              <w:left w:val="single" w:sz="4" w:space="0" w:color="000000"/>
              <w:bottom w:val="single" w:sz="4" w:space="0" w:color="000000"/>
              <w:right w:val="nil"/>
            </w:tcBorders>
            <w:vAlign w:val="center"/>
          </w:tcPr>
          <w:p w:rsidR="001C106B" w:rsidRPr="009E32C2" w:rsidRDefault="001C106B" w:rsidP="003810F2">
            <w:pPr>
              <w:snapToGrid w:val="0"/>
              <w:spacing w:before="60" w:after="60"/>
              <w:jc w:val="center"/>
            </w:pPr>
            <w:r>
              <w:t>Срок</w:t>
            </w:r>
            <w:r>
              <w:rPr>
                <w:lang w:val="en-US"/>
              </w:rPr>
              <w:t xml:space="preserve"> </w:t>
            </w:r>
            <w:r>
              <w:t>поставки</w:t>
            </w:r>
          </w:p>
        </w:tc>
        <w:tc>
          <w:tcPr>
            <w:tcW w:w="1694" w:type="dxa"/>
            <w:tcBorders>
              <w:top w:val="single" w:sz="4" w:space="0" w:color="000000"/>
              <w:left w:val="single" w:sz="4" w:space="0" w:color="000000"/>
              <w:bottom w:val="single" w:sz="4" w:space="0" w:color="000000"/>
              <w:right w:val="single" w:sz="4" w:space="0" w:color="000000"/>
            </w:tcBorders>
          </w:tcPr>
          <w:p w:rsidR="001C106B" w:rsidRDefault="001C106B" w:rsidP="003810F2">
            <w:pPr>
              <w:snapToGrid w:val="0"/>
              <w:spacing w:before="60" w:after="60"/>
              <w:jc w:val="center"/>
              <w:rPr>
                <w:bCs/>
              </w:rPr>
            </w:pPr>
            <w:r>
              <w:rPr>
                <w:bCs/>
              </w:rPr>
              <w:t>Баллы</w:t>
            </w:r>
          </w:p>
        </w:tc>
      </w:tr>
      <w:tr w:rsidR="001C106B" w:rsidTr="003810F2">
        <w:trPr>
          <w:cantSplit/>
          <w:trHeight w:val="243"/>
        </w:trPr>
        <w:tc>
          <w:tcPr>
            <w:tcW w:w="4157" w:type="dxa"/>
            <w:gridSpan w:val="4"/>
            <w:tcBorders>
              <w:top w:val="single" w:sz="4" w:space="0" w:color="000000"/>
              <w:left w:val="single" w:sz="4" w:space="0" w:color="000000"/>
              <w:bottom w:val="single" w:sz="4" w:space="0" w:color="000000"/>
              <w:right w:val="nil"/>
            </w:tcBorders>
            <w:vAlign w:val="center"/>
          </w:tcPr>
          <w:p w:rsidR="001C106B" w:rsidRPr="00717E9D" w:rsidRDefault="001C106B" w:rsidP="003810F2">
            <w:pPr>
              <w:snapToGrid w:val="0"/>
              <w:spacing w:before="60" w:after="60"/>
              <w:jc w:val="center"/>
            </w:pPr>
            <w:r w:rsidRPr="00717E9D">
              <w:rPr>
                <w:lang w:val="en-US"/>
              </w:rPr>
              <w:t>C</w:t>
            </w:r>
            <w:r w:rsidRPr="00717E9D">
              <w:rPr>
                <w:vertAlign w:val="subscript"/>
              </w:rPr>
              <w:t xml:space="preserve"> </w:t>
            </w:r>
            <w:r w:rsidRPr="00717E9D">
              <w:rPr>
                <w:vertAlign w:val="subscript"/>
                <w:lang w:val="en-US"/>
              </w:rPr>
              <w:t>min</w:t>
            </w:r>
            <w:r w:rsidRPr="00717E9D">
              <w:rPr>
                <w:vertAlign w:val="subscript"/>
              </w:rPr>
              <w:t xml:space="preserve"> = </w:t>
            </w:r>
            <w:r>
              <w:rPr>
                <w:bCs/>
              </w:rPr>
              <w:t>5</w:t>
            </w:r>
            <w:r w:rsidRPr="00717E9D">
              <w:rPr>
                <w:bCs/>
              </w:rPr>
              <w:t xml:space="preserve"> дней</w:t>
            </w:r>
          </w:p>
        </w:tc>
        <w:tc>
          <w:tcPr>
            <w:tcW w:w="1694" w:type="dxa"/>
            <w:tcBorders>
              <w:top w:val="single" w:sz="4" w:space="0" w:color="000000"/>
              <w:left w:val="single" w:sz="4" w:space="0" w:color="000000"/>
              <w:bottom w:val="single" w:sz="4" w:space="0" w:color="000000"/>
              <w:right w:val="single" w:sz="4" w:space="0" w:color="000000"/>
            </w:tcBorders>
          </w:tcPr>
          <w:p w:rsidR="001C106B" w:rsidRDefault="001C106B" w:rsidP="003810F2">
            <w:pPr>
              <w:snapToGrid w:val="0"/>
              <w:spacing w:before="60" w:after="60"/>
              <w:jc w:val="center"/>
              <w:rPr>
                <w:bCs/>
              </w:rPr>
            </w:pPr>
            <w:r>
              <w:rPr>
                <w:bCs/>
              </w:rPr>
              <w:t>100</w:t>
            </w:r>
          </w:p>
        </w:tc>
      </w:tr>
      <w:tr w:rsidR="001C106B" w:rsidTr="003810F2">
        <w:trPr>
          <w:cantSplit/>
          <w:trHeight w:val="243"/>
        </w:trPr>
        <w:tc>
          <w:tcPr>
            <w:tcW w:w="849" w:type="dxa"/>
            <w:vMerge w:val="restart"/>
            <w:tcBorders>
              <w:top w:val="single" w:sz="4" w:space="0" w:color="000000"/>
              <w:left w:val="single" w:sz="4" w:space="0" w:color="000000"/>
              <w:bottom w:val="single" w:sz="4" w:space="0" w:color="000000"/>
              <w:right w:val="nil"/>
            </w:tcBorders>
            <w:vAlign w:val="center"/>
          </w:tcPr>
          <w:p w:rsidR="001C106B" w:rsidRDefault="001C106B" w:rsidP="003810F2">
            <w:pPr>
              <w:snapToGrid w:val="0"/>
              <w:spacing w:before="120"/>
              <w:jc w:val="center"/>
              <w:rPr>
                <w:bCs/>
                <w:vertAlign w:val="subscript"/>
              </w:rPr>
            </w:pPr>
            <w:r>
              <w:rPr>
                <w:bCs/>
              </w:rPr>
              <w:t xml:space="preserve">БС </w:t>
            </w:r>
            <w:r>
              <w:rPr>
                <w:bCs/>
                <w:vertAlign w:val="subscript"/>
                <w:lang w:val="en-US"/>
              </w:rPr>
              <w:t>i</w:t>
            </w:r>
          </w:p>
        </w:tc>
        <w:tc>
          <w:tcPr>
            <w:tcW w:w="409" w:type="dxa"/>
            <w:vMerge w:val="restart"/>
            <w:tcBorders>
              <w:top w:val="single" w:sz="4" w:space="0" w:color="000000"/>
              <w:left w:val="nil"/>
              <w:bottom w:val="single" w:sz="4" w:space="0" w:color="000000"/>
              <w:right w:val="nil"/>
            </w:tcBorders>
            <w:vAlign w:val="center"/>
          </w:tcPr>
          <w:p w:rsidR="001C106B" w:rsidRDefault="001C106B" w:rsidP="003810F2">
            <w:pPr>
              <w:snapToGrid w:val="0"/>
              <w:spacing w:before="120"/>
              <w:ind w:left="-57"/>
              <w:jc w:val="center"/>
            </w:pPr>
            <w:r>
              <w:t>=</w:t>
            </w:r>
          </w:p>
        </w:tc>
        <w:tc>
          <w:tcPr>
            <w:tcW w:w="1704" w:type="dxa"/>
            <w:tcBorders>
              <w:top w:val="single" w:sz="4" w:space="0" w:color="000000"/>
              <w:left w:val="nil"/>
              <w:bottom w:val="single" w:sz="4" w:space="0" w:color="000000"/>
              <w:right w:val="nil"/>
            </w:tcBorders>
          </w:tcPr>
          <w:p w:rsidR="001C106B" w:rsidRPr="00717E9D" w:rsidRDefault="001C106B" w:rsidP="003810F2">
            <w:pPr>
              <w:snapToGrid w:val="0"/>
              <w:jc w:val="center"/>
            </w:pPr>
            <w:r w:rsidRPr="00717E9D">
              <w:t>С</w:t>
            </w:r>
            <w:r w:rsidRPr="00717E9D">
              <w:rPr>
                <w:vertAlign w:val="subscript"/>
              </w:rPr>
              <w:t xml:space="preserve"> </w:t>
            </w:r>
            <w:r w:rsidRPr="00717E9D">
              <w:rPr>
                <w:vertAlign w:val="subscript"/>
                <w:lang w:val="en-US"/>
              </w:rPr>
              <w:t>max</w:t>
            </w:r>
            <w:r w:rsidRPr="00717E9D">
              <w:rPr>
                <w:vertAlign w:val="subscript"/>
              </w:rPr>
              <w:t xml:space="preserve"> </w:t>
            </w:r>
            <w:r w:rsidRPr="00717E9D">
              <w:t xml:space="preserve"> - </w:t>
            </w:r>
            <w:r w:rsidRPr="00717E9D">
              <w:rPr>
                <w:lang w:val="en-US"/>
              </w:rPr>
              <w:t>C</w:t>
            </w:r>
            <w:r w:rsidRPr="00717E9D">
              <w:rPr>
                <w:vertAlign w:val="subscript"/>
              </w:rPr>
              <w:t xml:space="preserve"> </w:t>
            </w:r>
            <w:r w:rsidRPr="00717E9D">
              <w:rPr>
                <w:vertAlign w:val="subscript"/>
                <w:lang w:val="en-US"/>
              </w:rPr>
              <w:t>i</w:t>
            </w:r>
            <w:r w:rsidRPr="00717E9D">
              <w:rPr>
                <w:vertAlign w:val="subscript"/>
              </w:rPr>
              <w:t xml:space="preserve"> </w:t>
            </w:r>
            <w:r w:rsidRPr="00717E9D">
              <w:t xml:space="preserve"> </w:t>
            </w:r>
          </w:p>
        </w:tc>
        <w:tc>
          <w:tcPr>
            <w:tcW w:w="1195" w:type="dxa"/>
            <w:vMerge w:val="restart"/>
            <w:tcBorders>
              <w:top w:val="single" w:sz="4" w:space="0" w:color="000000"/>
              <w:left w:val="nil"/>
              <w:bottom w:val="single" w:sz="4" w:space="0" w:color="000000"/>
              <w:right w:val="nil"/>
            </w:tcBorders>
            <w:vAlign w:val="center"/>
          </w:tcPr>
          <w:p w:rsidR="001C106B" w:rsidRDefault="001C106B" w:rsidP="003810F2">
            <w:pPr>
              <w:snapToGrid w:val="0"/>
              <w:spacing w:before="120"/>
              <w:jc w:val="center"/>
              <w:rPr>
                <w:bCs/>
              </w:rPr>
            </w:pPr>
            <w:r>
              <w:rPr>
                <w:bCs/>
              </w:rPr>
              <w:t>* 100</w:t>
            </w:r>
          </w:p>
        </w:tc>
        <w:tc>
          <w:tcPr>
            <w:tcW w:w="1694" w:type="dxa"/>
            <w:vMerge w:val="restart"/>
            <w:tcBorders>
              <w:top w:val="single" w:sz="4" w:space="0" w:color="000000"/>
              <w:left w:val="nil"/>
              <w:bottom w:val="single" w:sz="4" w:space="0" w:color="000000"/>
              <w:right w:val="single" w:sz="4" w:space="0" w:color="000000"/>
            </w:tcBorders>
          </w:tcPr>
          <w:p w:rsidR="001C106B" w:rsidRDefault="001C106B" w:rsidP="003810F2">
            <w:pPr>
              <w:snapToGrid w:val="0"/>
              <w:spacing w:before="120"/>
              <w:jc w:val="center"/>
              <w:rPr>
                <w:bCs/>
              </w:rPr>
            </w:pPr>
          </w:p>
        </w:tc>
      </w:tr>
      <w:tr w:rsidR="001C106B" w:rsidTr="003810F2">
        <w:trPr>
          <w:cantSplit/>
        </w:trPr>
        <w:tc>
          <w:tcPr>
            <w:tcW w:w="849" w:type="dxa"/>
            <w:vMerge/>
            <w:tcBorders>
              <w:top w:val="single" w:sz="4" w:space="0" w:color="000000"/>
              <w:left w:val="single" w:sz="4" w:space="0" w:color="000000"/>
              <w:bottom w:val="single" w:sz="4" w:space="0" w:color="000000"/>
              <w:right w:val="nil"/>
            </w:tcBorders>
            <w:vAlign w:val="center"/>
          </w:tcPr>
          <w:p w:rsidR="001C106B" w:rsidRDefault="001C106B" w:rsidP="003810F2">
            <w:pPr>
              <w:rPr>
                <w:bCs/>
                <w:vertAlign w:val="subscript"/>
              </w:rPr>
            </w:pPr>
          </w:p>
        </w:tc>
        <w:tc>
          <w:tcPr>
            <w:tcW w:w="409" w:type="dxa"/>
            <w:vMerge/>
            <w:tcBorders>
              <w:top w:val="single" w:sz="4" w:space="0" w:color="000000"/>
              <w:left w:val="nil"/>
              <w:bottom w:val="single" w:sz="4" w:space="0" w:color="000000"/>
              <w:right w:val="nil"/>
            </w:tcBorders>
            <w:vAlign w:val="center"/>
          </w:tcPr>
          <w:p w:rsidR="001C106B" w:rsidRDefault="001C106B" w:rsidP="003810F2"/>
        </w:tc>
        <w:tc>
          <w:tcPr>
            <w:tcW w:w="1704" w:type="dxa"/>
            <w:tcBorders>
              <w:top w:val="single" w:sz="4" w:space="0" w:color="000000"/>
              <w:left w:val="nil"/>
              <w:bottom w:val="single" w:sz="4" w:space="0" w:color="000000"/>
              <w:right w:val="nil"/>
            </w:tcBorders>
          </w:tcPr>
          <w:p w:rsidR="001C106B" w:rsidRPr="00717E9D" w:rsidRDefault="001C106B" w:rsidP="003810F2">
            <w:pPr>
              <w:snapToGrid w:val="0"/>
              <w:jc w:val="center"/>
              <w:rPr>
                <w:vertAlign w:val="subscript"/>
              </w:rPr>
            </w:pPr>
            <w:r w:rsidRPr="00717E9D">
              <w:rPr>
                <w:lang w:val="en-US"/>
              </w:rPr>
              <w:t>C</w:t>
            </w:r>
            <w:r w:rsidRPr="00717E9D">
              <w:rPr>
                <w:vertAlign w:val="subscript"/>
              </w:rPr>
              <w:t xml:space="preserve"> </w:t>
            </w:r>
            <w:r w:rsidRPr="00717E9D">
              <w:rPr>
                <w:vertAlign w:val="subscript"/>
                <w:lang w:val="en-US"/>
              </w:rPr>
              <w:t>max</w:t>
            </w:r>
            <w:r w:rsidRPr="00717E9D">
              <w:t xml:space="preserve"> </w:t>
            </w:r>
            <w:r w:rsidRPr="00717E9D">
              <w:rPr>
                <w:bCs/>
              </w:rPr>
              <w:t>–</w:t>
            </w:r>
            <w:r w:rsidRPr="00717E9D">
              <w:t xml:space="preserve"> </w:t>
            </w:r>
            <w:r w:rsidRPr="00717E9D">
              <w:rPr>
                <w:lang w:val="en-US"/>
              </w:rPr>
              <w:t>C</w:t>
            </w:r>
            <w:r w:rsidRPr="00717E9D">
              <w:rPr>
                <w:vertAlign w:val="subscript"/>
              </w:rPr>
              <w:t xml:space="preserve"> </w:t>
            </w:r>
            <w:r w:rsidRPr="00717E9D">
              <w:rPr>
                <w:vertAlign w:val="subscript"/>
                <w:lang w:val="en-US"/>
              </w:rPr>
              <w:t>min</w:t>
            </w:r>
          </w:p>
        </w:tc>
        <w:tc>
          <w:tcPr>
            <w:tcW w:w="1195" w:type="dxa"/>
            <w:vMerge/>
            <w:tcBorders>
              <w:top w:val="single" w:sz="4" w:space="0" w:color="000000"/>
              <w:left w:val="nil"/>
              <w:bottom w:val="single" w:sz="4" w:space="0" w:color="000000"/>
              <w:right w:val="nil"/>
            </w:tcBorders>
            <w:vAlign w:val="center"/>
          </w:tcPr>
          <w:p w:rsidR="001C106B" w:rsidRDefault="001C106B" w:rsidP="003810F2">
            <w:pPr>
              <w:rPr>
                <w:bCs/>
              </w:rPr>
            </w:pPr>
          </w:p>
        </w:tc>
        <w:tc>
          <w:tcPr>
            <w:tcW w:w="1694" w:type="dxa"/>
            <w:vMerge/>
            <w:tcBorders>
              <w:top w:val="single" w:sz="4" w:space="0" w:color="000000"/>
              <w:left w:val="nil"/>
              <w:bottom w:val="single" w:sz="4" w:space="0" w:color="000000"/>
              <w:right w:val="single" w:sz="4" w:space="0" w:color="000000"/>
            </w:tcBorders>
            <w:vAlign w:val="center"/>
          </w:tcPr>
          <w:p w:rsidR="001C106B" w:rsidRDefault="001C106B" w:rsidP="003810F2">
            <w:pPr>
              <w:rPr>
                <w:bCs/>
              </w:rPr>
            </w:pPr>
          </w:p>
        </w:tc>
      </w:tr>
      <w:tr w:rsidR="001C106B" w:rsidTr="003810F2">
        <w:trPr>
          <w:cantSplit/>
        </w:trPr>
        <w:tc>
          <w:tcPr>
            <w:tcW w:w="4157" w:type="dxa"/>
            <w:gridSpan w:val="4"/>
            <w:tcBorders>
              <w:top w:val="single" w:sz="4" w:space="0" w:color="000000"/>
              <w:left w:val="single" w:sz="4" w:space="0" w:color="000000"/>
              <w:bottom w:val="single" w:sz="4" w:space="0" w:color="000000"/>
              <w:right w:val="nil"/>
            </w:tcBorders>
            <w:vAlign w:val="center"/>
          </w:tcPr>
          <w:p w:rsidR="001C106B" w:rsidRPr="00717E9D" w:rsidRDefault="001C106B" w:rsidP="003810F2">
            <w:pPr>
              <w:jc w:val="center"/>
              <w:rPr>
                <w:bCs/>
              </w:rPr>
            </w:pPr>
            <w:r w:rsidRPr="00717E9D">
              <w:rPr>
                <w:lang w:val="en-US"/>
              </w:rPr>
              <w:t>C</w:t>
            </w:r>
            <w:r w:rsidRPr="00717E9D">
              <w:rPr>
                <w:vertAlign w:val="subscript"/>
              </w:rPr>
              <w:t xml:space="preserve"> </w:t>
            </w:r>
            <w:r w:rsidRPr="00717E9D">
              <w:rPr>
                <w:vertAlign w:val="subscript"/>
                <w:lang w:val="en-US"/>
              </w:rPr>
              <w:t>max</w:t>
            </w:r>
            <w:r w:rsidRPr="00717E9D">
              <w:rPr>
                <w:vertAlign w:val="subscript"/>
              </w:rPr>
              <w:t xml:space="preserve"> = </w:t>
            </w:r>
            <w:r>
              <w:rPr>
                <w:bCs/>
              </w:rPr>
              <w:t>2</w:t>
            </w:r>
            <w:r w:rsidRPr="00717E9D">
              <w:rPr>
                <w:bCs/>
              </w:rPr>
              <w:t>0 дней</w:t>
            </w:r>
          </w:p>
        </w:tc>
        <w:tc>
          <w:tcPr>
            <w:tcW w:w="1694" w:type="dxa"/>
            <w:tcBorders>
              <w:top w:val="single" w:sz="4" w:space="0" w:color="000000"/>
              <w:left w:val="nil"/>
              <w:bottom w:val="single" w:sz="4" w:space="0" w:color="000000"/>
              <w:right w:val="single" w:sz="4" w:space="0" w:color="000000"/>
            </w:tcBorders>
            <w:vAlign w:val="center"/>
          </w:tcPr>
          <w:p w:rsidR="001C106B" w:rsidRDefault="001C106B" w:rsidP="003810F2">
            <w:pPr>
              <w:jc w:val="center"/>
              <w:rPr>
                <w:bCs/>
              </w:rPr>
            </w:pPr>
            <w:r>
              <w:rPr>
                <w:bCs/>
              </w:rPr>
              <w:t>0</w:t>
            </w:r>
          </w:p>
        </w:tc>
      </w:tr>
    </w:tbl>
    <w:p w:rsidR="001C106B" w:rsidRDefault="001C106B" w:rsidP="005A32C9">
      <w:pPr>
        <w:tabs>
          <w:tab w:val="left" w:pos="1062"/>
          <w:tab w:val="left" w:pos="1487"/>
        </w:tabs>
        <w:ind w:left="1487" w:hanging="1487"/>
        <w:jc w:val="both"/>
      </w:pPr>
    </w:p>
    <w:p w:rsidR="001C106B" w:rsidRDefault="001C106B" w:rsidP="005A32C9">
      <w:pPr>
        <w:tabs>
          <w:tab w:val="left" w:pos="1204"/>
          <w:tab w:val="left" w:pos="1487"/>
        </w:tabs>
        <w:ind w:left="1487" w:hanging="1487"/>
        <w:jc w:val="both"/>
      </w:pPr>
      <w:r>
        <w:t xml:space="preserve">где:  </w:t>
      </w:r>
      <w:r>
        <w:rPr>
          <w:bCs/>
          <w:lang w:val="en-US"/>
        </w:rPr>
        <w:t>C</w:t>
      </w:r>
      <w:r>
        <w:rPr>
          <w:bCs/>
          <w:vertAlign w:val="subscript"/>
          <w:lang w:val="en-US"/>
        </w:rPr>
        <w:t>i</w:t>
      </w:r>
      <w:r>
        <w:rPr>
          <w:bCs/>
        </w:rPr>
        <w:tab/>
      </w:r>
      <w:r>
        <w:t>–</w:t>
      </w:r>
      <w:r>
        <w:rPr>
          <w:bCs/>
        </w:rPr>
        <w:tab/>
        <w:t xml:space="preserve">предложение о сроке поставке </w:t>
      </w:r>
      <w:r>
        <w:rPr>
          <w:bCs/>
          <w:lang w:val="en-US"/>
        </w:rPr>
        <w:t>i</w:t>
      </w:r>
      <w:r w:rsidRPr="009E32C2">
        <w:rPr>
          <w:bCs/>
        </w:rPr>
        <w:t>-</w:t>
      </w:r>
      <w:r>
        <w:rPr>
          <w:bCs/>
        </w:rPr>
        <w:t xml:space="preserve">го участника процедуры закупки </w:t>
      </w:r>
    </w:p>
    <w:p w:rsidR="001C106B" w:rsidRDefault="001C106B" w:rsidP="005A32C9">
      <w:pPr>
        <w:tabs>
          <w:tab w:val="left" w:pos="1204"/>
        </w:tabs>
        <w:spacing w:before="120"/>
        <w:ind w:left="1487" w:hanging="959"/>
        <w:jc w:val="both"/>
      </w:pPr>
      <w:r>
        <w:rPr>
          <w:lang w:val="en-US"/>
        </w:rPr>
        <w:t>C</w:t>
      </w:r>
      <w:r w:rsidRPr="005801BB">
        <w:rPr>
          <w:vertAlign w:val="subscript"/>
        </w:rPr>
        <w:t xml:space="preserve"> </w:t>
      </w:r>
      <w:r>
        <w:rPr>
          <w:vertAlign w:val="subscript"/>
          <w:lang w:val="en-US"/>
        </w:rPr>
        <w:t>min</w:t>
      </w:r>
      <w:r>
        <w:rPr>
          <w:bCs/>
        </w:rPr>
        <w:tab/>
        <w:t>–</w:t>
      </w:r>
      <w:r>
        <w:rPr>
          <w:bCs/>
        </w:rPr>
        <w:tab/>
        <w:t xml:space="preserve">минимальный срок поставки </w:t>
      </w:r>
      <w:r>
        <w:t xml:space="preserve">(5 </w:t>
      </w:r>
      <w:r>
        <w:rPr>
          <w:bCs/>
        </w:rPr>
        <w:t>дней с момента заключения договора)</w:t>
      </w:r>
    </w:p>
    <w:p w:rsidR="001C106B" w:rsidRDefault="001C106B" w:rsidP="005A32C9">
      <w:pPr>
        <w:tabs>
          <w:tab w:val="left" w:pos="1204"/>
          <w:tab w:val="left" w:pos="1487"/>
        </w:tabs>
        <w:ind w:left="1487" w:hanging="992"/>
        <w:jc w:val="both"/>
        <w:rPr>
          <w:bCs/>
        </w:rPr>
      </w:pPr>
      <w:r>
        <w:rPr>
          <w:bCs/>
          <w:lang w:val="en-US"/>
        </w:rPr>
        <w:t>C</w:t>
      </w:r>
      <w:r>
        <w:rPr>
          <w:bCs/>
          <w:vertAlign w:val="subscript"/>
          <w:lang w:val="en-US"/>
        </w:rPr>
        <w:t>max</w:t>
      </w:r>
      <w:r>
        <w:rPr>
          <w:bCs/>
        </w:rPr>
        <w:tab/>
      </w:r>
      <w:r>
        <w:t>–</w:t>
      </w:r>
      <w:r>
        <w:rPr>
          <w:bCs/>
        </w:rPr>
        <w:tab/>
      </w:r>
      <w:r>
        <w:t>предельный (максимально допустимый) срок поставки (20 дней с момента заключения договора)</w:t>
      </w:r>
    </w:p>
    <w:p w:rsidR="001C106B" w:rsidRPr="00FB01EC" w:rsidRDefault="001C106B">
      <w:pPr>
        <w:pStyle w:val="10"/>
        <w:tabs>
          <w:tab w:val="clear" w:pos="1134"/>
          <w:tab w:val="left" w:pos="709"/>
        </w:tabs>
        <w:ind w:left="0" w:firstLine="0"/>
        <w:jc w:val="center"/>
        <w:rPr>
          <w:b/>
          <w:sz w:val="28"/>
          <w:szCs w:val="28"/>
        </w:rPr>
      </w:pPr>
      <w:r w:rsidRPr="00FB01EC">
        <w:rPr>
          <w:b/>
          <w:sz w:val="28"/>
          <w:szCs w:val="28"/>
        </w:rPr>
        <w:lastRenderedPageBreak/>
        <w:t>ЧАСТЬ 2 «ПРОЕКТ ДОГОВОРА»</w:t>
      </w:r>
      <w:bookmarkEnd w:id="346"/>
    </w:p>
    <w:p w:rsidR="001C106B" w:rsidRPr="00FB01EC" w:rsidRDefault="001C106B">
      <w:pPr>
        <w:pStyle w:val="Times12"/>
      </w:pPr>
      <w:r w:rsidRPr="00FB01EC">
        <w:t xml:space="preserve">Проект договора, который будет заключен по результатам конкурса, приведен </w:t>
      </w:r>
      <w:r w:rsidRPr="00FB01EC">
        <w:rPr>
          <w:b/>
          <w:i/>
        </w:rPr>
        <w:t xml:space="preserve">в </w:t>
      </w:r>
      <w:r w:rsidRPr="00FB01EC">
        <w:rPr>
          <w:b/>
          <w:i/>
          <w:sz w:val="24"/>
          <w:szCs w:val="24"/>
        </w:rPr>
        <w:t xml:space="preserve">Части 2 Тома 1 </w:t>
      </w:r>
    </w:p>
    <w:sectPr w:rsidR="001C106B" w:rsidRPr="00FB01EC" w:rsidSect="003B07E2">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6E83" w:rsidRDefault="00BB6E83">
      <w:r>
        <w:separator/>
      </w:r>
    </w:p>
  </w:endnote>
  <w:endnote w:type="continuationSeparator" w:id="1">
    <w:p w:rsidR="00BB6E83" w:rsidRDefault="00BB6E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06B" w:rsidRDefault="0069144B">
    <w:pPr>
      <w:pStyle w:val="a8"/>
      <w:framePr w:wrap="around" w:vAnchor="text" w:hAnchor="margin" w:xAlign="center" w:y="1"/>
      <w:tabs>
        <w:tab w:val="center" w:pos="4153"/>
        <w:tab w:val="right" w:pos="8306"/>
      </w:tabs>
      <w:spacing w:line="276" w:lineRule="auto"/>
      <w:rPr>
        <w:rStyle w:val="afff0"/>
        <w:rFonts w:ascii="Courier New" w:hAnsi="Courier New" w:cs="Courier New"/>
        <w:sz w:val="20"/>
        <w:lang w:val="en-US"/>
      </w:rPr>
    </w:pPr>
    <w:r>
      <w:rPr>
        <w:rStyle w:val="afff0"/>
        <w:rFonts w:ascii="Courier New" w:hAnsi="Courier New" w:cs="Courier New"/>
        <w:sz w:val="20"/>
      </w:rPr>
      <w:fldChar w:fldCharType="begin"/>
    </w:r>
    <w:r w:rsidR="001C106B">
      <w:rPr>
        <w:rStyle w:val="afff0"/>
        <w:rFonts w:ascii="Courier New" w:hAnsi="Courier New" w:cs="Courier New"/>
        <w:sz w:val="20"/>
      </w:rPr>
      <w:instrText xml:space="preserve">PAGE  </w:instrText>
    </w:r>
    <w:r>
      <w:rPr>
        <w:rStyle w:val="afff0"/>
        <w:rFonts w:ascii="Courier New" w:hAnsi="Courier New" w:cs="Courier New"/>
        <w:sz w:val="20"/>
      </w:rPr>
      <w:fldChar w:fldCharType="end"/>
    </w:r>
  </w:p>
  <w:p w:rsidR="001C106B" w:rsidRDefault="001C106B">
    <w:pPr>
      <w:pStyle w:val="a8"/>
      <w:tabs>
        <w:tab w:val="center" w:pos="4153"/>
        <w:tab w:val="right" w:pos="8306"/>
      </w:tabs>
      <w:spacing w:line="276" w:lineRule="auto"/>
      <w:rPr>
        <w:rFonts w:ascii="Calibri" w:hAnsi="Calibri"/>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06B" w:rsidRDefault="001C106B">
    <w:pPr>
      <w:pStyle w:val="a8"/>
      <w:tabs>
        <w:tab w:val="center" w:pos="4153"/>
        <w:tab w:val="right" w:pos="7797"/>
      </w:tabs>
      <w:spacing w:line="276" w:lineRule="auto"/>
      <w:jc w:val="center"/>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6E83" w:rsidRDefault="00BB6E83">
      <w:r>
        <w:separator/>
      </w:r>
    </w:p>
  </w:footnote>
  <w:footnote w:type="continuationSeparator" w:id="1">
    <w:p w:rsidR="00BB6E83" w:rsidRDefault="00BB6E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06B" w:rsidRDefault="0069144B">
    <w:pPr>
      <w:pStyle w:val="a9"/>
      <w:jc w:val="center"/>
    </w:pPr>
    <w:fldSimple w:instr=" PAGE   \* MERGEFORMAT ">
      <w:r w:rsidR="00B726AA">
        <w:rPr>
          <w:noProof/>
        </w:rPr>
        <w:t>38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F64AC3C"/>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0B7A9832"/>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11D2252A"/>
    <w:lvl w:ilvl="0">
      <w:start w:val="1"/>
      <w:numFmt w:val="decimal"/>
      <w:lvlText w:val="%1."/>
      <w:lvlJc w:val="left"/>
      <w:pPr>
        <w:tabs>
          <w:tab w:val="num" w:pos="360"/>
        </w:tabs>
        <w:ind w:left="360" w:hanging="360"/>
      </w:pPr>
      <w:rPr>
        <w:rFonts w:cs="Times New Roman"/>
      </w:rPr>
    </w:lvl>
  </w:abstractNum>
  <w:abstractNum w:abstractNumId="4">
    <w:nsid w:val="06B74C17"/>
    <w:multiLevelType w:val="hybridMultilevel"/>
    <w:tmpl w:val="9196B044"/>
    <w:lvl w:ilvl="0" w:tplc="1BE6B6E6">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071027AC"/>
    <w:multiLevelType w:val="hybridMultilevel"/>
    <w:tmpl w:val="5F00F8E8"/>
    <w:lvl w:ilvl="0" w:tplc="CB32B728">
      <w:start w:val="1"/>
      <w:numFmt w:val="russianLower"/>
      <w:lvlText w:val="%1)"/>
      <w:lvlJc w:val="left"/>
      <w:pPr>
        <w:tabs>
          <w:tab w:val="num" w:pos="2140"/>
        </w:tabs>
        <w:ind w:left="2140" w:hanging="360"/>
      </w:pPr>
      <w:rPr>
        <w:rFonts w:cs="Times New Roman"/>
      </w:rPr>
    </w:lvl>
    <w:lvl w:ilvl="1" w:tplc="047C734A">
      <w:start w:val="9"/>
      <w:numFmt w:val="decimal"/>
      <w:lvlText w:val="%2."/>
      <w:lvlJc w:val="left"/>
      <w:pPr>
        <w:tabs>
          <w:tab w:val="num" w:pos="2140"/>
        </w:tabs>
        <w:ind w:left="2140" w:hanging="360"/>
      </w:pPr>
      <w:rPr>
        <w:rFonts w:cs="Times New Roman"/>
        <w:sz w:val="24"/>
      </w:rPr>
    </w:lvl>
    <w:lvl w:ilvl="2" w:tplc="7FC046CE">
      <w:start w:val="1"/>
      <w:numFmt w:val="lowerRoman"/>
      <w:lvlText w:val="%3."/>
      <w:lvlJc w:val="right"/>
      <w:pPr>
        <w:tabs>
          <w:tab w:val="num" w:pos="2860"/>
        </w:tabs>
        <w:ind w:left="2860" w:hanging="180"/>
      </w:pPr>
      <w:rPr>
        <w:rFonts w:cs="Times New Roman"/>
      </w:rPr>
    </w:lvl>
    <w:lvl w:ilvl="3" w:tplc="DD083FA0">
      <w:start w:val="1"/>
      <w:numFmt w:val="decimal"/>
      <w:lvlText w:val="%4."/>
      <w:lvlJc w:val="left"/>
      <w:pPr>
        <w:tabs>
          <w:tab w:val="num" w:pos="3580"/>
        </w:tabs>
        <w:ind w:left="3580" w:hanging="360"/>
      </w:pPr>
      <w:rPr>
        <w:rFonts w:cs="Times New Roman"/>
      </w:rPr>
    </w:lvl>
    <w:lvl w:ilvl="4" w:tplc="564876D6">
      <w:start w:val="1"/>
      <w:numFmt w:val="decimal"/>
      <w:lvlText w:val="%5."/>
      <w:lvlJc w:val="left"/>
      <w:pPr>
        <w:tabs>
          <w:tab w:val="num" w:pos="3600"/>
        </w:tabs>
        <w:ind w:left="3600" w:hanging="360"/>
      </w:pPr>
      <w:rPr>
        <w:rFonts w:cs="Times New Roman"/>
      </w:rPr>
    </w:lvl>
    <w:lvl w:ilvl="5" w:tplc="8F1CCB68">
      <w:start w:val="1"/>
      <w:numFmt w:val="decimal"/>
      <w:lvlText w:val="%6."/>
      <w:lvlJc w:val="left"/>
      <w:pPr>
        <w:tabs>
          <w:tab w:val="num" w:pos="4320"/>
        </w:tabs>
        <w:ind w:left="4320" w:hanging="360"/>
      </w:pPr>
      <w:rPr>
        <w:rFonts w:cs="Times New Roman"/>
      </w:rPr>
    </w:lvl>
    <w:lvl w:ilvl="6" w:tplc="D9DA163C">
      <w:start w:val="1"/>
      <w:numFmt w:val="decimal"/>
      <w:lvlText w:val="%7."/>
      <w:lvlJc w:val="left"/>
      <w:pPr>
        <w:tabs>
          <w:tab w:val="num" w:pos="5040"/>
        </w:tabs>
        <w:ind w:left="5040" w:hanging="360"/>
      </w:pPr>
      <w:rPr>
        <w:rFonts w:cs="Times New Roman"/>
      </w:rPr>
    </w:lvl>
    <w:lvl w:ilvl="7" w:tplc="72A49816">
      <w:start w:val="1"/>
      <w:numFmt w:val="decimal"/>
      <w:lvlText w:val="%8."/>
      <w:lvlJc w:val="left"/>
      <w:pPr>
        <w:tabs>
          <w:tab w:val="num" w:pos="5760"/>
        </w:tabs>
        <w:ind w:left="5760" w:hanging="360"/>
      </w:pPr>
      <w:rPr>
        <w:rFonts w:cs="Times New Roman"/>
      </w:rPr>
    </w:lvl>
    <w:lvl w:ilvl="8" w:tplc="2F8A2592">
      <w:start w:val="1"/>
      <w:numFmt w:val="decimal"/>
      <w:lvlText w:val="%9."/>
      <w:lvlJc w:val="left"/>
      <w:pPr>
        <w:tabs>
          <w:tab w:val="num" w:pos="6480"/>
        </w:tabs>
        <w:ind w:left="6480" w:hanging="360"/>
      </w:pPr>
      <w:rPr>
        <w:rFonts w:cs="Times New Roman"/>
      </w:rPr>
    </w:lvl>
  </w:abstractNum>
  <w:abstractNum w:abstractNumId="6">
    <w:nsid w:val="15D67406"/>
    <w:multiLevelType w:val="hybridMultilevel"/>
    <w:tmpl w:val="A8B4A4EE"/>
    <w:lvl w:ilvl="0" w:tplc="81E0ED5A">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2FF451C"/>
    <w:multiLevelType w:val="hybridMultilevel"/>
    <w:tmpl w:val="610ECBB0"/>
    <w:lvl w:ilvl="0" w:tplc="08BA1B98">
      <w:start w:val="1"/>
      <w:numFmt w:val="russianLower"/>
      <w:lvlText w:val="%1)"/>
      <w:lvlJc w:val="left"/>
      <w:pPr>
        <w:tabs>
          <w:tab w:val="num" w:pos="786"/>
        </w:tabs>
        <w:ind w:left="786" w:hanging="360"/>
      </w:pPr>
      <w:rPr>
        <w:rFonts w:cs="Times New Roman"/>
      </w:rPr>
    </w:lvl>
    <w:lvl w:ilvl="1" w:tplc="0F94267A">
      <w:start w:val="1"/>
      <w:numFmt w:val="lowerLetter"/>
      <w:lvlText w:val="%2."/>
      <w:lvlJc w:val="left"/>
      <w:pPr>
        <w:tabs>
          <w:tab w:val="num" w:pos="1440"/>
        </w:tabs>
        <w:ind w:left="1440" w:hanging="360"/>
      </w:pPr>
      <w:rPr>
        <w:rFonts w:cs="Times New Roman"/>
      </w:rPr>
    </w:lvl>
    <w:lvl w:ilvl="2" w:tplc="8DE07368">
      <w:start w:val="1"/>
      <w:numFmt w:val="decimal"/>
      <w:lvlText w:val="%3."/>
      <w:lvlJc w:val="left"/>
      <w:pPr>
        <w:tabs>
          <w:tab w:val="num" w:pos="2160"/>
        </w:tabs>
        <w:ind w:left="2160" w:hanging="360"/>
      </w:pPr>
      <w:rPr>
        <w:rFonts w:cs="Times New Roman"/>
      </w:rPr>
    </w:lvl>
    <w:lvl w:ilvl="3" w:tplc="BA480DBA">
      <w:start w:val="1"/>
      <w:numFmt w:val="decimal"/>
      <w:lvlText w:val="%4."/>
      <w:lvlJc w:val="left"/>
      <w:pPr>
        <w:tabs>
          <w:tab w:val="num" w:pos="2880"/>
        </w:tabs>
        <w:ind w:left="2880" w:hanging="360"/>
      </w:pPr>
      <w:rPr>
        <w:rFonts w:cs="Times New Roman"/>
      </w:rPr>
    </w:lvl>
    <w:lvl w:ilvl="4" w:tplc="E312C15E">
      <w:start w:val="1"/>
      <w:numFmt w:val="lowerLetter"/>
      <w:lvlText w:val="%5."/>
      <w:lvlJc w:val="left"/>
      <w:pPr>
        <w:tabs>
          <w:tab w:val="num" w:pos="3600"/>
        </w:tabs>
        <w:ind w:left="3600" w:hanging="360"/>
      </w:pPr>
      <w:rPr>
        <w:rFonts w:cs="Times New Roman"/>
      </w:rPr>
    </w:lvl>
    <w:lvl w:ilvl="5" w:tplc="C680C8BC">
      <w:start w:val="1"/>
      <w:numFmt w:val="decimal"/>
      <w:lvlText w:val="%6."/>
      <w:lvlJc w:val="left"/>
      <w:pPr>
        <w:tabs>
          <w:tab w:val="num" w:pos="4320"/>
        </w:tabs>
        <w:ind w:left="4320" w:hanging="360"/>
      </w:pPr>
      <w:rPr>
        <w:rFonts w:cs="Times New Roman"/>
      </w:rPr>
    </w:lvl>
    <w:lvl w:ilvl="6" w:tplc="7B920C78">
      <w:start w:val="1"/>
      <w:numFmt w:val="decimal"/>
      <w:lvlText w:val="%7."/>
      <w:lvlJc w:val="left"/>
      <w:pPr>
        <w:tabs>
          <w:tab w:val="num" w:pos="5040"/>
        </w:tabs>
        <w:ind w:left="5040" w:hanging="360"/>
      </w:pPr>
      <w:rPr>
        <w:rFonts w:cs="Times New Roman"/>
      </w:rPr>
    </w:lvl>
    <w:lvl w:ilvl="7" w:tplc="DB5E67B0">
      <w:start w:val="1"/>
      <w:numFmt w:val="decimal"/>
      <w:lvlText w:val="%8."/>
      <w:lvlJc w:val="left"/>
      <w:pPr>
        <w:tabs>
          <w:tab w:val="num" w:pos="5760"/>
        </w:tabs>
        <w:ind w:left="5760" w:hanging="360"/>
      </w:pPr>
      <w:rPr>
        <w:rFonts w:cs="Times New Roman"/>
      </w:rPr>
    </w:lvl>
    <w:lvl w:ilvl="8" w:tplc="560CA6D2">
      <w:start w:val="1"/>
      <w:numFmt w:val="decimal"/>
      <w:lvlText w:val="%9."/>
      <w:lvlJc w:val="left"/>
      <w:pPr>
        <w:tabs>
          <w:tab w:val="num" w:pos="6480"/>
        </w:tabs>
        <w:ind w:left="6480" w:hanging="360"/>
      </w:pPr>
      <w:rPr>
        <w:rFonts w:cs="Times New Roman"/>
      </w:rPr>
    </w:lvl>
  </w:abstractNum>
  <w:abstractNum w:abstractNumId="10">
    <w:nsid w:val="27CD2EAB"/>
    <w:multiLevelType w:val="hybridMultilevel"/>
    <w:tmpl w:val="5FF6F62A"/>
    <w:lvl w:ilvl="0" w:tplc="9C7247FE">
      <w:start w:val="1"/>
      <w:numFmt w:val="decimal"/>
      <w:lvlText w:val="%1."/>
      <w:lvlJc w:val="left"/>
      <w:pPr>
        <w:tabs>
          <w:tab w:val="num" w:pos="720"/>
        </w:tabs>
        <w:ind w:left="720" w:hanging="360"/>
      </w:pPr>
      <w:rPr>
        <w:rFonts w:cs="Times New Roman"/>
        <w:b w:val="0"/>
        <w:i w:val="0"/>
        <w:sz w:val="28"/>
        <w:szCs w:val="28"/>
      </w:rPr>
    </w:lvl>
    <w:lvl w:ilvl="1" w:tplc="6BCAAEF4">
      <w:start w:val="1"/>
      <w:numFmt w:val="decimal"/>
      <w:lvlText w:val="%2."/>
      <w:lvlJc w:val="left"/>
      <w:pPr>
        <w:tabs>
          <w:tab w:val="num" w:pos="1440"/>
        </w:tabs>
        <w:ind w:left="1440" w:hanging="360"/>
      </w:pPr>
      <w:rPr>
        <w:rFonts w:cs="Times New Roman"/>
        <w:b w:val="0"/>
        <w:i w:val="0"/>
        <w:sz w:val="22"/>
        <w:szCs w:val="22"/>
      </w:rPr>
    </w:lvl>
    <w:lvl w:ilvl="2" w:tplc="67AC8DA2">
      <w:start w:val="1"/>
      <w:numFmt w:val="decimal"/>
      <w:lvlText w:val="%3."/>
      <w:lvlJc w:val="left"/>
      <w:pPr>
        <w:tabs>
          <w:tab w:val="num" w:pos="2160"/>
        </w:tabs>
        <w:ind w:left="2160" w:hanging="360"/>
      </w:pPr>
      <w:rPr>
        <w:rFonts w:cs="Times New Roman"/>
      </w:rPr>
    </w:lvl>
    <w:lvl w:ilvl="3" w:tplc="23F61A54">
      <w:start w:val="1"/>
      <w:numFmt w:val="decimal"/>
      <w:lvlText w:val="%4."/>
      <w:lvlJc w:val="left"/>
      <w:pPr>
        <w:tabs>
          <w:tab w:val="num" w:pos="2880"/>
        </w:tabs>
        <w:ind w:left="2880" w:hanging="360"/>
      </w:pPr>
      <w:rPr>
        <w:rFonts w:cs="Times New Roman"/>
      </w:rPr>
    </w:lvl>
    <w:lvl w:ilvl="4" w:tplc="4E100FEE">
      <w:start w:val="1"/>
      <w:numFmt w:val="decimal"/>
      <w:lvlText w:val="%5."/>
      <w:lvlJc w:val="left"/>
      <w:pPr>
        <w:tabs>
          <w:tab w:val="num" w:pos="3600"/>
        </w:tabs>
        <w:ind w:left="3600" w:hanging="360"/>
      </w:pPr>
      <w:rPr>
        <w:rFonts w:cs="Times New Roman"/>
      </w:rPr>
    </w:lvl>
    <w:lvl w:ilvl="5" w:tplc="7B701C66">
      <w:start w:val="1"/>
      <w:numFmt w:val="decimal"/>
      <w:lvlText w:val="%6."/>
      <w:lvlJc w:val="left"/>
      <w:pPr>
        <w:tabs>
          <w:tab w:val="num" w:pos="4320"/>
        </w:tabs>
        <w:ind w:left="4320" w:hanging="360"/>
      </w:pPr>
      <w:rPr>
        <w:rFonts w:cs="Times New Roman"/>
      </w:rPr>
    </w:lvl>
    <w:lvl w:ilvl="6" w:tplc="BFD4BE7A">
      <w:start w:val="1"/>
      <w:numFmt w:val="decimal"/>
      <w:lvlText w:val="%7."/>
      <w:lvlJc w:val="left"/>
      <w:pPr>
        <w:tabs>
          <w:tab w:val="num" w:pos="5040"/>
        </w:tabs>
        <w:ind w:left="5040" w:hanging="360"/>
      </w:pPr>
      <w:rPr>
        <w:rFonts w:cs="Times New Roman"/>
      </w:rPr>
    </w:lvl>
    <w:lvl w:ilvl="7" w:tplc="C49890AC">
      <w:start w:val="1"/>
      <w:numFmt w:val="decimal"/>
      <w:lvlText w:val="%8."/>
      <w:lvlJc w:val="left"/>
      <w:pPr>
        <w:tabs>
          <w:tab w:val="num" w:pos="5760"/>
        </w:tabs>
        <w:ind w:left="5760" w:hanging="360"/>
      </w:pPr>
      <w:rPr>
        <w:rFonts w:cs="Times New Roman"/>
      </w:rPr>
    </w:lvl>
    <w:lvl w:ilvl="8" w:tplc="ADCE3336">
      <w:start w:val="1"/>
      <w:numFmt w:val="decimal"/>
      <w:lvlText w:val="%9."/>
      <w:lvlJc w:val="left"/>
      <w:pPr>
        <w:tabs>
          <w:tab w:val="num" w:pos="6480"/>
        </w:tabs>
        <w:ind w:left="6480" w:hanging="360"/>
      </w:pPr>
      <w:rPr>
        <w:rFonts w:cs="Times New Roman"/>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2ED43788"/>
    <w:multiLevelType w:val="hybridMultilevel"/>
    <w:tmpl w:val="46BAB658"/>
    <w:lvl w:ilvl="0" w:tplc="1B8C087C">
      <w:start w:val="1"/>
      <w:numFmt w:val="decimal"/>
      <w:lvlText w:val="%1."/>
      <w:lvlJc w:val="left"/>
      <w:pPr>
        <w:tabs>
          <w:tab w:val="num" w:pos="360"/>
        </w:tabs>
        <w:ind w:left="360" w:hanging="360"/>
      </w:pPr>
      <w:rPr>
        <w:rFonts w:cs="Times New Roman"/>
      </w:rPr>
    </w:lvl>
    <w:lvl w:ilvl="1" w:tplc="D8BEB39A">
      <w:start w:val="1"/>
      <w:numFmt w:val="decimal"/>
      <w:lvlText w:val="%2."/>
      <w:lvlJc w:val="left"/>
      <w:pPr>
        <w:tabs>
          <w:tab w:val="num" w:pos="1440"/>
        </w:tabs>
        <w:ind w:left="1440" w:hanging="360"/>
      </w:pPr>
      <w:rPr>
        <w:rFonts w:cs="Times New Roman"/>
      </w:rPr>
    </w:lvl>
    <w:lvl w:ilvl="2" w:tplc="AE1E4C9C">
      <w:start w:val="1"/>
      <w:numFmt w:val="decimal"/>
      <w:lvlText w:val="%3."/>
      <w:lvlJc w:val="left"/>
      <w:pPr>
        <w:tabs>
          <w:tab w:val="num" w:pos="2160"/>
        </w:tabs>
        <w:ind w:left="2160" w:hanging="360"/>
      </w:pPr>
      <w:rPr>
        <w:rFonts w:cs="Times New Roman"/>
      </w:rPr>
    </w:lvl>
    <w:lvl w:ilvl="3" w:tplc="637AA020">
      <w:start w:val="1"/>
      <w:numFmt w:val="decimal"/>
      <w:lvlText w:val="%4."/>
      <w:lvlJc w:val="left"/>
      <w:pPr>
        <w:tabs>
          <w:tab w:val="num" w:pos="2880"/>
        </w:tabs>
        <w:ind w:left="2880" w:hanging="360"/>
      </w:pPr>
      <w:rPr>
        <w:rFonts w:cs="Times New Roman"/>
      </w:rPr>
    </w:lvl>
    <w:lvl w:ilvl="4" w:tplc="986E38DC">
      <w:start w:val="1"/>
      <w:numFmt w:val="decimal"/>
      <w:lvlText w:val="%5."/>
      <w:lvlJc w:val="left"/>
      <w:pPr>
        <w:tabs>
          <w:tab w:val="num" w:pos="3600"/>
        </w:tabs>
        <w:ind w:left="3600" w:hanging="360"/>
      </w:pPr>
      <w:rPr>
        <w:rFonts w:cs="Times New Roman"/>
      </w:rPr>
    </w:lvl>
    <w:lvl w:ilvl="5" w:tplc="B18CE70E">
      <w:start w:val="1"/>
      <w:numFmt w:val="decimal"/>
      <w:lvlText w:val="%6."/>
      <w:lvlJc w:val="left"/>
      <w:pPr>
        <w:tabs>
          <w:tab w:val="num" w:pos="4320"/>
        </w:tabs>
        <w:ind w:left="4320" w:hanging="360"/>
      </w:pPr>
      <w:rPr>
        <w:rFonts w:cs="Times New Roman"/>
      </w:rPr>
    </w:lvl>
    <w:lvl w:ilvl="6" w:tplc="85463AFA">
      <w:start w:val="1"/>
      <w:numFmt w:val="decimal"/>
      <w:lvlText w:val="%7."/>
      <w:lvlJc w:val="left"/>
      <w:pPr>
        <w:tabs>
          <w:tab w:val="num" w:pos="5040"/>
        </w:tabs>
        <w:ind w:left="5040" w:hanging="360"/>
      </w:pPr>
      <w:rPr>
        <w:rFonts w:cs="Times New Roman"/>
      </w:rPr>
    </w:lvl>
    <w:lvl w:ilvl="7" w:tplc="FFEC9210">
      <w:start w:val="1"/>
      <w:numFmt w:val="decimal"/>
      <w:lvlText w:val="%8."/>
      <w:lvlJc w:val="left"/>
      <w:pPr>
        <w:tabs>
          <w:tab w:val="num" w:pos="5760"/>
        </w:tabs>
        <w:ind w:left="5760" w:hanging="360"/>
      </w:pPr>
      <w:rPr>
        <w:rFonts w:cs="Times New Roman"/>
      </w:rPr>
    </w:lvl>
    <w:lvl w:ilvl="8" w:tplc="11AA28F4">
      <w:start w:val="1"/>
      <w:numFmt w:val="decimal"/>
      <w:lvlText w:val="%9."/>
      <w:lvlJc w:val="left"/>
      <w:pPr>
        <w:tabs>
          <w:tab w:val="num" w:pos="6480"/>
        </w:tabs>
        <w:ind w:left="6480" w:hanging="360"/>
      </w:pPr>
      <w:rPr>
        <w:rFonts w:cs="Times New Roman"/>
      </w:rPr>
    </w:lvl>
  </w:abstractNum>
  <w:abstractNum w:abstractNumId="13">
    <w:nsid w:val="2FAC10DF"/>
    <w:multiLevelType w:val="hybridMultilevel"/>
    <w:tmpl w:val="481E0A76"/>
    <w:lvl w:ilvl="0" w:tplc="BD6C73AE">
      <w:start w:val="1"/>
      <w:numFmt w:val="decimal"/>
      <w:lvlText w:val="%1."/>
      <w:lvlJc w:val="left"/>
      <w:pPr>
        <w:tabs>
          <w:tab w:val="num" w:pos="720"/>
        </w:tabs>
        <w:ind w:left="72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5">
    <w:nsid w:val="34B12810"/>
    <w:multiLevelType w:val="hybridMultilevel"/>
    <w:tmpl w:val="AE0EE60E"/>
    <w:lvl w:ilvl="0" w:tplc="2402E5BE">
      <w:start w:val="1"/>
      <w:numFmt w:val="russianLower"/>
      <w:pStyle w:val="02statia2"/>
      <w:lvlText w:val="%1)"/>
      <w:lvlJc w:val="left"/>
      <w:pPr>
        <w:tabs>
          <w:tab w:val="num" w:pos="2140"/>
        </w:tabs>
        <w:ind w:left="2140" w:hanging="360"/>
      </w:pPr>
      <w:rPr>
        <w:rFonts w:cs="Times New Roman"/>
      </w:rPr>
    </w:lvl>
    <w:lvl w:ilvl="1" w:tplc="2AF45A00">
      <w:start w:val="1"/>
      <w:numFmt w:val="decimal"/>
      <w:lvlText w:val="%2."/>
      <w:lvlJc w:val="left"/>
      <w:pPr>
        <w:tabs>
          <w:tab w:val="num" w:pos="1440"/>
        </w:tabs>
        <w:ind w:left="1440" w:hanging="360"/>
      </w:pPr>
      <w:rPr>
        <w:rFonts w:cs="Times New Roman"/>
      </w:rPr>
    </w:lvl>
    <w:lvl w:ilvl="2" w:tplc="2BBAD288">
      <w:start w:val="1"/>
      <w:numFmt w:val="decimal"/>
      <w:lvlText w:val="%3."/>
      <w:lvlJc w:val="left"/>
      <w:pPr>
        <w:tabs>
          <w:tab w:val="num" w:pos="2160"/>
        </w:tabs>
        <w:ind w:left="2160" w:hanging="360"/>
      </w:pPr>
      <w:rPr>
        <w:rFonts w:cs="Times New Roman"/>
      </w:rPr>
    </w:lvl>
    <w:lvl w:ilvl="3" w:tplc="3F88BD24">
      <w:start w:val="1"/>
      <w:numFmt w:val="decimal"/>
      <w:lvlText w:val="%4."/>
      <w:lvlJc w:val="left"/>
      <w:pPr>
        <w:tabs>
          <w:tab w:val="num" w:pos="3580"/>
        </w:tabs>
        <w:ind w:left="3580" w:hanging="360"/>
      </w:pPr>
      <w:rPr>
        <w:rFonts w:cs="Times New Roman"/>
      </w:rPr>
    </w:lvl>
    <w:lvl w:ilvl="4" w:tplc="91AE2E58">
      <w:start w:val="1"/>
      <w:numFmt w:val="decimal"/>
      <w:lvlText w:val="%5."/>
      <w:lvlJc w:val="left"/>
      <w:pPr>
        <w:tabs>
          <w:tab w:val="num" w:pos="3600"/>
        </w:tabs>
        <w:ind w:left="3600" w:hanging="360"/>
      </w:pPr>
      <w:rPr>
        <w:rFonts w:cs="Times New Roman"/>
      </w:rPr>
    </w:lvl>
    <w:lvl w:ilvl="5" w:tplc="40CE80E6">
      <w:start w:val="1"/>
      <w:numFmt w:val="decimal"/>
      <w:lvlText w:val="%6."/>
      <w:lvlJc w:val="left"/>
      <w:pPr>
        <w:tabs>
          <w:tab w:val="num" w:pos="4320"/>
        </w:tabs>
        <w:ind w:left="4320" w:hanging="360"/>
      </w:pPr>
      <w:rPr>
        <w:rFonts w:cs="Times New Roman"/>
      </w:rPr>
    </w:lvl>
    <w:lvl w:ilvl="6" w:tplc="66BA4C34">
      <w:start w:val="1"/>
      <w:numFmt w:val="decimal"/>
      <w:lvlText w:val="%7."/>
      <w:lvlJc w:val="left"/>
      <w:pPr>
        <w:tabs>
          <w:tab w:val="num" w:pos="5040"/>
        </w:tabs>
        <w:ind w:left="5040" w:hanging="360"/>
      </w:pPr>
      <w:rPr>
        <w:rFonts w:cs="Times New Roman"/>
      </w:rPr>
    </w:lvl>
    <w:lvl w:ilvl="7" w:tplc="DAC40B28">
      <w:start w:val="1"/>
      <w:numFmt w:val="decimal"/>
      <w:lvlText w:val="%8."/>
      <w:lvlJc w:val="left"/>
      <w:pPr>
        <w:tabs>
          <w:tab w:val="num" w:pos="5760"/>
        </w:tabs>
        <w:ind w:left="5760" w:hanging="360"/>
      </w:pPr>
      <w:rPr>
        <w:rFonts w:cs="Times New Roman"/>
      </w:rPr>
    </w:lvl>
    <w:lvl w:ilvl="8" w:tplc="7806E872">
      <w:start w:val="1"/>
      <w:numFmt w:val="decimal"/>
      <w:lvlText w:val="%9."/>
      <w:lvlJc w:val="left"/>
      <w:pPr>
        <w:tabs>
          <w:tab w:val="num" w:pos="6480"/>
        </w:tabs>
        <w:ind w:left="6480" w:hanging="360"/>
      </w:pPr>
      <w:rPr>
        <w:rFonts w:cs="Times New Roman"/>
      </w:rPr>
    </w:lvl>
  </w:abstractNum>
  <w:abstractNum w:abstractNumId="16">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nsid w:val="356A5FCE"/>
    <w:multiLevelType w:val="multilevel"/>
    <w:tmpl w:val="0EB0DF1E"/>
    <w:lvl w:ilvl="0">
      <w:start w:val="1"/>
      <w:numFmt w:val="decimal"/>
      <w:pStyle w:val="a"/>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8">
    <w:nsid w:val="35C2223E"/>
    <w:multiLevelType w:val="hybridMultilevel"/>
    <w:tmpl w:val="C70CD35C"/>
    <w:styleLink w:val="21"/>
    <w:lvl w:ilvl="0" w:tplc="FFFFFFFF">
      <w:start w:val="1"/>
      <w:numFmt w:val="decimal"/>
      <w:lvlText w:val="%1)"/>
      <w:lvlJc w:val="left"/>
      <w:pPr>
        <w:ind w:left="540" w:hanging="360"/>
      </w:pPr>
      <w:rPr>
        <w:rFonts w:cs="Times New Roman"/>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9">
    <w:nsid w:val="368A18C6"/>
    <w:multiLevelType w:val="hybridMultilevel"/>
    <w:tmpl w:val="39DAE364"/>
    <w:lvl w:ilvl="0" w:tplc="C9401E18">
      <w:start w:val="1"/>
      <w:numFmt w:val="russianLower"/>
      <w:lvlText w:val="%1)"/>
      <w:lvlJc w:val="left"/>
      <w:pPr>
        <w:tabs>
          <w:tab w:val="num" w:pos="786"/>
        </w:tabs>
        <w:ind w:left="786" w:hanging="360"/>
      </w:pPr>
      <w:rPr>
        <w:rFonts w:cs="Times New Roman"/>
      </w:rPr>
    </w:lvl>
    <w:lvl w:ilvl="1" w:tplc="F8B4B5AA">
      <w:start w:val="1"/>
      <w:numFmt w:val="decimal"/>
      <w:lvlText w:val="%2."/>
      <w:lvlJc w:val="left"/>
      <w:pPr>
        <w:tabs>
          <w:tab w:val="num" w:pos="1440"/>
        </w:tabs>
        <w:ind w:left="1440" w:hanging="360"/>
      </w:pPr>
      <w:rPr>
        <w:rFonts w:cs="Times New Roman"/>
      </w:rPr>
    </w:lvl>
    <w:lvl w:ilvl="2" w:tplc="BA96BCDE">
      <w:start w:val="1"/>
      <w:numFmt w:val="decimal"/>
      <w:lvlText w:val="%3."/>
      <w:lvlJc w:val="left"/>
      <w:pPr>
        <w:tabs>
          <w:tab w:val="num" w:pos="2160"/>
        </w:tabs>
        <w:ind w:left="2160" w:hanging="360"/>
      </w:pPr>
      <w:rPr>
        <w:rFonts w:cs="Times New Roman"/>
      </w:rPr>
    </w:lvl>
    <w:lvl w:ilvl="3" w:tplc="1E8C2714">
      <w:start w:val="1"/>
      <w:numFmt w:val="decimal"/>
      <w:lvlText w:val="%4."/>
      <w:lvlJc w:val="left"/>
      <w:pPr>
        <w:tabs>
          <w:tab w:val="num" w:pos="2880"/>
        </w:tabs>
        <w:ind w:left="2880" w:hanging="360"/>
      </w:pPr>
      <w:rPr>
        <w:rFonts w:cs="Times New Roman"/>
      </w:rPr>
    </w:lvl>
    <w:lvl w:ilvl="4" w:tplc="9B0A732C">
      <w:start w:val="1"/>
      <w:numFmt w:val="decimal"/>
      <w:lvlText w:val="%5."/>
      <w:lvlJc w:val="left"/>
      <w:pPr>
        <w:tabs>
          <w:tab w:val="num" w:pos="3600"/>
        </w:tabs>
        <w:ind w:left="3600" w:hanging="360"/>
      </w:pPr>
      <w:rPr>
        <w:rFonts w:cs="Times New Roman"/>
      </w:rPr>
    </w:lvl>
    <w:lvl w:ilvl="5" w:tplc="DA684B42">
      <w:start w:val="1"/>
      <w:numFmt w:val="decimal"/>
      <w:lvlText w:val="%6."/>
      <w:lvlJc w:val="left"/>
      <w:pPr>
        <w:tabs>
          <w:tab w:val="num" w:pos="4320"/>
        </w:tabs>
        <w:ind w:left="4320" w:hanging="360"/>
      </w:pPr>
      <w:rPr>
        <w:rFonts w:cs="Times New Roman"/>
      </w:rPr>
    </w:lvl>
    <w:lvl w:ilvl="6" w:tplc="9B7EC5B4">
      <w:start w:val="1"/>
      <w:numFmt w:val="decimal"/>
      <w:lvlText w:val="%7."/>
      <w:lvlJc w:val="left"/>
      <w:pPr>
        <w:tabs>
          <w:tab w:val="num" w:pos="5040"/>
        </w:tabs>
        <w:ind w:left="5040" w:hanging="360"/>
      </w:pPr>
      <w:rPr>
        <w:rFonts w:cs="Times New Roman"/>
      </w:rPr>
    </w:lvl>
    <w:lvl w:ilvl="7" w:tplc="23B89CAC">
      <w:start w:val="1"/>
      <w:numFmt w:val="decimal"/>
      <w:lvlText w:val="%8."/>
      <w:lvlJc w:val="left"/>
      <w:pPr>
        <w:tabs>
          <w:tab w:val="num" w:pos="5760"/>
        </w:tabs>
        <w:ind w:left="5760" w:hanging="360"/>
      </w:pPr>
      <w:rPr>
        <w:rFonts w:cs="Times New Roman"/>
      </w:rPr>
    </w:lvl>
    <w:lvl w:ilvl="8" w:tplc="10283846">
      <w:start w:val="1"/>
      <w:numFmt w:val="decimal"/>
      <w:lvlText w:val="%9."/>
      <w:lvlJc w:val="left"/>
      <w:pPr>
        <w:tabs>
          <w:tab w:val="num" w:pos="6480"/>
        </w:tabs>
        <w:ind w:left="6480" w:hanging="360"/>
      </w:pPr>
      <w:rPr>
        <w:rFonts w:cs="Times New Roman"/>
      </w:rPr>
    </w:lvl>
  </w:abstractNum>
  <w:abstractNum w:abstractNumId="2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8F70E36"/>
    <w:multiLevelType w:val="hybridMultilevel"/>
    <w:tmpl w:val="9A262F06"/>
    <w:lvl w:ilvl="0" w:tplc="CB32B728">
      <w:start w:val="1"/>
      <w:numFmt w:val="russianLower"/>
      <w:lvlText w:val="%1)"/>
      <w:lvlJc w:val="left"/>
      <w:pPr>
        <w:tabs>
          <w:tab w:val="num" w:pos="2140"/>
        </w:tabs>
        <w:ind w:left="2140" w:hanging="360"/>
      </w:pPr>
      <w:rPr>
        <w:rFonts w:cs="Times New Roman"/>
      </w:rPr>
    </w:lvl>
    <w:lvl w:ilvl="1" w:tplc="2AF45A00">
      <w:start w:val="1"/>
      <w:numFmt w:val="decimal"/>
      <w:lvlText w:val="%2."/>
      <w:lvlJc w:val="left"/>
      <w:pPr>
        <w:tabs>
          <w:tab w:val="num" w:pos="1440"/>
        </w:tabs>
        <w:ind w:left="1440" w:hanging="360"/>
      </w:pPr>
      <w:rPr>
        <w:rFonts w:cs="Times New Roman"/>
      </w:rPr>
    </w:lvl>
    <w:lvl w:ilvl="2" w:tplc="2BBAD288">
      <w:start w:val="1"/>
      <w:numFmt w:val="decimal"/>
      <w:lvlText w:val="%3."/>
      <w:lvlJc w:val="left"/>
      <w:pPr>
        <w:tabs>
          <w:tab w:val="num" w:pos="2160"/>
        </w:tabs>
        <w:ind w:left="2160" w:hanging="360"/>
      </w:pPr>
      <w:rPr>
        <w:rFonts w:cs="Times New Roman"/>
      </w:rPr>
    </w:lvl>
    <w:lvl w:ilvl="3" w:tplc="3F88BD24">
      <w:start w:val="1"/>
      <w:numFmt w:val="decimal"/>
      <w:lvlText w:val="%4."/>
      <w:lvlJc w:val="left"/>
      <w:pPr>
        <w:tabs>
          <w:tab w:val="num" w:pos="3580"/>
        </w:tabs>
        <w:ind w:left="3580" w:hanging="360"/>
      </w:pPr>
      <w:rPr>
        <w:rFonts w:cs="Times New Roman"/>
      </w:rPr>
    </w:lvl>
    <w:lvl w:ilvl="4" w:tplc="91AE2E58">
      <w:start w:val="1"/>
      <w:numFmt w:val="decimal"/>
      <w:lvlText w:val="%5."/>
      <w:lvlJc w:val="left"/>
      <w:pPr>
        <w:tabs>
          <w:tab w:val="num" w:pos="3600"/>
        </w:tabs>
        <w:ind w:left="3600" w:hanging="360"/>
      </w:pPr>
      <w:rPr>
        <w:rFonts w:cs="Times New Roman"/>
      </w:rPr>
    </w:lvl>
    <w:lvl w:ilvl="5" w:tplc="40CE80E6">
      <w:start w:val="1"/>
      <w:numFmt w:val="decimal"/>
      <w:lvlText w:val="%6."/>
      <w:lvlJc w:val="left"/>
      <w:pPr>
        <w:tabs>
          <w:tab w:val="num" w:pos="4320"/>
        </w:tabs>
        <w:ind w:left="4320" w:hanging="360"/>
      </w:pPr>
      <w:rPr>
        <w:rFonts w:cs="Times New Roman"/>
      </w:rPr>
    </w:lvl>
    <w:lvl w:ilvl="6" w:tplc="66BA4C34">
      <w:start w:val="1"/>
      <w:numFmt w:val="decimal"/>
      <w:lvlText w:val="%7."/>
      <w:lvlJc w:val="left"/>
      <w:pPr>
        <w:tabs>
          <w:tab w:val="num" w:pos="5040"/>
        </w:tabs>
        <w:ind w:left="5040" w:hanging="360"/>
      </w:pPr>
      <w:rPr>
        <w:rFonts w:cs="Times New Roman"/>
      </w:rPr>
    </w:lvl>
    <w:lvl w:ilvl="7" w:tplc="DAC40B28">
      <w:start w:val="1"/>
      <w:numFmt w:val="decimal"/>
      <w:lvlText w:val="%8."/>
      <w:lvlJc w:val="left"/>
      <w:pPr>
        <w:tabs>
          <w:tab w:val="num" w:pos="5760"/>
        </w:tabs>
        <w:ind w:left="5760" w:hanging="360"/>
      </w:pPr>
      <w:rPr>
        <w:rFonts w:cs="Times New Roman"/>
      </w:rPr>
    </w:lvl>
    <w:lvl w:ilvl="8" w:tplc="7806E872">
      <w:start w:val="1"/>
      <w:numFmt w:val="decimal"/>
      <w:lvlText w:val="%9."/>
      <w:lvlJc w:val="left"/>
      <w:pPr>
        <w:tabs>
          <w:tab w:val="num" w:pos="6480"/>
        </w:tabs>
        <w:ind w:left="6480" w:hanging="360"/>
      </w:pPr>
      <w:rPr>
        <w:rFonts w:cs="Times New Roman"/>
      </w:rPr>
    </w:lvl>
  </w:abstractNum>
  <w:abstractNum w:abstractNumId="22">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4">
    <w:nsid w:val="41854D49"/>
    <w:multiLevelType w:val="multilevel"/>
    <w:tmpl w:val="21DC463A"/>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sz w:val="28"/>
        <w:szCs w:val="28"/>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5">
    <w:nsid w:val="41855974"/>
    <w:multiLevelType w:val="hybridMultilevel"/>
    <w:tmpl w:val="E84AFFE0"/>
    <w:styleLink w:val="22"/>
    <w:lvl w:ilvl="0" w:tplc="A7284902">
      <w:start w:val="1"/>
      <w:numFmt w:val="decimal"/>
      <w:lvlText w:val="%1."/>
      <w:lvlJc w:val="left"/>
      <w:pPr>
        <w:tabs>
          <w:tab w:val="num" w:pos="960"/>
        </w:tabs>
        <w:ind w:left="960" w:hanging="360"/>
      </w:pPr>
      <w:rPr>
        <w:rFonts w:cs="Times New Roman"/>
      </w:rPr>
    </w:lvl>
    <w:lvl w:ilvl="1" w:tplc="431260A6">
      <w:start w:val="1"/>
      <w:numFmt w:val="decimal"/>
      <w:lvlText w:val="%2."/>
      <w:lvlJc w:val="left"/>
      <w:pPr>
        <w:tabs>
          <w:tab w:val="num" w:pos="1440"/>
        </w:tabs>
        <w:ind w:left="1440" w:hanging="360"/>
      </w:pPr>
      <w:rPr>
        <w:rFonts w:cs="Times New Roman"/>
      </w:rPr>
    </w:lvl>
    <w:lvl w:ilvl="2" w:tplc="4E765BB6">
      <w:start w:val="1"/>
      <w:numFmt w:val="decimal"/>
      <w:lvlText w:val="%3."/>
      <w:lvlJc w:val="left"/>
      <w:pPr>
        <w:tabs>
          <w:tab w:val="num" w:pos="2160"/>
        </w:tabs>
        <w:ind w:left="2160" w:hanging="360"/>
      </w:pPr>
      <w:rPr>
        <w:rFonts w:cs="Times New Roman"/>
      </w:rPr>
    </w:lvl>
    <w:lvl w:ilvl="3" w:tplc="AC70CEB8">
      <w:start w:val="1"/>
      <w:numFmt w:val="decimal"/>
      <w:lvlText w:val="%4."/>
      <w:lvlJc w:val="left"/>
      <w:pPr>
        <w:tabs>
          <w:tab w:val="num" w:pos="2880"/>
        </w:tabs>
        <w:ind w:left="2880" w:hanging="360"/>
      </w:pPr>
      <w:rPr>
        <w:rFonts w:cs="Times New Roman"/>
      </w:rPr>
    </w:lvl>
    <w:lvl w:ilvl="4" w:tplc="2878F542">
      <w:start w:val="1"/>
      <w:numFmt w:val="decimal"/>
      <w:lvlText w:val="%5."/>
      <w:lvlJc w:val="left"/>
      <w:pPr>
        <w:tabs>
          <w:tab w:val="num" w:pos="3600"/>
        </w:tabs>
        <w:ind w:left="3600" w:hanging="360"/>
      </w:pPr>
      <w:rPr>
        <w:rFonts w:cs="Times New Roman"/>
      </w:rPr>
    </w:lvl>
    <w:lvl w:ilvl="5" w:tplc="80E8B0C2">
      <w:start w:val="1"/>
      <w:numFmt w:val="decimal"/>
      <w:lvlText w:val="%6."/>
      <w:lvlJc w:val="left"/>
      <w:pPr>
        <w:tabs>
          <w:tab w:val="num" w:pos="4320"/>
        </w:tabs>
        <w:ind w:left="4320" w:hanging="360"/>
      </w:pPr>
      <w:rPr>
        <w:rFonts w:cs="Times New Roman"/>
      </w:rPr>
    </w:lvl>
    <w:lvl w:ilvl="6" w:tplc="99C49D4E">
      <w:start w:val="1"/>
      <w:numFmt w:val="decimal"/>
      <w:lvlText w:val="%7."/>
      <w:lvlJc w:val="left"/>
      <w:pPr>
        <w:tabs>
          <w:tab w:val="num" w:pos="5040"/>
        </w:tabs>
        <w:ind w:left="5040" w:hanging="360"/>
      </w:pPr>
      <w:rPr>
        <w:rFonts w:cs="Times New Roman"/>
      </w:rPr>
    </w:lvl>
    <w:lvl w:ilvl="7" w:tplc="50CC003A">
      <w:start w:val="1"/>
      <w:numFmt w:val="decimal"/>
      <w:lvlText w:val="%8."/>
      <w:lvlJc w:val="left"/>
      <w:pPr>
        <w:tabs>
          <w:tab w:val="num" w:pos="5760"/>
        </w:tabs>
        <w:ind w:left="5760" w:hanging="360"/>
      </w:pPr>
      <w:rPr>
        <w:rFonts w:cs="Times New Roman"/>
      </w:rPr>
    </w:lvl>
    <w:lvl w:ilvl="8" w:tplc="1F7C2504">
      <w:start w:val="1"/>
      <w:numFmt w:val="decimal"/>
      <w:lvlText w:val="%9."/>
      <w:lvlJc w:val="left"/>
      <w:pPr>
        <w:tabs>
          <w:tab w:val="num" w:pos="6480"/>
        </w:tabs>
        <w:ind w:left="6480" w:hanging="360"/>
      </w:pPr>
      <w:rPr>
        <w:rFonts w:cs="Times New Roman"/>
      </w:rPr>
    </w:lvl>
  </w:abstractNum>
  <w:abstractNum w:abstractNumId="26">
    <w:nsid w:val="43EB564C"/>
    <w:multiLevelType w:val="hybridMultilevel"/>
    <w:tmpl w:val="AE10109A"/>
    <w:lvl w:ilvl="0" w:tplc="E2240998">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nsid w:val="45A17EF6"/>
    <w:multiLevelType w:val="multilevel"/>
    <w:tmpl w:val="2FC03D48"/>
    <w:lvl w:ilvl="0">
      <w:start w:val="1"/>
      <w:numFmt w:val="decimal"/>
      <w:pStyle w:val="3"/>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0"/>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nsid w:val="49712603"/>
    <w:multiLevelType w:val="hybridMultilevel"/>
    <w:tmpl w:val="E42ACB5A"/>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9">
    <w:nsid w:val="4D92297C"/>
    <w:multiLevelType w:val="hybridMultilevel"/>
    <w:tmpl w:val="45DC8914"/>
    <w:lvl w:ilvl="0" w:tplc="153284E4">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nsid w:val="51BA2024"/>
    <w:multiLevelType w:val="multilevel"/>
    <w:tmpl w:val="67BC22C4"/>
    <w:lvl w:ilvl="0">
      <w:start w:val="1"/>
      <w:numFmt w:val="decimal"/>
      <w:pStyle w:val="a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nsid w:val="535644F8"/>
    <w:multiLevelType w:val="hybridMultilevel"/>
    <w:tmpl w:val="5A10B234"/>
    <w:lvl w:ilvl="0" w:tplc="EB5830F6">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3">
    <w:nsid w:val="553A62F2"/>
    <w:multiLevelType w:val="hybridMultilevel"/>
    <w:tmpl w:val="4990816E"/>
    <w:lvl w:ilvl="0" w:tplc="220A4CCC">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nsid w:val="56BE6CF6"/>
    <w:multiLevelType w:val="hybridMultilevel"/>
    <w:tmpl w:val="CBDAEBD4"/>
    <w:lvl w:ilvl="0" w:tplc="E814CC42">
      <w:start w:val="1"/>
      <w:numFmt w:val="russianLower"/>
      <w:lvlText w:val="%1)"/>
      <w:lvlJc w:val="left"/>
      <w:pPr>
        <w:tabs>
          <w:tab w:val="num" w:pos="1713"/>
        </w:tabs>
        <w:ind w:left="1713"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5">
    <w:nsid w:val="5AA40784"/>
    <w:multiLevelType w:val="hybridMultilevel"/>
    <w:tmpl w:val="161A5E68"/>
    <w:lvl w:ilvl="0" w:tplc="436E25B0">
      <w:start w:val="1"/>
      <w:numFmt w:val="russianLower"/>
      <w:lvlText w:val="%1)"/>
      <w:lvlJc w:val="left"/>
      <w:pPr>
        <w:tabs>
          <w:tab w:val="num" w:pos="720"/>
        </w:tabs>
        <w:ind w:left="720" w:hanging="360"/>
      </w:pPr>
      <w:rPr>
        <w:rFonts w:cs="Times New Roman"/>
      </w:rPr>
    </w:lvl>
    <w:lvl w:ilvl="1" w:tplc="5D948C50">
      <w:start w:val="1"/>
      <w:numFmt w:val="lowerLetter"/>
      <w:lvlText w:val="%2."/>
      <w:lvlJc w:val="left"/>
      <w:pPr>
        <w:ind w:left="1440" w:hanging="360"/>
      </w:pPr>
      <w:rPr>
        <w:rFonts w:cs="Times New Roman"/>
      </w:rPr>
    </w:lvl>
    <w:lvl w:ilvl="2" w:tplc="77EC26CA">
      <w:start w:val="1"/>
      <w:numFmt w:val="decimal"/>
      <w:lvlText w:val="%3."/>
      <w:lvlJc w:val="left"/>
      <w:pPr>
        <w:tabs>
          <w:tab w:val="num" w:pos="2160"/>
        </w:tabs>
        <w:ind w:left="2160" w:hanging="360"/>
      </w:pPr>
      <w:rPr>
        <w:rFonts w:cs="Times New Roman"/>
      </w:rPr>
    </w:lvl>
    <w:lvl w:ilvl="3" w:tplc="5DAAC7C4">
      <w:start w:val="1"/>
      <w:numFmt w:val="decimal"/>
      <w:lvlText w:val="%4."/>
      <w:lvlJc w:val="left"/>
      <w:pPr>
        <w:tabs>
          <w:tab w:val="num" w:pos="2880"/>
        </w:tabs>
        <w:ind w:left="2880" w:hanging="360"/>
      </w:pPr>
      <w:rPr>
        <w:rFonts w:cs="Times New Roman"/>
      </w:rPr>
    </w:lvl>
    <w:lvl w:ilvl="4" w:tplc="20E425EC">
      <w:start w:val="1"/>
      <w:numFmt w:val="decimal"/>
      <w:lvlText w:val="%5."/>
      <w:lvlJc w:val="left"/>
      <w:pPr>
        <w:tabs>
          <w:tab w:val="num" w:pos="3600"/>
        </w:tabs>
        <w:ind w:left="3600" w:hanging="360"/>
      </w:pPr>
      <w:rPr>
        <w:rFonts w:cs="Times New Roman"/>
      </w:rPr>
    </w:lvl>
    <w:lvl w:ilvl="5" w:tplc="4FD05E90">
      <w:start w:val="1"/>
      <w:numFmt w:val="decimal"/>
      <w:lvlText w:val="%6."/>
      <w:lvlJc w:val="left"/>
      <w:pPr>
        <w:tabs>
          <w:tab w:val="num" w:pos="4320"/>
        </w:tabs>
        <w:ind w:left="4320" w:hanging="360"/>
      </w:pPr>
      <w:rPr>
        <w:rFonts w:cs="Times New Roman"/>
      </w:rPr>
    </w:lvl>
    <w:lvl w:ilvl="6" w:tplc="55F035BE">
      <w:start w:val="1"/>
      <w:numFmt w:val="decimal"/>
      <w:lvlText w:val="%7."/>
      <w:lvlJc w:val="left"/>
      <w:pPr>
        <w:tabs>
          <w:tab w:val="num" w:pos="5040"/>
        </w:tabs>
        <w:ind w:left="5040" w:hanging="360"/>
      </w:pPr>
      <w:rPr>
        <w:rFonts w:cs="Times New Roman"/>
      </w:rPr>
    </w:lvl>
    <w:lvl w:ilvl="7" w:tplc="3668AD6C">
      <w:start w:val="1"/>
      <w:numFmt w:val="decimal"/>
      <w:lvlText w:val="%8."/>
      <w:lvlJc w:val="left"/>
      <w:pPr>
        <w:tabs>
          <w:tab w:val="num" w:pos="5760"/>
        </w:tabs>
        <w:ind w:left="5760" w:hanging="360"/>
      </w:pPr>
      <w:rPr>
        <w:rFonts w:cs="Times New Roman"/>
      </w:rPr>
    </w:lvl>
    <w:lvl w:ilvl="8" w:tplc="A144330A">
      <w:start w:val="1"/>
      <w:numFmt w:val="decimal"/>
      <w:lvlText w:val="%9."/>
      <w:lvlJc w:val="left"/>
      <w:pPr>
        <w:tabs>
          <w:tab w:val="num" w:pos="6480"/>
        </w:tabs>
        <w:ind w:left="6480" w:hanging="360"/>
      </w:pPr>
      <w:rPr>
        <w:rFonts w:cs="Times New Roman"/>
      </w:rPr>
    </w:lvl>
  </w:abstractNum>
  <w:abstractNum w:abstractNumId="36">
    <w:nsid w:val="5CFA242F"/>
    <w:multiLevelType w:val="hybridMultilevel"/>
    <w:tmpl w:val="5CE8B2DE"/>
    <w:lvl w:ilvl="0" w:tplc="07384E38">
      <w:start w:val="1"/>
      <w:numFmt w:val="decimal"/>
      <w:lvlText w:val="1.%1"/>
      <w:lvlJc w:val="left"/>
      <w:pPr>
        <w:tabs>
          <w:tab w:val="num" w:pos="927"/>
        </w:tabs>
        <w:ind w:firstLine="567"/>
      </w:pPr>
      <w:rPr>
        <w:rFonts w:cs="Times New Roman"/>
      </w:rPr>
    </w:lvl>
    <w:lvl w:ilvl="1" w:tplc="27C2CBB8">
      <w:start w:val="3"/>
      <w:numFmt w:val="decimal"/>
      <w:lvlText w:val="%2"/>
      <w:lvlJc w:val="left"/>
      <w:pPr>
        <w:tabs>
          <w:tab w:val="num" w:pos="1440"/>
        </w:tabs>
        <w:ind w:left="1440" w:hanging="360"/>
      </w:pPr>
      <w:rPr>
        <w:rFonts w:cs="Times New Roman"/>
      </w:rPr>
    </w:lvl>
    <w:lvl w:ilvl="2" w:tplc="D172C114">
      <w:start w:val="1"/>
      <w:numFmt w:val="lowerRoman"/>
      <w:lvlText w:val="%3."/>
      <w:lvlJc w:val="right"/>
      <w:pPr>
        <w:tabs>
          <w:tab w:val="num" w:pos="2160"/>
        </w:tabs>
        <w:ind w:left="2160" w:hanging="180"/>
      </w:pPr>
      <w:rPr>
        <w:rFonts w:cs="Times New Roman"/>
      </w:rPr>
    </w:lvl>
    <w:lvl w:ilvl="3" w:tplc="C59437D6">
      <w:start w:val="1"/>
      <w:numFmt w:val="decimal"/>
      <w:pStyle w:val="40"/>
      <w:lvlText w:val="%4."/>
      <w:lvlJc w:val="left"/>
      <w:pPr>
        <w:tabs>
          <w:tab w:val="num" w:pos="2880"/>
        </w:tabs>
        <w:ind w:left="2880" w:hanging="360"/>
      </w:pPr>
      <w:rPr>
        <w:rFonts w:cs="Times New Roman"/>
      </w:rPr>
    </w:lvl>
    <w:lvl w:ilvl="4" w:tplc="7AB8712C">
      <w:start w:val="1"/>
      <w:numFmt w:val="decimal"/>
      <w:lvlText w:val="%5."/>
      <w:lvlJc w:val="left"/>
      <w:pPr>
        <w:tabs>
          <w:tab w:val="num" w:pos="3600"/>
        </w:tabs>
        <w:ind w:left="3600" w:hanging="360"/>
      </w:pPr>
      <w:rPr>
        <w:rFonts w:cs="Times New Roman"/>
      </w:rPr>
    </w:lvl>
    <w:lvl w:ilvl="5" w:tplc="263C4406">
      <w:start w:val="1"/>
      <w:numFmt w:val="decimal"/>
      <w:lvlText w:val="%6."/>
      <w:lvlJc w:val="left"/>
      <w:pPr>
        <w:tabs>
          <w:tab w:val="num" w:pos="4320"/>
        </w:tabs>
        <w:ind w:left="4320" w:hanging="360"/>
      </w:pPr>
      <w:rPr>
        <w:rFonts w:cs="Times New Roman"/>
      </w:rPr>
    </w:lvl>
    <w:lvl w:ilvl="6" w:tplc="289C35E6">
      <w:start w:val="1"/>
      <w:numFmt w:val="decimal"/>
      <w:lvlText w:val="%7."/>
      <w:lvlJc w:val="left"/>
      <w:pPr>
        <w:tabs>
          <w:tab w:val="num" w:pos="5040"/>
        </w:tabs>
        <w:ind w:left="5040" w:hanging="360"/>
      </w:pPr>
      <w:rPr>
        <w:rFonts w:cs="Times New Roman"/>
      </w:rPr>
    </w:lvl>
    <w:lvl w:ilvl="7" w:tplc="442834D6">
      <w:start w:val="1"/>
      <w:numFmt w:val="decimal"/>
      <w:lvlText w:val="%8."/>
      <w:lvlJc w:val="left"/>
      <w:pPr>
        <w:tabs>
          <w:tab w:val="num" w:pos="5760"/>
        </w:tabs>
        <w:ind w:left="5760" w:hanging="360"/>
      </w:pPr>
      <w:rPr>
        <w:rFonts w:cs="Times New Roman"/>
      </w:rPr>
    </w:lvl>
    <w:lvl w:ilvl="8" w:tplc="50BC92F8">
      <w:start w:val="1"/>
      <w:numFmt w:val="decimal"/>
      <w:lvlText w:val="%9."/>
      <w:lvlJc w:val="left"/>
      <w:pPr>
        <w:tabs>
          <w:tab w:val="num" w:pos="6480"/>
        </w:tabs>
        <w:ind w:left="6480" w:hanging="360"/>
      </w:pPr>
      <w:rPr>
        <w:rFonts w:cs="Times New Roman"/>
      </w:rPr>
    </w:lvl>
  </w:abstractNum>
  <w:abstractNum w:abstractNumId="37">
    <w:nsid w:val="5E622525"/>
    <w:multiLevelType w:val="multilevel"/>
    <w:tmpl w:val="A844D518"/>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9">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1">
    <w:nsid w:val="691C1496"/>
    <w:multiLevelType w:val="hybridMultilevel"/>
    <w:tmpl w:val="D966A454"/>
    <w:lvl w:ilvl="0" w:tplc="194CF694">
      <w:start w:val="1"/>
      <w:numFmt w:val="decimal"/>
      <w:lvlText w:val="%1."/>
      <w:lvlJc w:val="left"/>
      <w:pPr>
        <w:tabs>
          <w:tab w:val="num" w:pos="960"/>
        </w:tabs>
        <w:ind w:left="960" w:hanging="360"/>
      </w:pPr>
      <w:rPr>
        <w:rFonts w:cs="Times New Roman"/>
      </w:rPr>
    </w:lvl>
    <w:lvl w:ilvl="1" w:tplc="4D5E6EF6">
      <w:start w:val="1"/>
      <w:numFmt w:val="lowerLetter"/>
      <w:lvlText w:val="%2."/>
      <w:lvlJc w:val="left"/>
      <w:pPr>
        <w:tabs>
          <w:tab w:val="num" w:pos="1680"/>
        </w:tabs>
        <w:ind w:left="1680" w:hanging="360"/>
      </w:pPr>
      <w:rPr>
        <w:rFonts w:cs="Times New Roman"/>
      </w:rPr>
    </w:lvl>
    <w:lvl w:ilvl="2" w:tplc="76FE75B2">
      <w:start w:val="1"/>
      <w:numFmt w:val="decimal"/>
      <w:lvlText w:val="%3."/>
      <w:lvlJc w:val="left"/>
      <w:pPr>
        <w:tabs>
          <w:tab w:val="num" w:pos="2160"/>
        </w:tabs>
        <w:ind w:left="2160" w:hanging="360"/>
      </w:pPr>
      <w:rPr>
        <w:rFonts w:cs="Times New Roman"/>
      </w:rPr>
    </w:lvl>
    <w:lvl w:ilvl="3" w:tplc="97F06C52">
      <w:start w:val="1"/>
      <w:numFmt w:val="decimal"/>
      <w:lvlText w:val="%4."/>
      <w:lvlJc w:val="left"/>
      <w:pPr>
        <w:tabs>
          <w:tab w:val="num" w:pos="2880"/>
        </w:tabs>
        <w:ind w:left="2880" w:hanging="360"/>
      </w:pPr>
      <w:rPr>
        <w:rFonts w:cs="Times New Roman"/>
      </w:rPr>
    </w:lvl>
    <w:lvl w:ilvl="4" w:tplc="E5603FC6">
      <w:start w:val="1"/>
      <w:numFmt w:val="decimal"/>
      <w:lvlText w:val="%5."/>
      <w:lvlJc w:val="left"/>
      <w:pPr>
        <w:tabs>
          <w:tab w:val="num" w:pos="3600"/>
        </w:tabs>
        <w:ind w:left="3600" w:hanging="360"/>
      </w:pPr>
      <w:rPr>
        <w:rFonts w:cs="Times New Roman"/>
      </w:rPr>
    </w:lvl>
    <w:lvl w:ilvl="5" w:tplc="15CC8EB6">
      <w:start w:val="1"/>
      <w:numFmt w:val="decimal"/>
      <w:lvlText w:val="%6."/>
      <w:lvlJc w:val="left"/>
      <w:pPr>
        <w:tabs>
          <w:tab w:val="num" w:pos="4320"/>
        </w:tabs>
        <w:ind w:left="4320" w:hanging="360"/>
      </w:pPr>
      <w:rPr>
        <w:rFonts w:cs="Times New Roman"/>
      </w:rPr>
    </w:lvl>
    <w:lvl w:ilvl="6" w:tplc="6CB61254">
      <w:start w:val="1"/>
      <w:numFmt w:val="decimal"/>
      <w:lvlText w:val="%7."/>
      <w:lvlJc w:val="left"/>
      <w:pPr>
        <w:tabs>
          <w:tab w:val="num" w:pos="5040"/>
        </w:tabs>
        <w:ind w:left="5040" w:hanging="360"/>
      </w:pPr>
      <w:rPr>
        <w:rFonts w:cs="Times New Roman"/>
      </w:rPr>
    </w:lvl>
    <w:lvl w:ilvl="7" w:tplc="9A461F30">
      <w:start w:val="1"/>
      <w:numFmt w:val="decimal"/>
      <w:lvlText w:val="%8."/>
      <w:lvlJc w:val="left"/>
      <w:pPr>
        <w:tabs>
          <w:tab w:val="num" w:pos="5760"/>
        </w:tabs>
        <w:ind w:left="5760" w:hanging="360"/>
      </w:pPr>
      <w:rPr>
        <w:rFonts w:cs="Times New Roman"/>
      </w:rPr>
    </w:lvl>
    <w:lvl w:ilvl="8" w:tplc="F7C27A9C">
      <w:start w:val="1"/>
      <w:numFmt w:val="decimal"/>
      <w:lvlText w:val="%9."/>
      <w:lvlJc w:val="left"/>
      <w:pPr>
        <w:tabs>
          <w:tab w:val="num" w:pos="6480"/>
        </w:tabs>
        <w:ind w:left="6480" w:hanging="360"/>
      </w:pPr>
      <w:rPr>
        <w:rFonts w:cs="Times New Roman"/>
      </w:rPr>
    </w:lvl>
  </w:abstractNum>
  <w:abstractNum w:abstractNumId="42">
    <w:nsid w:val="6BED3D1F"/>
    <w:multiLevelType w:val="hybridMultilevel"/>
    <w:tmpl w:val="2D44FD72"/>
    <w:lvl w:ilvl="0" w:tplc="54468142">
      <w:start w:val="1"/>
      <w:numFmt w:val="bullet"/>
      <w:lvlText w:val=""/>
      <w:lvlJc w:val="left"/>
      <w:pPr>
        <w:ind w:left="1713" w:hanging="360"/>
      </w:pPr>
      <w:rPr>
        <w:rFonts w:ascii="Symbol" w:hAnsi="Symbol" w:hint="default"/>
      </w:rPr>
    </w:lvl>
    <w:lvl w:ilvl="1" w:tplc="6A6AE19A">
      <w:start w:val="1"/>
      <w:numFmt w:val="decimal"/>
      <w:lvlText w:val="%2."/>
      <w:lvlJc w:val="left"/>
      <w:pPr>
        <w:tabs>
          <w:tab w:val="num" w:pos="1440"/>
        </w:tabs>
        <w:ind w:left="1440" w:hanging="360"/>
      </w:pPr>
      <w:rPr>
        <w:rFonts w:cs="Times New Roman"/>
      </w:rPr>
    </w:lvl>
    <w:lvl w:ilvl="2" w:tplc="72360130">
      <w:start w:val="1"/>
      <w:numFmt w:val="decimal"/>
      <w:lvlText w:val="%3."/>
      <w:lvlJc w:val="left"/>
      <w:pPr>
        <w:tabs>
          <w:tab w:val="num" w:pos="2160"/>
        </w:tabs>
        <w:ind w:left="2160" w:hanging="360"/>
      </w:pPr>
      <w:rPr>
        <w:rFonts w:cs="Times New Roman"/>
      </w:rPr>
    </w:lvl>
    <w:lvl w:ilvl="3" w:tplc="E990BDA8">
      <w:start w:val="1"/>
      <w:numFmt w:val="decimal"/>
      <w:lvlText w:val="%4."/>
      <w:lvlJc w:val="left"/>
      <w:pPr>
        <w:tabs>
          <w:tab w:val="num" w:pos="2880"/>
        </w:tabs>
        <w:ind w:left="2880" w:hanging="360"/>
      </w:pPr>
      <w:rPr>
        <w:rFonts w:cs="Times New Roman"/>
      </w:rPr>
    </w:lvl>
    <w:lvl w:ilvl="4" w:tplc="7E20EE24">
      <w:start w:val="1"/>
      <w:numFmt w:val="decimal"/>
      <w:lvlText w:val="%5."/>
      <w:lvlJc w:val="left"/>
      <w:pPr>
        <w:tabs>
          <w:tab w:val="num" w:pos="3600"/>
        </w:tabs>
        <w:ind w:left="3600" w:hanging="360"/>
      </w:pPr>
      <w:rPr>
        <w:rFonts w:cs="Times New Roman"/>
      </w:rPr>
    </w:lvl>
    <w:lvl w:ilvl="5" w:tplc="712636E2">
      <w:start w:val="1"/>
      <w:numFmt w:val="decimal"/>
      <w:lvlText w:val="%6."/>
      <w:lvlJc w:val="left"/>
      <w:pPr>
        <w:tabs>
          <w:tab w:val="num" w:pos="4320"/>
        </w:tabs>
        <w:ind w:left="4320" w:hanging="360"/>
      </w:pPr>
      <w:rPr>
        <w:rFonts w:cs="Times New Roman"/>
      </w:rPr>
    </w:lvl>
    <w:lvl w:ilvl="6" w:tplc="C592ECEC">
      <w:start w:val="1"/>
      <w:numFmt w:val="decimal"/>
      <w:lvlText w:val="%7."/>
      <w:lvlJc w:val="left"/>
      <w:pPr>
        <w:tabs>
          <w:tab w:val="num" w:pos="5040"/>
        </w:tabs>
        <w:ind w:left="5040" w:hanging="360"/>
      </w:pPr>
      <w:rPr>
        <w:rFonts w:cs="Times New Roman"/>
      </w:rPr>
    </w:lvl>
    <w:lvl w:ilvl="7" w:tplc="D21ADA20">
      <w:start w:val="1"/>
      <w:numFmt w:val="decimal"/>
      <w:lvlText w:val="%8."/>
      <w:lvlJc w:val="left"/>
      <w:pPr>
        <w:tabs>
          <w:tab w:val="num" w:pos="5760"/>
        </w:tabs>
        <w:ind w:left="5760" w:hanging="360"/>
      </w:pPr>
      <w:rPr>
        <w:rFonts w:cs="Times New Roman"/>
      </w:rPr>
    </w:lvl>
    <w:lvl w:ilvl="8" w:tplc="76784DC8">
      <w:start w:val="1"/>
      <w:numFmt w:val="decimal"/>
      <w:lvlText w:val="%9."/>
      <w:lvlJc w:val="left"/>
      <w:pPr>
        <w:tabs>
          <w:tab w:val="num" w:pos="6480"/>
        </w:tabs>
        <w:ind w:left="6480" w:hanging="360"/>
      </w:pPr>
      <w:rPr>
        <w:rFonts w:cs="Times New Roman"/>
      </w:rPr>
    </w:lvl>
  </w:abstractNum>
  <w:abstractNum w:abstractNumId="43">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44">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5">
    <w:nsid w:val="70943F09"/>
    <w:multiLevelType w:val="hybridMultilevel"/>
    <w:tmpl w:val="0876F170"/>
    <w:lvl w:ilvl="0" w:tplc="44F4C516">
      <w:start w:val="1"/>
      <w:numFmt w:val="bullet"/>
      <w:lvlText w:val=""/>
      <w:lvlJc w:val="left"/>
      <w:pPr>
        <w:ind w:left="862" w:hanging="360"/>
      </w:pPr>
      <w:rPr>
        <w:rFonts w:ascii="Symbol" w:hAnsi="Symbol" w:hint="default"/>
      </w:rPr>
    </w:lvl>
    <w:lvl w:ilvl="1" w:tplc="8C889E70">
      <w:start w:val="1"/>
      <w:numFmt w:val="decimal"/>
      <w:lvlText w:val="%2."/>
      <w:lvlJc w:val="left"/>
      <w:pPr>
        <w:tabs>
          <w:tab w:val="num" w:pos="1440"/>
        </w:tabs>
        <w:ind w:left="1440" w:hanging="360"/>
      </w:pPr>
      <w:rPr>
        <w:rFonts w:cs="Times New Roman"/>
      </w:rPr>
    </w:lvl>
    <w:lvl w:ilvl="2" w:tplc="96B89ECE">
      <w:start w:val="1"/>
      <w:numFmt w:val="decimal"/>
      <w:pStyle w:val="31"/>
      <w:lvlText w:val="%3."/>
      <w:lvlJc w:val="left"/>
      <w:pPr>
        <w:tabs>
          <w:tab w:val="num" w:pos="2160"/>
        </w:tabs>
        <w:ind w:left="2160" w:hanging="360"/>
      </w:pPr>
      <w:rPr>
        <w:rFonts w:cs="Times New Roman"/>
      </w:rPr>
    </w:lvl>
    <w:lvl w:ilvl="3" w:tplc="E84663DA">
      <w:start w:val="1"/>
      <w:numFmt w:val="decimal"/>
      <w:lvlText w:val="%4."/>
      <w:lvlJc w:val="left"/>
      <w:pPr>
        <w:tabs>
          <w:tab w:val="num" w:pos="2880"/>
        </w:tabs>
        <w:ind w:left="2880" w:hanging="360"/>
      </w:pPr>
      <w:rPr>
        <w:rFonts w:cs="Times New Roman"/>
      </w:rPr>
    </w:lvl>
    <w:lvl w:ilvl="4" w:tplc="3ED6FB2C">
      <w:start w:val="1"/>
      <w:numFmt w:val="decimal"/>
      <w:lvlText w:val="%5."/>
      <w:lvlJc w:val="left"/>
      <w:pPr>
        <w:tabs>
          <w:tab w:val="num" w:pos="3600"/>
        </w:tabs>
        <w:ind w:left="3600" w:hanging="360"/>
      </w:pPr>
      <w:rPr>
        <w:rFonts w:cs="Times New Roman"/>
      </w:rPr>
    </w:lvl>
    <w:lvl w:ilvl="5" w:tplc="8F32DEF8">
      <w:start w:val="1"/>
      <w:numFmt w:val="decimal"/>
      <w:lvlText w:val="%6."/>
      <w:lvlJc w:val="left"/>
      <w:pPr>
        <w:tabs>
          <w:tab w:val="num" w:pos="4320"/>
        </w:tabs>
        <w:ind w:left="4320" w:hanging="360"/>
      </w:pPr>
      <w:rPr>
        <w:rFonts w:cs="Times New Roman"/>
      </w:rPr>
    </w:lvl>
    <w:lvl w:ilvl="6" w:tplc="7CC4E26C">
      <w:start w:val="1"/>
      <w:numFmt w:val="decimal"/>
      <w:lvlText w:val="%7."/>
      <w:lvlJc w:val="left"/>
      <w:pPr>
        <w:tabs>
          <w:tab w:val="num" w:pos="5040"/>
        </w:tabs>
        <w:ind w:left="5040" w:hanging="360"/>
      </w:pPr>
      <w:rPr>
        <w:rFonts w:cs="Times New Roman"/>
      </w:rPr>
    </w:lvl>
    <w:lvl w:ilvl="7" w:tplc="F976DBF6">
      <w:start w:val="1"/>
      <w:numFmt w:val="decimal"/>
      <w:lvlText w:val="%8."/>
      <w:lvlJc w:val="left"/>
      <w:pPr>
        <w:tabs>
          <w:tab w:val="num" w:pos="5760"/>
        </w:tabs>
        <w:ind w:left="5760" w:hanging="360"/>
      </w:pPr>
      <w:rPr>
        <w:rFonts w:cs="Times New Roman"/>
      </w:rPr>
    </w:lvl>
    <w:lvl w:ilvl="8" w:tplc="19CABDF6">
      <w:start w:val="1"/>
      <w:numFmt w:val="decimal"/>
      <w:lvlText w:val="%9."/>
      <w:lvlJc w:val="left"/>
      <w:pPr>
        <w:tabs>
          <w:tab w:val="num" w:pos="6480"/>
        </w:tabs>
        <w:ind w:left="6480" w:hanging="360"/>
      </w:pPr>
      <w:rPr>
        <w:rFonts w:cs="Times New Roman"/>
      </w:rPr>
    </w:lvl>
  </w:abstractNum>
  <w:abstractNum w:abstractNumId="46">
    <w:nsid w:val="77D756A6"/>
    <w:multiLevelType w:val="hybridMultilevel"/>
    <w:tmpl w:val="CCB8406E"/>
    <w:lvl w:ilvl="0" w:tplc="E9A4C2B4">
      <w:start w:val="1"/>
      <w:numFmt w:val="decimal"/>
      <w:lvlText w:val="%1."/>
      <w:lvlJc w:val="left"/>
      <w:pPr>
        <w:tabs>
          <w:tab w:val="num" w:pos="960"/>
        </w:tabs>
        <w:ind w:left="960" w:hanging="360"/>
      </w:pPr>
      <w:rPr>
        <w:rFonts w:cs="Times New Roman"/>
      </w:rPr>
    </w:lvl>
    <w:lvl w:ilvl="1" w:tplc="FD3EE828">
      <w:start w:val="1"/>
      <w:numFmt w:val="lowerLetter"/>
      <w:lvlText w:val="%2."/>
      <w:lvlJc w:val="left"/>
      <w:pPr>
        <w:tabs>
          <w:tab w:val="num" w:pos="1680"/>
        </w:tabs>
        <w:ind w:left="1680" w:hanging="360"/>
      </w:pPr>
      <w:rPr>
        <w:rFonts w:cs="Times New Roman"/>
      </w:rPr>
    </w:lvl>
    <w:lvl w:ilvl="2" w:tplc="F71CAA86">
      <w:start w:val="1"/>
      <w:numFmt w:val="decimal"/>
      <w:lvlText w:val="%3."/>
      <w:lvlJc w:val="left"/>
      <w:pPr>
        <w:tabs>
          <w:tab w:val="num" w:pos="2160"/>
        </w:tabs>
        <w:ind w:left="2160" w:hanging="360"/>
      </w:pPr>
      <w:rPr>
        <w:rFonts w:cs="Times New Roman"/>
      </w:rPr>
    </w:lvl>
    <w:lvl w:ilvl="3" w:tplc="6464BD00">
      <w:start w:val="1"/>
      <w:numFmt w:val="decimal"/>
      <w:lvlText w:val="%4."/>
      <w:lvlJc w:val="left"/>
      <w:pPr>
        <w:tabs>
          <w:tab w:val="num" w:pos="2880"/>
        </w:tabs>
        <w:ind w:left="2880" w:hanging="360"/>
      </w:pPr>
      <w:rPr>
        <w:rFonts w:cs="Times New Roman"/>
      </w:rPr>
    </w:lvl>
    <w:lvl w:ilvl="4" w:tplc="317A6302">
      <w:start w:val="1"/>
      <w:numFmt w:val="decimal"/>
      <w:lvlText w:val="%5."/>
      <w:lvlJc w:val="left"/>
      <w:pPr>
        <w:tabs>
          <w:tab w:val="num" w:pos="3600"/>
        </w:tabs>
        <w:ind w:left="3600" w:hanging="360"/>
      </w:pPr>
      <w:rPr>
        <w:rFonts w:cs="Times New Roman"/>
      </w:rPr>
    </w:lvl>
    <w:lvl w:ilvl="5" w:tplc="C1C092D4">
      <w:start w:val="1"/>
      <w:numFmt w:val="decimal"/>
      <w:lvlText w:val="%6."/>
      <w:lvlJc w:val="left"/>
      <w:pPr>
        <w:tabs>
          <w:tab w:val="num" w:pos="4320"/>
        </w:tabs>
        <w:ind w:left="4320" w:hanging="360"/>
      </w:pPr>
      <w:rPr>
        <w:rFonts w:cs="Times New Roman"/>
      </w:rPr>
    </w:lvl>
    <w:lvl w:ilvl="6" w:tplc="46CA002A">
      <w:start w:val="1"/>
      <w:numFmt w:val="decimal"/>
      <w:lvlText w:val="%7."/>
      <w:lvlJc w:val="left"/>
      <w:pPr>
        <w:tabs>
          <w:tab w:val="num" w:pos="5040"/>
        </w:tabs>
        <w:ind w:left="5040" w:hanging="360"/>
      </w:pPr>
      <w:rPr>
        <w:rFonts w:cs="Times New Roman"/>
      </w:rPr>
    </w:lvl>
    <w:lvl w:ilvl="7" w:tplc="B226D142">
      <w:start w:val="1"/>
      <w:numFmt w:val="decimal"/>
      <w:lvlText w:val="%8."/>
      <w:lvlJc w:val="left"/>
      <w:pPr>
        <w:tabs>
          <w:tab w:val="num" w:pos="5760"/>
        </w:tabs>
        <w:ind w:left="5760" w:hanging="360"/>
      </w:pPr>
      <w:rPr>
        <w:rFonts w:cs="Times New Roman"/>
      </w:rPr>
    </w:lvl>
    <w:lvl w:ilvl="8" w:tplc="6E6804AE">
      <w:start w:val="1"/>
      <w:numFmt w:val="decimal"/>
      <w:lvlText w:val="%9."/>
      <w:lvlJc w:val="left"/>
      <w:pPr>
        <w:tabs>
          <w:tab w:val="num" w:pos="6480"/>
        </w:tabs>
        <w:ind w:left="6480" w:hanging="360"/>
      </w:pPr>
      <w:rPr>
        <w:rFonts w:cs="Times New Roman"/>
      </w:rPr>
    </w:lvl>
  </w:abstractNum>
  <w:abstractNum w:abstractNumId="47">
    <w:nsid w:val="78AF308D"/>
    <w:multiLevelType w:val="hybridMultilevel"/>
    <w:tmpl w:val="8946DD00"/>
    <w:lvl w:ilvl="0" w:tplc="FFFFFFFF">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ind w:left="3589"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8">
    <w:nsid w:val="792721C9"/>
    <w:multiLevelType w:val="hybridMultilevel"/>
    <w:tmpl w:val="83B8CA2A"/>
    <w:lvl w:ilvl="0" w:tplc="35A448FE">
      <w:start w:val="1"/>
      <w:numFmt w:val="russianLower"/>
      <w:lvlText w:val="%1)"/>
      <w:lvlJc w:val="left"/>
      <w:pPr>
        <w:tabs>
          <w:tab w:val="num" w:pos="1200"/>
        </w:tabs>
        <w:ind w:left="1200" w:hanging="360"/>
      </w:pPr>
      <w:rPr>
        <w:rFonts w:cs="Times New Roman"/>
      </w:rPr>
    </w:lvl>
    <w:lvl w:ilvl="1" w:tplc="AC3E4DBE">
      <w:start w:val="1"/>
      <w:numFmt w:val="lowerLetter"/>
      <w:lvlText w:val="%2."/>
      <w:lvlJc w:val="left"/>
      <w:pPr>
        <w:tabs>
          <w:tab w:val="num" w:pos="1440"/>
        </w:tabs>
        <w:ind w:left="1440" w:hanging="360"/>
      </w:pPr>
      <w:rPr>
        <w:rFonts w:cs="Times New Roman"/>
      </w:rPr>
    </w:lvl>
    <w:lvl w:ilvl="2" w:tplc="FEE42F38">
      <w:start w:val="1"/>
      <w:numFmt w:val="lowerRoman"/>
      <w:lvlText w:val="%3."/>
      <w:lvlJc w:val="right"/>
      <w:pPr>
        <w:tabs>
          <w:tab w:val="num" w:pos="2160"/>
        </w:tabs>
        <w:ind w:left="2160" w:hanging="180"/>
      </w:pPr>
      <w:rPr>
        <w:rFonts w:cs="Times New Roman"/>
      </w:rPr>
    </w:lvl>
    <w:lvl w:ilvl="3" w:tplc="F1F2508E">
      <w:start w:val="1"/>
      <w:numFmt w:val="decimal"/>
      <w:lvlText w:val="%4."/>
      <w:lvlJc w:val="left"/>
      <w:pPr>
        <w:tabs>
          <w:tab w:val="num" w:pos="2880"/>
        </w:tabs>
        <w:ind w:left="2880" w:hanging="360"/>
      </w:pPr>
      <w:rPr>
        <w:rFonts w:cs="Times New Roman"/>
      </w:rPr>
    </w:lvl>
    <w:lvl w:ilvl="4" w:tplc="AECC33E2">
      <w:start w:val="1"/>
      <w:numFmt w:val="decimal"/>
      <w:lvlText w:val="%5."/>
      <w:lvlJc w:val="left"/>
      <w:pPr>
        <w:tabs>
          <w:tab w:val="num" w:pos="3600"/>
        </w:tabs>
        <w:ind w:left="3600" w:hanging="360"/>
      </w:pPr>
      <w:rPr>
        <w:rFonts w:cs="Times New Roman"/>
      </w:rPr>
    </w:lvl>
    <w:lvl w:ilvl="5" w:tplc="F272909C">
      <w:start w:val="1"/>
      <w:numFmt w:val="decimal"/>
      <w:lvlText w:val="%6."/>
      <w:lvlJc w:val="left"/>
      <w:pPr>
        <w:tabs>
          <w:tab w:val="num" w:pos="4320"/>
        </w:tabs>
        <w:ind w:left="4320" w:hanging="360"/>
      </w:pPr>
      <w:rPr>
        <w:rFonts w:cs="Times New Roman"/>
      </w:rPr>
    </w:lvl>
    <w:lvl w:ilvl="6" w:tplc="16A4DF20">
      <w:start w:val="1"/>
      <w:numFmt w:val="decimal"/>
      <w:lvlText w:val="%7."/>
      <w:lvlJc w:val="left"/>
      <w:pPr>
        <w:tabs>
          <w:tab w:val="num" w:pos="5040"/>
        </w:tabs>
        <w:ind w:left="5040" w:hanging="360"/>
      </w:pPr>
      <w:rPr>
        <w:rFonts w:cs="Times New Roman"/>
      </w:rPr>
    </w:lvl>
    <w:lvl w:ilvl="7" w:tplc="4AB20DCA">
      <w:start w:val="1"/>
      <w:numFmt w:val="decimal"/>
      <w:lvlText w:val="%8."/>
      <w:lvlJc w:val="left"/>
      <w:pPr>
        <w:tabs>
          <w:tab w:val="num" w:pos="5760"/>
        </w:tabs>
        <w:ind w:left="5760" w:hanging="360"/>
      </w:pPr>
      <w:rPr>
        <w:rFonts w:cs="Times New Roman"/>
      </w:rPr>
    </w:lvl>
    <w:lvl w:ilvl="8" w:tplc="6AACB950">
      <w:start w:val="1"/>
      <w:numFmt w:val="decimal"/>
      <w:lvlText w:val="%9."/>
      <w:lvlJc w:val="left"/>
      <w:pPr>
        <w:tabs>
          <w:tab w:val="num" w:pos="6480"/>
        </w:tabs>
        <w:ind w:left="6480" w:hanging="360"/>
      </w:pPr>
      <w:rPr>
        <w:rFonts w:cs="Times New Roman"/>
      </w:rPr>
    </w:lvl>
  </w:abstractNum>
  <w:abstractNum w:abstractNumId="49">
    <w:nsid w:val="7A2D5090"/>
    <w:multiLevelType w:val="hybridMultilevel"/>
    <w:tmpl w:val="F94EE0A0"/>
    <w:lvl w:ilvl="0" w:tplc="CB32B728">
      <w:start w:val="1"/>
      <w:numFmt w:val="russianLower"/>
      <w:lvlText w:val="%1)"/>
      <w:lvlJc w:val="left"/>
      <w:pPr>
        <w:tabs>
          <w:tab w:val="num" w:pos="2140"/>
        </w:tabs>
        <w:ind w:left="2140" w:hanging="360"/>
      </w:pPr>
      <w:rPr>
        <w:rFonts w:cs="Times New Roman"/>
      </w:rPr>
    </w:lvl>
    <w:lvl w:ilvl="1" w:tplc="2AF45A00">
      <w:start w:val="1"/>
      <w:numFmt w:val="decimal"/>
      <w:lvlText w:val="%2."/>
      <w:lvlJc w:val="left"/>
      <w:pPr>
        <w:tabs>
          <w:tab w:val="num" w:pos="1440"/>
        </w:tabs>
        <w:ind w:left="1440" w:hanging="360"/>
      </w:pPr>
      <w:rPr>
        <w:rFonts w:cs="Times New Roman"/>
      </w:rPr>
    </w:lvl>
    <w:lvl w:ilvl="2" w:tplc="2BBAD288">
      <w:start w:val="1"/>
      <w:numFmt w:val="decimal"/>
      <w:lvlText w:val="%3."/>
      <w:lvlJc w:val="left"/>
      <w:pPr>
        <w:tabs>
          <w:tab w:val="num" w:pos="2160"/>
        </w:tabs>
        <w:ind w:left="2160" w:hanging="360"/>
      </w:pPr>
      <w:rPr>
        <w:rFonts w:cs="Times New Roman"/>
      </w:rPr>
    </w:lvl>
    <w:lvl w:ilvl="3" w:tplc="3F88BD24">
      <w:start w:val="1"/>
      <w:numFmt w:val="decimal"/>
      <w:lvlText w:val="%4."/>
      <w:lvlJc w:val="left"/>
      <w:pPr>
        <w:tabs>
          <w:tab w:val="num" w:pos="3580"/>
        </w:tabs>
        <w:ind w:left="3580" w:hanging="360"/>
      </w:pPr>
      <w:rPr>
        <w:rFonts w:cs="Times New Roman"/>
      </w:rPr>
    </w:lvl>
    <w:lvl w:ilvl="4" w:tplc="91AE2E58">
      <w:start w:val="1"/>
      <w:numFmt w:val="decimal"/>
      <w:lvlText w:val="%5."/>
      <w:lvlJc w:val="left"/>
      <w:pPr>
        <w:tabs>
          <w:tab w:val="num" w:pos="3600"/>
        </w:tabs>
        <w:ind w:left="3600" w:hanging="360"/>
      </w:pPr>
      <w:rPr>
        <w:rFonts w:cs="Times New Roman"/>
      </w:rPr>
    </w:lvl>
    <w:lvl w:ilvl="5" w:tplc="40CE80E6">
      <w:start w:val="1"/>
      <w:numFmt w:val="decimal"/>
      <w:lvlText w:val="%6."/>
      <w:lvlJc w:val="left"/>
      <w:pPr>
        <w:tabs>
          <w:tab w:val="num" w:pos="4320"/>
        </w:tabs>
        <w:ind w:left="4320" w:hanging="360"/>
      </w:pPr>
      <w:rPr>
        <w:rFonts w:cs="Times New Roman"/>
      </w:rPr>
    </w:lvl>
    <w:lvl w:ilvl="6" w:tplc="66BA4C34">
      <w:start w:val="1"/>
      <w:numFmt w:val="decimal"/>
      <w:lvlText w:val="%7."/>
      <w:lvlJc w:val="left"/>
      <w:pPr>
        <w:tabs>
          <w:tab w:val="num" w:pos="5040"/>
        </w:tabs>
        <w:ind w:left="5040" w:hanging="360"/>
      </w:pPr>
      <w:rPr>
        <w:rFonts w:cs="Times New Roman"/>
      </w:rPr>
    </w:lvl>
    <w:lvl w:ilvl="7" w:tplc="DAC40B28">
      <w:start w:val="1"/>
      <w:numFmt w:val="decimal"/>
      <w:lvlText w:val="%8."/>
      <w:lvlJc w:val="left"/>
      <w:pPr>
        <w:tabs>
          <w:tab w:val="num" w:pos="5760"/>
        </w:tabs>
        <w:ind w:left="5760" w:hanging="360"/>
      </w:pPr>
      <w:rPr>
        <w:rFonts w:cs="Times New Roman"/>
      </w:rPr>
    </w:lvl>
    <w:lvl w:ilvl="8" w:tplc="7806E872">
      <w:start w:val="1"/>
      <w:numFmt w:val="decimal"/>
      <w:lvlText w:val="%9."/>
      <w:lvlJc w:val="left"/>
      <w:pPr>
        <w:tabs>
          <w:tab w:val="num" w:pos="6480"/>
        </w:tabs>
        <w:ind w:left="6480" w:hanging="360"/>
      </w:pPr>
      <w:rPr>
        <w:rFonts w:cs="Times New Roman"/>
      </w:rPr>
    </w:lvl>
  </w:abstractNum>
  <w:abstractNum w:abstractNumId="50">
    <w:nsid w:val="7EC114E3"/>
    <w:multiLevelType w:val="hybridMultilevel"/>
    <w:tmpl w:val="4DD694BE"/>
    <w:lvl w:ilvl="0" w:tplc="FFFFFFFF">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1">
    <w:nsid w:val="7F367D25"/>
    <w:multiLevelType w:val="hybridMultilevel"/>
    <w:tmpl w:val="B010CA7A"/>
    <w:lvl w:ilvl="0" w:tplc="5FA6CBAA">
      <w:start w:val="1"/>
      <w:numFmt w:val="decimal"/>
      <w:lvlText w:val="%1."/>
      <w:lvlJc w:val="left"/>
      <w:pPr>
        <w:tabs>
          <w:tab w:val="num" w:pos="960"/>
        </w:tabs>
        <w:ind w:left="960" w:hanging="360"/>
      </w:pPr>
      <w:rPr>
        <w:rFonts w:cs="Times New Roman"/>
      </w:rPr>
    </w:lvl>
    <w:lvl w:ilvl="1" w:tplc="D3F2686E">
      <w:start w:val="1"/>
      <w:numFmt w:val="lowerLetter"/>
      <w:lvlText w:val="%2."/>
      <w:lvlJc w:val="left"/>
      <w:pPr>
        <w:tabs>
          <w:tab w:val="num" w:pos="1680"/>
        </w:tabs>
        <w:ind w:left="1680" w:hanging="360"/>
      </w:pPr>
      <w:rPr>
        <w:rFonts w:cs="Times New Roman"/>
      </w:rPr>
    </w:lvl>
    <w:lvl w:ilvl="2" w:tplc="AD1EEF20">
      <w:start w:val="1"/>
      <w:numFmt w:val="decimal"/>
      <w:lvlText w:val="%3."/>
      <w:lvlJc w:val="left"/>
      <w:pPr>
        <w:tabs>
          <w:tab w:val="num" w:pos="2160"/>
        </w:tabs>
        <w:ind w:left="2160" w:hanging="360"/>
      </w:pPr>
      <w:rPr>
        <w:rFonts w:cs="Times New Roman"/>
      </w:rPr>
    </w:lvl>
    <w:lvl w:ilvl="3" w:tplc="3858F1B4">
      <w:start w:val="1"/>
      <w:numFmt w:val="decimal"/>
      <w:lvlText w:val="%4."/>
      <w:lvlJc w:val="left"/>
      <w:pPr>
        <w:tabs>
          <w:tab w:val="num" w:pos="3120"/>
        </w:tabs>
        <w:ind w:left="3120" w:hanging="360"/>
      </w:pPr>
      <w:rPr>
        <w:rFonts w:cs="Times New Roman"/>
      </w:rPr>
    </w:lvl>
    <w:lvl w:ilvl="4" w:tplc="1F184E8E">
      <w:start w:val="1"/>
      <w:numFmt w:val="decimal"/>
      <w:lvlText w:val="%5."/>
      <w:lvlJc w:val="left"/>
      <w:pPr>
        <w:tabs>
          <w:tab w:val="num" w:pos="3600"/>
        </w:tabs>
        <w:ind w:left="3600" w:hanging="360"/>
      </w:pPr>
      <w:rPr>
        <w:rFonts w:cs="Times New Roman"/>
      </w:rPr>
    </w:lvl>
    <w:lvl w:ilvl="5" w:tplc="0096E774">
      <w:start w:val="1"/>
      <w:numFmt w:val="decimal"/>
      <w:lvlText w:val="%6."/>
      <w:lvlJc w:val="left"/>
      <w:pPr>
        <w:tabs>
          <w:tab w:val="num" w:pos="4320"/>
        </w:tabs>
        <w:ind w:left="4320" w:hanging="360"/>
      </w:pPr>
      <w:rPr>
        <w:rFonts w:cs="Times New Roman"/>
      </w:rPr>
    </w:lvl>
    <w:lvl w:ilvl="6" w:tplc="0652D254">
      <w:start w:val="1"/>
      <w:numFmt w:val="decimal"/>
      <w:lvlText w:val="%7."/>
      <w:lvlJc w:val="left"/>
      <w:pPr>
        <w:tabs>
          <w:tab w:val="num" w:pos="5040"/>
        </w:tabs>
        <w:ind w:left="5040" w:hanging="360"/>
      </w:pPr>
      <w:rPr>
        <w:rFonts w:cs="Times New Roman"/>
      </w:rPr>
    </w:lvl>
    <w:lvl w:ilvl="7" w:tplc="87C2C89A">
      <w:start w:val="1"/>
      <w:numFmt w:val="decimal"/>
      <w:lvlText w:val="%8."/>
      <w:lvlJc w:val="left"/>
      <w:pPr>
        <w:tabs>
          <w:tab w:val="num" w:pos="5760"/>
        </w:tabs>
        <w:ind w:left="5760" w:hanging="360"/>
      </w:pPr>
      <w:rPr>
        <w:rFonts w:cs="Times New Roman"/>
      </w:rPr>
    </w:lvl>
    <w:lvl w:ilvl="8" w:tplc="58285386">
      <w:start w:val="1"/>
      <w:numFmt w:val="decimal"/>
      <w:lvlText w:val="%9."/>
      <w:lvlJc w:val="left"/>
      <w:pPr>
        <w:tabs>
          <w:tab w:val="num" w:pos="6480"/>
        </w:tabs>
        <w:ind w:left="6480" w:hanging="360"/>
      </w:pPr>
      <w:rPr>
        <w:rFonts w:cs="Times New Roman"/>
      </w:rPr>
    </w:lvl>
  </w:abstractNum>
  <w:num w:numId="1">
    <w:abstractNumId w:val="3"/>
  </w:num>
  <w:num w:numId="2">
    <w:abstractNumId w:val="2"/>
  </w:num>
  <w:num w:numId="3">
    <w:abstractNumId w:val="1"/>
  </w:num>
  <w:num w:numId="4">
    <w:abstractNumId w:val="0"/>
  </w:num>
  <w:num w:numId="5">
    <w:abstractNumId w:val="3"/>
  </w:num>
  <w:num w:numId="6">
    <w:abstractNumId w:val="0"/>
  </w:num>
  <w:num w:numId="7">
    <w:abstractNumId w:val="2"/>
  </w:num>
  <w:num w:numId="8">
    <w:abstractNumId w:val="1"/>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5"/>
  </w:num>
  <w:num w:numId="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8"/>
  </w:num>
  <w:num w:numId="56">
    <w:abstractNumId w:val="23"/>
  </w:num>
  <w:num w:numId="57">
    <w:abstractNumId w:val="43"/>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4DFA"/>
    <w:rsid w:val="00005CCE"/>
    <w:rsid w:val="000121EF"/>
    <w:rsid w:val="00024795"/>
    <w:rsid w:val="0006461A"/>
    <w:rsid w:val="000671DE"/>
    <w:rsid w:val="000809D8"/>
    <w:rsid w:val="00090E2D"/>
    <w:rsid w:val="000A08E4"/>
    <w:rsid w:val="000B03B3"/>
    <w:rsid w:val="000C4AA0"/>
    <w:rsid w:val="000C6BE5"/>
    <w:rsid w:val="000C7DA4"/>
    <w:rsid w:val="000D0043"/>
    <w:rsid w:val="000F0956"/>
    <w:rsid w:val="0010454E"/>
    <w:rsid w:val="00130385"/>
    <w:rsid w:val="0013436D"/>
    <w:rsid w:val="00175AFC"/>
    <w:rsid w:val="001C106B"/>
    <w:rsid w:val="00205DD1"/>
    <w:rsid w:val="00222BAC"/>
    <w:rsid w:val="002253B7"/>
    <w:rsid w:val="0023392D"/>
    <w:rsid w:val="002502D0"/>
    <w:rsid w:val="00280573"/>
    <w:rsid w:val="00282D49"/>
    <w:rsid w:val="00287471"/>
    <w:rsid w:val="002A26B2"/>
    <w:rsid w:val="002B0C22"/>
    <w:rsid w:val="002B44A1"/>
    <w:rsid w:val="002D2537"/>
    <w:rsid w:val="00305191"/>
    <w:rsid w:val="003118E8"/>
    <w:rsid w:val="00350C0E"/>
    <w:rsid w:val="00373C78"/>
    <w:rsid w:val="003810F2"/>
    <w:rsid w:val="00392BDB"/>
    <w:rsid w:val="003A0813"/>
    <w:rsid w:val="003B07E2"/>
    <w:rsid w:val="003E6E25"/>
    <w:rsid w:val="004503A3"/>
    <w:rsid w:val="00463A59"/>
    <w:rsid w:val="00463CE1"/>
    <w:rsid w:val="004829C5"/>
    <w:rsid w:val="004A47B4"/>
    <w:rsid w:val="004C156D"/>
    <w:rsid w:val="004D3DD9"/>
    <w:rsid w:val="004E168E"/>
    <w:rsid w:val="004F3CAC"/>
    <w:rsid w:val="005128CA"/>
    <w:rsid w:val="00537A78"/>
    <w:rsid w:val="005801BB"/>
    <w:rsid w:val="005A32C9"/>
    <w:rsid w:val="005A4AE7"/>
    <w:rsid w:val="005B596C"/>
    <w:rsid w:val="005C4255"/>
    <w:rsid w:val="005D5EE3"/>
    <w:rsid w:val="005E5776"/>
    <w:rsid w:val="005E78DB"/>
    <w:rsid w:val="006149DA"/>
    <w:rsid w:val="0062469E"/>
    <w:rsid w:val="006330FC"/>
    <w:rsid w:val="00635076"/>
    <w:rsid w:val="006422DC"/>
    <w:rsid w:val="00644DFA"/>
    <w:rsid w:val="00647188"/>
    <w:rsid w:val="0067108E"/>
    <w:rsid w:val="006763B9"/>
    <w:rsid w:val="0069144B"/>
    <w:rsid w:val="006C5D7E"/>
    <w:rsid w:val="006E0ABA"/>
    <w:rsid w:val="00717E9D"/>
    <w:rsid w:val="007224F7"/>
    <w:rsid w:val="00732B26"/>
    <w:rsid w:val="00741668"/>
    <w:rsid w:val="007457DA"/>
    <w:rsid w:val="00745C37"/>
    <w:rsid w:val="007716D0"/>
    <w:rsid w:val="00783454"/>
    <w:rsid w:val="00796673"/>
    <w:rsid w:val="007C5F52"/>
    <w:rsid w:val="007F0DBC"/>
    <w:rsid w:val="00801071"/>
    <w:rsid w:val="008144BD"/>
    <w:rsid w:val="008376E2"/>
    <w:rsid w:val="00855265"/>
    <w:rsid w:val="00863FC4"/>
    <w:rsid w:val="0088270F"/>
    <w:rsid w:val="008B18AD"/>
    <w:rsid w:val="008B5CC4"/>
    <w:rsid w:val="008D4FF9"/>
    <w:rsid w:val="008E05DA"/>
    <w:rsid w:val="008F00CB"/>
    <w:rsid w:val="008F6DED"/>
    <w:rsid w:val="00911132"/>
    <w:rsid w:val="0095320B"/>
    <w:rsid w:val="009B032F"/>
    <w:rsid w:val="009C7194"/>
    <w:rsid w:val="009D4446"/>
    <w:rsid w:val="009E32C2"/>
    <w:rsid w:val="00A11284"/>
    <w:rsid w:val="00A81E53"/>
    <w:rsid w:val="00A832D0"/>
    <w:rsid w:val="00A9543A"/>
    <w:rsid w:val="00AF2A8D"/>
    <w:rsid w:val="00B21A4E"/>
    <w:rsid w:val="00B2612B"/>
    <w:rsid w:val="00B726AA"/>
    <w:rsid w:val="00B91083"/>
    <w:rsid w:val="00BA2126"/>
    <w:rsid w:val="00BB6E83"/>
    <w:rsid w:val="00BC55FA"/>
    <w:rsid w:val="00BE7E6B"/>
    <w:rsid w:val="00BF05C7"/>
    <w:rsid w:val="00C4787A"/>
    <w:rsid w:val="00C633A2"/>
    <w:rsid w:val="00CE6C2A"/>
    <w:rsid w:val="00CE7C92"/>
    <w:rsid w:val="00D15AF7"/>
    <w:rsid w:val="00D3636C"/>
    <w:rsid w:val="00D45D23"/>
    <w:rsid w:val="00D53925"/>
    <w:rsid w:val="00D77D72"/>
    <w:rsid w:val="00D829C7"/>
    <w:rsid w:val="00E06359"/>
    <w:rsid w:val="00E12E7B"/>
    <w:rsid w:val="00E140E7"/>
    <w:rsid w:val="00E1795B"/>
    <w:rsid w:val="00E26427"/>
    <w:rsid w:val="00E616F8"/>
    <w:rsid w:val="00E80DC6"/>
    <w:rsid w:val="00EA54A1"/>
    <w:rsid w:val="00EB01CE"/>
    <w:rsid w:val="00ED5865"/>
    <w:rsid w:val="00EF1EA1"/>
    <w:rsid w:val="00EF6829"/>
    <w:rsid w:val="00FB01EC"/>
    <w:rsid w:val="00FC0F06"/>
    <w:rsid w:val="00FC34D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B07E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3B07E2"/>
    <w:pPr>
      <w:keepNext/>
      <w:tabs>
        <w:tab w:val="num" w:pos="1134"/>
      </w:tabs>
      <w:ind w:left="1134" w:hanging="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0"/>
    <w:uiPriority w:val="99"/>
    <w:qFormat/>
    <w:rsid w:val="003B07E2"/>
    <w:pPr>
      <w:keepNext/>
      <w:tabs>
        <w:tab w:val="num" w:pos="1134"/>
      </w:tabs>
      <w:spacing w:before="240" w:after="60"/>
      <w:ind w:left="1134" w:hanging="1134"/>
      <w:outlineLvl w:val="1"/>
    </w:pPr>
    <w:rPr>
      <w:rFonts w:ascii="Arial" w:hAnsi="Arial"/>
      <w:b/>
      <w:bCs/>
      <w:i/>
      <w:iCs/>
      <w:sz w:val="28"/>
      <w:szCs w:val="28"/>
    </w:rPr>
  </w:style>
  <w:style w:type="paragraph" w:styleId="30">
    <w:name w:val="heading 3"/>
    <w:aliases w:val="H3"/>
    <w:basedOn w:val="a1"/>
    <w:next w:val="a1"/>
    <w:link w:val="310"/>
    <w:uiPriority w:val="99"/>
    <w:qFormat/>
    <w:rsid w:val="003B07E2"/>
    <w:pPr>
      <w:keepNext/>
      <w:numPr>
        <w:ilvl w:val="2"/>
        <w:numId w:val="9"/>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B07E2"/>
    <w:pPr>
      <w:keepNext/>
      <w:numPr>
        <w:ilvl w:val="3"/>
        <w:numId w:val="9"/>
      </w:numPr>
      <w:spacing w:before="240" w:after="60"/>
      <w:outlineLvl w:val="3"/>
    </w:pPr>
    <w:rPr>
      <w:b/>
      <w:bCs/>
      <w:sz w:val="28"/>
      <w:szCs w:val="28"/>
    </w:rPr>
  </w:style>
  <w:style w:type="paragraph" w:styleId="5">
    <w:name w:val="heading 5"/>
    <w:basedOn w:val="a1"/>
    <w:next w:val="a1"/>
    <w:link w:val="50"/>
    <w:uiPriority w:val="99"/>
    <w:qFormat/>
    <w:rsid w:val="003B07E2"/>
    <w:pPr>
      <w:tabs>
        <w:tab w:val="num" w:pos="3181"/>
      </w:tabs>
      <w:spacing w:before="240" w:after="60"/>
      <w:ind w:left="3181" w:hanging="1008"/>
      <w:outlineLvl w:val="4"/>
    </w:pPr>
    <w:rPr>
      <w:rFonts w:ascii="Times New Roman CYR" w:hAnsi="Times New Roman CYR"/>
      <w:b/>
      <w:bCs/>
      <w:i/>
      <w:iCs/>
      <w:sz w:val="26"/>
      <w:szCs w:val="26"/>
    </w:rPr>
  </w:style>
  <w:style w:type="paragraph" w:styleId="6">
    <w:name w:val="heading 6"/>
    <w:basedOn w:val="a1"/>
    <w:next w:val="a1"/>
    <w:link w:val="60"/>
    <w:uiPriority w:val="99"/>
    <w:qFormat/>
    <w:rsid w:val="003B07E2"/>
    <w:pPr>
      <w:spacing w:before="240" w:after="60"/>
      <w:outlineLvl w:val="5"/>
    </w:pPr>
    <w:rPr>
      <w:b/>
      <w:bCs/>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2,В1 Знак"/>
    <w:basedOn w:val="a2"/>
    <w:link w:val="10"/>
    <w:uiPriority w:val="99"/>
    <w:locked/>
    <w:rsid w:val="003B07E2"/>
    <w:rPr>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link w:val="20"/>
    <w:uiPriority w:val="99"/>
    <w:locked/>
    <w:rsid w:val="003B07E2"/>
    <w:rPr>
      <w:rFonts w:ascii="Arial" w:hAnsi="Arial"/>
      <w:b/>
      <w:bCs/>
      <w:i/>
      <w:iCs/>
      <w:sz w:val="28"/>
      <w:szCs w:val="28"/>
    </w:rPr>
  </w:style>
  <w:style w:type="character" w:customStyle="1" w:styleId="310">
    <w:name w:val="Заголовок 3 Знак1"/>
    <w:aliases w:val="H3 Знак1"/>
    <w:basedOn w:val="a2"/>
    <w:link w:val="30"/>
    <w:uiPriority w:val="99"/>
    <w:locked/>
    <w:rsid w:val="003B07E2"/>
    <w:rPr>
      <w:rFonts w:ascii="Cambria" w:hAnsi="Cambria"/>
      <w:b/>
      <w:bCs/>
      <w:sz w:val="26"/>
      <w:szCs w:val="26"/>
    </w:rPr>
  </w:style>
  <w:style w:type="character" w:customStyle="1" w:styleId="41">
    <w:name w:val="Заголовок 4 Знак"/>
    <w:basedOn w:val="a2"/>
    <w:link w:val="4"/>
    <w:uiPriority w:val="99"/>
    <w:locked/>
    <w:rsid w:val="003B07E2"/>
    <w:rPr>
      <w:b/>
      <w:bCs/>
      <w:sz w:val="28"/>
      <w:szCs w:val="28"/>
    </w:rPr>
  </w:style>
  <w:style w:type="character" w:customStyle="1" w:styleId="50">
    <w:name w:val="Заголовок 5 Знак"/>
    <w:basedOn w:val="a2"/>
    <w:link w:val="5"/>
    <w:uiPriority w:val="99"/>
    <w:locked/>
    <w:rsid w:val="003B07E2"/>
    <w:rPr>
      <w:rFonts w:ascii="Times New Roman CYR" w:hAnsi="Times New Roman CYR" w:cs="Times New Roman"/>
      <w:b/>
      <w:i/>
      <w:sz w:val="26"/>
    </w:rPr>
  </w:style>
  <w:style w:type="character" w:customStyle="1" w:styleId="60">
    <w:name w:val="Заголовок 6 Знак"/>
    <w:basedOn w:val="a2"/>
    <w:link w:val="6"/>
    <w:uiPriority w:val="99"/>
    <w:locked/>
    <w:rsid w:val="003B07E2"/>
    <w:rPr>
      <w:rFonts w:ascii="Cambria" w:hAnsi="Cambria" w:cs="Times New Roman"/>
      <w:i/>
      <w:iCs/>
      <w:color w:val="243F60"/>
      <w:sz w:val="24"/>
      <w:szCs w:val="24"/>
    </w:rPr>
  </w:style>
  <w:style w:type="character" w:styleId="a5">
    <w:name w:val="Hyperlink"/>
    <w:basedOn w:val="a2"/>
    <w:uiPriority w:val="99"/>
    <w:rsid w:val="003B07E2"/>
    <w:rPr>
      <w:rFonts w:cs="Times New Roman"/>
      <w:color w:val="0000FF"/>
      <w:u w:val="single"/>
    </w:rPr>
  </w:style>
  <w:style w:type="character" w:styleId="a6">
    <w:name w:val="FollowedHyperlink"/>
    <w:basedOn w:val="a2"/>
    <w:uiPriority w:val="99"/>
    <w:semiHidden/>
    <w:rsid w:val="003B07E2"/>
    <w:rPr>
      <w:rFonts w:cs="Times New Roman"/>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h1 Знак,В1 Знак Знак"/>
    <w:uiPriority w:val="99"/>
    <w:locked/>
    <w:rsid w:val="003B07E2"/>
    <w:rPr>
      <w:rFonts w:ascii="Times New Roman" w:hAnsi="Times New Roman"/>
      <w:sz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sid w:val="003B07E2"/>
    <w:rPr>
      <w:rFonts w:ascii="Arial" w:hAnsi="Arial"/>
      <w:b/>
      <w:i/>
      <w:sz w:val="28"/>
    </w:rPr>
  </w:style>
  <w:style w:type="character" w:customStyle="1" w:styleId="32">
    <w:name w:val="Заголовок 3 Знак"/>
    <w:aliases w:val="H3 Знак"/>
    <w:uiPriority w:val="99"/>
    <w:locked/>
    <w:rsid w:val="003B07E2"/>
    <w:rPr>
      <w:rFonts w:ascii="Cambria" w:hAnsi="Cambria"/>
      <w:b/>
      <w:sz w:val="26"/>
    </w:rPr>
  </w:style>
  <w:style w:type="paragraph" w:styleId="HTML">
    <w:name w:val="HTML Preformatted"/>
    <w:basedOn w:val="a1"/>
    <w:link w:val="HTML0"/>
    <w:uiPriority w:val="99"/>
    <w:rsid w:val="003B07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2"/>
    <w:link w:val="HTML"/>
    <w:uiPriority w:val="99"/>
    <w:locked/>
    <w:rsid w:val="003B07E2"/>
    <w:rPr>
      <w:rFonts w:ascii="Courier New" w:hAnsi="Courier New" w:cs="Times New Roman"/>
    </w:rPr>
  </w:style>
  <w:style w:type="character" w:customStyle="1" w:styleId="a7">
    <w:name w:val="Обычный (веб) Знак"/>
    <w:aliases w:val="Обычный (Web) Знак,Обычный (веб) Знак Знак Знак,Обычный (Web) Знак Знак Знак Знак"/>
    <w:uiPriority w:val="99"/>
    <w:locked/>
    <w:rsid w:val="003B07E2"/>
    <w:rPr>
      <w:sz w:val="22"/>
    </w:rPr>
  </w:style>
  <w:style w:type="paragraph" w:styleId="a8">
    <w:name w:val="Normal (Web)"/>
    <w:aliases w:val="Обычный (Web),Обычный (веб) Знак Знак,Обычный (Web) Знак Знак Знак"/>
    <w:basedOn w:val="a1"/>
    <w:link w:val="33"/>
    <w:uiPriority w:val="99"/>
    <w:rsid w:val="003B07E2"/>
    <w:pPr>
      <w:contextualSpacing/>
    </w:pPr>
    <w:rPr>
      <w:rFonts w:ascii="Tahoma" w:hAnsi="Tahoma"/>
      <w:sz w:val="16"/>
      <w:szCs w:val="20"/>
      <w:lang/>
    </w:rPr>
  </w:style>
  <w:style w:type="character" w:customStyle="1" w:styleId="CommentTextChar">
    <w:name w:val="Comment Text Char"/>
    <w:uiPriority w:val="99"/>
    <w:semiHidden/>
    <w:locked/>
    <w:rsid w:val="003B07E2"/>
  </w:style>
  <w:style w:type="character" w:customStyle="1" w:styleId="HeaderChar">
    <w:name w:val="Header Char"/>
    <w:aliases w:val="Heder Char,Titul Char"/>
    <w:uiPriority w:val="99"/>
    <w:locked/>
    <w:rsid w:val="003B07E2"/>
    <w:rPr>
      <w:sz w:val="24"/>
    </w:rPr>
  </w:style>
  <w:style w:type="paragraph" w:styleId="a9">
    <w:name w:val="header"/>
    <w:aliases w:val="Heder,Titul"/>
    <w:basedOn w:val="a1"/>
    <w:link w:val="13"/>
    <w:uiPriority w:val="99"/>
    <w:semiHidden/>
    <w:rsid w:val="003B07E2"/>
    <w:pPr>
      <w:tabs>
        <w:tab w:val="center" w:pos="4153"/>
        <w:tab w:val="right" w:pos="8306"/>
      </w:tabs>
      <w:contextualSpacing/>
    </w:pPr>
  </w:style>
  <w:style w:type="character" w:customStyle="1" w:styleId="13">
    <w:name w:val="Верхний колонтитул Знак1"/>
    <w:aliases w:val="Heder Знак1,Titul Знак1"/>
    <w:basedOn w:val="a2"/>
    <w:link w:val="a9"/>
    <w:uiPriority w:val="99"/>
    <w:semiHidden/>
    <w:locked/>
    <w:rsid w:val="006149DA"/>
    <w:rPr>
      <w:rFonts w:cs="Times New Roman"/>
      <w:sz w:val="24"/>
      <w:szCs w:val="24"/>
    </w:rPr>
  </w:style>
  <w:style w:type="character" w:customStyle="1" w:styleId="aa">
    <w:name w:val="Верхний колонтитул Знак"/>
    <w:aliases w:val="Heder Знак,Titul Знак"/>
    <w:uiPriority w:val="99"/>
    <w:semiHidden/>
    <w:locked/>
    <w:rsid w:val="003B07E2"/>
    <w:rPr>
      <w:rFonts w:ascii="Courier New" w:hAnsi="Courier New"/>
      <w:lang w:val="ru-RU" w:eastAsia="ru-RU"/>
    </w:rPr>
  </w:style>
  <w:style w:type="character" w:customStyle="1" w:styleId="FooterChar">
    <w:name w:val="Footer Char"/>
    <w:uiPriority w:val="99"/>
    <w:locked/>
    <w:rsid w:val="003B07E2"/>
    <w:rPr>
      <w:sz w:val="24"/>
    </w:rPr>
  </w:style>
  <w:style w:type="character" w:customStyle="1" w:styleId="BodyTextIndent2Char">
    <w:name w:val="Body Text Indent 2 Char"/>
    <w:uiPriority w:val="99"/>
    <w:semiHidden/>
    <w:locked/>
    <w:rsid w:val="003B07E2"/>
    <w:rPr>
      <w:sz w:val="24"/>
    </w:rPr>
  </w:style>
  <w:style w:type="character" w:customStyle="1" w:styleId="DocumentMapChar">
    <w:name w:val="Document Map Char"/>
    <w:uiPriority w:val="99"/>
    <w:semiHidden/>
    <w:locked/>
    <w:rsid w:val="003B07E2"/>
    <w:rPr>
      <w:rFonts w:ascii="Tahoma" w:hAnsi="Tahoma"/>
      <w:sz w:val="16"/>
    </w:rPr>
  </w:style>
  <w:style w:type="paragraph" w:styleId="ab">
    <w:name w:val="annotation text"/>
    <w:basedOn w:val="a1"/>
    <w:link w:val="ac"/>
    <w:uiPriority w:val="99"/>
    <w:semiHidden/>
    <w:rsid w:val="003B07E2"/>
    <w:rPr>
      <w:sz w:val="20"/>
      <w:szCs w:val="20"/>
    </w:rPr>
  </w:style>
  <w:style w:type="character" w:customStyle="1" w:styleId="CommentTextChar1">
    <w:name w:val="Comment Text Char1"/>
    <w:basedOn w:val="a2"/>
    <w:link w:val="ab"/>
    <w:uiPriority w:val="99"/>
    <w:semiHidden/>
    <w:locked/>
    <w:rsid w:val="006149DA"/>
    <w:rPr>
      <w:rFonts w:cs="Times New Roman"/>
      <w:sz w:val="20"/>
      <w:szCs w:val="20"/>
    </w:rPr>
  </w:style>
  <w:style w:type="character" w:customStyle="1" w:styleId="ac">
    <w:name w:val="Текст примечания Знак"/>
    <w:basedOn w:val="a2"/>
    <w:link w:val="ab"/>
    <w:uiPriority w:val="99"/>
    <w:semiHidden/>
    <w:locked/>
    <w:rsid w:val="003B07E2"/>
    <w:rPr>
      <w:rFonts w:cs="Times New Roman"/>
    </w:rPr>
  </w:style>
  <w:style w:type="character" w:customStyle="1" w:styleId="CommentSubjectChar">
    <w:name w:val="Comment Subject Char"/>
    <w:uiPriority w:val="99"/>
    <w:semiHidden/>
    <w:locked/>
    <w:rsid w:val="003B07E2"/>
    <w:rPr>
      <w:b/>
    </w:rPr>
  </w:style>
  <w:style w:type="character" w:customStyle="1" w:styleId="33">
    <w:name w:val="Обычный (веб) Знак3"/>
    <w:aliases w:val="Обычный (Web) Знак3,Обычный (веб) Знак Знак Знак3,Обычный (Web) Знак Знак Знак Знак3"/>
    <w:link w:val="a8"/>
    <w:uiPriority w:val="99"/>
    <w:locked/>
    <w:rsid w:val="003B07E2"/>
    <w:rPr>
      <w:rFonts w:ascii="Tahoma" w:hAnsi="Tahoma"/>
      <w:sz w:val="16"/>
    </w:rPr>
  </w:style>
  <w:style w:type="paragraph" w:customStyle="1" w:styleId="ConsNormal">
    <w:name w:val="ConsNormal"/>
    <w:uiPriority w:val="99"/>
    <w:rsid w:val="003B07E2"/>
    <w:pPr>
      <w:autoSpaceDE w:val="0"/>
      <w:autoSpaceDN w:val="0"/>
      <w:adjustRightInd w:val="0"/>
      <w:ind w:right="19772" w:firstLine="720"/>
      <w:contextualSpacing/>
    </w:pPr>
    <w:rPr>
      <w:rFonts w:ascii="Arial" w:hAnsi="Arial" w:cs="Arial"/>
    </w:rPr>
  </w:style>
  <w:style w:type="paragraph" w:customStyle="1" w:styleId="ConsTitle">
    <w:name w:val="ConsTitle"/>
    <w:uiPriority w:val="99"/>
    <w:rsid w:val="003B07E2"/>
    <w:pPr>
      <w:autoSpaceDE w:val="0"/>
      <w:autoSpaceDN w:val="0"/>
      <w:adjustRightInd w:val="0"/>
      <w:ind w:right="19772"/>
      <w:contextualSpacing/>
    </w:pPr>
    <w:rPr>
      <w:rFonts w:ascii="Arial" w:hAnsi="Arial" w:cs="Arial"/>
      <w:b/>
      <w:bCs/>
      <w:sz w:val="14"/>
      <w:szCs w:val="14"/>
    </w:rPr>
  </w:style>
  <w:style w:type="paragraph" w:customStyle="1" w:styleId="14">
    <w:name w:val="Обычный1"/>
    <w:uiPriority w:val="99"/>
    <w:rsid w:val="003B07E2"/>
    <w:pPr>
      <w:contextualSpacing/>
    </w:pPr>
    <w:rPr>
      <w:sz w:val="24"/>
    </w:rPr>
  </w:style>
  <w:style w:type="paragraph" w:customStyle="1" w:styleId="ad">
    <w:name w:val="Знак"/>
    <w:basedOn w:val="a1"/>
    <w:uiPriority w:val="99"/>
    <w:rsid w:val="003B07E2"/>
    <w:pPr>
      <w:tabs>
        <w:tab w:val="num" w:pos="360"/>
      </w:tabs>
      <w:spacing w:after="160" w:line="240" w:lineRule="exact"/>
      <w:contextualSpacing/>
    </w:pPr>
    <w:rPr>
      <w:rFonts w:ascii="Verdana" w:hAnsi="Verdana" w:cs="Verdana"/>
      <w:sz w:val="20"/>
      <w:szCs w:val="20"/>
    </w:rPr>
  </w:style>
  <w:style w:type="paragraph" w:customStyle="1" w:styleId="ae">
    <w:name w:val="Знак Знак Знак Знак"/>
    <w:basedOn w:val="a1"/>
    <w:uiPriority w:val="99"/>
    <w:rsid w:val="003B07E2"/>
    <w:pPr>
      <w:spacing w:after="160" w:line="240" w:lineRule="exact"/>
      <w:contextualSpacing/>
    </w:pPr>
    <w:rPr>
      <w:rFonts w:ascii="Verdana" w:hAnsi="Verdana" w:cs="Verdana"/>
      <w:sz w:val="20"/>
      <w:szCs w:val="20"/>
    </w:rPr>
  </w:style>
  <w:style w:type="paragraph" w:customStyle="1" w:styleId="110">
    <w:name w:val="заголовок 11"/>
    <w:basedOn w:val="a1"/>
    <w:next w:val="a1"/>
    <w:uiPriority w:val="99"/>
    <w:rsid w:val="003B07E2"/>
    <w:pPr>
      <w:keepNext/>
      <w:snapToGrid w:val="0"/>
      <w:contextualSpacing/>
      <w:jc w:val="center"/>
    </w:pPr>
    <w:rPr>
      <w:szCs w:val="20"/>
    </w:rPr>
  </w:style>
  <w:style w:type="paragraph" w:customStyle="1" w:styleId="15">
    <w:name w:val="заголовок 1"/>
    <w:basedOn w:val="a1"/>
    <w:next w:val="a1"/>
    <w:uiPriority w:val="99"/>
    <w:rsid w:val="003B07E2"/>
    <w:pPr>
      <w:keepNext/>
      <w:widowControl w:val="0"/>
      <w:snapToGrid w:val="0"/>
      <w:contextualSpacing/>
      <w:jc w:val="center"/>
    </w:pPr>
    <w:rPr>
      <w:b/>
      <w:sz w:val="22"/>
      <w:szCs w:val="20"/>
    </w:rPr>
  </w:style>
  <w:style w:type="paragraph" w:customStyle="1" w:styleId="24">
    <w:name w:val="çàãîëîâîê 2"/>
    <w:basedOn w:val="a1"/>
    <w:next w:val="a1"/>
    <w:uiPriority w:val="99"/>
    <w:rsid w:val="003B07E2"/>
    <w:pPr>
      <w:keepNext/>
      <w:contextualSpacing/>
      <w:jc w:val="both"/>
    </w:pPr>
    <w:rPr>
      <w:szCs w:val="20"/>
      <w:lang w:val="en-GB"/>
    </w:rPr>
  </w:style>
  <w:style w:type="paragraph" w:customStyle="1" w:styleId="af">
    <w:name w:val="Таблица шапка"/>
    <w:basedOn w:val="a1"/>
    <w:uiPriority w:val="99"/>
    <w:rsid w:val="003B07E2"/>
    <w:pPr>
      <w:keepNext/>
      <w:snapToGrid w:val="0"/>
      <w:spacing w:before="40" w:after="40"/>
      <w:ind w:left="57" w:right="57"/>
      <w:contextualSpacing/>
    </w:pPr>
    <w:rPr>
      <w:sz w:val="22"/>
      <w:szCs w:val="20"/>
    </w:rPr>
  </w:style>
  <w:style w:type="paragraph" w:customStyle="1" w:styleId="af0">
    <w:name w:val="Таблица текст"/>
    <w:basedOn w:val="a1"/>
    <w:uiPriority w:val="99"/>
    <w:rsid w:val="003B07E2"/>
    <w:pPr>
      <w:snapToGrid w:val="0"/>
      <w:spacing w:before="40" w:after="40"/>
      <w:ind w:left="57" w:right="57"/>
      <w:contextualSpacing/>
    </w:pPr>
    <w:rPr>
      <w:szCs w:val="20"/>
    </w:rPr>
  </w:style>
  <w:style w:type="paragraph" w:customStyle="1" w:styleId="af1">
    <w:name w:val="Пункт"/>
    <w:basedOn w:val="a1"/>
    <w:uiPriority w:val="99"/>
    <w:rsid w:val="003B07E2"/>
    <w:pPr>
      <w:tabs>
        <w:tab w:val="num" w:pos="1134"/>
      </w:tabs>
      <w:snapToGrid w:val="0"/>
      <w:spacing w:line="360" w:lineRule="auto"/>
      <w:ind w:left="1134" w:hanging="1134"/>
      <w:contextualSpacing/>
      <w:jc w:val="both"/>
    </w:pPr>
    <w:rPr>
      <w:sz w:val="28"/>
      <w:szCs w:val="28"/>
    </w:rPr>
  </w:style>
  <w:style w:type="paragraph" w:customStyle="1" w:styleId="25">
    <w:name w:val="Уровень2"/>
    <w:basedOn w:val="a1"/>
    <w:uiPriority w:val="99"/>
    <w:rsid w:val="003B07E2"/>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99"/>
    <w:rsid w:val="003B07E2"/>
    <w:pPr>
      <w:tabs>
        <w:tab w:val="clear" w:pos="927"/>
        <w:tab w:val="num" w:pos="360"/>
        <w:tab w:val="num" w:pos="2160"/>
      </w:tabs>
      <w:ind w:left="2160" w:hanging="180"/>
    </w:pPr>
  </w:style>
  <w:style w:type="paragraph" w:customStyle="1" w:styleId="af2">
    <w:name w:val="Заголовок статьи"/>
    <w:basedOn w:val="a1"/>
    <w:next w:val="a1"/>
    <w:uiPriority w:val="99"/>
    <w:rsid w:val="003B07E2"/>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1"/>
    <w:uiPriority w:val="99"/>
    <w:rsid w:val="003B07E2"/>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0">
    <w:name w:val="А_обычный"/>
    <w:basedOn w:val="a1"/>
    <w:uiPriority w:val="99"/>
    <w:rsid w:val="003B07E2"/>
    <w:pPr>
      <w:numPr>
        <w:numId w:val="10"/>
      </w:numPr>
      <w:contextualSpacing/>
      <w:jc w:val="both"/>
    </w:pPr>
  </w:style>
  <w:style w:type="paragraph" w:styleId="26">
    <w:name w:val="Body Text Indent 2"/>
    <w:basedOn w:val="a1"/>
    <w:link w:val="212"/>
    <w:uiPriority w:val="99"/>
    <w:semiHidden/>
    <w:rsid w:val="003B07E2"/>
    <w:pPr>
      <w:spacing w:after="120" w:line="480" w:lineRule="auto"/>
      <w:ind w:left="283"/>
    </w:pPr>
  </w:style>
  <w:style w:type="character" w:customStyle="1" w:styleId="212">
    <w:name w:val="Основной текст с отступом 2 Знак1"/>
    <w:basedOn w:val="a2"/>
    <w:link w:val="26"/>
    <w:uiPriority w:val="99"/>
    <w:semiHidden/>
    <w:locked/>
    <w:rsid w:val="006149DA"/>
    <w:rPr>
      <w:rFonts w:cs="Times New Roman"/>
      <w:sz w:val="24"/>
      <w:szCs w:val="24"/>
    </w:rPr>
  </w:style>
  <w:style w:type="character" w:customStyle="1" w:styleId="27">
    <w:name w:val="Основной текст с отступом 2 Знак"/>
    <w:uiPriority w:val="99"/>
    <w:semiHidden/>
    <w:locked/>
    <w:rsid w:val="003B07E2"/>
    <w:rPr>
      <w:sz w:val="24"/>
    </w:rPr>
  </w:style>
  <w:style w:type="paragraph" w:customStyle="1" w:styleId="35">
    <w:name w:val="Стиль3"/>
    <w:basedOn w:val="26"/>
    <w:uiPriority w:val="99"/>
    <w:rsid w:val="003B07E2"/>
    <w:pPr>
      <w:widowControl w:val="0"/>
      <w:tabs>
        <w:tab w:val="left" w:pos="709"/>
        <w:tab w:val="num" w:pos="1307"/>
      </w:tabs>
      <w:adjustRightInd w:val="0"/>
      <w:spacing w:after="0" w:line="240" w:lineRule="auto"/>
      <w:ind w:left="45" w:right="153"/>
      <w:contextualSpacing/>
    </w:pPr>
    <w:rPr>
      <w:szCs w:val="20"/>
    </w:rPr>
  </w:style>
  <w:style w:type="paragraph" w:customStyle="1" w:styleId="1-3">
    <w:name w:val="Текст1-3"/>
    <w:basedOn w:val="a1"/>
    <w:uiPriority w:val="99"/>
    <w:rsid w:val="003B07E2"/>
    <w:pPr>
      <w:spacing w:after="60" w:line="288" w:lineRule="auto"/>
      <w:contextualSpacing/>
      <w:jc w:val="both"/>
    </w:pPr>
    <w:rPr>
      <w:szCs w:val="20"/>
    </w:rPr>
  </w:style>
  <w:style w:type="paragraph" w:customStyle="1" w:styleId="aHeader">
    <w:name w:val="a_Header"/>
    <w:basedOn w:val="a1"/>
    <w:uiPriority w:val="99"/>
    <w:rsid w:val="003B07E2"/>
    <w:pPr>
      <w:tabs>
        <w:tab w:val="left" w:pos="1985"/>
      </w:tabs>
      <w:spacing w:after="60"/>
      <w:contextualSpacing/>
      <w:jc w:val="center"/>
    </w:pPr>
    <w:rPr>
      <w:rFonts w:ascii="Courier New" w:hAnsi="Courier New"/>
    </w:rPr>
  </w:style>
  <w:style w:type="paragraph" w:customStyle="1" w:styleId="af3">
    <w:name w:val="Подраздел"/>
    <w:basedOn w:val="a1"/>
    <w:uiPriority w:val="99"/>
    <w:rsid w:val="003B07E2"/>
    <w:pPr>
      <w:spacing w:before="240"/>
      <w:ind w:left="1701" w:hanging="283"/>
      <w:contextualSpacing/>
      <w:jc w:val="both"/>
    </w:pPr>
    <w:rPr>
      <w:rFonts w:ascii="PragmaticaTT" w:hAnsi="PragmaticaTT"/>
      <w:szCs w:val="20"/>
    </w:rPr>
  </w:style>
  <w:style w:type="paragraph" w:customStyle="1" w:styleId="af4">
    <w:name w:val="регламент список"/>
    <w:basedOn w:val="30"/>
    <w:uiPriority w:val="99"/>
    <w:rsid w:val="003B07E2"/>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1"/>
    <w:uiPriority w:val="99"/>
    <w:rsid w:val="003B07E2"/>
    <w:pPr>
      <w:tabs>
        <w:tab w:val="left" w:pos="70"/>
      </w:tabs>
      <w:overflowPunct w:val="0"/>
      <w:autoSpaceDE w:val="0"/>
      <w:autoSpaceDN w:val="0"/>
      <w:adjustRightInd w:val="0"/>
      <w:ind w:right="153"/>
      <w:contextualSpacing/>
      <w:jc w:val="both"/>
    </w:pPr>
    <w:rPr>
      <w:bCs/>
      <w:sz w:val="28"/>
      <w:szCs w:val="28"/>
    </w:rPr>
  </w:style>
  <w:style w:type="paragraph" w:customStyle="1" w:styleId="28">
    <w:name w:val="Пункт_2"/>
    <w:basedOn w:val="a1"/>
    <w:uiPriority w:val="99"/>
    <w:rsid w:val="003B07E2"/>
    <w:pPr>
      <w:tabs>
        <w:tab w:val="num" w:pos="643"/>
        <w:tab w:val="num" w:pos="1701"/>
      </w:tabs>
      <w:ind w:left="643" w:hanging="360"/>
      <w:contextualSpacing/>
      <w:jc w:val="both"/>
    </w:pPr>
    <w:rPr>
      <w:sz w:val="28"/>
      <w:szCs w:val="20"/>
    </w:rPr>
  </w:style>
  <w:style w:type="paragraph" w:customStyle="1" w:styleId="31">
    <w:name w:val="Пункт_3"/>
    <w:basedOn w:val="a1"/>
    <w:uiPriority w:val="99"/>
    <w:rsid w:val="003B07E2"/>
    <w:pPr>
      <w:numPr>
        <w:ilvl w:val="2"/>
        <w:numId w:val="11"/>
      </w:numPr>
      <w:ind w:left="2302"/>
      <w:contextualSpacing/>
      <w:jc w:val="both"/>
    </w:pPr>
    <w:rPr>
      <w:sz w:val="28"/>
      <w:szCs w:val="28"/>
    </w:rPr>
  </w:style>
  <w:style w:type="paragraph" w:customStyle="1" w:styleId="ConsNonformat">
    <w:name w:val="ConsNonformat"/>
    <w:uiPriority w:val="99"/>
    <w:rsid w:val="003B07E2"/>
    <w:pPr>
      <w:widowControl w:val="0"/>
      <w:contextualSpacing/>
    </w:pPr>
    <w:rPr>
      <w:rFonts w:ascii="Courier New" w:hAnsi="Courier New"/>
    </w:rPr>
  </w:style>
  <w:style w:type="paragraph" w:customStyle="1" w:styleId="02statia2">
    <w:name w:val="02statia2"/>
    <w:basedOn w:val="a1"/>
    <w:uiPriority w:val="99"/>
    <w:rsid w:val="003B07E2"/>
    <w:pPr>
      <w:numPr>
        <w:numId w:val="12"/>
      </w:numPr>
      <w:contextualSpacing/>
      <w:jc w:val="both"/>
    </w:pPr>
    <w:rPr>
      <w:sz w:val="28"/>
      <w:szCs w:val="28"/>
    </w:rPr>
  </w:style>
  <w:style w:type="paragraph" w:customStyle="1" w:styleId="af5">
    <w:name w:val="Подпункт"/>
    <w:basedOn w:val="af1"/>
    <w:uiPriority w:val="99"/>
    <w:rsid w:val="003B07E2"/>
    <w:rPr>
      <w:bCs/>
      <w:sz w:val="22"/>
      <w:szCs w:val="22"/>
    </w:rPr>
  </w:style>
  <w:style w:type="paragraph" w:customStyle="1" w:styleId="a">
    <w:name w:val="Подподпункт"/>
    <w:basedOn w:val="af5"/>
    <w:uiPriority w:val="99"/>
    <w:rsid w:val="003B07E2"/>
    <w:pPr>
      <w:numPr>
        <w:numId w:val="13"/>
      </w:numPr>
      <w:tabs>
        <w:tab w:val="num" w:pos="567"/>
        <w:tab w:val="num" w:pos="926"/>
      </w:tabs>
      <w:ind w:left="0"/>
    </w:pPr>
  </w:style>
  <w:style w:type="paragraph" w:customStyle="1" w:styleId="af6">
    <w:name w:val="маркированный"/>
    <w:basedOn w:val="a1"/>
    <w:uiPriority w:val="99"/>
    <w:semiHidden/>
    <w:rsid w:val="003B07E2"/>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uiPriority w:val="99"/>
    <w:locked/>
    <w:rsid w:val="003B07E2"/>
    <w:rPr>
      <w:rFonts w:ascii="Arial" w:hAnsi="Arial"/>
      <w:sz w:val="24"/>
      <w:lang w:val="ru-RU" w:eastAsia="ru-RU"/>
    </w:rPr>
  </w:style>
  <w:style w:type="paragraph" w:customStyle="1" w:styleId="af7">
    <w:name w:val="Ариал"/>
    <w:basedOn w:val="a1"/>
    <w:link w:val="16"/>
    <w:uiPriority w:val="99"/>
    <w:rsid w:val="003B07E2"/>
    <w:pPr>
      <w:spacing w:before="120" w:after="120" w:line="360" w:lineRule="auto"/>
      <w:ind w:firstLine="851"/>
      <w:contextualSpacing/>
      <w:jc w:val="both"/>
    </w:pPr>
    <w:rPr>
      <w:rFonts w:ascii="Arial" w:hAnsi="Arial"/>
      <w:szCs w:val="20"/>
    </w:rPr>
  </w:style>
  <w:style w:type="paragraph" w:customStyle="1" w:styleId="ConsPlusNonformat">
    <w:name w:val="ConsPlusNonformat"/>
    <w:uiPriority w:val="99"/>
    <w:rsid w:val="003B07E2"/>
    <w:pPr>
      <w:autoSpaceDE w:val="0"/>
      <w:autoSpaceDN w:val="0"/>
      <w:adjustRightInd w:val="0"/>
      <w:contextualSpacing/>
    </w:pPr>
    <w:rPr>
      <w:rFonts w:ascii="Courier New" w:hAnsi="Courier New" w:cs="Courier New"/>
    </w:rPr>
  </w:style>
  <w:style w:type="paragraph" w:customStyle="1" w:styleId="af8">
    <w:name w:val="Пункт б/н"/>
    <w:basedOn w:val="a1"/>
    <w:uiPriority w:val="99"/>
    <w:rsid w:val="003B07E2"/>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11"/>
    <w:uiPriority w:val="99"/>
    <w:locked/>
    <w:rsid w:val="003B07E2"/>
    <w:rPr>
      <w:szCs w:val="24"/>
      <w:lang w:val="ru-RU" w:eastAsia="ru-RU" w:bidi="ar-SA"/>
    </w:rPr>
  </w:style>
  <w:style w:type="paragraph" w:customStyle="1" w:styleId="111">
    <w:name w:val="Обычный11"/>
    <w:link w:val="17"/>
    <w:uiPriority w:val="99"/>
    <w:rsid w:val="003B07E2"/>
    <w:pPr>
      <w:widowControl w:val="0"/>
      <w:autoSpaceDE w:val="0"/>
      <w:autoSpaceDN w:val="0"/>
      <w:spacing w:before="120" w:after="120"/>
      <w:ind w:firstLine="567"/>
      <w:contextualSpacing/>
      <w:jc w:val="both"/>
    </w:pPr>
    <w:rPr>
      <w:szCs w:val="24"/>
    </w:rPr>
  </w:style>
  <w:style w:type="character" w:customStyle="1" w:styleId="af9">
    <w:name w:val="Ариал Таблица Знак"/>
    <w:link w:val="afa"/>
    <w:uiPriority w:val="99"/>
    <w:locked/>
    <w:rsid w:val="003B07E2"/>
    <w:rPr>
      <w:rFonts w:ascii="Arial" w:hAnsi="Arial"/>
      <w:sz w:val="24"/>
      <w:lang w:val="ru-RU" w:eastAsia="ru-RU"/>
    </w:rPr>
  </w:style>
  <w:style w:type="paragraph" w:customStyle="1" w:styleId="afa">
    <w:name w:val="Ариал Таблица"/>
    <w:basedOn w:val="af7"/>
    <w:link w:val="af9"/>
    <w:uiPriority w:val="99"/>
    <w:rsid w:val="003B07E2"/>
    <w:pPr>
      <w:widowControl w:val="0"/>
      <w:adjustRightInd w:val="0"/>
      <w:spacing w:before="0" w:after="0" w:line="240" w:lineRule="auto"/>
      <w:ind w:firstLine="0"/>
    </w:pPr>
  </w:style>
  <w:style w:type="paragraph" w:customStyle="1" w:styleId="afb">
    <w:name w:val="АриалТабл"/>
    <w:basedOn w:val="af7"/>
    <w:uiPriority w:val="99"/>
    <w:rsid w:val="003B07E2"/>
    <w:pPr>
      <w:widowControl w:val="0"/>
      <w:adjustRightInd w:val="0"/>
      <w:spacing w:before="0" w:after="0" w:line="240" w:lineRule="auto"/>
      <w:ind w:firstLine="0"/>
    </w:pPr>
  </w:style>
  <w:style w:type="paragraph" w:customStyle="1" w:styleId="afc">
    <w:name w:val="Стиль начало"/>
    <w:basedOn w:val="a1"/>
    <w:uiPriority w:val="99"/>
    <w:rsid w:val="003B07E2"/>
    <w:pPr>
      <w:spacing w:line="264" w:lineRule="auto"/>
      <w:contextualSpacing/>
    </w:pPr>
    <w:rPr>
      <w:sz w:val="28"/>
      <w:szCs w:val="20"/>
    </w:rPr>
  </w:style>
  <w:style w:type="paragraph" w:customStyle="1" w:styleId="Noeeu14">
    <w:name w:val="Noeeu14"/>
    <w:basedOn w:val="a1"/>
    <w:uiPriority w:val="99"/>
    <w:rsid w:val="003B07E2"/>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1"/>
    <w:uiPriority w:val="99"/>
    <w:rsid w:val="003B07E2"/>
    <w:pPr>
      <w:widowControl w:val="0"/>
      <w:autoSpaceDE w:val="0"/>
      <w:autoSpaceDN w:val="0"/>
      <w:adjustRightInd w:val="0"/>
      <w:contextualSpacing/>
    </w:pPr>
    <w:rPr>
      <w:rFonts w:ascii="Arial" w:hAnsi="Arial"/>
    </w:rPr>
  </w:style>
  <w:style w:type="character" w:customStyle="1" w:styleId="42">
    <w:name w:val="Пункт_4 Знак"/>
    <w:link w:val="40"/>
    <w:uiPriority w:val="99"/>
    <w:locked/>
    <w:rsid w:val="003B07E2"/>
    <w:rPr>
      <w:sz w:val="28"/>
      <w:szCs w:val="28"/>
    </w:rPr>
  </w:style>
  <w:style w:type="paragraph" w:customStyle="1" w:styleId="40">
    <w:name w:val="Пункт_4"/>
    <w:basedOn w:val="a1"/>
    <w:link w:val="42"/>
    <w:uiPriority w:val="99"/>
    <w:rsid w:val="003B07E2"/>
    <w:pPr>
      <w:numPr>
        <w:ilvl w:val="3"/>
        <w:numId w:val="14"/>
      </w:numPr>
      <w:contextualSpacing/>
      <w:jc w:val="both"/>
    </w:pPr>
    <w:rPr>
      <w:sz w:val="28"/>
      <w:szCs w:val="28"/>
      <w:lang/>
    </w:rPr>
  </w:style>
  <w:style w:type="character" w:customStyle="1" w:styleId="afd">
    <w:name w:val="Примечание Знак"/>
    <w:link w:val="afe"/>
    <w:uiPriority w:val="99"/>
    <w:locked/>
    <w:rsid w:val="003B07E2"/>
    <w:rPr>
      <w:spacing w:val="20"/>
      <w:sz w:val="28"/>
    </w:rPr>
  </w:style>
  <w:style w:type="paragraph" w:customStyle="1" w:styleId="afe">
    <w:name w:val="Примечание"/>
    <w:basedOn w:val="a1"/>
    <w:link w:val="afd"/>
    <w:uiPriority w:val="99"/>
    <w:rsid w:val="003B07E2"/>
    <w:pPr>
      <w:spacing w:before="240" w:after="240" w:line="288" w:lineRule="auto"/>
      <w:ind w:left="1134" w:right="1134"/>
      <w:contextualSpacing/>
      <w:jc w:val="both"/>
    </w:pPr>
    <w:rPr>
      <w:spacing w:val="20"/>
      <w:sz w:val="28"/>
      <w:szCs w:val="20"/>
      <w:lang/>
    </w:rPr>
  </w:style>
  <w:style w:type="paragraph" w:customStyle="1" w:styleId="-3">
    <w:name w:val="Пункт-3"/>
    <w:basedOn w:val="a1"/>
    <w:uiPriority w:val="99"/>
    <w:rsid w:val="003B07E2"/>
    <w:pPr>
      <w:tabs>
        <w:tab w:val="left" w:pos="1701"/>
      </w:tabs>
      <w:spacing w:line="288" w:lineRule="auto"/>
      <w:ind w:firstLine="567"/>
      <w:contextualSpacing/>
      <w:jc w:val="both"/>
    </w:pPr>
    <w:rPr>
      <w:sz w:val="28"/>
    </w:rPr>
  </w:style>
  <w:style w:type="paragraph" w:customStyle="1" w:styleId="-4">
    <w:name w:val="Пункт-4"/>
    <w:basedOn w:val="a1"/>
    <w:uiPriority w:val="99"/>
    <w:rsid w:val="003B07E2"/>
    <w:pPr>
      <w:tabs>
        <w:tab w:val="num" w:pos="1701"/>
      </w:tabs>
      <w:spacing w:line="288" w:lineRule="auto"/>
      <w:ind w:firstLine="567"/>
      <w:contextualSpacing/>
      <w:jc w:val="both"/>
    </w:pPr>
    <w:rPr>
      <w:sz w:val="28"/>
    </w:rPr>
  </w:style>
  <w:style w:type="paragraph" w:customStyle="1" w:styleId="-5">
    <w:name w:val="Пункт-5"/>
    <w:basedOn w:val="a1"/>
    <w:uiPriority w:val="99"/>
    <w:rsid w:val="003B07E2"/>
    <w:pPr>
      <w:tabs>
        <w:tab w:val="num" w:pos="1701"/>
      </w:tabs>
      <w:spacing w:line="288" w:lineRule="auto"/>
      <w:ind w:firstLine="567"/>
      <w:contextualSpacing/>
      <w:jc w:val="both"/>
    </w:pPr>
    <w:rPr>
      <w:sz w:val="28"/>
    </w:rPr>
  </w:style>
  <w:style w:type="paragraph" w:customStyle="1" w:styleId="-6">
    <w:name w:val="Пункт-6"/>
    <w:basedOn w:val="a1"/>
    <w:uiPriority w:val="99"/>
    <w:rsid w:val="003B07E2"/>
    <w:pPr>
      <w:tabs>
        <w:tab w:val="num" w:pos="1701"/>
      </w:tabs>
      <w:spacing w:line="288" w:lineRule="auto"/>
      <w:ind w:firstLine="567"/>
      <w:contextualSpacing/>
      <w:jc w:val="both"/>
    </w:pPr>
    <w:rPr>
      <w:sz w:val="28"/>
    </w:rPr>
  </w:style>
  <w:style w:type="paragraph" w:customStyle="1" w:styleId="-7">
    <w:name w:val="Пункт-7"/>
    <w:basedOn w:val="a1"/>
    <w:uiPriority w:val="99"/>
    <w:rsid w:val="003B07E2"/>
    <w:pPr>
      <w:tabs>
        <w:tab w:val="num" w:pos="1701"/>
      </w:tabs>
      <w:spacing w:line="288" w:lineRule="auto"/>
      <w:ind w:firstLine="567"/>
      <w:contextualSpacing/>
      <w:jc w:val="both"/>
    </w:pPr>
    <w:rPr>
      <w:sz w:val="28"/>
    </w:rPr>
  </w:style>
  <w:style w:type="paragraph" w:customStyle="1" w:styleId="rvps46">
    <w:name w:val="rvps46"/>
    <w:basedOn w:val="a1"/>
    <w:uiPriority w:val="99"/>
    <w:rsid w:val="003B07E2"/>
    <w:pPr>
      <w:spacing w:before="120" w:after="120"/>
      <w:contextualSpacing/>
    </w:pPr>
  </w:style>
  <w:style w:type="paragraph" w:customStyle="1" w:styleId="rvps9">
    <w:name w:val="rvps9"/>
    <w:basedOn w:val="a1"/>
    <w:uiPriority w:val="99"/>
    <w:rsid w:val="003B07E2"/>
    <w:pPr>
      <w:contextualSpacing/>
      <w:jc w:val="both"/>
    </w:pPr>
  </w:style>
  <w:style w:type="paragraph" w:customStyle="1" w:styleId="rvps52">
    <w:name w:val="rvps52"/>
    <w:basedOn w:val="a1"/>
    <w:uiPriority w:val="99"/>
    <w:rsid w:val="003B07E2"/>
    <w:pPr>
      <w:ind w:left="210" w:right="150"/>
      <w:contextualSpacing/>
      <w:jc w:val="both"/>
    </w:pPr>
  </w:style>
  <w:style w:type="character" w:styleId="aff">
    <w:name w:val="annotation reference"/>
    <w:basedOn w:val="a2"/>
    <w:uiPriority w:val="99"/>
    <w:semiHidden/>
    <w:rsid w:val="003B07E2"/>
    <w:rPr>
      <w:rFonts w:cs="Times New Roman"/>
      <w:sz w:val="16"/>
    </w:rPr>
  </w:style>
  <w:style w:type="paragraph" w:styleId="aff0">
    <w:name w:val="footer"/>
    <w:basedOn w:val="a1"/>
    <w:link w:val="18"/>
    <w:uiPriority w:val="99"/>
    <w:semiHidden/>
    <w:rsid w:val="003B07E2"/>
    <w:pPr>
      <w:tabs>
        <w:tab w:val="center" w:pos="4677"/>
        <w:tab w:val="right" w:pos="9355"/>
      </w:tabs>
    </w:pPr>
  </w:style>
  <w:style w:type="character" w:customStyle="1" w:styleId="18">
    <w:name w:val="Нижний колонтитул Знак1"/>
    <w:basedOn w:val="a2"/>
    <w:link w:val="aff0"/>
    <w:uiPriority w:val="99"/>
    <w:semiHidden/>
    <w:locked/>
    <w:rsid w:val="006149DA"/>
    <w:rPr>
      <w:rFonts w:cs="Times New Roman"/>
      <w:sz w:val="24"/>
      <w:szCs w:val="24"/>
    </w:rPr>
  </w:style>
  <w:style w:type="character" w:customStyle="1" w:styleId="aff1">
    <w:name w:val="Нижний колонтитул Знак"/>
    <w:uiPriority w:val="99"/>
    <w:semiHidden/>
    <w:locked/>
    <w:rsid w:val="003B07E2"/>
    <w:rPr>
      <w:rFonts w:ascii="Courier New" w:hAnsi="Courier New"/>
    </w:rPr>
  </w:style>
  <w:style w:type="paragraph" w:styleId="aff2">
    <w:name w:val="Document Map"/>
    <w:basedOn w:val="a1"/>
    <w:link w:val="19"/>
    <w:uiPriority w:val="99"/>
    <w:semiHidden/>
    <w:rsid w:val="003B07E2"/>
    <w:rPr>
      <w:rFonts w:ascii="Tahoma" w:hAnsi="Tahoma"/>
      <w:sz w:val="16"/>
      <w:szCs w:val="16"/>
    </w:rPr>
  </w:style>
  <w:style w:type="character" w:customStyle="1" w:styleId="19">
    <w:name w:val="Схема документа Знак1"/>
    <w:basedOn w:val="a2"/>
    <w:link w:val="aff2"/>
    <w:uiPriority w:val="99"/>
    <w:semiHidden/>
    <w:locked/>
    <w:rsid w:val="006149DA"/>
    <w:rPr>
      <w:rFonts w:cs="Times New Roman"/>
      <w:sz w:val="2"/>
    </w:rPr>
  </w:style>
  <w:style w:type="character" w:customStyle="1" w:styleId="aff3">
    <w:name w:val="Схема документа Знак"/>
    <w:uiPriority w:val="99"/>
    <w:semiHidden/>
    <w:locked/>
    <w:rsid w:val="003B07E2"/>
    <w:rPr>
      <w:rFonts w:ascii="Tahoma" w:hAnsi="Tahoma"/>
      <w:sz w:val="24"/>
      <w:shd w:val="clear" w:color="auto" w:fill="000080"/>
    </w:rPr>
  </w:style>
  <w:style w:type="paragraph" w:styleId="aff4">
    <w:name w:val="annotation subject"/>
    <w:basedOn w:val="ab"/>
    <w:next w:val="ab"/>
    <w:link w:val="1a"/>
    <w:uiPriority w:val="99"/>
    <w:semiHidden/>
    <w:rsid w:val="003B07E2"/>
    <w:rPr>
      <w:b/>
      <w:bCs/>
    </w:rPr>
  </w:style>
  <w:style w:type="character" w:customStyle="1" w:styleId="1a">
    <w:name w:val="Тема примечания Знак1"/>
    <w:basedOn w:val="ac"/>
    <w:link w:val="aff4"/>
    <w:uiPriority w:val="99"/>
    <w:semiHidden/>
    <w:locked/>
    <w:rsid w:val="006149DA"/>
    <w:rPr>
      <w:b/>
      <w:bCs/>
      <w:sz w:val="20"/>
      <w:szCs w:val="20"/>
    </w:rPr>
  </w:style>
  <w:style w:type="character" w:customStyle="1" w:styleId="aff5">
    <w:name w:val="Тема примечания Знак"/>
    <w:uiPriority w:val="99"/>
    <w:semiHidden/>
    <w:locked/>
    <w:rsid w:val="003B07E2"/>
    <w:rPr>
      <w:b/>
    </w:rPr>
  </w:style>
  <w:style w:type="paragraph" w:styleId="aff6">
    <w:name w:val="Balloon Text"/>
    <w:basedOn w:val="a1"/>
    <w:link w:val="59"/>
    <w:uiPriority w:val="99"/>
    <w:semiHidden/>
    <w:rsid w:val="003B07E2"/>
    <w:rPr>
      <w:rFonts w:ascii="Tahoma" w:hAnsi="Tahoma"/>
      <w:sz w:val="16"/>
      <w:szCs w:val="20"/>
    </w:rPr>
  </w:style>
  <w:style w:type="character" w:customStyle="1" w:styleId="59">
    <w:name w:val="Текст выноски Знак59"/>
    <w:basedOn w:val="a2"/>
    <w:link w:val="aff6"/>
    <w:uiPriority w:val="99"/>
    <w:semiHidden/>
    <w:locked/>
    <w:rsid w:val="006149DA"/>
    <w:rPr>
      <w:rFonts w:cs="Times New Roman"/>
      <w:sz w:val="2"/>
    </w:rPr>
  </w:style>
  <w:style w:type="character" w:customStyle="1" w:styleId="aff7">
    <w:name w:val="Текст выноски Знак"/>
    <w:uiPriority w:val="99"/>
    <w:semiHidden/>
    <w:locked/>
    <w:rsid w:val="003B07E2"/>
    <w:rPr>
      <w:rFonts w:ascii="Tahoma" w:hAnsi="Tahoma"/>
      <w:sz w:val="16"/>
    </w:rPr>
  </w:style>
  <w:style w:type="character" w:customStyle="1" w:styleId="43">
    <w:name w:val="Обычный (веб) Знак4"/>
    <w:aliases w:val="Обычный (Web) Знак4,Обычный (веб) Знак Знак Знак4,Обычный (Web) Знак Знак Знак Знак4,Обычный (Web) Знак Знак Знак Знак Знак1"/>
    <w:basedOn w:val="a2"/>
    <w:uiPriority w:val="99"/>
    <w:locked/>
    <w:rsid w:val="003B07E2"/>
    <w:rPr>
      <w:rFonts w:ascii="Tahoma" w:hAnsi="Tahoma" w:cs="Tahoma"/>
      <w:sz w:val="16"/>
      <w:szCs w:val="16"/>
    </w:rPr>
  </w:style>
  <w:style w:type="character" w:customStyle="1" w:styleId="29">
    <w:name w:val="Тема примечания Знак2"/>
    <w:basedOn w:val="ac"/>
    <w:uiPriority w:val="99"/>
    <w:semiHidden/>
    <w:locked/>
    <w:rsid w:val="003B07E2"/>
    <w:rPr>
      <w:b/>
      <w:bCs/>
    </w:rPr>
  </w:style>
  <w:style w:type="character" w:customStyle="1" w:styleId="2a">
    <w:name w:val="Нижний колонтитул Знак2"/>
    <w:basedOn w:val="a2"/>
    <w:uiPriority w:val="99"/>
    <w:semiHidden/>
    <w:locked/>
    <w:rsid w:val="003B07E2"/>
    <w:rPr>
      <w:rFonts w:cs="Times New Roman"/>
      <w:sz w:val="24"/>
      <w:szCs w:val="24"/>
    </w:rPr>
  </w:style>
  <w:style w:type="character" w:customStyle="1" w:styleId="2b">
    <w:name w:val="Схема документа Знак2"/>
    <w:basedOn w:val="a2"/>
    <w:uiPriority w:val="99"/>
    <w:semiHidden/>
    <w:locked/>
    <w:rsid w:val="003B07E2"/>
    <w:rPr>
      <w:rFonts w:ascii="Tahoma" w:hAnsi="Tahoma" w:cs="Tahoma"/>
      <w:sz w:val="16"/>
      <w:szCs w:val="16"/>
    </w:rPr>
  </w:style>
  <w:style w:type="character" w:customStyle="1" w:styleId="57">
    <w:name w:val="Текст выноски Знак57"/>
    <w:basedOn w:val="a2"/>
    <w:uiPriority w:val="99"/>
    <w:locked/>
    <w:rsid w:val="003B07E2"/>
    <w:rPr>
      <w:rFonts w:ascii="Tahoma" w:hAnsi="Tahoma" w:cs="Tahoma"/>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2"/>
    <w:uiPriority w:val="99"/>
    <w:locked/>
    <w:rsid w:val="003B07E2"/>
    <w:rPr>
      <w:rFonts w:ascii="Tahoma" w:hAnsi="Tahoma" w:cs="Tahoma"/>
      <w:sz w:val="16"/>
      <w:szCs w:val="16"/>
    </w:rPr>
  </w:style>
  <w:style w:type="character" w:customStyle="1" w:styleId="labelheaderlevel21">
    <w:name w:val="label_header_level_21"/>
    <w:uiPriority w:val="99"/>
    <w:rsid w:val="003B07E2"/>
    <w:rPr>
      <w:b/>
      <w:color w:val="0000FF"/>
      <w:sz w:val="20"/>
    </w:rPr>
  </w:style>
  <w:style w:type="character" w:customStyle="1" w:styleId="aff8">
    <w:name w:val="Основной текст Знак"/>
    <w:uiPriority w:val="99"/>
    <w:rsid w:val="003B07E2"/>
    <w:rPr>
      <w:sz w:val="24"/>
    </w:rPr>
  </w:style>
  <w:style w:type="character" w:customStyle="1" w:styleId="aff9">
    <w:name w:val="Текст сноски Знак"/>
    <w:uiPriority w:val="99"/>
    <w:rsid w:val="003B07E2"/>
    <w:rPr>
      <w:snapToGrid w:val="0"/>
      <w:sz w:val="24"/>
    </w:rPr>
  </w:style>
  <w:style w:type="character" w:customStyle="1" w:styleId="FontStyle15">
    <w:name w:val="Font Style15"/>
    <w:uiPriority w:val="99"/>
    <w:rsid w:val="003B07E2"/>
    <w:rPr>
      <w:rFonts w:ascii="Times New Roman" w:hAnsi="Times New Roman"/>
      <w:sz w:val="26"/>
    </w:rPr>
  </w:style>
  <w:style w:type="character" w:customStyle="1" w:styleId="7">
    <w:name w:val="Заголовок 7 Знак"/>
    <w:uiPriority w:val="99"/>
    <w:rsid w:val="003B07E2"/>
    <w:rPr>
      <w:sz w:val="24"/>
    </w:rPr>
  </w:style>
  <w:style w:type="character" w:customStyle="1" w:styleId="8">
    <w:name w:val="Заголовок 8 Знак"/>
    <w:uiPriority w:val="99"/>
    <w:rsid w:val="003B07E2"/>
    <w:rPr>
      <w:i/>
      <w:sz w:val="24"/>
    </w:rPr>
  </w:style>
  <w:style w:type="character" w:customStyle="1" w:styleId="9">
    <w:name w:val="Заголовок 9 Знак"/>
    <w:uiPriority w:val="99"/>
    <w:rsid w:val="003B07E2"/>
    <w:rPr>
      <w:rFonts w:ascii="Arial" w:hAnsi="Arial"/>
      <w:sz w:val="22"/>
    </w:rPr>
  </w:style>
  <w:style w:type="character" w:customStyle="1" w:styleId="affa">
    <w:name w:val="Текст Знак"/>
    <w:uiPriority w:val="99"/>
    <w:rsid w:val="003B07E2"/>
    <w:rPr>
      <w:rFonts w:ascii="Courier New" w:hAnsi="Courier New"/>
      <w:snapToGrid w:val="0"/>
    </w:rPr>
  </w:style>
  <w:style w:type="character" w:customStyle="1" w:styleId="affb">
    <w:name w:val="комментарий"/>
    <w:uiPriority w:val="99"/>
    <w:rsid w:val="003B07E2"/>
    <w:rPr>
      <w:b/>
      <w:i/>
      <w:shd w:val="clear" w:color="auto" w:fill="FFFF99"/>
    </w:rPr>
  </w:style>
  <w:style w:type="character" w:customStyle="1" w:styleId="affc">
    <w:name w:val="Основной шрифт"/>
    <w:uiPriority w:val="99"/>
    <w:semiHidden/>
    <w:rsid w:val="003B07E2"/>
  </w:style>
  <w:style w:type="character" w:customStyle="1" w:styleId="affd">
    <w:name w:val="Подпункт Знак"/>
    <w:uiPriority w:val="99"/>
    <w:rsid w:val="003B07E2"/>
    <w:rPr>
      <w:sz w:val="28"/>
      <w:lang w:val="ru-RU" w:eastAsia="ru-RU"/>
    </w:rPr>
  </w:style>
  <w:style w:type="character" w:customStyle="1" w:styleId="FontStyle11">
    <w:name w:val="Font Style11"/>
    <w:uiPriority w:val="99"/>
    <w:rsid w:val="003B07E2"/>
    <w:rPr>
      <w:rFonts w:ascii="Times New Roman" w:hAnsi="Times New Roman"/>
      <w:sz w:val="26"/>
    </w:rPr>
  </w:style>
  <w:style w:type="character" w:customStyle="1" w:styleId="Sp1">
    <w:name w:val="Sp1 Знак Знак"/>
    <w:uiPriority w:val="99"/>
    <w:rsid w:val="003B07E2"/>
    <w:rPr>
      <w:b/>
      <w:kern w:val="24"/>
      <w:sz w:val="24"/>
      <w:lang w:val="ru-RU" w:eastAsia="ru-RU"/>
    </w:rPr>
  </w:style>
  <w:style w:type="character" w:customStyle="1" w:styleId="FontStyle33">
    <w:name w:val="Font Style33"/>
    <w:uiPriority w:val="99"/>
    <w:rsid w:val="003B07E2"/>
    <w:rPr>
      <w:rFonts w:ascii="Times New Roman" w:hAnsi="Times New Roman"/>
      <w:sz w:val="26"/>
    </w:rPr>
  </w:style>
  <w:style w:type="character" w:customStyle="1" w:styleId="FontStyle57">
    <w:name w:val="Font Style57"/>
    <w:uiPriority w:val="99"/>
    <w:rsid w:val="003B07E2"/>
    <w:rPr>
      <w:rFonts w:ascii="Times New Roman" w:hAnsi="Times New Roman"/>
      <w:b/>
      <w:sz w:val="20"/>
    </w:rPr>
  </w:style>
  <w:style w:type="character" w:customStyle="1" w:styleId="2c">
    <w:name w:val="Текст выноски Знак2"/>
    <w:basedOn w:val="a2"/>
    <w:uiPriority w:val="99"/>
    <w:semiHidden/>
    <w:locked/>
    <w:rsid w:val="003B07E2"/>
    <w:rPr>
      <w:rFonts w:ascii="Tahoma" w:hAnsi="Tahoma" w:cs="Tahoma"/>
      <w:sz w:val="16"/>
      <w:szCs w:val="16"/>
    </w:rPr>
  </w:style>
  <w:style w:type="character" w:customStyle="1" w:styleId="36">
    <w:name w:val="Текст выноски Знак3"/>
    <w:basedOn w:val="a2"/>
    <w:uiPriority w:val="99"/>
    <w:locked/>
    <w:rsid w:val="003B07E2"/>
    <w:rPr>
      <w:rFonts w:ascii="Tahoma" w:hAnsi="Tahoma" w:cs="Tahoma"/>
      <w:sz w:val="16"/>
      <w:szCs w:val="16"/>
    </w:rPr>
  </w:style>
  <w:style w:type="character" w:customStyle="1" w:styleId="urtxtstd1">
    <w:name w:val="urtxtstd1"/>
    <w:basedOn w:val="a2"/>
    <w:uiPriority w:val="99"/>
    <w:rsid w:val="003B07E2"/>
    <w:rPr>
      <w:rFonts w:ascii="Arial" w:hAnsi="Arial" w:cs="Arial"/>
      <w:sz w:val="17"/>
      <w:szCs w:val="17"/>
    </w:rPr>
  </w:style>
  <w:style w:type="character" w:customStyle="1" w:styleId="44">
    <w:name w:val="Текст выноски Знак4"/>
    <w:basedOn w:val="a2"/>
    <w:uiPriority w:val="99"/>
    <w:locked/>
    <w:rsid w:val="003B07E2"/>
    <w:rPr>
      <w:rFonts w:ascii="Tahoma" w:hAnsi="Tahoma" w:cs="Tahoma"/>
      <w:sz w:val="16"/>
      <w:szCs w:val="16"/>
    </w:rPr>
  </w:style>
  <w:style w:type="character" w:customStyle="1" w:styleId="51">
    <w:name w:val="Текст выноски Знак5"/>
    <w:basedOn w:val="a2"/>
    <w:uiPriority w:val="99"/>
    <w:locked/>
    <w:rsid w:val="003B07E2"/>
    <w:rPr>
      <w:rFonts w:ascii="Tahoma" w:hAnsi="Tahoma" w:cs="Tahoma"/>
      <w:sz w:val="16"/>
      <w:szCs w:val="16"/>
    </w:rPr>
  </w:style>
  <w:style w:type="character" w:customStyle="1" w:styleId="61">
    <w:name w:val="Текст выноски Знак6"/>
    <w:basedOn w:val="a2"/>
    <w:uiPriority w:val="99"/>
    <w:locked/>
    <w:rsid w:val="003B07E2"/>
    <w:rPr>
      <w:rFonts w:ascii="Tahoma" w:hAnsi="Tahoma" w:cs="Tahoma"/>
      <w:sz w:val="16"/>
      <w:szCs w:val="16"/>
    </w:rPr>
  </w:style>
  <w:style w:type="character" w:customStyle="1" w:styleId="70">
    <w:name w:val="Текст выноски Знак7"/>
    <w:basedOn w:val="a2"/>
    <w:uiPriority w:val="99"/>
    <w:locked/>
    <w:rsid w:val="003B07E2"/>
    <w:rPr>
      <w:rFonts w:ascii="Tahoma" w:hAnsi="Tahoma" w:cs="Tahoma"/>
      <w:sz w:val="16"/>
      <w:szCs w:val="16"/>
    </w:rPr>
  </w:style>
  <w:style w:type="character" w:customStyle="1" w:styleId="80">
    <w:name w:val="Текст выноски Знак8"/>
    <w:basedOn w:val="a2"/>
    <w:uiPriority w:val="99"/>
    <w:locked/>
    <w:rsid w:val="003B07E2"/>
    <w:rPr>
      <w:rFonts w:ascii="Tahoma" w:hAnsi="Tahoma" w:cs="Tahoma"/>
      <w:sz w:val="16"/>
      <w:szCs w:val="16"/>
    </w:rPr>
  </w:style>
  <w:style w:type="character" w:customStyle="1" w:styleId="90">
    <w:name w:val="Текст выноски Знак9"/>
    <w:basedOn w:val="a2"/>
    <w:uiPriority w:val="99"/>
    <w:locked/>
    <w:rsid w:val="003B07E2"/>
    <w:rPr>
      <w:rFonts w:ascii="Tahoma" w:hAnsi="Tahoma" w:cs="Tahoma"/>
      <w:sz w:val="16"/>
      <w:szCs w:val="16"/>
    </w:rPr>
  </w:style>
  <w:style w:type="character" w:customStyle="1" w:styleId="100">
    <w:name w:val="Текст выноски Знак10"/>
    <w:basedOn w:val="a2"/>
    <w:uiPriority w:val="99"/>
    <w:locked/>
    <w:rsid w:val="003B07E2"/>
    <w:rPr>
      <w:rFonts w:ascii="Tahoma" w:hAnsi="Tahoma" w:cs="Tahoma"/>
      <w:sz w:val="16"/>
      <w:szCs w:val="16"/>
    </w:rPr>
  </w:style>
  <w:style w:type="character" w:customStyle="1" w:styleId="112">
    <w:name w:val="Текст выноски Знак11"/>
    <w:basedOn w:val="a2"/>
    <w:uiPriority w:val="99"/>
    <w:locked/>
    <w:rsid w:val="003B07E2"/>
    <w:rPr>
      <w:rFonts w:ascii="Tahoma" w:hAnsi="Tahoma" w:cs="Tahoma"/>
      <w:sz w:val="16"/>
      <w:szCs w:val="16"/>
    </w:rPr>
  </w:style>
  <w:style w:type="character" w:customStyle="1" w:styleId="120">
    <w:name w:val="Текст выноски Знак12"/>
    <w:basedOn w:val="a2"/>
    <w:uiPriority w:val="99"/>
    <w:locked/>
    <w:rsid w:val="003B07E2"/>
    <w:rPr>
      <w:rFonts w:ascii="Tahoma" w:hAnsi="Tahoma" w:cs="Tahoma"/>
      <w:sz w:val="16"/>
      <w:szCs w:val="16"/>
    </w:rPr>
  </w:style>
  <w:style w:type="character" w:customStyle="1" w:styleId="130">
    <w:name w:val="Текст выноски Знак13"/>
    <w:basedOn w:val="a2"/>
    <w:uiPriority w:val="99"/>
    <w:locked/>
    <w:rsid w:val="003B07E2"/>
    <w:rPr>
      <w:rFonts w:ascii="Tahoma" w:hAnsi="Tahoma" w:cs="Tahoma"/>
      <w:sz w:val="16"/>
      <w:szCs w:val="16"/>
    </w:rPr>
  </w:style>
  <w:style w:type="character" w:customStyle="1" w:styleId="140">
    <w:name w:val="Текст выноски Знак14"/>
    <w:basedOn w:val="a2"/>
    <w:uiPriority w:val="99"/>
    <w:locked/>
    <w:rsid w:val="003B07E2"/>
    <w:rPr>
      <w:rFonts w:ascii="Tahoma" w:hAnsi="Tahoma" w:cs="Tahoma"/>
      <w:sz w:val="16"/>
      <w:szCs w:val="16"/>
    </w:rPr>
  </w:style>
  <w:style w:type="character" w:customStyle="1" w:styleId="150">
    <w:name w:val="Текст выноски Знак15"/>
    <w:basedOn w:val="a2"/>
    <w:uiPriority w:val="99"/>
    <w:locked/>
    <w:rsid w:val="003B07E2"/>
    <w:rPr>
      <w:rFonts w:ascii="Tahoma" w:hAnsi="Tahoma" w:cs="Tahoma"/>
      <w:sz w:val="16"/>
      <w:szCs w:val="16"/>
    </w:rPr>
  </w:style>
  <w:style w:type="character" w:customStyle="1" w:styleId="160">
    <w:name w:val="Текст выноски Знак16"/>
    <w:basedOn w:val="a2"/>
    <w:uiPriority w:val="99"/>
    <w:locked/>
    <w:rsid w:val="003B07E2"/>
    <w:rPr>
      <w:rFonts w:ascii="Tahoma" w:hAnsi="Tahoma" w:cs="Tahoma"/>
      <w:sz w:val="16"/>
      <w:szCs w:val="16"/>
    </w:rPr>
  </w:style>
  <w:style w:type="character" w:customStyle="1" w:styleId="170">
    <w:name w:val="Текст выноски Знак17"/>
    <w:basedOn w:val="a2"/>
    <w:uiPriority w:val="99"/>
    <w:locked/>
    <w:rsid w:val="003B07E2"/>
    <w:rPr>
      <w:rFonts w:ascii="Tahoma" w:hAnsi="Tahoma" w:cs="Tahoma"/>
      <w:sz w:val="16"/>
      <w:szCs w:val="16"/>
    </w:rPr>
  </w:style>
  <w:style w:type="character" w:customStyle="1" w:styleId="180">
    <w:name w:val="Текст выноски Знак18"/>
    <w:basedOn w:val="a2"/>
    <w:uiPriority w:val="99"/>
    <w:locked/>
    <w:rsid w:val="003B07E2"/>
    <w:rPr>
      <w:rFonts w:ascii="Tahoma" w:hAnsi="Tahoma" w:cs="Tahoma"/>
      <w:sz w:val="16"/>
      <w:szCs w:val="16"/>
    </w:rPr>
  </w:style>
  <w:style w:type="character" w:customStyle="1" w:styleId="190">
    <w:name w:val="Текст выноски Знак19"/>
    <w:basedOn w:val="a2"/>
    <w:uiPriority w:val="99"/>
    <w:locked/>
    <w:rsid w:val="003B07E2"/>
    <w:rPr>
      <w:rFonts w:ascii="Tahoma" w:hAnsi="Tahoma" w:cs="Tahoma"/>
      <w:sz w:val="16"/>
      <w:szCs w:val="16"/>
    </w:rPr>
  </w:style>
  <w:style w:type="character" w:customStyle="1" w:styleId="200">
    <w:name w:val="Текст выноски Знак20"/>
    <w:basedOn w:val="a2"/>
    <w:uiPriority w:val="99"/>
    <w:locked/>
    <w:rsid w:val="003B07E2"/>
    <w:rPr>
      <w:rFonts w:ascii="Tahoma" w:hAnsi="Tahoma" w:cs="Tahoma"/>
      <w:sz w:val="16"/>
      <w:szCs w:val="16"/>
    </w:rPr>
  </w:style>
  <w:style w:type="character" w:customStyle="1" w:styleId="2d">
    <w:name w:val="Обычный (веб) Знак2"/>
    <w:aliases w:val="Обычный (Web) Знак2,Обычный (веб) Знак Знак Знак2,Обычный (Web) Знак Знак Знак Знак2"/>
    <w:basedOn w:val="a2"/>
    <w:uiPriority w:val="99"/>
    <w:locked/>
    <w:rsid w:val="003B07E2"/>
    <w:rPr>
      <w:rFonts w:ascii="Tahoma" w:hAnsi="Tahoma" w:cs="Tahoma"/>
      <w:sz w:val="16"/>
      <w:szCs w:val="16"/>
    </w:rPr>
  </w:style>
  <w:style w:type="character" w:customStyle="1" w:styleId="220">
    <w:name w:val="Текст выноски Знак22"/>
    <w:basedOn w:val="a2"/>
    <w:uiPriority w:val="99"/>
    <w:locked/>
    <w:rsid w:val="003B07E2"/>
    <w:rPr>
      <w:rFonts w:ascii="Tahoma" w:hAnsi="Tahoma" w:cs="Tahoma"/>
      <w:sz w:val="16"/>
      <w:szCs w:val="16"/>
    </w:rPr>
  </w:style>
  <w:style w:type="character" w:customStyle="1" w:styleId="230">
    <w:name w:val="Текст выноски Знак23"/>
    <w:basedOn w:val="a2"/>
    <w:uiPriority w:val="99"/>
    <w:locked/>
    <w:rsid w:val="003B07E2"/>
    <w:rPr>
      <w:rFonts w:ascii="Tahoma" w:hAnsi="Tahoma" w:cs="Tahoma"/>
      <w:sz w:val="16"/>
      <w:szCs w:val="16"/>
    </w:rPr>
  </w:style>
  <w:style w:type="character" w:customStyle="1" w:styleId="213">
    <w:name w:val="Текст выноски Знак21"/>
    <w:basedOn w:val="a2"/>
    <w:uiPriority w:val="99"/>
    <w:locked/>
    <w:rsid w:val="003B07E2"/>
    <w:rPr>
      <w:rFonts w:ascii="Tahoma" w:hAnsi="Tahoma" w:cs="Tahoma"/>
      <w:sz w:val="16"/>
      <w:szCs w:val="16"/>
    </w:rPr>
  </w:style>
  <w:style w:type="character" w:customStyle="1" w:styleId="240">
    <w:name w:val="Текст выноски Знак24"/>
    <w:basedOn w:val="a2"/>
    <w:uiPriority w:val="99"/>
    <w:locked/>
    <w:rsid w:val="003B07E2"/>
    <w:rPr>
      <w:rFonts w:ascii="Tahoma" w:hAnsi="Tahoma" w:cs="Tahoma"/>
      <w:sz w:val="16"/>
      <w:szCs w:val="16"/>
    </w:rPr>
  </w:style>
  <w:style w:type="character" w:customStyle="1" w:styleId="250">
    <w:name w:val="Текст выноски Знак25"/>
    <w:basedOn w:val="a2"/>
    <w:uiPriority w:val="99"/>
    <w:locked/>
    <w:rsid w:val="003B07E2"/>
    <w:rPr>
      <w:rFonts w:ascii="Tahoma" w:hAnsi="Tahoma" w:cs="Tahoma"/>
      <w:sz w:val="16"/>
      <w:szCs w:val="16"/>
    </w:rPr>
  </w:style>
  <w:style w:type="character" w:customStyle="1" w:styleId="260">
    <w:name w:val="Текст выноски Знак26"/>
    <w:basedOn w:val="a2"/>
    <w:uiPriority w:val="99"/>
    <w:locked/>
    <w:rsid w:val="003B07E2"/>
    <w:rPr>
      <w:rFonts w:ascii="Tahoma" w:hAnsi="Tahoma" w:cs="Tahoma"/>
      <w:sz w:val="16"/>
      <w:szCs w:val="16"/>
    </w:rPr>
  </w:style>
  <w:style w:type="character" w:customStyle="1" w:styleId="270">
    <w:name w:val="Текст выноски Знак27"/>
    <w:basedOn w:val="a2"/>
    <w:uiPriority w:val="99"/>
    <w:locked/>
    <w:rsid w:val="003B07E2"/>
    <w:rPr>
      <w:rFonts w:ascii="Tahoma" w:hAnsi="Tahoma" w:cs="Tahoma"/>
      <w:sz w:val="16"/>
      <w:szCs w:val="16"/>
    </w:rPr>
  </w:style>
  <w:style w:type="character" w:customStyle="1" w:styleId="280">
    <w:name w:val="Текст выноски Знак28"/>
    <w:basedOn w:val="a2"/>
    <w:uiPriority w:val="99"/>
    <w:locked/>
    <w:rsid w:val="003B07E2"/>
    <w:rPr>
      <w:rFonts w:ascii="Tahoma" w:hAnsi="Tahoma" w:cs="Tahoma"/>
      <w:sz w:val="16"/>
      <w:szCs w:val="16"/>
    </w:rPr>
  </w:style>
  <w:style w:type="character" w:customStyle="1" w:styleId="290">
    <w:name w:val="Текст выноски Знак29"/>
    <w:basedOn w:val="a2"/>
    <w:uiPriority w:val="99"/>
    <w:locked/>
    <w:rsid w:val="003B07E2"/>
    <w:rPr>
      <w:rFonts w:ascii="Tahoma" w:hAnsi="Tahoma" w:cs="Tahoma"/>
      <w:sz w:val="16"/>
      <w:szCs w:val="16"/>
    </w:rPr>
  </w:style>
  <w:style w:type="character" w:customStyle="1" w:styleId="300">
    <w:name w:val="Текст выноски Знак30"/>
    <w:basedOn w:val="a2"/>
    <w:uiPriority w:val="99"/>
    <w:locked/>
    <w:rsid w:val="003B07E2"/>
    <w:rPr>
      <w:rFonts w:ascii="Tahoma" w:hAnsi="Tahoma" w:cs="Tahoma"/>
      <w:sz w:val="16"/>
      <w:szCs w:val="16"/>
    </w:rPr>
  </w:style>
  <w:style w:type="character" w:customStyle="1" w:styleId="311">
    <w:name w:val="Текст выноски Знак31"/>
    <w:basedOn w:val="a2"/>
    <w:uiPriority w:val="99"/>
    <w:locked/>
    <w:rsid w:val="003B07E2"/>
    <w:rPr>
      <w:rFonts w:ascii="Tahoma" w:hAnsi="Tahoma" w:cs="Tahoma"/>
      <w:sz w:val="16"/>
      <w:szCs w:val="16"/>
    </w:rPr>
  </w:style>
  <w:style w:type="character" w:customStyle="1" w:styleId="320">
    <w:name w:val="Текст выноски Знак32"/>
    <w:basedOn w:val="a2"/>
    <w:uiPriority w:val="99"/>
    <w:locked/>
    <w:rsid w:val="003B07E2"/>
    <w:rPr>
      <w:rFonts w:ascii="Tahoma" w:hAnsi="Tahoma" w:cs="Tahoma"/>
      <w:sz w:val="16"/>
      <w:szCs w:val="16"/>
    </w:rPr>
  </w:style>
  <w:style w:type="character" w:customStyle="1" w:styleId="330">
    <w:name w:val="Текст выноски Знак33"/>
    <w:basedOn w:val="a2"/>
    <w:uiPriority w:val="99"/>
    <w:locked/>
    <w:rsid w:val="003B07E2"/>
    <w:rPr>
      <w:rFonts w:ascii="Tahoma" w:hAnsi="Tahoma" w:cs="Tahoma"/>
      <w:sz w:val="16"/>
      <w:szCs w:val="16"/>
    </w:rPr>
  </w:style>
  <w:style w:type="character" w:customStyle="1" w:styleId="340">
    <w:name w:val="Текст выноски Знак34"/>
    <w:basedOn w:val="a2"/>
    <w:uiPriority w:val="99"/>
    <w:locked/>
    <w:rsid w:val="003B07E2"/>
    <w:rPr>
      <w:rFonts w:ascii="Tahoma" w:hAnsi="Tahoma" w:cs="Tahoma"/>
      <w:sz w:val="16"/>
      <w:szCs w:val="16"/>
    </w:rPr>
  </w:style>
  <w:style w:type="character" w:customStyle="1" w:styleId="350">
    <w:name w:val="Текст выноски Знак35"/>
    <w:basedOn w:val="a2"/>
    <w:uiPriority w:val="99"/>
    <w:locked/>
    <w:rsid w:val="003B07E2"/>
    <w:rPr>
      <w:rFonts w:ascii="Tahoma" w:hAnsi="Tahoma" w:cs="Tahoma"/>
      <w:sz w:val="16"/>
      <w:szCs w:val="16"/>
    </w:rPr>
  </w:style>
  <w:style w:type="character" w:customStyle="1" w:styleId="360">
    <w:name w:val="Текст выноски Знак36"/>
    <w:basedOn w:val="a2"/>
    <w:uiPriority w:val="99"/>
    <w:locked/>
    <w:rsid w:val="003B07E2"/>
    <w:rPr>
      <w:rFonts w:ascii="Tahoma" w:hAnsi="Tahoma" w:cs="Tahoma"/>
      <w:sz w:val="16"/>
      <w:szCs w:val="16"/>
    </w:rPr>
  </w:style>
  <w:style w:type="character" w:customStyle="1" w:styleId="37">
    <w:name w:val="Текст выноски Знак37"/>
    <w:basedOn w:val="a2"/>
    <w:uiPriority w:val="99"/>
    <w:locked/>
    <w:rsid w:val="003B07E2"/>
    <w:rPr>
      <w:rFonts w:ascii="Tahoma" w:hAnsi="Tahoma" w:cs="Tahoma"/>
      <w:sz w:val="16"/>
      <w:szCs w:val="16"/>
    </w:rPr>
  </w:style>
  <w:style w:type="character" w:customStyle="1" w:styleId="38">
    <w:name w:val="Текст выноски Знак38"/>
    <w:basedOn w:val="a2"/>
    <w:uiPriority w:val="99"/>
    <w:locked/>
    <w:rsid w:val="003B07E2"/>
    <w:rPr>
      <w:rFonts w:ascii="Tahoma" w:hAnsi="Tahoma" w:cs="Tahoma"/>
      <w:sz w:val="16"/>
      <w:szCs w:val="16"/>
    </w:rPr>
  </w:style>
  <w:style w:type="character" w:customStyle="1" w:styleId="39">
    <w:name w:val="Текст выноски Знак39"/>
    <w:basedOn w:val="a2"/>
    <w:uiPriority w:val="99"/>
    <w:locked/>
    <w:rsid w:val="003B07E2"/>
    <w:rPr>
      <w:rFonts w:ascii="Tahoma" w:hAnsi="Tahoma" w:cs="Tahoma"/>
      <w:sz w:val="16"/>
      <w:szCs w:val="16"/>
    </w:rPr>
  </w:style>
  <w:style w:type="character" w:customStyle="1" w:styleId="400">
    <w:name w:val="Текст выноски Знак40"/>
    <w:basedOn w:val="a2"/>
    <w:uiPriority w:val="99"/>
    <w:locked/>
    <w:rsid w:val="003B07E2"/>
    <w:rPr>
      <w:rFonts w:ascii="Tahoma" w:hAnsi="Tahoma" w:cs="Tahoma"/>
      <w:sz w:val="16"/>
      <w:szCs w:val="16"/>
    </w:rPr>
  </w:style>
  <w:style w:type="character" w:customStyle="1" w:styleId="410">
    <w:name w:val="Текст выноски Знак41"/>
    <w:basedOn w:val="a2"/>
    <w:uiPriority w:val="99"/>
    <w:locked/>
    <w:rsid w:val="003B07E2"/>
    <w:rPr>
      <w:rFonts w:ascii="Tahoma" w:hAnsi="Tahoma" w:cs="Tahoma"/>
      <w:sz w:val="16"/>
      <w:szCs w:val="16"/>
    </w:rPr>
  </w:style>
  <w:style w:type="character" w:customStyle="1" w:styleId="420">
    <w:name w:val="Текст выноски Знак42"/>
    <w:basedOn w:val="a2"/>
    <w:uiPriority w:val="99"/>
    <w:locked/>
    <w:rsid w:val="003B07E2"/>
    <w:rPr>
      <w:rFonts w:ascii="Tahoma" w:hAnsi="Tahoma" w:cs="Tahoma"/>
      <w:sz w:val="16"/>
      <w:szCs w:val="16"/>
    </w:rPr>
  </w:style>
  <w:style w:type="character" w:customStyle="1" w:styleId="430">
    <w:name w:val="Текст выноски Знак43"/>
    <w:basedOn w:val="a2"/>
    <w:uiPriority w:val="99"/>
    <w:locked/>
    <w:rsid w:val="003B07E2"/>
    <w:rPr>
      <w:rFonts w:ascii="Tahoma" w:hAnsi="Tahoma" w:cs="Tahoma"/>
      <w:sz w:val="16"/>
      <w:szCs w:val="16"/>
    </w:rPr>
  </w:style>
  <w:style w:type="character" w:customStyle="1" w:styleId="440">
    <w:name w:val="Текст выноски Знак44"/>
    <w:basedOn w:val="a2"/>
    <w:uiPriority w:val="99"/>
    <w:locked/>
    <w:rsid w:val="003B07E2"/>
    <w:rPr>
      <w:rFonts w:ascii="Tahoma" w:hAnsi="Tahoma" w:cs="Tahoma"/>
      <w:sz w:val="16"/>
      <w:szCs w:val="16"/>
    </w:rPr>
  </w:style>
  <w:style w:type="character" w:customStyle="1" w:styleId="45">
    <w:name w:val="Текст выноски Знак45"/>
    <w:basedOn w:val="a2"/>
    <w:uiPriority w:val="99"/>
    <w:locked/>
    <w:rsid w:val="003B07E2"/>
    <w:rPr>
      <w:rFonts w:ascii="Tahoma" w:hAnsi="Tahoma" w:cs="Tahoma"/>
      <w:sz w:val="16"/>
      <w:szCs w:val="16"/>
    </w:rPr>
  </w:style>
  <w:style w:type="character" w:customStyle="1" w:styleId="46">
    <w:name w:val="Текст выноски Знак46"/>
    <w:basedOn w:val="a2"/>
    <w:uiPriority w:val="99"/>
    <w:locked/>
    <w:rsid w:val="003B07E2"/>
    <w:rPr>
      <w:rFonts w:ascii="Tahoma" w:hAnsi="Tahoma" w:cs="Tahoma"/>
      <w:sz w:val="16"/>
      <w:szCs w:val="16"/>
    </w:rPr>
  </w:style>
  <w:style w:type="character" w:customStyle="1" w:styleId="47">
    <w:name w:val="Текст выноски Знак47"/>
    <w:basedOn w:val="a2"/>
    <w:uiPriority w:val="99"/>
    <w:locked/>
    <w:rsid w:val="003B07E2"/>
    <w:rPr>
      <w:rFonts w:ascii="Tahoma" w:hAnsi="Tahoma" w:cs="Tahoma"/>
      <w:sz w:val="16"/>
      <w:szCs w:val="16"/>
    </w:rPr>
  </w:style>
  <w:style w:type="character" w:customStyle="1" w:styleId="48">
    <w:name w:val="Текст выноски Знак48"/>
    <w:basedOn w:val="a2"/>
    <w:uiPriority w:val="99"/>
    <w:locked/>
    <w:rsid w:val="003B07E2"/>
    <w:rPr>
      <w:rFonts w:ascii="Tahoma" w:hAnsi="Tahoma" w:cs="Tahoma"/>
      <w:sz w:val="16"/>
      <w:szCs w:val="16"/>
    </w:rPr>
  </w:style>
  <w:style w:type="character" w:customStyle="1" w:styleId="49">
    <w:name w:val="Текст выноски Знак49"/>
    <w:basedOn w:val="a2"/>
    <w:uiPriority w:val="99"/>
    <w:locked/>
    <w:rsid w:val="003B07E2"/>
    <w:rPr>
      <w:rFonts w:ascii="Tahoma" w:hAnsi="Tahoma" w:cs="Tahoma"/>
      <w:sz w:val="16"/>
      <w:szCs w:val="16"/>
    </w:rPr>
  </w:style>
  <w:style w:type="character" w:customStyle="1" w:styleId="500">
    <w:name w:val="Текст выноски Знак50"/>
    <w:basedOn w:val="a2"/>
    <w:uiPriority w:val="99"/>
    <w:locked/>
    <w:rsid w:val="003B07E2"/>
    <w:rPr>
      <w:rFonts w:ascii="Tahoma" w:hAnsi="Tahoma" w:cs="Tahoma"/>
      <w:sz w:val="16"/>
      <w:szCs w:val="16"/>
    </w:rPr>
  </w:style>
  <w:style w:type="character" w:customStyle="1" w:styleId="510">
    <w:name w:val="Текст выноски Знак51"/>
    <w:basedOn w:val="a2"/>
    <w:uiPriority w:val="99"/>
    <w:locked/>
    <w:rsid w:val="003B07E2"/>
    <w:rPr>
      <w:rFonts w:ascii="Tahoma" w:hAnsi="Tahoma" w:cs="Tahoma"/>
      <w:sz w:val="16"/>
      <w:szCs w:val="16"/>
    </w:rPr>
  </w:style>
  <w:style w:type="character" w:customStyle="1" w:styleId="52">
    <w:name w:val="Текст выноски Знак52"/>
    <w:basedOn w:val="a2"/>
    <w:uiPriority w:val="99"/>
    <w:locked/>
    <w:rsid w:val="003B07E2"/>
    <w:rPr>
      <w:rFonts w:ascii="Tahoma" w:hAnsi="Tahoma" w:cs="Tahoma"/>
      <w:sz w:val="16"/>
      <w:szCs w:val="16"/>
    </w:rPr>
  </w:style>
  <w:style w:type="character" w:customStyle="1" w:styleId="53">
    <w:name w:val="Текст выноски Знак53"/>
    <w:basedOn w:val="a2"/>
    <w:uiPriority w:val="99"/>
    <w:locked/>
    <w:rsid w:val="003B07E2"/>
    <w:rPr>
      <w:rFonts w:ascii="Tahoma" w:hAnsi="Tahoma" w:cs="Tahoma"/>
      <w:sz w:val="16"/>
      <w:szCs w:val="16"/>
    </w:rPr>
  </w:style>
  <w:style w:type="character" w:customStyle="1" w:styleId="54">
    <w:name w:val="Текст выноски Знак54"/>
    <w:basedOn w:val="a2"/>
    <w:uiPriority w:val="99"/>
    <w:locked/>
    <w:rsid w:val="003B07E2"/>
    <w:rPr>
      <w:rFonts w:ascii="Tahoma" w:hAnsi="Tahoma" w:cs="Tahoma"/>
      <w:sz w:val="16"/>
      <w:szCs w:val="16"/>
    </w:rPr>
  </w:style>
  <w:style w:type="character" w:customStyle="1" w:styleId="55">
    <w:name w:val="Текст выноски Знак55"/>
    <w:basedOn w:val="a2"/>
    <w:uiPriority w:val="99"/>
    <w:locked/>
    <w:rsid w:val="003B07E2"/>
    <w:rPr>
      <w:rFonts w:ascii="Tahoma" w:hAnsi="Tahoma" w:cs="Tahoma"/>
      <w:sz w:val="16"/>
      <w:szCs w:val="16"/>
    </w:rPr>
  </w:style>
  <w:style w:type="character" w:customStyle="1" w:styleId="56">
    <w:name w:val="Текст выноски Знак56"/>
    <w:basedOn w:val="a2"/>
    <w:uiPriority w:val="99"/>
    <w:locked/>
    <w:rsid w:val="003B07E2"/>
    <w:rPr>
      <w:rFonts w:ascii="Tahoma" w:hAnsi="Tahoma" w:cs="Tahoma"/>
      <w:sz w:val="16"/>
      <w:szCs w:val="16"/>
    </w:rPr>
  </w:style>
  <w:style w:type="character" w:customStyle="1" w:styleId="1c">
    <w:name w:val="Текст выноски Знак1"/>
    <w:basedOn w:val="a2"/>
    <w:uiPriority w:val="99"/>
    <w:semiHidden/>
    <w:locked/>
    <w:rsid w:val="003B07E2"/>
    <w:rPr>
      <w:rFonts w:ascii="Tahoma" w:hAnsi="Tahoma" w:cs="Tahoma"/>
      <w:sz w:val="16"/>
      <w:szCs w:val="16"/>
    </w:rPr>
  </w:style>
  <w:style w:type="table" w:styleId="affe">
    <w:name w:val="Table Grid"/>
    <w:basedOn w:val="a3"/>
    <w:uiPriority w:val="99"/>
    <w:rsid w:val="003B0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
    <w:name w:val="List Number"/>
    <w:basedOn w:val="a1"/>
    <w:uiPriority w:val="99"/>
    <w:semiHidden/>
    <w:rsid w:val="003B07E2"/>
    <w:pPr>
      <w:tabs>
        <w:tab w:val="num" w:pos="360"/>
      </w:tabs>
      <w:ind w:left="360" w:hanging="360"/>
      <w:contextualSpacing/>
    </w:pPr>
  </w:style>
  <w:style w:type="paragraph" w:styleId="2e">
    <w:name w:val="List Bullet 2"/>
    <w:basedOn w:val="a1"/>
    <w:uiPriority w:val="99"/>
    <w:semiHidden/>
    <w:rsid w:val="003B07E2"/>
    <w:pPr>
      <w:tabs>
        <w:tab w:val="num" w:pos="643"/>
      </w:tabs>
      <w:ind w:left="643" w:hanging="360"/>
      <w:contextualSpacing/>
    </w:pPr>
  </w:style>
  <w:style w:type="paragraph" w:styleId="3a">
    <w:name w:val="List Bullet 3"/>
    <w:basedOn w:val="a1"/>
    <w:uiPriority w:val="99"/>
    <w:semiHidden/>
    <w:rsid w:val="003B07E2"/>
    <w:pPr>
      <w:tabs>
        <w:tab w:val="num" w:pos="926"/>
      </w:tabs>
      <w:ind w:left="926" w:hanging="360"/>
      <w:contextualSpacing/>
    </w:pPr>
  </w:style>
  <w:style w:type="paragraph" w:styleId="3">
    <w:name w:val="List Number 3"/>
    <w:basedOn w:val="a1"/>
    <w:uiPriority w:val="99"/>
    <w:semiHidden/>
    <w:rsid w:val="003B07E2"/>
    <w:pPr>
      <w:numPr>
        <w:numId w:val="9"/>
      </w:numPr>
      <w:tabs>
        <w:tab w:val="clear" w:pos="567"/>
        <w:tab w:val="num" w:pos="926"/>
      </w:tabs>
      <w:ind w:left="926" w:hanging="360"/>
      <w:contextualSpacing/>
    </w:pPr>
  </w:style>
  <w:style w:type="character" w:customStyle="1" w:styleId="58">
    <w:name w:val="Текст выноски Знак58"/>
    <w:uiPriority w:val="99"/>
    <w:locked/>
    <w:rsid w:val="003B07E2"/>
    <w:rPr>
      <w:rFonts w:ascii="Tahoma" w:hAnsi="Tahoma"/>
      <w:sz w:val="16"/>
    </w:rPr>
  </w:style>
  <w:style w:type="character" w:styleId="afff0">
    <w:name w:val="page number"/>
    <w:basedOn w:val="a2"/>
    <w:uiPriority w:val="99"/>
    <w:semiHidden/>
    <w:rsid w:val="003B07E2"/>
    <w:rPr>
      <w:rFonts w:cs="Times New Roman"/>
    </w:rPr>
  </w:style>
  <w:style w:type="numbering" w:customStyle="1" w:styleId="21">
    <w:name w:val="Стиль21"/>
    <w:rsid w:val="00C76BDC"/>
    <w:pPr>
      <w:numPr>
        <w:numId w:val="55"/>
      </w:numPr>
    </w:pPr>
  </w:style>
  <w:style w:type="numbering" w:customStyle="1" w:styleId="1">
    <w:name w:val="Стиль1"/>
    <w:rsid w:val="00C76BDC"/>
    <w:pPr>
      <w:numPr>
        <w:numId w:val="56"/>
      </w:numPr>
    </w:pPr>
  </w:style>
  <w:style w:type="numbering" w:customStyle="1" w:styleId="22">
    <w:name w:val="Стиль22"/>
    <w:rsid w:val="00C76BDC"/>
    <w:pPr>
      <w:numPr>
        <w:numId w:val="52"/>
      </w:numPr>
    </w:pPr>
  </w:style>
  <w:style w:type="numbering" w:customStyle="1" w:styleId="2">
    <w:name w:val="Стиль2"/>
    <w:rsid w:val="00C76BDC"/>
    <w:pPr>
      <w:numPr>
        <w:numId w:val="5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315</TotalTime>
  <Pages>58</Pages>
  <Words>19756</Words>
  <Characters>112614</Characters>
  <Application>Microsoft Office Word</Application>
  <DocSecurity>0</DocSecurity>
  <Lines>938</Lines>
  <Paragraphs>264</Paragraphs>
  <ScaleCrop>false</ScaleCrop>
  <Company>NIAEP</Company>
  <LinksUpToDate>false</LinksUpToDate>
  <CharactersWithSpaces>132106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t.fofanova</cp:lastModifiedBy>
  <cp:revision>65</cp:revision>
  <cp:lastPrinted>2012-07-17T05:29:00Z</cp:lastPrinted>
  <dcterms:created xsi:type="dcterms:W3CDTF">2013-03-19T07:39:00Z</dcterms:created>
  <dcterms:modified xsi:type="dcterms:W3CDTF">2013-05-24T11:52:00Z</dcterms:modified>
</cp:coreProperties>
</file>