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4DC" w:rsidRDefault="005914DC">
      <w:pPr>
        <w:pStyle w:val="15"/>
        <w:tabs>
          <w:tab w:val="left" w:pos="2400"/>
        </w:tabs>
        <w:spacing w:before="0" w:after="0" w:line="240" w:lineRule="auto"/>
        <w:rPr>
          <w:sz w:val="24"/>
        </w:rPr>
      </w:pPr>
      <w:r>
        <w:rPr>
          <w:sz w:val="24"/>
        </w:rPr>
        <w:tab/>
      </w:r>
    </w:p>
    <w:p w:rsidR="005914DC" w:rsidRDefault="005914DC">
      <w:pPr>
        <w:spacing w:line="240" w:lineRule="auto"/>
      </w:pPr>
    </w:p>
    <w:tbl>
      <w:tblPr>
        <w:tblpPr w:leftFromText="180" w:rightFromText="180" w:vertAnchor="page" w:horzAnchor="margin" w:tblpY="2461"/>
        <w:tblW w:w="10173" w:type="dxa"/>
        <w:tblLook w:val="04A0"/>
      </w:tblPr>
      <w:tblGrid>
        <w:gridCol w:w="4077"/>
        <w:gridCol w:w="6096"/>
      </w:tblGrid>
      <w:tr w:rsidR="005914DC">
        <w:trPr>
          <w:trHeight w:val="1135"/>
        </w:trPr>
        <w:tc>
          <w:tcPr>
            <w:tcW w:w="4077" w:type="dxa"/>
          </w:tcPr>
          <w:p w:rsidR="005914DC" w:rsidRDefault="005914DC">
            <w:pPr>
              <w:spacing w:line="240" w:lineRule="auto"/>
            </w:pPr>
          </w:p>
        </w:tc>
        <w:tc>
          <w:tcPr>
            <w:tcW w:w="6096" w:type="dxa"/>
            <w:hideMark/>
          </w:tcPr>
          <w:tbl>
            <w:tblPr>
              <w:tblW w:w="0" w:type="auto"/>
              <w:jc w:val="right"/>
              <w:tblLook w:val="04A0"/>
            </w:tblPr>
            <w:tblGrid>
              <w:gridCol w:w="4957"/>
            </w:tblGrid>
            <w:tr w:rsidR="005914DC">
              <w:trPr>
                <w:jc w:val="right"/>
              </w:trPr>
              <w:tc>
                <w:tcPr>
                  <w:tcW w:w="4957" w:type="dxa"/>
                </w:tcPr>
                <w:p w:rsidR="005914DC" w:rsidRDefault="005914DC" w:rsidP="00295128">
                  <w:pPr>
                    <w:framePr w:hSpace="180" w:wrap="around" w:vAnchor="page" w:hAnchor="margin" w:y="2461"/>
                    <w:tabs>
                      <w:tab w:val="left" w:pos="6733"/>
                    </w:tabs>
                    <w:spacing w:line="276" w:lineRule="auto"/>
                    <w:rPr>
                      <w:lang w:eastAsia="en-US"/>
                    </w:rPr>
                  </w:pPr>
                  <w:r>
                    <w:rPr>
                      <w:lang w:eastAsia="en-US"/>
                    </w:rPr>
                    <w:t>УТВЕРЖДАЮ:</w:t>
                  </w:r>
                </w:p>
                <w:p w:rsidR="005914DC" w:rsidRDefault="005914DC" w:rsidP="00295128">
                  <w:pPr>
                    <w:framePr w:hSpace="180" w:wrap="around" w:vAnchor="page" w:hAnchor="margin" w:y="2461"/>
                    <w:tabs>
                      <w:tab w:val="left" w:pos="6733"/>
                    </w:tabs>
                    <w:spacing w:line="276" w:lineRule="auto"/>
                    <w:rPr>
                      <w:lang w:eastAsia="en-US"/>
                    </w:rPr>
                  </w:pPr>
                  <w:r>
                    <w:rPr>
                      <w:lang w:eastAsia="en-US"/>
                    </w:rPr>
                    <w:t xml:space="preserve">Врио директора-генерального конструктора </w:t>
                  </w:r>
                </w:p>
                <w:p w:rsidR="005914DC" w:rsidRDefault="005914DC" w:rsidP="00295128">
                  <w:pPr>
                    <w:framePr w:hSpace="180" w:wrap="around" w:vAnchor="page" w:hAnchor="margin" w:y="2461"/>
                    <w:tabs>
                      <w:tab w:val="left" w:pos="6733"/>
                    </w:tabs>
                    <w:spacing w:line="276" w:lineRule="auto"/>
                    <w:rPr>
                      <w:lang w:eastAsia="en-US"/>
                    </w:rPr>
                  </w:pPr>
                  <w:r>
                    <w:rPr>
                      <w:lang w:eastAsia="en-US"/>
                    </w:rPr>
                    <w:t xml:space="preserve">ОАО ОКБ «ГИДРОПРЕСС» </w:t>
                  </w:r>
                </w:p>
                <w:p w:rsidR="005914DC" w:rsidRDefault="005914DC" w:rsidP="00295128">
                  <w:pPr>
                    <w:framePr w:hSpace="180" w:wrap="around" w:vAnchor="page" w:hAnchor="margin" w:y="2461"/>
                    <w:tabs>
                      <w:tab w:val="left" w:pos="6733"/>
                    </w:tabs>
                    <w:spacing w:line="276" w:lineRule="auto"/>
                    <w:rPr>
                      <w:lang w:eastAsia="en-US"/>
                    </w:rPr>
                  </w:pPr>
                </w:p>
                <w:p w:rsidR="005914DC" w:rsidRDefault="005914DC" w:rsidP="00295128">
                  <w:pPr>
                    <w:framePr w:hSpace="180" w:wrap="around" w:vAnchor="page" w:hAnchor="margin" w:y="2461"/>
                    <w:tabs>
                      <w:tab w:val="left" w:pos="6733"/>
                    </w:tabs>
                    <w:spacing w:line="276" w:lineRule="auto"/>
                    <w:rPr>
                      <w:lang w:eastAsia="en-US"/>
                    </w:rPr>
                  </w:pPr>
                  <w:r>
                    <w:rPr>
                      <w:lang w:eastAsia="en-US"/>
                    </w:rPr>
                    <w:t>________________________ В.В.Джангобегов</w:t>
                  </w:r>
                </w:p>
                <w:p w:rsidR="005914DC" w:rsidRDefault="005914DC" w:rsidP="00295128">
                  <w:pPr>
                    <w:framePr w:hSpace="180" w:wrap="around" w:vAnchor="page" w:hAnchor="margin" w:y="2461"/>
                    <w:tabs>
                      <w:tab w:val="left" w:pos="6733"/>
                    </w:tabs>
                    <w:spacing w:line="276" w:lineRule="auto"/>
                    <w:rPr>
                      <w:lang w:eastAsia="en-US"/>
                    </w:rPr>
                  </w:pPr>
                </w:p>
                <w:p w:rsidR="005914DC" w:rsidRDefault="005914DC" w:rsidP="00295128">
                  <w:pPr>
                    <w:framePr w:hSpace="180" w:wrap="around" w:vAnchor="page" w:hAnchor="margin" w:y="2461"/>
                    <w:tabs>
                      <w:tab w:val="left" w:pos="6733"/>
                    </w:tabs>
                    <w:spacing w:line="276" w:lineRule="auto"/>
                    <w:rPr>
                      <w:lang w:eastAsia="en-US"/>
                    </w:rPr>
                  </w:pPr>
                  <w:r>
                    <w:rPr>
                      <w:lang w:eastAsia="en-US"/>
                    </w:rPr>
                    <w:t>«____»___________________________ 201</w:t>
                  </w:r>
                  <w:r>
                    <w:rPr>
                      <w:lang w:val="en-US" w:eastAsia="en-US"/>
                    </w:rPr>
                    <w:t>2</w:t>
                  </w:r>
                  <w:r>
                    <w:rPr>
                      <w:lang w:eastAsia="en-US"/>
                    </w:rPr>
                    <w:t xml:space="preserve"> г.</w:t>
                  </w:r>
                </w:p>
              </w:tc>
            </w:tr>
          </w:tbl>
          <w:p w:rsidR="005914DC" w:rsidRDefault="005914DC">
            <w:pPr>
              <w:widowControl/>
              <w:adjustRightInd/>
              <w:spacing w:line="240" w:lineRule="auto"/>
              <w:jc w:val="right"/>
              <w:rPr>
                <w:sz w:val="20"/>
                <w:szCs w:val="20"/>
              </w:rPr>
            </w:pPr>
          </w:p>
        </w:tc>
      </w:tr>
    </w:tbl>
    <w:p w:rsidR="005914DC" w:rsidRDefault="005914DC">
      <w:pPr>
        <w:spacing w:line="240" w:lineRule="auto"/>
        <w:jc w:val="center"/>
        <w:rPr>
          <w:bCs/>
        </w:rPr>
      </w:pPr>
    </w:p>
    <w:p w:rsidR="005914DC" w:rsidRDefault="005914DC">
      <w:pPr>
        <w:spacing w:line="240" w:lineRule="auto"/>
        <w:jc w:val="center"/>
        <w:rPr>
          <w:bCs/>
        </w:rPr>
      </w:pPr>
    </w:p>
    <w:p w:rsidR="005914DC" w:rsidRDefault="005914DC">
      <w:pPr>
        <w:spacing w:line="240" w:lineRule="auto"/>
        <w:jc w:val="center"/>
        <w:rPr>
          <w:bCs/>
          <w:sz w:val="28"/>
          <w:szCs w:val="28"/>
        </w:rPr>
      </w:pPr>
    </w:p>
    <w:p w:rsidR="005914DC" w:rsidRDefault="005914DC">
      <w:pPr>
        <w:spacing w:line="240" w:lineRule="auto"/>
        <w:jc w:val="center"/>
        <w:rPr>
          <w:b/>
          <w:bCs/>
          <w:sz w:val="28"/>
          <w:szCs w:val="28"/>
        </w:rPr>
      </w:pPr>
      <w:r>
        <w:rPr>
          <w:b/>
          <w:bCs/>
          <w:sz w:val="28"/>
          <w:szCs w:val="28"/>
        </w:rPr>
        <w:t>РЕДУКЦИОННАЯ ДОКУМЕНТАЦИЯ</w:t>
      </w:r>
    </w:p>
    <w:p w:rsidR="005914DC" w:rsidRDefault="005914DC">
      <w:pPr>
        <w:spacing w:line="240" w:lineRule="auto"/>
        <w:jc w:val="center"/>
        <w:rPr>
          <w:b/>
          <w:sz w:val="28"/>
          <w:szCs w:val="28"/>
        </w:rPr>
      </w:pPr>
      <w:r>
        <w:rPr>
          <w:b/>
          <w:sz w:val="28"/>
          <w:szCs w:val="28"/>
        </w:rPr>
        <w:t xml:space="preserve">открытый редукцион в электронной форме на </w:t>
      </w:r>
    </w:p>
    <w:p w:rsidR="005914DC" w:rsidRDefault="005914DC">
      <w:pPr>
        <w:spacing w:line="240" w:lineRule="auto"/>
        <w:jc w:val="center"/>
        <w:rPr>
          <w:b/>
          <w:sz w:val="28"/>
          <w:szCs w:val="28"/>
        </w:rPr>
      </w:pPr>
      <w:r>
        <w:rPr>
          <w:b/>
          <w:sz w:val="28"/>
          <w:szCs w:val="28"/>
        </w:rPr>
        <w:t xml:space="preserve">право заключения договора на поставку установки для автоматической аргонодуговой сварки труб среднего диаметра с источником сварочного тока </w:t>
      </w:r>
    </w:p>
    <w:p w:rsidR="005914DC" w:rsidRDefault="005914DC">
      <w:pPr>
        <w:spacing w:line="240" w:lineRule="auto"/>
        <w:jc w:val="center"/>
        <w:rPr>
          <w:b/>
          <w:sz w:val="28"/>
          <w:szCs w:val="28"/>
        </w:rPr>
      </w:pPr>
      <w:r>
        <w:rPr>
          <w:b/>
          <w:sz w:val="28"/>
          <w:szCs w:val="28"/>
        </w:rPr>
        <w:t>Р6 фирмы POLYSOUDE или аналог</w:t>
      </w:r>
    </w:p>
    <w:p w:rsidR="005914DC" w:rsidRDefault="005914DC">
      <w:pPr>
        <w:spacing w:line="240" w:lineRule="auto"/>
        <w:jc w:val="center"/>
        <w:rPr>
          <w:sz w:val="28"/>
          <w:szCs w:val="28"/>
        </w:rPr>
      </w:pPr>
    </w:p>
    <w:p w:rsidR="005914DC" w:rsidRDefault="005914DC">
      <w:pPr>
        <w:spacing w:line="240" w:lineRule="auto"/>
        <w:jc w:val="center"/>
        <w:rPr>
          <w:sz w:val="28"/>
          <w:szCs w:val="28"/>
        </w:rPr>
      </w:pPr>
    </w:p>
    <w:p w:rsidR="005914DC" w:rsidRDefault="005914DC">
      <w:pPr>
        <w:spacing w:line="240" w:lineRule="auto"/>
        <w:jc w:val="center"/>
        <w:rPr>
          <w:b/>
        </w:rPr>
      </w:pPr>
      <w:r>
        <w:t>Электронная торговая площадка Аук. Конк. Дом http://a-k-d.ru</w:t>
      </w:r>
    </w:p>
    <w:p w:rsidR="005914DC" w:rsidRDefault="005914DC">
      <w:pPr>
        <w:spacing w:line="240" w:lineRule="auto"/>
        <w:jc w:val="center"/>
        <w:rPr>
          <w:sz w:val="28"/>
          <w:szCs w:val="28"/>
        </w:rPr>
      </w:pPr>
    </w:p>
    <w:p w:rsidR="005914DC" w:rsidRPr="00D37DDB" w:rsidRDefault="00D37DDB" w:rsidP="00D37DDB">
      <w:pPr>
        <w:spacing w:line="240" w:lineRule="auto"/>
        <w:jc w:val="left"/>
        <w:rPr>
          <w:b/>
          <w:sz w:val="28"/>
          <w:szCs w:val="28"/>
        </w:rPr>
      </w:pPr>
      <w:r>
        <w:rPr>
          <w:b/>
          <w:sz w:val="28"/>
          <w:szCs w:val="28"/>
        </w:rPr>
        <w:t>№ 43-2012</w:t>
      </w:r>
    </w:p>
    <w:p w:rsidR="005914DC" w:rsidRDefault="005914DC">
      <w:pPr>
        <w:spacing w:line="240" w:lineRule="auto"/>
        <w:jc w:val="center"/>
        <w:rPr>
          <w:sz w:val="28"/>
          <w:szCs w:val="28"/>
        </w:rPr>
      </w:pPr>
    </w:p>
    <w:p w:rsidR="005914DC" w:rsidRDefault="005914DC">
      <w:pPr>
        <w:spacing w:line="240" w:lineRule="auto"/>
        <w:jc w:val="center"/>
        <w:rPr>
          <w:caps/>
          <w:sz w:val="28"/>
          <w:szCs w:val="28"/>
        </w:rPr>
      </w:pPr>
      <w:r>
        <w:rPr>
          <w:caps/>
          <w:sz w:val="28"/>
          <w:szCs w:val="28"/>
        </w:rPr>
        <w:t>общая, коммерческая и техническая части</w:t>
      </w:r>
    </w:p>
    <w:p w:rsidR="005914DC" w:rsidRDefault="005914DC">
      <w:pPr>
        <w:spacing w:line="240" w:lineRule="auto"/>
        <w:jc w:val="center"/>
        <w:rPr>
          <w:sz w:val="28"/>
          <w:szCs w:val="28"/>
        </w:rPr>
      </w:pPr>
    </w:p>
    <w:p w:rsidR="005914DC" w:rsidRDefault="005914DC">
      <w:pPr>
        <w:spacing w:line="240" w:lineRule="auto"/>
        <w:jc w:val="center"/>
        <w:rPr>
          <w:sz w:val="28"/>
          <w:szCs w:val="28"/>
        </w:rPr>
      </w:pPr>
    </w:p>
    <w:p w:rsidR="005914DC" w:rsidRDefault="005914DC">
      <w:pPr>
        <w:spacing w:line="240" w:lineRule="auto"/>
        <w:jc w:val="center"/>
        <w:rPr>
          <w:sz w:val="28"/>
          <w:szCs w:val="28"/>
        </w:rPr>
      </w:pP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8" w:history="1">
        <w:r>
          <w:rPr>
            <w:rStyle w:val="a7"/>
            <w:lang w:val="en-US"/>
          </w:rPr>
          <w:t>http</w:t>
        </w:r>
        <w:r>
          <w:rPr>
            <w:rStyle w:val="a7"/>
          </w:rPr>
          <w:t>://</w:t>
        </w:r>
        <w:r>
          <w:rPr>
            <w:rStyle w:val="a7"/>
            <w:lang w:val="en-US"/>
          </w:rPr>
          <w:t>www</w:t>
        </w:r>
        <w:r>
          <w:rPr>
            <w:rStyle w:val="a7"/>
          </w:rPr>
          <w:t>.</w:t>
        </w:r>
        <w:r>
          <w:rPr>
            <w:rStyle w:val="a7"/>
            <w:lang w:val="en-US"/>
          </w:rPr>
          <w:t>zakupki</w:t>
        </w:r>
        <w:r>
          <w:rPr>
            <w:rStyle w:val="a7"/>
          </w:rPr>
          <w:t>.</w:t>
        </w:r>
        <w:r>
          <w:rPr>
            <w:rStyle w:val="a7"/>
            <w:lang w:val="en-US"/>
          </w:rPr>
          <w:t>rosatom</w:t>
        </w:r>
        <w:r>
          <w:rPr>
            <w:rStyle w:val="a7"/>
          </w:rPr>
          <w:t>.</w:t>
        </w:r>
        <w:r>
          <w:rPr>
            <w:rStyle w:val="a7"/>
            <w:lang w:val="en-US"/>
          </w:rPr>
          <w:t>ru</w:t>
        </w:r>
      </w:hyperlink>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от  «</w:t>
      </w:r>
      <w:r w:rsidR="006E6851">
        <w:t>15</w:t>
      </w:r>
      <w:r>
        <w:t xml:space="preserve">» июня 2012 № </w:t>
      </w:r>
      <w:r w:rsidR="006E6851" w:rsidRPr="006E6851">
        <w:rPr>
          <w:u w:val="single"/>
        </w:rPr>
        <w:t>120615</w:t>
      </w:r>
      <w:r w:rsidRPr="006E6851">
        <w:rPr>
          <w:u w:val="single"/>
        </w:rPr>
        <w:t>/0498/</w:t>
      </w:r>
      <w:r w:rsidR="006E6851" w:rsidRPr="006E6851">
        <w:rPr>
          <w:u w:val="single"/>
        </w:rPr>
        <w:t>045</w:t>
      </w: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ЭТП </w:t>
      </w:r>
      <w:hyperlink r:id="rId9" w:history="1">
        <w:r>
          <w:rPr>
            <w:rStyle w:val="a7"/>
          </w:rPr>
          <w:t>http://www.a-k-d.ru</w:t>
        </w:r>
      </w:hyperlink>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5914DC" w:rsidRDefault="00591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
          <w:sz w:val="28"/>
          <w:szCs w:val="28"/>
        </w:rPr>
      </w:pPr>
      <w:r>
        <w:t>от  «____» июня 201</w:t>
      </w:r>
      <w:r>
        <w:rPr>
          <w:lang w:val="en-US"/>
        </w:rPr>
        <w:t>2</w:t>
      </w:r>
      <w:r>
        <w:t xml:space="preserve"> № </w:t>
      </w:r>
      <w:r>
        <w:rPr>
          <w:lang w:val="en-US"/>
        </w:rPr>
        <w:t>__________</w:t>
      </w:r>
      <w:r>
        <w:t>_____</w:t>
      </w:r>
    </w:p>
    <w:p w:rsidR="005914DC" w:rsidRDefault="005914DC">
      <w:pPr>
        <w:spacing w:line="240" w:lineRule="auto"/>
        <w:jc w:val="center"/>
        <w:rPr>
          <w:sz w:val="28"/>
          <w:szCs w:val="28"/>
        </w:rPr>
      </w:pPr>
    </w:p>
    <w:p w:rsidR="005914DC" w:rsidRDefault="005914DC">
      <w:pPr>
        <w:spacing w:line="240" w:lineRule="auto"/>
        <w:jc w:val="center"/>
        <w:rPr>
          <w:sz w:val="28"/>
        </w:rPr>
      </w:pPr>
    </w:p>
    <w:p w:rsidR="005914DC" w:rsidRDefault="005914DC">
      <w:pPr>
        <w:spacing w:line="240" w:lineRule="auto"/>
        <w:jc w:val="center"/>
        <w:rPr>
          <w:sz w:val="28"/>
        </w:rPr>
      </w:pPr>
    </w:p>
    <w:p w:rsidR="005914DC" w:rsidRPr="002B2483" w:rsidRDefault="005914DC" w:rsidP="002B2483">
      <w:pPr>
        <w:pStyle w:val="111"/>
      </w:pPr>
      <w:r w:rsidRPr="002B2483">
        <w:t>2012</w:t>
      </w:r>
      <w:r w:rsidR="002B2483">
        <w:t>г.</w:t>
      </w:r>
    </w:p>
    <w:p w:rsidR="005914DC" w:rsidRDefault="005914DC">
      <w:pPr>
        <w:widowControl/>
        <w:adjustRightInd/>
        <w:spacing w:line="240" w:lineRule="auto"/>
        <w:jc w:val="left"/>
        <w:sectPr w:rsidR="005914DC">
          <w:headerReference w:type="default" r:id="rId10"/>
          <w:footerReference w:type="even" r:id="rId11"/>
          <w:pgSz w:w="11907" w:h="16840"/>
          <w:pgMar w:top="2127" w:right="737" w:bottom="1701" w:left="1134" w:header="709" w:footer="1074" w:gutter="0"/>
          <w:cols w:space="708"/>
          <w:docGrid w:linePitch="360"/>
        </w:sectPr>
      </w:pPr>
    </w:p>
    <w:p w:rsidR="005914DC" w:rsidRDefault="005914DC">
      <w:pPr>
        <w:pStyle w:val="16"/>
        <w:widowControl/>
        <w:spacing w:line="240" w:lineRule="auto"/>
        <w:rPr>
          <w:b w:val="0"/>
          <w:bCs/>
          <w:sz w:val="28"/>
          <w:szCs w:val="24"/>
        </w:rPr>
      </w:pPr>
      <w:r>
        <w:rPr>
          <w:b w:val="0"/>
          <w:bCs/>
          <w:sz w:val="28"/>
          <w:szCs w:val="24"/>
        </w:rPr>
        <w:lastRenderedPageBreak/>
        <w:t>СОДЕРЖАНИЕ</w:t>
      </w:r>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r>
        <w:rPr>
          <w:bCs/>
          <w:noProof/>
          <w:sz w:val="28"/>
          <w:szCs w:val="28"/>
        </w:rPr>
        <w:fldChar w:fldCharType="begin"/>
      </w:r>
      <w:r w:rsidR="005914DC">
        <w:rPr>
          <w:bCs/>
          <w:noProof/>
          <w:sz w:val="28"/>
          <w:szCs w:val="28"/>
        </w:rPr>
        <w:instrText xml:space="preserve"> TOC \o "1-3" \h \z \u </w:instrText>
      </w:r>
      <w:r>
        <w:rPr>
          <w:bCs/>
          <w:noProof/>
          <w:sz w:val="28"/>
          <w:szCs w:val="28"/>
        </w:rPr>
        <w:fldChar w:fldCharType="separate"/>
      </w:r>
      <w:hyperlink w:anchor="_Toc327367309" w:history="1">
        <w:r w:rsidR="002B2483" w:rsidRPr="0030569A">
          <w:rPr>
            <w:rStyle w:val="a7"/>
            <w:rFonts w:eastAsia="Arial Unicode MS"/>
            <w:noProof/>
          </w:rPr>
          <w:t>ИЗВЕЩЕНИЕ</w:t>
        </w:r>
        <w:r w:rsidR="002B2483">
          <w:rPr>
            <w:noProof/>
            <w:webHidden/>
          </w:rPr>
          <w:tab/>
        </w:r>
        <w:r>
          <w:rPr>
            <w:noProof/>
            <w:webHidden/>
          </w:rPr>
          <w:fldChar w:fldCharType="begin"/>
        </w:r>
        <w:r w:rsidR="002B2483">
          <w:rPr>
            <w:noProof/>
            <w:webHidden/>
          </w:rPr>
          <w:instrText xml:space="preserve"> PAGEREF _Toc327367309 \h </w:instrText>
        </w:r>
        <w:r>
          <w:rPr>
            <w:noProof/>
            <w:webHidden/>
          </w:rPr>
        </w:r>
        <w:r>
          <w:rPr>
            <w:noProof/>
            <w:webHidden/>
          </w:rPr>
          <w:fldChar w:fldCharType="separate"/>
        </w:r>
        <w:r w:rsidR="0069585C">
          <w:rPr>
            <w:noProof/>
            <w:webHidden/>
          </w:rPr>
          <w:t>3</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10" w:history="1">
        <w:r w:rsidR="002B2483" w:rsidRPr="0030569A">
          <w:rPr>
            <w:rStyle w:val="a7"/>
            <w:rFonts w:eastAsia="Arial Unicode MS"/>
            <w:noProof/>
          </w:rPr>
          <w:t>1.</w:t>
        </w:r>
        <w:r w:rsidR="002B2483">
          <w:rPr>
            <w:rFonts w:asciiTheme="minorHAnsi" w:eastAsiaTheme="minorEastAsia" w:hAnsiTheme="minorHAnsi" w:cstheme="minorBidi"/>
            <w:noProof/>
            <w:sz w:val="22"/>
            <w:szCs w:val="22"/>
          </w:rPr>
          <w:tab/>
        </w:r>
        <w:r w:rsidR="002B2483" w:rsidRPr="0030569A">
          <w:rPr>
            <w:rStyle w:val="a7"/>
            <w:rFonts w:eastAsia="Arial Unicode MS"/>
            <w:noProof/>
          </w:rPr>
          <w:t>ТЕРМИНЫ И ОПРЕДЕЛЕНИЯ</w:t>
        </w:r>
        <w:r w:rsidR="002B2483">
          <w:rPr>
            <w:noProof/>
            <w:webHidden/>
          </w:rPr>
          <w:tab/>
        </w:r>
        <w:r>
          <w:rPr>
            <w:noProof/>
            <w:webHidden/>
          </w:rPr>
          <w:fldChar w:fldCharType="begin"/>
        </w:r>
        <w:r w:rsidR="002B2483">
          <w:rPr>
            <w:noProof/>
            <w:webHidden/>
          </w:rPr>
          <w:instrText xml:space="preserve"> PAGEREF _Toc327367310 \h </w:instrText>
        </w:r>
        <w:r>
          <w:rPr>
            <w:noProof/>
            <w:webHidden/>
          </w:rPr>
        </w:r>
        <w:r>
          <w:rPr>
            <w:noProof/>
            <w:webHidden/>
          </w:rPr>
          <w:fldChar w:fldCharType="separate"/>
        </w:r>
        <w:r w:rsidR="0069585C">
          <w:rPr>
            <w:noProof/>
            <w:webHidden/>
          </w:rPr>
          <w:t>5</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11" w:history="1">
        <w:r w:rsidR="002B2483" w:rsidRPr="0030569A">
          <w:rPr>
            <w:rStyle w:val="a7"/>
            <w:rFonts w:eastAsia="Arial Unicode MS"/>
            <w:noProof/>
          </w:rPr>
          <w:t>2.</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ОБЩИЕ ПОЛОЖЕНИЯ</w:t>
        </w:r>
        <w:r w:rsidR="002B2483">
          <w:rPr>
            <w:noProof/>
            <w:webHidden/>
          </w:rPr>
          <w:tab/>
        </w:r>
        <w:r>
          <w:rPr>
            <w:noProof/>
            <w:webHidden/>
          </w:rPr>
          <w:fldChar w:fldCharType="begin"/>
        </w:r>
        <w:r w:rsidR="002B2483">
          <w:rPr>
            <w:noProof/>
            <w:webHidden/>
          </w:rPr>
          <w:instrText xml:space="preserve"> PAGEREF _Toc327367311 \h </w:instrText>
        </w:r>
        <w:r>
          <w:rPr>
            <w:noProof/>
            <w:webHidden/>
          </w:rPr>
        </w:r>
        <w:r>
          <w:rPr>
            <w:noProof/>
            <w:webHidden/>
          </w:rPr>
          <w:fldChar w:fldCharType="separate"/>
        </w:r>
        <w:r w:rsidR="0069585C">
          <w:rPr>
            <w:noProof/>
            <w:webHidden/>
          </w:rPr>
          <w:t>7</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12" w:history="1">
        <w:r w:rsidR="002B2483" w:rsidRPr="0030569A">
          <w:rPr>
            <w:rStyle w:val="a7"/>
            <w:rFonts w:eastAsia="Arial Unicode MS"/>
            <w:noProof/>
          </w:rPr>
          <w:t>3.</w:t>
        </w:r>
        <w:r w:rsidR="002B2483">
          <w:rPr>
            <w:rFonts w:asciiTheme="minorHAnsi" w:eastAsiaTheme="minorEastAsia" w:hAnsiTheme="minorHAnsi" w:cstheme="minorBidi"/>
            <w:noProof/>
            <w:sz w:val="22"/>
            <w:szCs w:val="22"/>
          </w:rPr>
          <w:tab/>
        </w:r>
        <w:r w:rsidR="002B2483" w:rsidRPr="0030569A">
          <w:rPr>
            <w:rStyle w:val="a7"/>
            <w:rFonts w:eastAsia="Arial Unicode MS"/>
            <w:noProof/>
          </w:rPr>
          <w:t>ТРЕБОВАНИЯ К УЧАСТНИКАМ ПРОЦЕДУРЫ ЗАКУПКИ, ДОКУМЕНТАМ, ПРЕДОСТАВЛЯЕМЫМ В СОСТАВЕ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_Toc327367312 \h </w:instrText>
        </w:r>
        <w:r>
          <w:rPr>
            <w:noProof/>
            <w:webHidden/>
          </w:rPr>
        </w:r>
        <w:r>
          <w:rPr>
            <w:noProof/>
            <w:webHidden/>
          </w:rPr>
          <w:fldChar w:fldCharType="separate"/>
        </w:r>
        <w:r w:rsidR="0069585C">
          <w:rPr>
            <w:noProof/>
            <w:webHidden/>
          </w:rPr>
          <w:t>10</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13" w:history="1">
        <w:r w:rsidR="002B2483" w:rsidRPr="0030569A">
          <w:rPr>
            <w:rStyle w:val="a7"/>
            <w:rFonts w:eastAsia="Arial Unicode MS"/>
            <w:noProof/>
          </w:rPr>
          <w:t>4.</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ПОРЯДОК ПРОВЕДЕНИЯ ЭЛЕКТРОННОГО РЕДУКЦИОНА</w:t>
        </w:r>
        <w:r w:rsidR="002B2483">
          <w:rPr>
            <w:noProof/>
            <w:webHidden/>
          </w:rPr>
          <w:tab/>
        </w:r>
        <w:r>
          <w:rPr>
            <w:noProof/>
            <w:webHidden/>
          </w:rPr>
          <w:fldChar w:fldCharType="begin"/>
        </w:r>
        <w:r w:rsidR="002B2483">
          <w:rPr>
            <w:noProof/>
            <w:webHidden/>
          </w:rPr>
          <w:instrText xml:space="preserve"> PAGEREF _Toc327367313 \h </w:instrText>
        </w:r>
        <w:r>
          <w:rPr>
            <w:noProof/>
            <w:webHidden/>
          </w:rPr>
        </w:r>
        <w:r>
          <w:rPr>
            <w:noProof/>
            <w:webHidden/>
          </w:rPr>
          <w:fldChar w:fldCharType="separate"/>
        </w:r>
        <w:r w:rsidR="0069585C">
          <w:rPr>
            <w:noProof/>
            <w:webHidden/>
          </w:rPr>
          <w:t>14</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4" w:history="1">
        <w:r w:rsidR="002B2483" w:rsidRPr="0030569A">
          <w:rPr>
            <w:rStyle w:val="a7"/>
            <w:rFonts w:eastAsia="Arial Unicode MS"/>
            <w:noProof/>
          </w:rPr>
          <w:t>4.1.</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Получение редукционной документации</w:t>
        </w:r>
        <w:r w:rsidR="002B2483">
          <w:rPr>
            <w:noProof/>
            <w:webHidden/>
          </w:rPr>
          <w:tab/>
        </w:r>
        <w:r>
          <w:rPr>
            <w:noProof/>
            <w:webHidden/>
          </w:rPr>
          <w:fldChar w:fldCharType="begin"/>
        </w:r>
        <w:r w:rsidR="002B2483">
          <w:rPr>
            <w:noProof/>
            <w:webHidden/>
          </w:rPr>
          <w:instrText xml:space="preserve"> PAGEREF _Toc327367314 \h </w:instrText>
        </w:r>
        <w:r>
          <w:rPr>
            <w:noProof/>
            <w:webHidden/>
          </w:rPr>
        </w:r>
        <w:r>
          <w:rPr>
            <w:noProof/>
            <w:webHidden/>
          </w:rPr>
          <w:fldChar w:fldCharType="separate"/>
        </w:r>
        <w:r w:rsidR="0069585C">
          <w:rPr>
            <w:noProof/>
            <w:webHidden/>
          </w:rPr>
          <w:t>14</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5" w:history="1">
        <w:r w:rsidR="002B2483" w:rsidRPr="0030569A">
          <w:rPr>
            <w:rStyle w:val="a7"/>
            <w:rFonts w:eastAsia="Arial Unicode MS"/>
            <w:noProof/>
          </w:rPr>
          <w:t>4.2.</w:t>
        </w:r>
        <w:r w:rsidR="002B2483">
          <w:rPr>
            <w:rFonts w:asciiTheme="minorHAnsi" w:eastAsiaTheme="minorEastAsia" w:hAnsiTheme="minorHAnsi" w:cstheme="minorBidi"/>
            <w:noProof/>
            <w:sz w:val="22"/>
            <w:szCs w:val="22"/>
          </w:rPr>
          <w:tab/>
        </w:r>
        <w:r w:rsidR="002B2483" w:rsidRPr="0030569A">
          <w:rPr>
            <w:rStyle w:val="a7"/>
            <w:rFonts w:eastAsia="Arial Unicode MS"/>
            <w:noProof/>
          </w:rPr>
          <w:t>Разъяснение положений редукционной документации</w:t>
        </w:r>
        <w:r w:rsidR="002B2483">
          <w:rPr>
            <w:noProof/>
            <w:webHidden/>
          </w:rPr>
          <w:tab/>
        </w:r>
        <w:r>
          <w:rPr>
            <w:noProof/>
            <w:webHidden/>
          </w:rPr>
          <w:fldChar w:fldCharType="begin"/>
        </w:r>
        <w:r w:rsidR="002B2483">
          <w:rPr>
            <w:noProof/>
            <w:webHidden/>
          </w:rPr>
          <w:instrText xml:space="preserve"> PAGEREF _Toc327367315 \h </w:instrText>
        </w:r>
        <w:r>
          <w:rPr>
            <w:noProof/>
            <w:webHidden/>
          </w:rPr>
        </w:r>
        <w:r>
          <w:rPr>
            <w:noProof/>
            <w:webHidden/>
          </w:rPr>
          <w:fldChar w:fldCharType="separate"/>
        </w:r>
        <w:r w:rsidR="0069585C">
          <w:rPr>
            <w:noProof/>
            <w:webHidden/>
          </w:rPr>
          <w:t>14</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6" w:history="1">
        <w:r w:rsidR="002B2483" w:rsidRPr="0030569A">
          <w:rPr>
            <w:rStyle w:val="a7"/>
            <w:rFonts w:eastAsia="Arial Unicode MS"/>
            <w:noProof/>
          </w:rPr>
          <w:t>4.3.</w:t>
        </w:r>
        <w:r w:rsidR="002B2483">
          <w:rPr>
            <w:rFonts w:asciiTheme="minorHAnsi" w:eastAsiaTheme="minorEastAsia" w:hAnsiTheme="minorHAnsi" w:cstheme="minorBidi"/>
            <w:noProof/>
            <w:sz w:val="22"/>
            <w:szCs w:val="22"/>
          </w:rPr>
          <w:tab/>
        </w:r>
        <w:r w:rsidR="002B2483" w:rsidRPr="0030569A">
          <w:rPr>
            <w:rStyle w:val="a7"/>
            <w:rFonts w:eastAsia="Arial Unicode MS"/>
            <w:noProof/>
          </w:rPr>
          <w:t>Внесение изменений в извещение о проведении редукциона в электронной форме и редукционную документацию</w:t>
        </w:r>
        <w:r w:rsidR="002B2483">
          <w:rPr>
            <w:noProof/>
            <w:webHidden/>
          </w:rPr>
          <w:tab/>
        </w:r>
        <w:r>
          <w:rPr>
            <w:noProof/>
            <w:webHidden/>
          </w:rPr>
          <w:fldChar w:fldCharType="begin"/>
        </w:r>
        <w:r w:rsidR="002B2483">
          <w:rPr>
            <w:noProof/>
            <w:webHidden/>
          </w:rPr>
          <w:instrText xml:space="preserve"> PAGEREF _Toc327367316 \h </w:instrText>
        </w:r>
        <w:r>
          <w:rPr>
            <w:noProof/>
            <w:webHidden/>
          </w:rPr>
        </w:r>
        <w:r>
          <w:rPr>
            <w:noProof/>
            <w:webHidden/>
          </w:rPr>
          <w:fldChar w:fldCharType="separate"/>
        </w:r>
        <w:r w:rsidR="0069585C">
          <w:rPr>
            <w:noProof/>
            <w:webHidden/>
          </w:rPr>
          <w:t>14</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7" w:history="1">
        <w:r w:rsidR="002B2483" w:rsidRPr="0030569A">
          <w:rPr>
            <w:rStyle w:val="a7"/>
            <w:rFonts w:eastAsia="Arial Unicode MS"/>
            <w:noProof/>
          </w:rPr>
          <w:t>4.4.</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Общие требования к заявке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_Toc327367317 \h </w:instrText>
        </w:r>
        <w:r>
          <w:rPr>
            <w:noProof/>
            <w:webHidden/>
          </w:rPr>
        </w:r>
        <w:r>
          <w:rPr>
            <w:noProof/>
            <w:webHidden/>
          </w:rPr>
          <w:fldChar w:fldCharType="separate"/>
        </w:r>
        <w:r w:rsidR="0069585C">
          <w:rPr>
            <w:noProof/>
            <w:webHidden/>
          </w:rPr>
          <w:t>15</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8" w:history="1">
        <w:r w:rsidR="002B2483" w:rsidRPr="0030569A">
          <w:rPr>
            <w:rStyle w:val="a7"/>
            <w:rFonts w:eastAsia="Arial Unicode MS"/>
            <w:noProof/>
          </w:rPr>
          <w:t>4.5.</w:t>
        </w:r>
        <w:r w:rsidR="002B2483">
          <w:rPr>
            <w:rFonts w:asciiTheme="minorHAnsi" w:eastAsiaTheme="minorEastAsia" w:hAnsiTheme="minorHAnsi" w:cstheme="minorBidi"/>
            <w:noProof/>
            <w:sz w:val="22"/>
            <w:szCs w:val="22"/>
          </w:rPr>
          <w:tab/>
        </w:r>
        <w:r w:rsidR="002B2483" w:rsidRPr="0030569A">
          <w:rPr>
            <w:rStyle w:val="a7"/>
            <w:rFonts w:eastAsia="Arial Unicode MS"/>
            <w:noProof/>
          </w:rPr>
          <w:t>Требования к содержанию первой части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_Toc327367318 \h </w:instrText>
        </w:r>
        <w:r>
          <w:rPr>
            <w:noProof/>
            <w:webHidden/>
          </w:rPr>
        </w:r>
        <w:r>
          <w:rPr>
            <w:noProof/>
            <w:webHidden/>
          </w:rPr>
          <w:fldChar w:fldCharType="separate"/>
        </w:r>
        <w:r w:rsidR="0069585C">
          <w:rPr>
            <w:noProof/>
            <w:webHidden/>
          </w:rPr>
          <w:t>16</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19" w:history="1">
        <w:r w:rsidR="002B2483" w:rsidRPr="0030569A">
          <w:rPr>
            <w:rStyle w:val="a7"/>
            <w:rFonts w:eastAsia="Arial Unicode MS"/>
            <w:noProof/>
          </w:rPr>
          <w:t>4.6.</w:t>
        </w:r>
        <w:r w:rsidR="002B2483">
          <w:rPr>
            <w:rFonts w:asciiTheme="minorHAnsi" w:eastAsiaTheme="minorEastAsia" w:hAnsiTheme="minorHAnsi" w:cstheme="minorBidi"/>
            <w:noProof/>
            <w:sz w:val="22"/>
            <w:szCs w:val="22"/>
          </w:rPr>
          <w:tab/>
        </w:r>
        <w:r w:rsidR="002B2483" w:rsidRPr="0030569A">
          <w:rPr>
            <w:rStyle w:val="a7"/>
            <w:rFonts w:eastAsia="Arial Unicode MS"/>
            <w:noProof/>
          </w:rPr>
          <w:t>Требования к содержанию второй части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_Toc327367319 \h </w:instrText>
        </w:r>
        <w:r>
          <w:rPr>
            <w:noProof/>
            <w:webHidden/>
          </w:rPr>
        </w:r>
        <w:r>
          <w:rPr>
            <w:noProof/>
            <w:webHidden/>
          </w:rPr>
          <w:fldChar w:fldCharType="separate"/>
        </w:r>
        <w:r w:rsidR="0069585C">
          <w:rPr>
            <w:noProof/>
            <w:webHidden/>
          </w:rPr>
          <w:t>16</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20" w:history="1">
        <w:r w:rsidR="002B2483" w:rsidRPr="0030569A">
          <w:rPr>
            <w:rStyle w:val="a7"/>
            <w:rFonts w:eastAsia="Arial Unicode MS"/>
            <w:noProof/>
          </w:rPr>
          <w:t>4.7.</w:t>
        </w:r>
        <w:r w:rsidR="002B2483">
          <w:rPr>
            <w:rFonts w:asciiTheme="minorHAnsi" w:eastAsiaTheme="minorEastAsia" w:hAnsiTheme="minorHAnsi" w:cstheme="minorBidi"/>
            <w:noProof/>
            <w:sz w:val="22"/>
            <w:szCs w:val="22"/>
          </w:rPr>
          <w:tab/>
        </w:r>
        <w:r w:rsidR="002B2483" w:rsidRPr="0030569A">
          <w:rPr>
            <w:rStyle w:val="a7"/>
            <w:rFonts w:eastAsia="Arial Unicode MS"/>
            <w:noProof/>
          </w:rPr>
          <w:t>Срок действия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_Toc327367320 \h </w:instrText>
        </w:r>
        <w:r>
          <w:rPr>
            <w:noProof/>
            <w:webHidden/>
          </w:rPr>
        </w:r>
        <w:r>
          <w:rPr>
            <w:noProof/>
            <w:webHidden/>
          </w:rPr>
          <w:fldChar w:fldCharType="separate"/>
        </w:r>
        <w:r w:rsidR="0069585C">
          <w:rPr>
            <w:noProof/>
            <w:webHidden/>
          </w:rPr>
          <w:t>16</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21" w:history="1">
        <w:r w:rsidR="002B2483" w:rsidRPr="0030569A">
          <w:rPr>
            <w:rStyle w:val="a7"/>
            <w:rFonts w:eastAsia="Arial Unicode MS"/>
            <w:noProof/>
          </w:rPr>
          <w:t>4.8.</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Официальный язык электронного редукциона</w:t>
        </w:r>
        <w:r w:rsidR="002B2483">
          <w:rPr>
            <w:noProof/>
            <w:webHidden/>
          </w:rPr>
          <w:tab/>
        </w:r>
        <w:r>
          <w:rPr>
            <w:noProof/>
            <w:webHidden/>
          </w:rPr>
          <w:fldChar w:fldCharType="begin"/>
        </w:r>
        <w:r w:rsidR="002B2483">
          <w:rPr>
            <w:noProof/>
            <w:webHidden/>
          </w:rPr>
          <w:instrText xml:space="preserve"> PAGEREF _Toc327367321 \h </w:instrText>
        </w:r>
        <w:r>
          <w:rPr>
            <w:noProof/>
            <w:webHidden/>
          </w:rPr>
        </w:r>
        <w:r>
          <w:rPr>
            <w:noProof/>
            <w:webHidden/>
          </w:rPr>
          <w:fldChar w:fldCharType="separate"/>
        </w:r>
        <w:r w:rsidR="0069585C">
          <w:rPr>
            <w:noProof/>
            <w:webHidden/>
          </w:rPr>
          <w:t>17</w:t>
        </w:r>
        <w:r>
          <w:rPr>
            <w:noProof/>
            <w:webHidden/>
          </w:rPr>
          <w:fldChar w:fldCharType="end"/>
        </w:r>
      </w:hyperlink>
    </w:p>
    <w:p w:rsidR="002B2483" w:rsidRDefault="005D1FD7" w:rsidP="002B2483">
      <w:pPr>
        <w:pStyle w:val="2c"/>
        <w:tabs>
          <w:tab w:val="left" w:pos="880"/>
          <w:tab w:val="right" w:leader="dot" w:pos="9600"/>
        </w:tabs>
        <w:spacing w:after="0" w:line="240" w:lineRule="auto"/>
        <w:rPr>
          <w:rFonts w:asciiTheme="minorHAnsi" w:eastAsiaTheme="minorEastAsia" w:hAnsiTheme="minorHAnsi" w:cstheme="minorBidi"/>
          <w:noProof/>
          <w:sz w:val="22"/>
          <w:szCs w:val="22"/>
        </w:rPr>
      </w:pPr>
      <w:hyperlink w:anchor="_Toc327367322" w:history="1">
        <w:r w:rsidR="002B2483" w:rsidRPr="0030569A">
          <w:rPr>
            <w:rStyle w:val="a7"/>
            <w:rFonts w:eastAsia="Arial Unicode MS"/>
            <w:noProof/>
          </w:rPr>
          <w:t>4.9.</w:t>
        </w:r>
        <w:r w:rsidR="002B2483">
          <w:rPr>
            <w:rFonts w:asciiTheme="minorHAnsi" w:eastAsiaTheme="minorEastAsia" w:hAnsiTheme="minorHAnsi" w:cstheme="minorBidi"/>
            <w:noProof/>
            <w:sz w:val="22"/>
            <w:szCs w:val="22"/>
          </w:rPr>
          <w:tab/>
        </w:r>
        <w:r w:rsidR="002B2483" w:rsidRPr="0030569A">
          <w:rPr>
            <w:rStyle w:val="a7"/>
            <w:rFonts w:eastAsia="Arial Unicode MS"/>
            <w:noProof/>
          </w:rPr>
          <w:t>Валюта электронного редукциона</w:t>
        </w:r>
        <w:r w:rsidR="002B2483">
          <w:rPr>
            <w:noProof/>
            <w:webHidden/>
          </w:rPr>
          <w:tab/>
        </w:r>
        <w:r>
          <w:rPr>
            <w:noProof/>
            <w:webHidden/>
          </w:rPr>
          <w:fldChar w:fldCharType="begin"/>
        </w:r>
        <w:r w:rsidR="002B2483">
          <w:rPr>
            <w:noProof/>
            <w:webHidden/>
          </w:rPr>
          <w:instrText xml:space="preserve"> PAGEREF _Toc327367322 \h </w:instrText>
        </w:r>
        <w:r>
          <w:rPr>
            <w:noProof/>
            <w:webHidden/>
          </w:rPr>
        </w:r>
        <w:r>
          <w:rPr>
            <w:noProof/>
            <w:webHidden/>
          </w:rPr>
          <w:fldChar w:fldCharType="separate"/>
        </w:r>
        <w:r w:rsidR="0069585C">
          <w:rPr>
            <w:noProof/>
            <w:webHidden/>
          </w:rPr>
          <w:t>17</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3" w:history="1">
        <w:r w:rsidR="002B2483" w:rsidRPr="0030569A">
          <w:rPr>
            <w:rStyle w:val="a7"/>
            <w:rFonts w:eastAsia="Arial Unicode MS"/>
            <w:noProof/>
          </w:rPr>
          <w:t>4.10.</w:t>
        </w:r>
        <w:r w:rsidR="002B2483">
          <w:rPr>
            <w:rFonts w:asciiTheme="minorHAnsi" w:eastAsiaTheme="minorEastAsia" w:hAnsiTheme="minorHAnsi" w:cstheme="minorBidi"/>
            <w:noProof/>
            <w:sz w:val="22"/>
            <w:szCs w:val="22"/>
          </w:rPr>
          <w:tab/>
        </w:r>
        <w:r w:rsidR="002B2483" w:rsidRPr="0030569A">
          <w:rPr>
            <w:rStyle w:val="a7"/>
            <w:rFonts w:eastAsia="Arial Unicode MS"/>
            <w:noProof/>
          </w:rPr>
          <w:t>Начальная (максимальная) цена договора (цена лота)</w:t>
        </w:r>
        <w:r w:rsidR="002B2483">
          <w:rPr>
            <w:noProof/>
            <w:webHidden/>
          </w:rPr>
          <w:tab/>
        </w:r>
        <w:r>
          <w:rPr>
            <w:noProof/>
            <w:webHidden/>
          </w:rPr>
          <w:fldChar w:fldCharType="begin"/>
        </w:r>
        <w:r w:rsidR="002B2483">
          <w:rPr>
            <w:noProof/>
            <w:webHidden/>
          </w:rPr>
          <w:instrText xml:space="preserve"> PAGEREF _Toc327367323 \h </w:instrText>
        </w:r>
        <w:r>
          <w:rPr>
            <w:noProof/>
            <w:webHidden/>
          </w:rPr>
        </w:r>
        <w:r>
          <w:rPr>
            <w:noProof/>
            <w:webHidden/>
          </w:rPr>
          <w:fldChar w:fldCharType="separate"/>
        </w:r>
        <w:r w:rsidR="0069585C">
          <w:rPr>
            <w:noProof/>
            <w:webHidden/>
          </w:rPr>
          <w:t>17</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4" w:history="1">
        <w:r w:rsidR="002B2483" w:rsidRPr="0030569A">
          <w:rPr>
            <w:rStyle w:val="a7"/>
            <w:rFonts w:eastAsia="Arial Unicode MS"/>
            <w:noProof/>
          </w:rPr>
          <w:t>4.11.</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Обеспечение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_Toc327367324 \h </w:instrText>
        </w:r>
        <w:r>
          <w:rPr>
            <w:noProof/>
            <w:webHidden/>
          </w:rPr>
        </w:r>
        <w:r>
          <w:rPr>
            <w:noProof/>
            <w:webHidden/>
          </w:rPr>
          <w:fldChar w:fldCharType="separate"/>
        </w:r>
        <w:r w:rsidR="0069585C">
          <w:rPr>
            <w:noProof/>
            <w:webHidden/>
          </w:rPr>
          <w:t>17</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5" w:history="1">
        <w:r w:rsidR="002B2483" w:rsidRPr="0030569A">
          <w:rPr>
            <w:rStyle w:val="a7"/>
            <w:rFonts w:eastAsia="Arial Unicode MS"/>
            <w:noProof/>
          </w:rPr>
          <w:t>4.12.</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Подача и прием заявок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_Toc327367325 \h </w:instrText>
        </w:r>
        <w:r>
          <w:rPr>
            <w:noProof/>
            <w:webHidden/>
          </w:rPr>
        </w:r>
        <w:r>
          <w:rPr>
            <w:noProof/>
            <w:webHidden/>
          </w:rPr>
          <w:fldChar w:fldCharType="separate"/>
        </w:r>
        <w:r w:rsidR="0069585C">
          <w:rPr>
            <w:noProof/>
            <w:webHidden/>
          </w:rPr>
          <w:t>19</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6" w:history="1">
        <w:r w:rsidR="002B2483" w:rsidRPr="0030569A">
          <w:rPr>
            <w:rStyle w:val="a7"/>
            <w:rFonts w:eastAsia="Arial Unicode MS"/>
            <w:noProof/>
          </w:rPr>
          <w:t>4.13.</w:t>
        </w:r>
        <w:r w:rsidR="002B2483">
          <w:rPr>
            <w:rFonts w:asciiTheme="minorHAnsi" w:eastAsiaTheme="minorEastAsia" w:hAnsiTheme="minorHAnsi" w:cstheme="minorBidi"/>
            <w:noProof/>
            <w:sz w:val="22"/>
            <w:szCs w:val="22"/>
          </w:rPr>
          <w:tab/>
        </w:r>
        <w:r w:rsidR="002B2483" w:rsidRPr="0030569A">
          <w:rPr>
            <w:rStyle w:val="a7"/>
            <w:rFonts w:eastAsia="Arial Unicode MS"/>
            <w:noProof/>
          </w:rPr>
          <w:t>Изменение заявок на участие в электронном редукционе и их отзыв</w:t>
        </w:r>
        <w:r w:rsidR="002B2483">
          <w:rPr>
            <w:noProof/>
            <w:webHidden/>
          </w:rPr>
          <w:tab/>
        </w:r>
        <w:r>
          <w:rPr>
            <w:noProof/>
            <w:webHidden/>
          </w:rPr>
          <w:fldChar w:fldCharType="begin"/>
        </w:r>
        <w:r w:rsidR="002B2483">
          <w:rPr>
            <w:noProof/>
            <w:webHidden/>
          </w:rPr>
          <w:instrText xml:space="preserve"> PAGEREF _Toc327367326 \h </w:instrText>
        </w:r>
        <w:r>
          <w:rPr>
            <w:noProof/>
            <w:webHidden/>
          </w:rPr>
        </w:r>
        <w:r>
          <w:rPr>
            <w:noProof/>
            <w:webHidden/>
          </w:rPr>
          <w:fldChar w:fldCharType="separate"/>
        </w:r>
        <w:r w:rsidR="0069585C">
          <w:rPr>
            <w:noProof/>
            <w:webHidden/>
          </w:rPr>
          <w:t>20</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7" w:history="1">
        <w:r w:rsidR="002B2483" w:rsidRPr="0030569A">
          <w:rPr>
            <w:rStyle w:val="a7"/>
            <w:rFonts w:eastAsia="Arial Unicode MS"/>
            <w:noProof/>
          </w:rPr>
          <w:t>4.14.</w:t>
        </w:r>
        <w:r w:rsidR="002B2483">
          <w:rPr>
            <w:rFonts w:asciiTheme="minorHAnsi" w:eastAsiaTheme="minorEastAsia" w:hAnsiTheme="minorHAnsi" w:cstheme="minorBidi"/>
            <w:noProof/>
            <w:sz w:val="22"/>
            <w:szCs w:val="22"/>
          </w:rPr>
          <w:tab/>
        </w:r>
        <w:r w:rsidR="002B2483" w:rsidRPr="0030569A">
          <w:rPr>
            <w:rStyle w:val="a7"/>
            <w:rFonts w:eastAsia="Arial Unicode MS"/>
            <w:noProof/>
          </w:rPr>
          <w:t>Рассмотрение первых частей заявок на участие в электронном редукционе. Допуск к участию в электронном редукционе</w:t>
        </w:r>
        <w:r w:rsidR="002B2483">
          <w:rPr>
            <w:noProof/>
            <w:webHidden/>
          </w:rPr>
          <w:tab/>
        </w:r>
        <w:r>
          <w:rPr>
            <w:noProof/>
            <w:webHidden/>
          </w:rPr>
          <w:fldChar w:fldCharType="begin"/>
        </w:r>
        <w:r w:rsidR="002B2483">
          <w:rPr>
            <w:noProof/>
            <w:webHidden/>
          </w:rPr>
          <w:instrText xml:space="preserve"> PAGEREF _Toc327367327 \h </w:instrText>
        </w:r>
        <w:r>
          <w:rPr>
            <w:noProof/>
            <w:webHidden/>
          </w:rPr>
        </w:r>
        <w:r>
          <w:rPr>
            <w:noProof/>
            <w:webHidden/>
          </w:rPr>
          <w:fldChar w:fldCharType="separate"/>
        </w:r>
        <w:r w:rsidR="0069585C">
          <w:rPr>
            <w:noProof/>
            <w:webHidden/>
          </w:rPr>
          <w:t>20</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8" w:history="1">
        <w:r w:rsidR="002B2483" w:rsidRPr="0030569A">
          <w:rPr>
            <w:rStyle w:val="a7"/>
            <w:rFonts w:eastAsia="Arial Unicode MS"/>
            <w:noProof/>
          </w:rPr>
          <w:t>4.15.</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Процедура проведения электронного редукциона</w:t>
        </w:r>
        <w:r w:rsidR="002B2483">
          <w:rPr>
            <w:noProof/>
            <w:webHidden/>
          </w:rPr>
          <w:tab/>
        </w:r>
        <w:r>
          <w:rPr>
            <w:noProof/>
            <w:webHidden/>
          </w:rPr>
          <w:fldChar w:fldCharType="begin"/>
        </w:r>
        <w:r w:rsidR="002B2483">
          <w:rPr>
            <w:noProof/>
            <w:webHidden/>
          </w:rPr>
          <w:instrText xml:space="preserve"> PAGEREF _Toc327367328 \h </w:instrText>
        </w:r>
        <w:r>
          <w:rPr>
            <w:noProof/>
            <w:webHidden/>
          </w:rPr>
        </w:r>
        <w:r>
          <w:rPr>
            <w:noProof/>
            <w:webHidden/>
          </w:rPr>
          <w:fldChar w:fldCharType="separate"/>
        </w:r>
        <w:r w:rsidR="0069585C">
          <w:rPr>
            <w:noProof/>
            <w:webHidden/>
          </w:rPr>
          <w:t>22</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29" w:history="1">
        <w:r w:rsidR="002B2483" w:rsidRPr="0030569A">
          <w:rPr>
            <w:rStyle w:val="a7"/>
            <w:rFonts w:eastAsia="Arial Unicode MS"/>
            <w:noProof/>
            <w:snapToGrid w:val="0"/>
          </w:rPr>
          <w:t>4.16.</w:t>
        </w:r>
        <w:r w:rsidR="002B2483">
          <w:rPr>
            <w:rFonts w:asciiTheme="minorHAnsi" w:eastAsiaTheme="minorEastAsia" w:hAnsiTheme="minorHAnsi" w:cstheme="minorBidi"/>
            <w:noProof/>
            <w:sz w:val="22"/>
            <w:szCs w:val="22"/>
          </w:rPr>
          <w:tab/>
        </w:r>
        <w:r w:rsidR="002B2483" w:rsidRPr="0030569A">
          <w:rPr>
            <w:rStyle w:val="a7"/>
            <w:rFonts w:eastAsia="Arial Unicode MS"/>
            <w:noProof/>
            <w:snapToGrid w:val="0"/>
          </w:rPr>
          <w:t>Рассмотрение вторых частей заявок на участие в электронном редукционе. Определение победителя электронного редукциона</w:t>
        </w:r>
        <w:r w:rsidR="002B2483">
          <w:rPr>
            <w:noProof/>
            <w:webHidden/>
          </w:rPr>
          <w:tab/>
        </w:r>
        <w:r>
          <w:rPr>
            <w:noProof/>
            <w:webHidden/>
          </w:rPr>
          <w:fldChar w:fldCharType="begin"/>
        </w:r>
        <w:r w:rsidR="002B2483">
          <w:rPr>
            <w:noProof/>
            <w:webHidden/>
          </w:rPr>
          <w:instrText xml:space="preserve"> PAGEREF _Toc327367329 \h </w:instrText>
        </w:r>
        <w:r>
          <w:rPr>
            <w:noProof/>
            <w:webHidden/>
          </w:rPr>
        </w:r>
        <w:r>
          <w:rPr>
            <w:noProof/>
            <w:webHidden/>
          </w:rPr>
          <w:fldChar w:fldCharType="separate"/>
        </w:r>
        <w:r w:rsidR="0069585C">
          <w:rPr>
            <w:noProof/>
            <w:webHidden/>
          </w:rPr>
          <w:t>23</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30" w:history="1">
        <w:r w:rsidR="002B2483" w:rsidRPr="0030569A">
          <w:rPr>
            <w:rStyle w:val="a7"/>
            <w:rFonts w:eastAsia="Arial Unicode MS"/>
            <w:noProof/>
            <w:snapToGrid w:val="0"/>
          </w:rPr>
          <w:t>4.17.</w:t>
        </w:r>
        <w:r w:rsidR="002B2483">
          <w:rPr>
            <w:rFonts w:asciiTheme="minorHAnsi" w:eastAsiaTheme="minorEastAsia" w:hAnsiTheme="minorHAnsi" w:cstheme="minorBidi"/>
            <w:noProof/>
            <w:sz w:val="22"/>
            <w:szCs w:val="22"/>
          </w:rPr>
          <w:tab/>
        </w:r>
        <w:r w:rsidR="002B2483" w:rsidRPr="0030569A">
          <w:rPr>
            <w:rStyle w:val="a7"/>
            <w:rFonts w:eastAsia="Arial Unicode MS"/>
            <w:noProof/>
            <w:snapToGrid w:val="0"/>
          </w:rPr>
          <w:t>Заключение договора по результатам электронного редукциона</w:t>
        </w:r>
        <w:r w:rsidR="002B2483">
          <w:rPr>
            <w:noProof/>
            <w:webHidden/>
          </w:rPr>
          <w:tab/>
        </w:r>
        <w:r>
          <w:rPr>
            <w:noProof/>
            <w:webHidden/>
          </w:rPr>
          <w:fldChar w:fldCharType="begin"/>
        </w:r>
        <w:r w:rsidR="002B2483">
          <w:rPr>
            <w:noProof/>
            <w:webHidden/>
          </w:rPr>
          <w:instrText xml:space="preserve"> PAGEREF _Toc327367330 \h </w:instrText>
        </w:r>
        <w:r>
          <w:rPr>
            <w:noProof/>
            <w:webHidden/>
          </w:rPr>
        </w:r>
        <w:r>
          <w:rPr>
            <w:noProof/>
            <w:webHidden/>
          </w:rPr>
          <w:fldChar w:fldCharType="separate"/>
        </w:r>
        <w:r w:rsidR="0069585C">
          <w:rPr>
            <w:noProof/>
            <w:webHidden/>
          </w:rPr>
          <w:t>27</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31" w:history="1">
        <w:r w:rsidR="002B2483" w:rsidRPr="0030569A">
          <w:rPr>
            <w:rStyle w:val="a7"/>
            <w:rFonts w:eastAsia="Arial Unicode MS"/>
            <w:noProof/>
          </w:rPr>
          <w:t>4.18.</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Обеспечение исполнения договора</w:t>
        </w:r>
        <w:r w:rsidR="002B2483">
          <w:rPr>
            <w:noProof/>
            <w:webHidden/>
          </w:rPr>
          <w:tab/>
        </w:r>
        <w:r>
          <w:rPr>
            <w:noProof/>
            <w:webHidden/>
          </w:rPr>
          <w:fldChar w:fldCharType="begin"/>
        </w:r>
        <w:r w:rsidR="002B2483">
          <w:rPr>
            <w:noProof/>
            <w:webHidden/>
          </w:rPr>
          <w:instrText xml:space="preserve"> PAGEREF _Toc327367331 \h </w:instrText>
        </w:r>
        <w:r>
          <w:rPr>
            <w:noProof/>
            <w:webHidden/>
          </w:rPr>
        </w:r>
        <w:r>
          <w:rPr>
            <w:noProof/>
            <w:webHidden/>
          </w:rPr>
          <w:fldChar w:fldCharType="separate"/>
        </w:r>
        <w:r w:rsidR="0069585C">
          <w:rPr>
            <w:noProof/>
            <w:webHidden/>
          </w:rPr>
          <w:t>29</w:t>
        </w:r>
        <w:r>
          <w:rPr>
            <w:noProof/>
            <w:webHidden/>
          </w:rPr>
          <w:fldChar w:fldCharType="end"/>
        </w:r>
      </w:hyperlink>
    </w:p>
    <w:p w:rsidR="002B2483" w:rsidRDefault="005D1FD7" w:rsidP="002B2483">
      <w:pPr>
        <w:pStyle w:val="2c"/>
        <w:tabs>
          <w:tab w:val="left" w:pos="1100"/>
          <w:tab w:val="right" w:leader="dot" w:pos="9600"/>
        </w:tabs>
        <w:spacing w:after="0" w:line="240" w:lineRule="auto"/>
        <w:rPr>
          <w:rFonts w:asciiTheme="minorHAnsi" w:eastAsiaTheme="minorEastAsia" w:hAnsiTheme="minorHAnsi" w:cstheme="minorBidi"/>
          <w:noProof/>
          <w:sz w:val="22"/>
          <w:szCs w:val="22"/>
        </w:rPr>
      </w:pPr>
      <w:hyperlink w:anchor="_Toc327367332" w:history="1">
        <w:r w:rsidR="002B2483" w:rsidRPr="0030569A">
          <w:rPr>
            <w:rStyle w:val="a7"/>
            <w:rFonts w:eastAsia="Arial Unicode MS"/>
            <w:noProof/>
          </w:rPr>
          <w:t>4.19.</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Преддоговорные переговоры</w:t>
        </w:r>
        <w:r w:rsidR="002B2483">
          <w:rPr>
            <w:noProof/>
            <w:webHidden/>
          </w:rPr>
          <w:tab/>
        </w:r>
        <w:r>
          <w:rPr>
            <w:noProof/>
            <w:webHidden/>
          </w:rPr>
          <w:fldChar w:fldCharType="begin"/>
        </w:r>
        <w:r w:rsidR="002B2483">
          <w:rPr>
            <w:noProof/>
            <w:webHidden/>
          </w:rPr>
          <w:instrText xml:space="preserve"> PAGEREF _Toc327367332 \h </w:instrText>
        </w:r>
        <w:r>
          <w:rPr>
            <w:noProof/>
            <w:webHidden/>
          </w:rPr>
        </w:r>
        <w:r>
          <w:rPr>
            <w:noProof/>
            <w:webHidden/>
          </w:rPr>
          <w:fldChar w:fldCharType="separate"/>
        </w:r>
        <w:r w:rsidR="0069585C">
          <w:rPr>
            <w:noProof/>
            <w:webHidden/>
          </w:rPr>
          <w:t>30</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33" w:history="1">
        <w:r w:rsidR="002B2483" w:rsidRPr="0030569A">
          <w:rPr>
            <w:rStyle w:val="a7"/>
            <w:rFonts w:eastAsia="Arial Unicode MS"/>
            <w:noProof/>
          </w:rPr>
          <w:t>5.</w:t>
        </w:r>
        <w:r w:rsidR="002B2483">
          <w:rPr>
            <w:rFonts w:asciiTheme="minorHAnsi" w:eastAsiaTheme="minorEastAsia" w:hAnsiTheme="minorHAnsi" w:cstheme="minorBidi"/>
            <w:noProof/>
            <w:sz w:val="22"/>
            <w:szCs w:val="22"/>
          </w:rPr>
          <w:tab/>
        </w:r>
        <w:r w:rsidR="002B2483" w:rsidRPr="0030569A">
          <w:rPr>
            <w:rStyle w:val="a7"/>
            <w:rFonts w:eastAsia="Arial Unicode MS"/>
            <w:noProof/>
          </w:rPr>
          <w:t>ТЕХНИЧЕСКАЯ ЧАСТЬ</w:t>
        </w:r>
        <w:r w:rsidR="002B2483">
          <w:rPr>
            <w:noProof/>
            <w:webHidden/>
          </w:rPr>
          <w:tab/>
        </w:r>
        <w:r>
          <w:rPr>
            <w:noProof/>
            <w:webHidden/>
          </w:rPr>
          <w:fldChar w:fldCharType="begin"/>
        </w:r>
        <w:r w:rsidR="002B2483">
          <w:rPr>
            <w:noProof/>
            <w:webHidden/>
          </w:rPr>
          <w:instrText xml:space="preserve"> PAGEREF _Toc327367333 \h </w:instrText>
        </w:r>
        <w:r>
          <w:rPr>
            <w:noProof/>
            <w:webHidden/>
          </w:rPr>
        </w:r>
        <w:r>
          <w:rPr>
            <w:noProof/>
            <w:webHidden/>
          </w:rPr>
          <w:fldChar w:fldCharType="separate"/>
        </w:r>
        <w:r w:rsidR="0069585C">
          <w:rPr>
            <w:noProof/>
            <w:webHidden/>
          </w:rPr>
          <w:t>32</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34" w:history="1">
        <w:r w:rsidR="002B2483" w:rsidRPr="0030569A">
          <w:rPr>
            <w:rStyle w:val="a7"/>
            <w:rFonts w:eastAsia="Arial Unicode MS"/>
            <w:noProof/>
          </w:rPr>
          <w:t>6.</w:t>
        </w:r>
        <w:r w:rsidR="002B2483">
          <w:rPr>
            <w:rFonts w:asciiTheme="minorHAnsi" w:eastAsiaTheme="minorEastAsia" w:hAnsiTheme="minorHAnsi" w:cstheme="minorBidi"/>
            <w:noProof/>
            <w:sz w:val="22"/>
            <w:szCs w:val="22"/>
          </w:rPr>
          <w:tab/>
        </w:r>
        <w:r w:rsidR="002B2483" w:rsidRPr="0030569A">
          <w:rPr>
            <w:rStyle w:val="a7"/>
            <w:rFonts w:eastAsia="Arial Unicode MS"/>
            <w:noProof/>
          </w:rPr>
          <w:t>ПРОЕКТ ДОГОВОРА</w:t>
        </w:r>
        <w:r w:rsidR="002B2483">
          <w:rPr>
            <w:noProof/>
            <w:webHidden/>
          </w:rPr>
          <w:tab/>
        </w:r>
        <w:r>
          <w:rPr>
            <w:noProof/>
            <w:webHidden/>
          </w:rPr>
          <w:fldChar w:fldCharType="begin"/>
        </w:r>
        <w:r w:rsidR="002B2483">
          <w:rPr>
            <w:noProof/>
            <w:webHidden/>
          </w:rPr>
          <w:instrText xml:space="preserve"> PAGEREF _Toc327367334 \h </w:instrText>
        </w:r>
        <w:r>
          <w:rPr>
            <w:noProof/>
            <w:webHidden/>
          </w:rPr>
        </w:r>
        <w:r>
          <w:rPr>
            <w:noProof/>
            <w:webHidden/>
          </w:rPr>
          <w:fldChar w:fldCharType="separate"/>
        </w:r>
        <w:r w:rsidR="0069585C">
          <w:rPr>
            <w:noProof/>
            <w:webHidden/>
          </w:rPr>
          <w:t>35</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35" w:history="1">
        <w:r w:rsidR="002B2483" w:rsidRPr="0030569A">
          <w:rPr>
            <w:rStyle w:val="a7"/>
            <w:noProof/>
          </w:rPr>
          <w:t>7.</w:t>
        </w:r>
        <w:r w:rsidR="002B2483">
          <w:rPr>
            <w:rFonts w:asciiTheme="minorHAnsi" w:eastAsiaTheme="minorEastAsia" w:hAnsiTheme="minorHAnsi" w:cstheme="minorBidi"/>
            <w:noProof/>
            <w:sz w:val="22"/>
            <w:szCs w:val="22"/>
          </w:rPr>
          <w:tab/>
        </w:r>
        <w:r w:rsidR="002B2483" w:rsidRPr="0030569A">
          <w:rPr>
            <w:rStyle w:val="a7"/>
            <w:noProof/>
          </w:rPr>
          <w:t>ИНФОРМАЦИОННАЯ КАРТА РЕДУКЦИОНА</w:t>
        </w:r>
        <w:r w:rsidR="002B2483">
          <w:rPr>
            <w:noProof/>
            <w:webHidden/>
          </w:rPr>
          <w:tab/>
        </w:r>
        <w:r>
          <w:rPr>
            <w:noProof/>
            <w:webHidden/>
          </w:rPr>
          <w:fldChar w:fldCharType="begin"/>
        </w:r>
        <w:r w:rsidR="002B2483">
          <w:rPr>
            <w:noProof/>
            <w:webHidden/>
          </w:rPr>
          <w:instrText xml:space="preserve"> PAGEREF _Toc327367335 \h </w:instrText>
        </w:r>
        <w:r>
          <w:rPr>
            <w:noProof/>
            <w:webHidden/>
          </w:rPr>
        </w:r>
        <w:r>
          <w:rPr>
            <w:noProof/>
            <w:webHidden/>
          </w:rPr>
          <w:fldChar w:fldCharType="separate"/>
        </w:r>
        <w:r w:rsidR="0069585C">
          <w:rPr>
            <w:noProof/>
            <w:webHidden/>
          </w:rPr>
          <w:t>36</w:t>
        </w:r>
        <w:r>
          <w:rPr>
            <w:noProof/>
            <w:webHidden/>
          </w:rPr>
          <w:fldChar w:fldCharType="end"/>
        </w:r>
      </w:hyperlink>
    </w:p>
    <w:p w:rsidR="002B2483" w:rsidRDefault="005D1FD7" w:rsidP="002B2483">
      <w:pPr>
        <w:pStyle w:val="1c"/>
        <w:tabs>
          <w:tab w:val="left" w:pos="440"/>
          <w:tab w:val="right" w:leader="dot" w:pos="9600"/>
        </w:tabs>
        <w:spacing w:after="0" w:line="240" w:lineRule="auto"/>
        <w:rPr>
          <w:rFonts w:asciiTheme="minorHAnsi" w:eastAsiaTheme="minorEastAsia" w:hAnsiTheme="minorHAnsi" w:cstheme="minorBidi"/>
          <w:noProof/>
          <w:sz w:val="22"/>
          <w:szCs w:val="22"/>
        </w:rPr>
      </w:pPr>
      <w:hyperlink w:anchor="_Toc327367336" w:history="1">
        <w:r w:rsidR="002B2483" w:rsidRPr="0030569A">
          <w:rPr>
            <w:rStyle w:val="a7"/>
            <w:rFonts w:eastAsia="Arial Unicode MS"/>
            <w:noProof/>
          </w:rPr>
          <w:t>8.</w:t>
        </w:r>
        <w:r w:rsidR="002B2483">
          <w:rPr>
            <w:rFonts w:asciiTheme="minorHAnsi" w:eastAsiaTheme="minorEastAsia" w:hAnsiTheme="minorHAnsi" w:cstheme="minorBidi"/>
            <w:noProof/>
            <w:sz w:val="22"/>
            <w:szCs w:val="22"/>
          </w:rPr>
          <w:tab/>
        </w:r>
        <w:r w:rsidR="002B2483" w:rsidRPr="0030569A">
          <w:rPr>
            <w:rStyle w:val="a7"/>
            <w:rFonts w:eastAsia="Arial Unicode MS"/>
            <w:noProof/>
          </w:rPr>
          <w:t>ОБРАЗЦЫ ФОРМ ОСНОВНЫХ ДОКУМЕНТОВ, ВКЛЮЧАЕМЫХ В ЗАЯВКУ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_Toc327367336 \h </w:instrText>
        </w:r>
        <w:r>
          <w:rPr>
            <w:noProof/>
            <w:webHidden/>
          </w:rPr>
        </w:r>
        <w:r>
          <w:rPr>
            <w:noProof/>
            <w:webHidden/>
          </w:rPr>
          <w:fldChar w:fldCharType="separate"/>
        </w:r>
        <w:r w:rsidR="0069585C">
          <w:rPr>
            <w:noProof/>
            <w:webHidden/>
          </w:rPr>
          <w:t>41</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37" w:history="1">
        <w:r w:rsidR="002B2483" w:rsidRPr="0030569A">
          <w:rPr>
            <w:rStyle w:val="a7"/>
            <w:rFonts w:eastAsia="Arial Unicode MS"/>
            <w:noProof/>
          </w:rPr>
          <w:t>ЧАСТЬ 1 ЗАЯВКИ НА УЧАСТИЕ В ЭЛЕКТРОННОМ РЕДУКЦИОНЕ</w:t>
        </w:r>
        <w:r w:rsidR="002B2483">
          <w:rPr>
            <w:noProof/>
            <w:webHidden/>
          </w:rPr>
          <w:tab/>
        </w:r>
        <w:r>
          <w:rPr>
            <w:noProof/>
            <w:webHidden/>
          </w:rPr>
          <w:fldChar w:fldCharType="begin"/>
        </w:r>
        <w:r w:rsidR="002B2483">
          <w:rPr>
            <w:noProof/>
            <w:webHidden/>
          </w:rPr>
          <w:instrText xml:space="preserve"> PAGEREF _Toc327367337 \h </w:instrText>
        </w:r>
        <w:r>
          <w:rPr>
            <w:noProof/>
            <w:webHidden/>
          </w:rPr>
        </w:r>
        <w:r>
          <w:rPr>
            <w:noProof/>
            <w:webHidden/>
          </w:rPr>
          <w:fldChar w:fldCharType="separate"/>
        </w:r>
        <w:r w:rsidR="0069585C">
          <w:rPr>
            <w:noProof/>
            <w:webHidden/>
          </w:rPr>
          <w:t>41</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38" w:history="1">
        <w:r w:rsidR="002B2483" w:rsidRPr="0030569A">
          <w:rPr>
            <w:rStyle w:val="a7"/>
            <w:rFonts w:eastAsia="Arial Unicode MS"/>
            <w:noProof/>
          </w:rPr>
          <w:t>(форма 1)</w:t>
        </w:r>
        <w:r w:rsidR="002B2483">
          <w:rPr>
            <w:noProof/>
            <w:webHidden/>
          </w:rPr>
          <w:tab/>
        </w:r>
        <w:r>
          <w:rPr>
            <w:noProof/>
            <w:webHidden/>
          </w:rPr>
          <w:fldChar w:fldCharType="begin"/>
        </w:r>
        <w:r w:rsidR="002B2483">
          <w:rPr>
            <w:noProof/>
            <w:webHidden/>
          </w:rPr>
          <w:instrText xml:space="preserve"> PAGEREF _Toc327367338 \h </w:instrText>
        </w:r>
        <w:r>
          <w:rPr>
            <w:noProof/>
            <w:webHidden/>
          </w:rPr>
        </w:r>
        <w:r>
          <w:rPr>
            <w:noProof/>
            <w:webHidden/>
          </w:rPr>
          <w:fldChar w:fldCharType="separate"/>
        </w:r>
        <w:r w:rsidR="0069585C">
          <w:rPr>
            <w:noProof/>
            <w:webHidden/>
          </w:rPr>
          <w:t>41</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39" w:history="1">
        <w:r w:rsidR="002B2483" w:rsidRPr="0030569A">
          <w:rPr>
            <w:rStyle w:val="a7"/>
            <w:rFonts w:eastAsia="Arial Unicode MS"/>
            <w:noProof/>
          </w:rPr>
          <w:t>ТЕХНИЧЕСКОЕ ПРЕДЛОЖЕНИЕ (Форма 2)</w:t>
        </w:r>
        <w:r w:rsidR="002B2483">
          <w:rPr>
            <w:noProof/>
            <w:webHidden/>
          </w:rPr>
          <w:tab/>
        </w:r>
        <w:r>
          <w:rPr>
            <w:noProof/>
            <w:webHidden/>
          </w:rPr>
          <w:fldChar w:fldCharType="begin"/>
        </w:r>
        <w:r w:rsidR="002B2483">
          <w:rPr>
            <w:noProof/>
            <w:webHidden/>
          </w:rPr>
          <w:instrText xml:space="preserve"> PAGEREF _Toc327367339 \h </w:instrText>
        </w:r>
        <w:r>
          <w:rPr>
            <w:noProof/>
            <w:webHidden/>
          </w:rPr>
        </w:r>
        <w:r>
          <w:rPr>
            <w:noProof/>
            <w:webHidden/>
          </w:rPr>
          <w:fldChar w:fldCharType="separate"/>
        </w:r>
        <w:r w:rsidR="0069585C">
          <w:rPr>
            <w:noProof/>
            <w:webHidden/>
          </w:rPr>
          <w:t>42</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40" w:history="1">
        <w:r w:rsidR="002B2483" w:rsidRPr="0030569A">
          <w:rPr>
            <w:rStyle w:val="a7"/>
            <w:rFonts w:eastAsia="Arial Unicode MS"/>
            <w:noProof/>
          </w:rPr>
          <w:t>ЧАСТЬ 2 ЗАЯВКИ НА УЧАСТИЕ В ЭЛЕКТРОННОМ РЕДУКЦИОНЕ (Форма3)</w:t>
        </w:r>
        <w:r w:rsidR="002B2483">
          <w:rPr>
            <w:noProof/>
            <w:webHidden/>
          </w:rPr>
          <w:tab/>
        </w:r>
        <w:r>
          <w:rPr>
            <w:noProof/>
            <w:webHidden/>
          </w:rPr>
          <w:fldChar w:fldCharType="begin"/>
        </w:r>
        <w:r w:rsidR="002B2483">
          <w:rPr>
            <w:noProof/>
            <w:webHidden/>
          </w:rPr>
          <w:instrText xml:space="preserve"> PAGEREF _Toc327367340 \h </w:instrText>
        </w:r>
        <w:r>
          <w:rPr>
            <w:noProof/>
            <w:webHidden/>
          </w:rPr>
        </w:r>
        <w:r>
          <w:rPr>
            <w:noProof/>
            <w:webHidden/>
          </w:rPr>
          <w:fldChar w:fldCharType="separate"/>
        </w:r>
        <w:r w:rsidR="0069585C">
          <w:rPr>
            <w:noProof/>
            <w:webHidden/>
          </w:rPr>
          <w:t>43</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41" w:history="1">
        <w:r w:rsidR="002B2483" w:rsidRPr="0030569A">
          <w:rPr>
            <w:rStyle w:val="a7"/>
            <w:rFonts w:eastAsia="Arial Unicode MS"/>
            <w:noProof/>
          </w:rPr>
          <w:t>АНКЕТА УЧАСТНИКА ПРОЦЕДУРЫ ЗАКУПКИ (Форма 4)</w:t>
        </w:r>
        <w:r w:rsidR="002B2483">
          <w:rPr>
            <w:noProof/>
            <w:webHidden/>
          </w:rPr>
          <w:tab/>
        </w:r>
        <w:r>
          <w:rPr>
            <w:noProof/>
            <w:webHidden/>
          </w:rPr>
          <w:fldChar w:fldCharType="begin"/>
        </w:r>
        <w:r w:rsidR="002B2483">
          <w:rPr>
            <w:noProof/>
            <w:webHidden/>
          </w:rPr>
          <w:instrText xml:space="preserve"> PAGEREF _Toc327367341 \h </w:instrText>
        </w:r>
        <w:r>
          <w:rPr>
            <w:noProof/>
            <w:webHidden/>
          </w:rPr>
        </w:r>
        <w:r>
          <w:rPr>
            <w:noProof/>
            <w:webHidden/>
          </w:rPr>
          <w:fldChar w:fldCharType="separate"/>
        </w:r>
        <w:r w:rsidR="0069585C">
          <w:rPr>
            <w:noProof/>
            <w:webHidden/>
          </w:rPr>
          <w:t>46</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42" w:history="1">
        <w:r w:rsidR="002B2483" w:rsidRPr="0030569A">
          <w:rPr>
            <w:rStyle w:val="a7"/>
            <w:noProof/>
          </w:rPr>
          <w:t>СПРАВКА ОБ ОПЫТЕ ВЫПОЛНЕНИЯ ДОГОВОРОВ (Форма 5)</w:t>
        </w:r>
        <w:r w:rsidR="002B2483">
          <w:rPr>
            <w:noProof/>
            <w:webHidden/>
          </w:rPr>
          <w:tab/>
        </w:r>
        <w:r>
          <w:rPr>
            <w:noProof/>
            <w:webHidden/>
          </w:rPr>
          <w:fldChar w:fldCharType="begin"/>
        </w:r>
        <w:r w:rsidR="002B2483">
          <w:rPr>
            <w:noProof/>
            <w:webHidden/>
          </w:rPr>
          <w:instrText xml:space="preserve"> PAGEREF _Toc327367342 \h </w:instrText>
        </w:r>
        <w:r>
          <w:rPr>
            <w:noProof/>
            <w:webHidden/>
          </w:rPr>
        </w:r>
        <w:r>
          <w:rPr>
            <w:noProof/>
            <w:webHidden/>
          </w:rPr>
          <w:fldChar w:fldCharType="separate"/>
        </w:r>
        <w:r w:rsidR="0069585C">
          <w:rPr>
            <w:noProof/>
            <w:webHidden/>
          </w:rPr>
          <w:t>48</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43" w:history="1">
        <w:r w:rsidR="002B2483" w:rsidRPr="0030569A">
          <w:rPr>
            <w:rStyle w:val="a7"/>
            <w:noProof/>
          </w:rPr>
          <w:t>СВИДЕТЕЛЬСТВО ИЗГОТОВИТЕЛЯ ОБОРУДОВАНИЯ (Форма 6)</w:t>
        </w:r>
        <w:r w:rsidR="002B2483">
          <w:rPr>
            <w:noProof/>
            <w:webHidden/>
          </w:rPr>
          <w:tab/>
        </w:r>
        <w:r>
          <w:rPr>
            <w:noProof/>
            <w:webHidden/>
          </w:rPr>
          <w:fldChar w:fldCharType="begin"/>
        </w:r>
        <w:r w:rsidR="002B2483">
          <w:rPr>
            <w:noProof/>
            <w:webHidden/>
          </w:rPr>
          <w:instrText xml:space="preserve"> PAGEREF _Toc327367343 \h </w:instrText>
        </w:r>
        <w:r>
          <w:rPr>
            <w:noProof/>
            <w:webHidden/>
          </w:rPr>
        </w:r>
        <w:r>
          <w:rPr>
            <w:noProof/>
            <w:webHidden/>
          </w:rPr>
          <w:fldChar w:fldCharType="separate"/>
        </w:r>
        <w:r w:rsidR="0069585C">
          <w:rPr>
            <w:noProof/>
            <w:webHidden/>
          </w:rPr>
          <w:t>50</w:t>
        </w:r>
        <w:r>
          <w:rPr>
            <w:noProof/>
            <w:webHidden/>
          </w:rPr>
          <w:fldChar w:fldCharType="end"/>
        </w:r>
      </w:hyperlink>
    </w:p>
    <w:p w:rsidR="002B2483" w:rsidRDefault="005D1FD7" w:rsidP="002B2483">
      <w:pPr>
        <w:pStyle w:val="2c"/>
        <w:tabs>
          <w:tab w:val="right" w:leader="dot" w:pos="9600"/>
        </w:tabs>
        <w:spacing w:after="0" w:line="240" w:lineRule="auto"/>
        <w:rPr>
          <w:rFonts w:asciiTheme="minorHAnsi" w:eastAsiaTheme="minorEastAsia" w:hAnsiTheme="minorHAnsi" w:cstheme="minorBidi"/>
          <w:noProof/>
          <w:sz w:val="22"/>
          <w:szCs w:val="22"/>
        </w:rPr>
      </w:pPr>
      <w:hyperlink w:anchor="_Toc327367344" w:history="1">
        <w:r w:rsidR="002B2483" w:rsidRPr="0030569A">
          <w:rPr>
            <w:rStyle w:val="a7"/>
            <w:rFonts w:eastAsia="Arial Unicode MS"/>
            <w:noProof/>
          </w:rPr>
          <w:t>Информация о цепочке собственников, включая бенефициаров (в том числе, конечных) (Форма 7)</w:t>
        </w:r>
        <w:r w:rsidR="002B2483">
          <w:rPr>
            <w:noProof/>
            <w:webHidden/>
          </w:rPr>
          <w:tab/>
        </w:r>
        <w:r>
          <w:rPr>
            <w:noProof/>
            <w:webHidden/>
          </w:rPr>
          <w:fldChar w:fldCharType="begin"/>
        </w:r>
        <w:r w:rsidR="002B2483">
          <w:rPr>
            <w:noProof/>
            <w:webHidden/>
          </w:rPr>
          <w:instrText xml:space="preserve"> PAGEREF _Toc327367344 \h </w:instrText>
        </w:r>
        <w:r>
          <w:rPr>
            <w:noProof/>
            <w:webHidden/>
          </w:rPr>
        </w:r>
        <w:r>
          <w:rPr>
            <w:noProof/>
            <w:webHidden/>
          </w:rPr>
          <w:fldChar w:fldCharType="separate"/>
        </w:r>
        <w:r w:rsidR="0069585C">
          <w:rPr>
            <w:noProof/>
            <w:webHidden/>
          </w:rPr>
          <w:t>51</w:t>
        </w:r>
        <w:r>
          <w:rPr>
            <w:noProof/>
            <w:webHidden/>
          </w:rPr>
          <w:fldChar w:fldCharType="end"/>
        </w:r>
      </w:hyperlink>
    </w:p>
    <w:p w:rsidR="005914DC" w:rsidRPr="00C64057" w:rsidRDefault="005D1FD7" w:rsidP="002B2483">
      <w:pPr>
        <w:spacing w:line="240" w:lineRule="auto"/>
      </w:pPr>
      <w:r>
        <w:rPr>
          <w:bCs/>
          <w:sz w:val="28"/>
          <w:szCs w:val="28"/>
        </w:rPr>
        <w:fldChar w:fldCharType="end"/>
      </w:r>
      <w:r w:rsidR="00C64057">
        <w:rPr>
          <w:bCs/>
          <w:sz w:val="28"/>
          <w:szCs w:val="28"/>
        </w:rPr>
        <w:t xml:space="preserve">    </w:t>
      </w:r>
      <w:r w:rsidR="00C64057" w:rsidRPr="00C64057">
        <w:rPr>
          <w:bCs/>
        </w:rPr>
        <w:t>Про</w:t>
      </w:r>
      <w:r w:rsidR="00C64057">
        <w:rPr>
          <w:bCs/>
        </w:rPr>
        <w:t>ект договора</w:t>
      </w:r>
      <w:r w:rsidR="0069585C">
        <w:rPr>
          <w:bCs/>
        </w:rPr>
        <w:t xml:space="preserve"> (Приложение 1)</w:t>
      </w:r>
      <w:r w:rsidR="00C64057">
        <w:rPr>
          <w:bCs/>
        </w:rPr>
        <w:t>…………………………………………………………..52</w:t>
      </w:r>
      <w:r w:rsidR="005914DC" w:rsidRPr="00C64057">
        <w:br w:type="page"/>
      </w:r>
    </w:p>
    <w:p w:rsidR="005914DC" w:rsidRDefault="005914DC">
      <w:pPr>
        <w:pStyle w:val="20"/>
        <w:numPr>
          <w:ilvl w:val="0"/>
          <w:numId w:val="0"/>
        </w:numPr>
        <w:tabs>
          <w:tab w:val="left" w:pos="992"/>
        </w:tabs>
        <w:ind w:left="1134" w:hanging="1134"/>
        <w:jc w:val="center"/>
        <w:rPr>
          <w:rFonts w:ascii="Times New Roman" w:hAnsi="Times New Roman" w:cs="Times New Roman"/>
          <w:i w:val="0"/>
          <w:sz w:val="24"/>
          <w:szCs w:val="24"/>
        </w:rPr>
      </w:pPr>
      <w:bookmarkStart w:id="0" w:name="_Toc327367309"/>
      <w:r>
        <w:rPr>
          <w:rFonts w:ascii="Times New Roman" w:hAnsi="Times New Roman" w:cs="Times New Roman"/>
          <w:i w:val="0"/>
          <w:sz w:val="24"/>
          <w:szCs w:val="24"/>
        </w:rPr>
        <w:lastRenderedPageBreak/>
        <w:t>ИЗВЕЩЕНИЕ</w:t>
      </w:r>
      <w:bookmarkEnd w:id="0"/>
    </w:p>
    <w:p w:rsidR="005914DC" w:rsidRDefault="005914DC">
      <w:pPr>
        <w:spacing w:line="240" w:lineRule="auto"/>
        <w:jc w:val="center"/>
        <w:rPr>
          <w:rFonts w:eastAsiaTheme="minorEastAsia"/>
          <w:b/>
          <w:bCs/>
        </w:rPr>
      </w:pPr>
      <w:r>
        <w:rPr>
          <w:rFonts w:eastAsiaTheme="minorEastAsia"/>
          <w:b/>
          <w:bCs/>
        </w:rPr>
        <w:t xml:space="preserve">О ПРОВЕДЕНИИ РЕДУКЦИОНА В ЭЛЕКТРОННОЙ ФОРМЕ </w:t>
      </w:r>
    </w:p>
    <w:p w:rsidR="005914DC" w:rsidRDefault="005914DC">
      <w:pPr>
        <w:spacing w:line="240" w:lineRule="auto"/>
        <w:jc w:val="center"/>
        <w:rPr>
          <w:rFonts w:eastAsiaTheme="minorEastAsia"/>
        </w:rPr>
      </w:pPr>
    </w:p>
    <w:p w:rsidR="005914DC" w:rsidRDefault="005914DC" w:rsidP="009374AF">
      <w:pPr>
        <w:widowControl/>
        <w:numPr>
          <w:ilvl w:val="0"/>
          <w:numId w:val="10"/>
        </w:numPr>
        <w:tabs>
          <w:tab w:val="num" w:pos="284"/>
        </w:tabs>
        <w:adjustRightInd/>
        <w:spacing w:after="300" w:line="240" w:lineRule="auto"/>
        <w:ind w:left="20" w:hanging="20"/>
        <w:rPr>
          <w:rFonts w:eastAsiaTheme="minorEastAsia"/>
        </w:rPr>
      </w:pPr>
      <w:r>
        <w:rPr>
          <w:rFonts w:eastAsiaTheme="minorEastAsia"/>
          <w:b/>
          <w:bCs/>
        </w:rPr>
        <w:t xml:space="preserve">Форма процедуры закупки: </w:t>
      </w:r>
      <w:r>
        <w:rPr>
          <w:rFonts w:eastAsiaTheme="minorEastAsia"/>
        </w:rPr>
        <w:t>Открытый редукцион в электронной форме.</w:t>
      </w:r>
    </w:p>
    <w:p w:rsidR="005914DC" w:rsidRDefault="005914DC" w:rsidP="009374AF">
      <w:pPr>
        <w:widowControl/>
        <w:numPr>
          <w:ilvl w:val="0"/>
          <w:numId w:val="11"/>
        </w:numPr>
        <w:tabs>
          <w:tab w:val="num" w:pos="284"/>
        </w:tabs>
        <w:adjustRightInd/>
        <w:spacing w:line="240" w:lineRule="auto"/>
        <w:ind w:left="20" w:hanging="20"/>
        <w:rPr>
          <w:rFonts w:eastAsiaTheme="minorEastAsia"/>
        </w:rPr>
      </w:pPr>
      <w:r>
        <w:rPr>
          <w:rFonts w:eastAsiaTheme="minorEastAsia"/>
          <w:b/>
          <w:bCs/>
        </w:rPr>
        <w:t xml:space="preserve">Заказчик: </w:t>
      </w:r>
      <w:r>
        <w:rPr>
          <w:rFonts w:eastAsiaTheme="minorEastAsia"/>
        </w:rPr>
        <w:t>ОАО ОКБ " ГИДРОПРЕСС "</w:t>
      </w:r>
    </w:p>
    <w:p w:rsidR="005914DC" w:rsidRDefault="005914DC">
      <w:pPr>
        <w:tabs>
          <w:tab w:val="num" w:pos="284"/>
        </w:tabs>
        <w:spacing w:line="240" w:lineRule="auto"/>
        <w:ind w:hanging="20"/>
        <w:rPr>
          <w:rFonts w:eastAsiaTheme="minorEastAsia"/>
        </w:rPr>
      </w:pPr>
      <w:r>
        <w:rPr>
          <w:rFonts w:eastAsiaTheme="minorEastAsia"/>
        </w:rPr>
        <w:t>Место нахождения: г.Подольск, Московская область.</w:t>
      </w:r>
    </w:p>
    <w:p w:rsidR="005914DC" w:rsidRDefault="005914DC">
      <w:pPr>
        <w:tabs>
          <w:tab w:val="num" w:pos="284"/>
        </w:tabs>
        <w:spacing w:line="240" w:lineRule="auto"/>
        <w:ind w:hanging="20"/>
        <w:rPr>
          <w:rFonts w:eastAsiaTheme="minorEastAsia"/>
        </w:rPr>
      </w:pPr>
      <w:r>
        <w:rPr>
          <w:rFonts w:eastAsiaTheme="minorEastAsia"/>
        </w:rPr>
        <w:t>Почтовый адрес: 142103 г.Подольск, Московская область, ул.Орджоникидзе, 21</w:t>
      </w:r>
    </w:p>
    <w:p w:rsidR="005914DC" w:rsidRDefault="005914DC">
      <w:pPr>
        <w:tabs>
          <w:tab w:val="num" w:pos="284"/>
        </w:tabs>
        <w:spacing w:line="240" w:lineRule="auto"/>
        <w:ind w:hanging="20"/>
        <w:rPr>
          <w:rFonts w:eastAsiaTheme="minorEastAsia"/>
        </w:rPr>
      </w:pPr>
      <w:r>
        <w:rPr>
          <w:rFonts w:eastAsiaTheme="minorEastAsia"/>
        </w:rPr>
        <w:t xml:space="preserve">Контактное лицо: Усова Анна Сергеевна, тел./факс 8-4967-542515, 8-4967-542733, </w:t>
      </w:r>
    </w:p>
    <w:p w:rsidR="005914DC" w:rsidRDefault="005914DC">
      <w:pPr>
        <w:tabs>
          <w:tab w:val="num" w:pos="284"/>
        </w:tabs>
        <w:spacing w:line="240" w:lineRule="auto"/>
        <w:ind w:hanging="20"/>
        <w:rPr>
          <w:rFonts w:eastAsiaTheme="minorEastAsia"/>
        </w:rPr>
      </w:pPr>
      <w:r>
        <w:rPr>
          <w:rFonts w:eastAsiaTheme="minorEastAsia"/>
        </w:rPr>
        <w:t xml:space="preserve">электронная почта: </w:t>
      </w:r>
      <w:hyperlink r:id="rId12" w:history="1">
        <w:r>
          <w:rPr>
            <w:rStyle w:val="a7"/>
            <w:rFonts w:eastAsiaTheme="minorEastAsia"/>
          </w:rPr>
          <w:t>usova_as@grpress.podolsk.ru</w:t>
        </w:r>
      </w:hyperlink>
      <w:r>
        <w:rPr>
          <w:rFonts w:eastAsiaTheme="minorEastAsia"/>
          <w:u w:val="single"/>
        </w:rPr>
        <w:t>.</w:t>
      </w:r>
    </w:p>
    <w:p w:rsidR="005914DC" w:rsidRDefault="005914DC">
      <w:pPr>
        <w:tabs>
          <w:tab w:val="num" w:pos="284"/>
        </w:tabs>
        <w:spacing w:line="240" w:lineRule="auto"/>
        <w:ind w:hanging="20"/>
        <w:rPr>
          <w:rFonts w:eastAsiaTheme="minorEastAsia"/>
        </w:rPr>
      </w:pPr>
    </w:p>
    <w:p w:rsidR="005914DC" w:rsidRDefault="005914DC" w:rsidP="009374AF">
      <w:pPr>
        <w:widowControl/>
        <w:numPr>
          <w:ilvl w:val="0"/>
          <w:numId w:val="12"/>
        </w:numPr>
        <w:tabs>
          <w:tab w:val="num" w:pos="284"/>
        </w:tabs>
        <w:adjustRightInd/>
        <w:spacing w:line="240" w:lineRule="auto"/>
        <w:ind w:left="20" w:hanging="20"/>
        <w:rPr>
          <w:rFonts w:eastAsiaTheme="minorEastAsia"/>
        </w:rPr>
      </w:pPr>
      <w:r>
        <w:rPr>
          <w:rFonts w:eastAsiaTheme="minorEastAsia"/>
          <w:b/>
          <w:bCs/>
        </w:rPr>
        <w:t xml:space="preserve">Организатор размещения заказа: </w:t>
      </w:r>
      <w:r>
        <w:rPr>
          <w:rFonts w:eastAsiaTheme="minorEastAsia"/>
        </w:rPr>
        <w:t>ОАО ОКБ " ГИДРОПРЕСС "</w:t>
      </w:r>
    </w:p>
    <w:p w:rsidR="005914DC" w:rsidRDefault="005914DC">
      <w:pPr>
        <w:tabs>
          <w:tab w:val="num" w:pos="284"/>
        </w:tabs>
        <w:spacing w:line="240" w:lineRule="auto"/>
        <w:ind w:hanging="20"/>
        <w:rPr>
          <w:rFonts w:eastAsiaTheme="minorEastAsia"/>
        </w:rPr>
      </w:pPr>
      <w:r>
        <w:rPr>
          <w:rFonts w:eastAsiaTheme="minorEastAsia"/>
        </w:rPr>
        <w:t>Место нахождения: г.Подольск, Московская область.</w:t>
      </w:r>
    </w:p>
    <w:p w:rsidR="005914DC" w:rsidRDefault="005914DC">
      <w:pPr>
        <w:tabs>
          <w:tab w:val="num" w:pos="284"/>
        </w:tabs>
        <w:spacing w:line="240" w:lineRule="auto"/>
        <w:ind w:hanging="20"/>
        <w:rPr>
          <w:rFonts w:eastAsiaTheme="minorEastAsia"/>
        </w:rPr>
      </w:pPr>
      <w:r>
        <w:rPr>
          <w:rFonts w:eastAsiaTheme="minorEastAsia"/>
        </w:rPr>
        <w:t>Почтовый адрес: 142103 г.Подольск, Московская область, ул.Орджоникидзе, 21</w:t>
      </w:r>
    </w:p>
    <w:p w:rsidR="005914DC" w:rsidRDefault="005914DC">
      <w:pPr>
        <w:tabs>
          <w:tab w:val="num" w:pos="284"/>
        </w:tabs>
        <w:spacing w:line="240" w:lineRule="auto"/>
        <w:ind w:hanging="23"/>
        <w:rPr>
          <w:rFonts w:eastAsiaTheme="minorEastAsia"/>
        </w:rPr>
      </w:pPr>
      <w:r>
        <w:rPr>
          <w:rFonts w:eastAsiaTheme="minorEastAsia"/>
        </w:rPr>
        <w:t>Контактное лицо: Усова Анна Сергеевна, тел./факс 8-4967-54</w:t>
      </w:r>
      <w:r w:rsidR="006E6851">
        <w:rPr>
          <w:rFonts w:eastAsiaTheme="minorEastAsia"/>
        </w:rPr>
        <w:t>-</w:t>
      </w:r>
      <w:r>
        <w:rPr>
          <w:rFonts w:eastAsiaTheme="minorEastAsia"/>
        </w:rPr>
        <w:t>25</w:t>
      </w:r>
      <w:r w:rsidR="006E6851">
        <w:rPr>
          <w:rFonts w:eastAsiaTheme="minorEastAsia"/>
        </w:rPr>
        <w:t>-</w:t>
      </w:r>
      <w:r>
        <w:rPr>
          <w:rFonts w:eastAsiaTheme="minorEastAsia"/>
        </w:rPr>
        <w:t>15, 8-4967-54</w:t>
      </w:r>
      <w:r w:rsidR="006E6851">
        <w:rPr>
          <w:rFonts w:eastAsiaTheme="minorEastAsia"/>
        </w:rPr>
        <w:t>-</w:t>
      </w:r>
      <w:r>
        <w:rPr>
          <w:rFonts w:eastAsiaTheme="minorEastAsia"/>
        </w:rPr>
        <w:t>27</w:t>
      </w:r>
      <w:r w:rsidR="006E6851">
        <w:rPr>
          <w:rFonts w:eastAsiaTheme="minorEastAsia"/>
        </w:rPr>
        <w:t>-</w:t>
      </w:r>
      <w:r>
        <w:rPr>
          <w:rFonts w:eastAsiaTheme="minorEastAsia"/>
        </w:rPr>
        <w:t xml:space="preserve">33, </w:t>
      </w:r>
    </w:p>
    <w:p w:rsidR="005914DC" w:rsidRDefault="005914DC">
      <w:pPr>
        <w:tabs>
          <w:tab w:val="num" w:pos="284"/>
        </w:tabs>
        <w:spacing w:after="360" w:line="240" w:lineRule="auto"/>
        <w:ind w:hanging="23"/>
        <w:rPr>
          <w:rFonts w:eastAsiaTheme="minorEastAsia"/>
        </w:rPr>
      </w:pPr>
      <w:r>
        <w:rPr>
          <w:rFonts w:eastAsiaTheme="minorEastAsia"/>
        </w:rPr>
        <w:t xml:space="preserve">электронная почта: </w:t>
      </w:r>
      <w:hyperlink r:id="rId13" w:history="1">
        <w:r>
          <w:rPr>
            <w:rStyle w:val="a7"/>
            <w:rFonts w:eastAsiaTheme="minorEastAsia"/>
          </w:rPr>
          <w:t>usova_as@grpress.podolsk.ru</w:t>
        </w:r>
      </w:hyperlink>
      <w:r>
        <w:rPr>
          <w:rFonts w:eastAsiaTheme="minorEastAsia"/>
          <w:u w:val="single"/>
        </w:rPr>
        <w:t>.</w:t>
      </w:r>
    </w:p>
    <w:p w:rsidR="005914DC" w:rsidRDefault="005914DC" w:rsidP="009374AF">
      <w:pPr>
        <w:widowControl/>
        <w:numPr>
          <w:ilvl w:val="0"/>
          <w:numId w:val="13"/>
        </w:numPr>
        <w:tabs>
          <w:tab w:val="num" w:pos="284"/>
        </w:tabs>
        <w:adjustRightInd/>
        <w:spacing w:after="300" w:line="240" w:lineRule="auto"/>
        <w:ind w:left="20" w:hanging="20"/>
        <w:rPr>
          <w:rFonts w:eastAsiaTheme="minorEastAsia"/>
        </w:rPr>
      </w:pPr>
      <w:r>
        <w:rPr>
          <w:rFonts w:eastAsiaTheme="minorEastAsia"/>
          <w:b/>
          <w:bCs/>
        </w:rPr>
        <w:t>Предмет договора:</w:t>
      </w:r>
      <w:r>
        <w:rPr>
          <w:rFonts w:eastAsiaTheme="minorEastAsia"/>
        </w:rPr>
        <w:t xml:space="preserve"> Поставка установки для автоматической сварки труб среднего диаметра с источником сварочного тока Р6 фирмы POLYSOUDE </w:t>
      </w:r>
      <w:r>
        <w:t>или аналог.</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494"/>
        <w:gridCol w:w="709"/>
        <w:gridCol w:w="1066"/>
        <w:gridCol w:w="2471"/>
      </w:tblGrid>
      <w:tr w:rsidR="005914D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rPr>
                <w:b/>
                <w:bCs/>
              </w:rPr>
            </w:pPr>
            <w:r>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rPr>
                <w:b/>
                <w:bCs/>
              </w:rPr>
            </w:pPr>
            <w:r>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rPr>
                <w:b/>
                <w:bCs/>
              </w:rPr>
            </w:pPr>
            <w:r>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rPr>
                <w:b/>
                <w:bCs/>
              </w:rPr>
            </w:pPr>
            <w:r>
              <w:rPr>
                <w:b/>
                <w:bCs/>
              </w:rPr>
              <w:t xml:space="preserve">Срок поставки </w:t>
            </w:r>
          </w:p>
        </w:tc>
      </w:tr>
      <w:tr w:rsidR="005914D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pPr>
            <w:r>
              <w:t>Установка для автоматической аргонодуговой сварки труб среднего диаметра с источником сварочного тока Р6 фирмы POLYSOUDE или аналог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pPr>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pPr>
            <w:r>
              <w:t>ШТ (Штука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914DC" w:rsidRDefault="005914DC">
            <w:pPr>
              <w:tabs>
                <w:tab w:val="num" w:pos="284"/>
              </w:tabs>
              <w:spacing w:line="240" w:lineRule="auto"/>
              <w:ind w:hanging="20"/>
              <w:jc w:val="center"/>
            </w:pPr>
            <w:r>
              <w:t xml:space="preserve">В течение 7,5 </w:t>
            </w:r>
            <w:r>
              <w:rPr>
                <w:rFonts w:eastAsiaTheme="minorEastAsia"/>
              </w:rPr>
              <w:t>месяцев с даты заключения договора</w:t>
            </w:r>
          </w:p>
        </w:tc>
      </w:tr>
    </w:tbl>
    <w:p w:rsidR="005914DC" w:rsidRDefault="00EF3C3C" w:rsidP="009374AF">
      <w:pPr>
        <w:widowControl/>
        <w:numPr>
          <w:ilvl w:val="0"/>
          <w:numId w:val="14"/>
        </w:numPr>
        <w:tabs>
          <w:tab w:val="num" w:pos="284"/>
        </w:tabs>
        <w:adjustRightInd/>
        <w:spacing w:after="300" w:line="240" w:lineRule="auto"/>
        <w:ind w:left="20" w:hanging="20"/>
        <w:rPr>
          <w:rFonts w:eastAsiaTheme="minorEastAsia"/>
        </w:rPr>
      </w:pPr>
      <w:r>
        <w:rPr>
          <w:rFonts w:eastAsiaTheme="minorEastAsia"/>
          <w:b/>
          <w:bCs/>
        </w:rPr>
        <w:t>Место поставки товара</w:t>
      </w:r>
      <w:r w:rsidR="005914DC">
        <w:rPr>
          <w:rFonts w:eastAsiaTheme="minorEastAsia"/>
          <w:b/>
          <w:bCs/>
        </w:rPr>
        <w:t xml:space="preserve">: </w:t>
      </w:r>
    </w:p>
    <w:p w:rsidR="005914DC" w:rsidRDefault="005914DC">
      <w:pPr>
        <w:tabs>
          <w:tab w:val="num" w:pos="284"/>
        </w:tabs>
        <w:spacing w:before="100" w:beforeAutospacing="1" w:after="100" w:afterAutospacing="1" w:line="240" w:lineRule="auto"/>
        <w:ind w:left="20" w:hanging="20"/>
      </w:pPr>
      <w:r>
        <w:t xml:space="preserve">142103 г. Подольск, Московская область, ул. Орджоникидзе, д.21 </w:t>
      </w:r>
    </w:p>
    <w:p w:rsidR="005914DC" w:rsidRDefault="005914DC" w:rsidP="009374AF">
      <w:pPr>
        <w:widowControl/>
        <w:numPr>
          <w:ilvl w:val="0"/>
          <w:numId w:val="15"/>
        </w:numPr>
        <w:tabs>
          <w:tab w:val="num" w:pos="284"/>
        </w:tabs>
        <w:adjustRightInd/>
        <w:spacing w:after="300" w:line="240" w:lineRule="auto"/>
        <w:ind w:left="20" w:hanging="20"/>
        <w:rPr>
          <w:rFonts w:eastAsiaTheme="minorEastAsia"/>
        </w:rPr>
      </w:pPr>
      <w:r>
        <w:rPr>
          <w:rFonts w:eastAsiaTheme="minorEastAsia"/>
          <w:b/>
          <w:bCs/>
        </w:rPr>
        <w:t>Сведения о порядке проведения, в том числе об электронной торговой площадке, об оформлении участия в редукционе, определении лица, выигравшего редукцион</w:t>
      </w:r>
      <w:r>
        <w:rPr>
          <w:rFonts w:eastAsiaTheme="minorEastAsia"/>
        </w:rPr>
        <w:t>: редукцион в электронной форме проводится на электронной торговой площадке Аук. Конк. Дом в сети «Интернет» по адресу: http://a-k-d.ru/ в порядке, установленном регламентом электронной торговой площадки в соответствии с условиями и требованиями редукционной документации. Победителем редукциона в электронной форме признается участник редукциона, предложивший наиболее низкую цену договора и при условии соответствия участника и соответствия его заявки требованиям редукционной документации.</w:t>
      </w:r>
    </w:p>
    <w:p w:rsidR="005914DC" w:rsidRDefault="005914DC" w:rsidP="009374AF">
      <w:pPr>
        <w:widowControl/>
        <w:numPr>
          <w:ilvl w:val="0"/>
          <w:numId w:val="16"/>
        </w:numPr>
        <w:tabs>
          <w:tab w:val="num" w:pos="284"/>
        </w:tabs>
        <w:adjustRightInd/>
        <w:spacing w:line="240" w:lineRule="auto"/>
        <w:ind w:left="23" w:hanging="20"/>
        <w:rPr>
          <w:rFonts w:eastAsiaTheme="minorEastAsia"/>
          <w:color w:val="000000"/>
        </w:rPr>
      </w:pPr>
      <w:r>
        <w:rPr>
          <w:rFonts w:eastAsiaTheme="minorEastAsia"/>
          <w:b/>
          <w:bCs/>
          <w:color w:val="000000"/>
        </w:rPr>
        <w:t xml:space="preserve">Начальная (максимальная) цена договора: </w:t>
      </w:r>
      <w:r>
        <w:rPr>
          <w:rFonts w:eastAsiaTheme="minorEastAsia"/>
          <w:color w:val="000000"/>
        </w:rPr>
        <w:t>4 042 076,40 (Четыре миллиона сорок две тысячи семьдесят шесть) рублей 40 копеек, включая НДС.</w:t>
      </w:r>
    </w:p>
    <w:p w:rsidR="005914DC" w:rsidRDefault="005914DC">
      <w:pPr>
        <w:tabs>
          <w:tab w:val="num" w:pos="284"/>
        </w:tabs>
        <w:spacing w:after="240" w:line="240" w:lineRule="auto"/>
        <w:ind w:left="23" w:hanging="20"/>
        <w:rPr>
          <w:rFonts w:eastAsiaTheme="minorEastAsia"/>
          <w:color w:val="000000"/>
        </w:rPr>
      </w:pPr>
      <w:r>
        <w:rPr>
          <w:rFonts w:eastAsiaTheme="minorEastAsia"/>
          <w:color w:val="000000"/>
        </w:rPr>
        <w:t xml:space="preserve"> Цена договора включает в себя: Описано в проекте договора.</w:t>
      </w:r>
    </w:p>
    <w:p w:rsidR="005914DC" w:rsidRDefault="005914DC" w:rsidP="009374AF">
      <w:pPr>
        <w:widowControl/>
        <w:numPr>
          <w:ilvl w:val="0"/>
          <w:numId w:val="16"/>
        </w:numPr>
        <w:tabs>
          <w:tab w:val="num" w:pos="284"/>
        </w:tabs>
        <w:adjustRightInd/>
        <w:spacing w:line="240" w:lineRule="auto"/>
        <w:ind w:left="23" w:hanging="23"/>
        <w:rPr>
          <w:rFonts w:eastAsiaTheme="minorEastAsia"/>
        </w:rPr>
      </w:pPr>
      <w:r>
        <w:rPr>
          <w:rFonts w:eastAsiaTheme="minorEastAsia"/>
          <w:b/>
          <w:bCs/>
        </w:rPr>
        <w:t>Срок, место и порядок предоставления редукционной документации:</w:t>
      </w:r>
    </w:p>
    <w:p w:rsidR="005914DC" w:rsidRDefault="005914DC">
      <w:pPr>
        <w:tabs>
          <w:tab w:val="num" w:pos="284"/>
        </w:tabs>
        <w:spacing w:after="300" w:line="240" w:lineRule="auto"/>
        <w:ind w:hanging="20"/>
        <w:rPr>
          <w:rFonts w:eastAsiaTheme="minorEastAsia"/>
        </w:rPr>
      </w:pPr>
      <w:r>
        <w:rPr>
          <w:rFonts w:eastAsiaTheme="minorEastAsia"/>
        </w:rPr>
        <w:t xml:space="preserve">Редукционная документация размещена на официальном сайте о размещении заказов </w:t>
      </w:r>
      <w:hyperlink r:id="rId14" w:history="1">
        <w:r>
          <w:rPr>
            <w:rStyle w:val="a7"/>
            <w:rFonts w:eastAsiaTheme="minorEastAsia"/>
          </w:rPr>
          <w:t>http://zakupki.rosatom.ru/</w:t>
        </w:r>
      </w:hyperlink>
      <w:r>
        <w:rPr>
          <w:rFonts w:eastAsiaTheme="minorEastAsia"/>
        </w:rPr>
        <w:t xml:space="preserve"> и электронной торговой площадке Аук. Конк. Дом в сети «Интернет» по адресу: http://a-k-d.ru/. Редукционная документация находится на официальном сайте о размещении заказов </w:t>
      </w:r>
      <w:hyperlink r:id="rId15" w:history="1">
        <w:r>
          <w:rPr>
            <w:rStyle w:val="a7"/>
            <w:rFonts w:eastAsiaTheme="minorEastAsia"/>
          </w:rPr>
          <w:t>http://zakupki.rosatom.ru</w:t>
        </w:r>
      </w:hyperlink>
      <w:r>
        <w:rPr>
          <w:rFonts w:eastAsiaTheme="minorEastAsia"/>
        </w:rPr>
        <w:t xml:space="preserve"> в открытом доступе. Порядок получения редукционной документации на электронной торговой площадке установлен регламентом работы данной торговой системы.</w:t>
      </w:r>
    </w:p>
    <w:p w:rsidR="005914DC" w:rsidRDefault="005914DC" w:rsidP="009374AF">
      <w:pPr>
        <w:widowControl/>
        <w:numPr>
          <w:ilvl w:val="0"/>
          <w:numId w:val="17"/>
        </w:numPr>
        <w:tabs>
          <w:tab w:val="num" w:pos="284"/>
        </w:tabs>
        <w:adjustRightInd/>
        <w:spacing w:after="300" w:line="240" w:lineRule="auto"/>
        <w:ind w:left="20" w:hanging="20"/>
        <w:rPr>
          <w:rFonts w:eastAsiaTheme="minorEastAsia"/>
        </w:rPr>
      </w:pPr>
      <w:r>
        <w:rPr>
          <w:rFonts w:eastAsiaTheme="minorEastAsia"/>
          <w:b/>
          <w:bCs/>
        </w:rPr>
        <w:lastRenderedPageBreak/>
        <w:t>Порядок регистрации и/или аккредитации на электронной торговой площадке Аук. Конк. Дом:</w:t>
      </w:r>
      <w:r>
        <w:rPr>
          <w:rFonts w:eastAsiaTheme="minorEastAsia"/>
          <w:b/>
          <w:bCs/>
          <w:i/>
          <w:iCs/>
        </w:rPr>
        <w:t xml:space="preserve"> </w:t>
      </w:r>
      <w:r>
        <w:rPr>
          <w:rFonts w:eastAsiaTheme="minorEastAsia"/>
        </w:rPr>
        <w:t>в соответствии с регламентом электронной торговой площадки http://a-k-d.ru/.</w:t>
      </w:r>
    </w:p>
    <w:p w:rsidR="005914DC" w:rsidRDefault="005914DC" w:rsidP="009374AF">
      <w:pPr>
        <w:widowControl/>
        <w:numPr>
          <w:ilvl w:val="0"/>
          <w:numId w:val="18"/>
        </w:numPr>
        <w:tabs>
          <w:tab w:val="num" w:pos="426"/>
        </w:tabs>
        <w:adjustRightInd/>
        <w:spacing w:after="300" w:line="240" w:lineRule="auto"/>
        <w:ind w:left="20" w:hanging="20"/>
        <w:rPr>
          <w:rFonts w:eastAsiaTheme="minorEastAsia"/>
          <w:color w:val="000000"/>
        </w:rPr>
      </w:pPr>
      <w:r>
        <w:rPr>
          <w:rFonts w:eastAsiaTheme="minorEastAsia"/>
          <w:b/>
          <w:bCs/>
        </w:rPr>
        <w:t xml:space="preserve">Обеспечение заявки на участие в редукционе в электронной форме: </w:t>
      </w:r>
    </w:p>
    <w:p w:rsidR="005914DC" w:rsidRDefault="005914DC">
      <w:pPr>
        <w:tabs>
          <w:tab w:val="num" w:pos="426"/>
        </w:tabs>
        <w:spacing w:before="100" w:beforeAutospacing="1" w:after="100" w:afterAutospacing="1" w:line="240" w:lineRule="auto"/>
        <w:ind w:left="20" w:hanging="20"/>
        <w:rPr>
          <w:color w:val="000000"/>
        </w:rPr>
      </w:pPr>
      <w:r>
        <w:rPr>
          <w:color w:val="000000"/>
        </w:rPr>
        <w:t>Не требуется</w:t>
      </w:r>
    </w:p>
    <w:p w:rsidR="005914DC" w:rsidRDefault="005914DC" w:rsidP="009374AF">
      <w:pPr>
        <w:widowControl/>
        <w:numPr>
          <w:ilvl w:val="0"/>
          <w:numId w:val="19"/>
        </w:numPr>
        <w:tabs>
          <w:tab w:val="num" w:pos="426"/>
        </w:tabs>
        <w:adjustRightInd/>
        <w:spacing w:after="300" w:line="240" w:lineRule="auto"/>
        <w:ind w:left="20" w:hanging="20"/>
        <w:rPr>
          <w:rFonts w:eastAsiaTheme="minorEastAsia"/>
        </w:rPr>
      </w:pPr>
      <w:r>
        <w:rPr>
          <w:rFonts w:eastAsiaTheme="minorEastAsia"/>
          <w:b/>
          <w:bCs/>
        </w:rPr>
        <w:t>Форма подачи заявок на участие в редукционе в электронной форме:</w:t>
      </w:r>
      <w:r>
        <w:rPr>
          <w:rFonts w:eastAsiaTheme="minorEastAsia"/>
        </w:rPr>
        <w:t xml:space="preserve"> заявка на участие в редукционе в электронной форме, оформленная в соответствии с требованиями редукционной документации, должна быть подана в электронной форме с использованием функционала и в соответствии с регламентом системы Аук. Конк. Дом.</w:t>
      </w:r>
    </w:p>
    <w:p w:rsidR="005914DC" w:rsidRDefault="005914DC" w:rsidP="009374AF">
      <w:pPr>
        <w:widowControl/>
        <w:numPr>
          <w:ilvl w:val="0"/>
          <w:numId w:val="20"/>
        </w:numPr>
        <w:tabs>
          <w:tab w:val="num" w:pos="426"/>
        </w:tabs>
        <w:adjustRightInd/>
        <w:spacing w:after="300" w:line="240" w:lineRule="auto"/>
        <w:ind w:left="20" w:hanging="20"/>
        <w:rPr>
          <w:rFonts w:eastAsiaTheme="minorEastAsia"/>
        </w:rPr>
      </w:pPr>
      <w:r>
        <w:rPr>
          <w:rFonts w:eastAsiaTheme="minorEastAsia"/>
          <w:b/>
          <w:bCs/>
        </w:rPr>
        <w:t xml:space="preserve">Сведения о предоставлении преференций: </w:t>
      </w:r>
    </w:p>
    <w:p w:rsidR="005914DC" w:rsidRDefault="005914DC">
      <w:pPr>
        <w:tabs>
          <w:tab w:val="num" w:pos="426"/>
        </w:tabs>
        <w:spacing w:before="100" w:beforeAutospacing="1" w:after="100" w:afterAutospacing="1" w:line="240" w:lineRule="auto"/>
        <w:ind w:left="20" w:hanging="20"/>
      </w:pPr>
      <w:r>
        <w:t xml:space="preserve">Не предоставляются </w:t>
      </w:r>
    </w:p>
    <w:p w:rsidR="005914DC" w:rsidRDefault="005914DC" w:rsidP="009374AF">
      <w:pPr>
        <w:widowControl/>
        <w:numPr>
          <w:ilvl w:val="0"/>
          <w:numId w:val="21"/>
        </w:numPr>
        <w:tabs>
          <w:tab w:val="num" w:pos="426"/>
        </w:tabs>
        <w:adjustRightInd/>
        <w:spacing w:after="300" w:line="240" w:lineRule="auto"/>
        <w:ind w:left="20" w:hanging="20"/>
        <w:rPr>
          <w:rFonts w:eastAsiaTheme="minorEastAsia"/>
        </w:rPr>
      </w:pPr>
      <w:r>
        <w:rPr>
          <w:rFonts w:eastAsiaTheme="minorEastAsia"/>
          <w:b/>
          <w:bCs/>
        </w:rPr>
        <w:t xml:space="preserve">Дата и время окончания срока подачи заявок на участие в редукционе в электронной форме: </w:t>
      </w:r>
      <w:r>
        <w:rPr>
          <w:rFonts w:eastAsiaTheme="minorEastAsia"/>
        </w:rPr>
        <w:t>14:00 (время московское), «06» июля 2012 года.</w:t>
      </w:r>
    </w:p>
    <w:p w:rsidR="005914DC" w:rsidRDefault="005914DC" w:rsidP="009374AF">
      <w:pPr>
        <w:widowControl/>
        <w:numPr>
          <w:ilvl w:val="0"/>
          <w:numId w:val="22"/>
        </w:numPr>
        <w:tabs>
          <w:tab w:val="num" w:pos="426"/>
        </w:tabs>
        <w:adjustRightInd/>
        <w:spacing w:after="300" w:line="240" w:lineRule="auto"/>
        <w:ind w:left="20" w:hanging="20"/>
        <w:rPr>
          <w:rFonts w:eastAsiaTheme="minorEastAsia"/>
        </w:rPr>
      </w:pPr>
      <w:r>
        <w:rPr>
          <w:rFonts w:eastAsiaTheme="minorEastAsia"/>
          <w:b/>
          <w:bCs/>
        </w:rPr>
        <w:t>Дата окончания срока рассмотрения первых частей заявок на участие в редукционе в электронной форме:</w:t>
      </w:r>
      <w:r>
        <w:rPr>
          <w:rFonts w:eastAsiaTheme="minorEastAsia"/>
        </w:rPr>
        <w:t xml:space="preserve"> «10» июля 2012 года.</w:t>
      </w:r>
    </w:p>
    <w:p w:rsidR="005914DC" w:rsidRDefault="005914DC" w:rsidP="009374AF">
      <w:pPr>
        <w:widowControl/>
        <w:numPr>
          <w:ilvl w:val="0"/>
          <w:numId w:val="23"/>
        </w:numPr>
        <w:tabs>
          <w:tab w:val="num" w:pos="426"/>
        </w:tabs>
        <w:adjustRightInd/>
        <w:spacing w:after="300" w:line="240" w:lineRule="auto"/>
        <w:ind w:left="20" w:hanging="20"/>
        <w:rPr>
          <w:rFonts w:eastAsiaTheme="minorEastAsia"/>
        </w:rPr>
      </w:pPr>
      <w:r>
        <w:rPr>
          <w:rFonts w:eastAsiaTheme="minorEastAsia"/>
          <w:b/>
          <w:bCs/>
        </w:rPr>
        <w:t xml:space="preserve">Дата и время проведения редукциона в электронной форме: </w:t>
      </w:r>
      <w:r>
        <w:rPr>
          <w:rFonts w:eastAsiaTheme="minorEastAsia"/>
        </w:rPr>
        <w:t>14:00 (время московское), «13» июля 2012 года.</w:t>
      </w:r>
    </w:p>
    <w:p w:rsidR="005914DC" w:rsidRDefault="005914DC" w:rsidP="00295128">
      <w:pPr>
        <w:widowControl/>
        <w:numPr>
          <w:ilvl w:val="0"/>
          <w:numId w:val="23"/>
        </w:numPr>
        <w:tabs>
          <w:tab w:val="num" w:pos="0"/>
          <w:tab w:val="num" w:pos="426"/>
        </w:tabs>
        <w:adjustRightInd/>
        <w:spacing w:beforeLines="60" w:afterLines="60" w:line="264" w:lineRule="auto"/>
        <w:ind w:left="0" w:hanging="20"/>
        <w:rPr>
          <w:b/>
          <w:bCs/>
        </w:rPr>
      </w:pPr>
      <w:r>
        <w:rPr>
          <w:b/>
          <w:bCs/>
        </w:rPr>
        <w:t xml:space="preserve">Дата окончания срока рассмотрения вторых частей заявок на участие в редукционе в электронной форме: </w:t>
      </w:r>
      <w:r>
        <w:rPr>
          <w:bCs/>
        </w:rPr>
        <w:t>«</w:t>
      </w:r>
      <w:r>
        <w:rPr>
          <w:rFonts w:eastAsiaTheme="minorEastAsia"/>
          <w:bCs/>
        </w:rPr>
        <w:t>18</w:t>
      </w:r>
      <w:r>
        <w:rPr>
          <w:bCs/>
        </w:rPr>
        <w:t>» ию</w:t>
      </w:r>
      <w:r>
        <w:rPr>
          <w:rFonts w:eastAsiaTheme="minorEastAsia"/>
          <w:bCs/>
        </w:rPr>
        <w:t>л</w:t>
      </w:r>
      <w:r>
        <w:rPr>
          <w:bCs/>
        </w:rPr>
        <w:t>я 2012 года.</w:t>
      </w:r>
    </w:p>
    <w:p w:rsidR="005914DC" w:rsidRDefault="005914DC" w:rsidP="00295128">
      <w:pPr>
        <w:widowControl/>
        <w:numPr>
          <w:ilvl w:val="0"/>
          <w:numId w:val="23"/>
        </w:numPr>
        <w:tabs>
          <w:tab w:val="num" w:pos="0"/>
          <w:tab w:val="num" w:pos="426"/>
        </w:tabs>
        <w:adjustRightInd/>
        <w:spacing w:beforeLines="60" w:afterLines="60" w:line="264" w:lineRule="auto"/>
        <w:ind w:left="0" w:hanging="20"/>
        <w:rPr>
          <w:bCs/>
        </w:rPr>
      </w:pPr>
      <w:r>
        <w:rPr>
          <w:b/>
          <w:bCs/>
        </w:rPr>
        <w:t xml:space="preserve">Величина понижения начальной цены договора («шаг редукциона»): </w:t>
      </w:r>
      <w:r>
        <w:rPr>
          <w:bCs/>
        </w:rPr>
        <w:t>в размере 0,5-5% от начальной (максимальной) цены договора, включая НДС.</w:t>
      </w:r>
    </w:p>
    <w:p w:rsidR="005914DC" w:rsidRDefault="005914DC" w:rsidP="00295128">
      <w:pPr>
        <w:widowControl/>
        <w:numPr>
          <w:ilvl w:val="0"/>
          <w:numId w:val="23"/>
        </w:numPr>
        <w:tabs>
          <w:tab w:val="num" w:pos="0"/>
          <w:tab w:val="num" w:pos="426"/>
        </w:tabs>
        <w:adjustRightInd/>
        <w:spacing w:beforeLines="60" w:afterLines="60" w:line="264" w:lineRule="auto"/>
        <w:ind w:left="0" w:hanging="20"/>
      </w:pPr>
      <w:r>
        <w:rPr>
          <w:b/>
          <w:bCs/>
        </w:rPr>
        <w:t xml:space="preserve">Срок представления участником редукциона, с которым заключается договор, подписанного договора: </w:t>
      </w:r>
    </w:p>
    <w:p w:rsidR="005914DC" w:rsidRDefault="005914DC" w:rsidP="00295128">
      <w:pPr>
        <w:tabs>
          <w:tab w:val="num" w:pos="0"/>
          <w:tab w:val="num" w:pos="284"/>
        </w:tabs>
        <w:spacing w:beforeLines="60" w:afterLines="60" w:line="264" w:lineRule="auto"/>
        <w:ind w:hanging="20"/>
      </w:pPr>
      <w:r>
        <w:t>Не ранее 10 и не позднее 20 дней со дня размещения на официальном сайте протокола оценки и сопоставления Предложений участников Редукциона.</w:t>
      </w:r>
    </w:p>
    <w:p w:rsidR="005914DC" w:rsidRDefault="005914DC" w:rsidP="00295128">
      <w:pPr>
        <w:widowControl/>
        <w:numPr>
          <w:ilvl w:val="0"/>
          <w:numId w:val="23"/>
        </w:numPr>
        <w:tabs>
          <w:tab w:val="num" w:pos="0"/>
          <w:tab w:val="num" w:pos="426"/>
        </w:tabs>
        <w:adjustRightInd/>
        <w:spacing w:beforeLines="60" w:afterLines="60" w:line="264" w:lineRule="auto"/>
        <w:ind w:left="0" w:hanging="20"/>
      </w:pPr>
      <w:r>
        <w:t>Организатор размещения заказа вправе отказаться от проведения редукциона в электронной форме Решение об отказе может быть принято не позднее, чем за 3</w:t>
      </w:r>
      <w:r w:rsidR="009B3348">
        <w:t xml:space="preserve"> </w:t>
      </w:r>
      <w:r>
        <w:t>дня до дня проведения редукциона, не неся никакой ответственности перед участниками процедуры закупки или третьими лицами, которым такое действие может принести убытки.</w:t>
      </w:r>
    </w:p>
    <w:p w:rsidR="005914DC" w:rsidRDefault="005914DC" w:rsidP="00295128">
      <w:pPr>
        <w:widowControl/>
        <w:numPr>
          <w:ilvl w:val="0"/>
          <w:numId w:val="23"/>
        </w:numPr>
        <w:tabs>
          <w:tab w:val="num" w:pos="0"/>
          <w:tab w:val="num" w:pos="426"/>
        </w:tabs>
        <w:adjustRightInd/>
        <w:spacing w:beforeLines="60" w:afterLines="60" w:line="264" w:lineRule="auto"/>
        <w:ind w:left="0" w:hanging="20"/>
        <w:rPr>
          <w:rFonts w:eastAsiaTheme="minorEastAsia"/>
        </w:rPr>
      </w:pPr>
      <w:r>
        <w:t>Остальные и более подробные условия редукциона в электронной форме содержатся в редукционной документации.</w:t>
      </w:r>
    </w:p>
    <w:p w:rsidR="005914DC" w:rsidRDefault="005914DC"/>
    <w:p w:rsidR="005914DC" w:rsidRDefault="005914DC"/>
    <w:p w:rsidR="005914DC" w:rsidRDefault="005914DC"/>
    <w:p w:rsidR="005914DC" w:rsidRDefault="005914DC"/>
    <w:p w:rsidR="005914DC" w:rsidRDefault="005914DC">
      <w:pPr>
        <w:spacing w:line="240" w:lineRule="auto"/>
        <w:rPr>
          <w:sz w:val="28"/>
          <w:szCs w:val="28"/>
        </w:rPr>
      </w:pPr>
    </w:p>
    <w:p w:rsidR="005914DC" w:rsidRDefault="005914DC" w:rsidP="009374AF">
      <w:pPr>
        <w:pStyle w:val="10"/>
        <w:widowControl/>
        <w:numPr>
          <w:ilvl w:val="1"/>
          <w:numId w:val="24"/>
        </w:numPr>
        <w:tabs>
          <w:tab w:val="num" w:pos="1134"/>
        </w:tabs>
        <w:adjustRightInd/>
        <w:spacing w:line="240" w:lineRule="auto"/>
        <w:ind w:left="1440" w:hanging="731"/>
        <w:jc w:val="left"/>
      </w:pPr>
      <w:bookmarkStart w:id="1" w:name="_Toc323981766"/>
      <w:bookmarkStart w:id="2" w:name="_Toc327367310"/>
      <w:r>
        <w:lastRenderedPageBreak/>
        <w:t>ТЕРМИНЫ И ОПРЕДЕЛЕНИЯ</w:t>
      </w:r>
      <w:bookmarkEnd w:id="1"/>
      <w:bookmarkEnd w:id="2"/>
    </w:p>
    <w:p w:rsidR="005914DC" w:rsidRDefault="005914DC">
      <w:pPr>
        <w:spacing w:line="240" w:lineRule="auto"/>
        <w:ind w:firstLine="709"/>
      </w:pPr>
      <w:r>
        <w:rPr>
          <w:b/>
        </w:rPr>
        <w:t xml:space="preserve">Заказчик </w:t>
      </w:r>
      <w:r>
        <w:t>– организация, указанная в пункте 5 раздела 7 «Информационная карта редукциона», включая её законных правопреемников и иных лиц, действующих от её имени на соответствующих законных основаниях.</w:t>
      </w:r>
    </w:p>
    <w:p w:rsidR="005914DC" w:rsidRDefault="005914DC">
      <w:pPr>
        <w:spacing w:line="240" w:lineRule="auto"/>
        <w:ind w:firstLine="709"/>
      </w:pPr>
      <w:r>
        <w:rPr>
          <w:b/>
        </w:rPr>
        <w:t xml:space="preserve">Организатор размещения заказа </w:t>
      </w:r>
      <w:r>
        <w:t>– организация, указанная в пункте 6 раздела 7 «Информационная карта редукциона», осуществляющая в рамках своих полномочий подготовку и проведение редукциона в электронной форме.</w:t>
      </w:r>
    </w:p>
    <w:p w:rsidR="005914DC" w:rsidRDefault="005914DC">
      <w:pPr>
        <w:spacing w:line="240" w:lineRule="auto"/>
        <w:ind w:firstLine="709"/>
      </w:pPr>
      <w:r>
        <w:rPr>
          <w:b/>
        </w:rPr>
        <w:t xml:space="preserve">Редукционная комиссия </w:t>
      </w:r>
      <w:r>
        <w:t>– коллегиальный орган, сформированный для организации и проведения редукциона.</w:t>
      </w:r>
    </w:p>
    <w:p w:rsidR="005914DC" w:rsidRDefault="005914DC">
      <w:pPr>
        <w:spacing w:line="240" w:lineRule="auto"/>
        <w:ind w:firstLine="709"/>
      </w:pPr>
      <w:r>
        <w:rPr>
          <w:b/>
        </w:rPr>
        <w:t>Редукцион в электронной форме</w:t>
      </w:r>
      <w:r>
        <w:t xml:space="preserve"> (электронный редукцион) – </w:t>
      </w:r>
      <w:r>
        <w:rPr>
          <w:bCs/>
          <w:iCs/>
        </w:rPr>
        <w:t>организуемая и</w:t>
      </w:r>
      <w:r>
        <w:t xml:space="preserve"> 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 в порядке, установленном настоящей документацией.</w:t>
      </w:r>
    </w:p>
    <w:p w:rsidR="005914DC" w:rsidRDefault="005914DC">
      <w:pPr>
        <w:spacing w:line="240" w:lineRule="auto"/>
        <w:ind w:firstLine="709"/>
      </w:pPr>
      <w:r>
        <w:rPr>
          <w:b/>
        </w:rPr>
        <w:t>Электронная торговая площадка (ЭТП)</w:t>
      </w:r>
      <w:r>
        <w:t xml:space="preserve"> – сайт в сети Интернет, на котором проводятся процедуры закупок (в том числе редукционы в электронной форме), указанный в пункте 8 раздела 7 «Информационная карта редукциона».</w:t>
      </w:r>
    </w:p>
    <w:p w:rsidR="005914DC" w:rsidRDefault="005914DC">
      <w:pPr>
        <w:spacing w:line="240" w:lineRule="auto"/>
        <w:ind w:firstLine="709"/>
      </w:pPr>
      <w:r>
        <w:rPr>
          <w:b/>
        </w:rPr>
        <w:t>Оператор электронной торговой площадки</w:t>
      </w:r>
      <w:r>
        <w:t xml:space="preserve"> – организация,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 на ЭТП, указанной в пункте 8 раздела 7 «Информационная карта редукциона». </w:t>
      </w:r>
    </w:p>
    <w:p w:rsidR="005914DC" w:rsidRDefault="005914DC">
      <w:pPr>
        <w:spacing w:line="240" w:lineRule="auto"/>
        <w:ind w:firstLine="709"/>
        <w:rPr>
          <w:i/>
        </w:rPr>
      </w:pPr>
      <w:r>
        <w:rPr>
          <w:b/>
        </w:rPr>
        <w:t>Электронный документ</w:t>
      </w:r>
      <w:r>
        <w:t xml:space="preserve"> – документ, информация в котором представлена в электронно-цифровой форме,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6 апреля 2011 года № 63-ФЗ «Об электронной подписи» и принятых в соответствии с ними иных нормативно-правовых актов Правительства Российской Федерации</w:t>
      </w:r>
      <w:r>
        <w:rPr>
          <w:bCs/>
          <w:i/>
        </w:rPr>
        <w:t>.</w:t>
      </w:r>
    </w:p>
    <w:p w:rsidR="005914DC" w:rsidRDefault="005914DC">
      <w:pPr>
        <w:spacing w:line="240" w:lineRule="auto"/>
        <w:ind w:firstLine="709"/>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6" w:history="1">
        <w:r>
          <w:rPr>
            <w:rStyle w:val="a7"/>
          </w:rPr>
          <w:t xml:space="preserve">http://zakupki.rosatom.ru/ </w:t>
        </w:r>
      </w:hyperlink>
      <w:r>
        <w:t>и на сайте ЭТП.</w:t>
      </w:r>
    </w:p>
    <w:p w:rsidR="005914DC" w:rsidRDefault="005914DC">
      <w:pPr>
        <w:spacing w:line="240" w:lineRule="auto"/>
        <w:ind w:firstLine="709"/>
      </w:pPr>
      <w:r>
        <w:rPr>
          <w:b/>
        </w:rPr>
        <w:t>Редукционная документация</w:t>
      </w:r>
      <w:r>
        <w:t xml:space="preserve"> (документация о редукционе в электронной форме)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 Редукционная документация, размещается одновременно с размещением Извещения о проведении редукциона в электронной форме на сайте </w:t>
      </w:r>
      <w:hyperlink r:id="rId17" w:history="1">
        <w:r>
          <w:rPr>
            <w:rStyle w:val="a7"/>
          </w:rPr>
          <w:t>http://zakupki.rosatom.ru/</w:t>
        </w:r>
      </w:hyperlink>
      <w:r>
        <w:t xml:space="preserve"> и на сайте ЭТП.</w:t>
      </w:r>
    </w:p>
    <w:p w:rsidR="005914DC" w:rsidRDefault="005914DC">
      <w:pPr>
        <w:spacing w:line="240" w:lineRule="auto"/>
        <w:ind w:firstLine="709"/>
      </w:pPr>
      <w:r>
        <w:rPr>
          <w:b/>
        </w:rPr>
        <w:t xml:space="preserve">Заявка на участие в электронном редукционе </w:t>
      </w:r>
      <w:r>
        <w:rPr>
          <w:b/>
          <w:i/>
        </w:rPr>
        <w:t>[в отношении лота]</w:t>
      </w:r>
      <w:r>
        <w:t xml:space="preserve"> – предложение участника процедуры закупки </w:t>
      </w:r>
      <w:r>
        <w:rPr>
          <w:b/>
          <w:i/>
        </w:rPr>
        <w:t>[по данному лоту]</w:t>
      </w:r>
      <w:r>
        <w:t>, оформленное в виде двух частей, каждая часть которого состоит из комплекта электронных документов и направленное оператору ЭТП в порядке, установленном редукционной документацией и регламентом ЭТП.</w:t>
      </w:r>
    </w:p>
    <w:p w:rsidR="005914DC" w:rsidRDefault="005914DC">
      <w:pPr>
        <w:spacing w:line="240" w:lineRule="auto"/>
        <w:ind w:firstLine="709"/>
        <w:rPr>
          <w:b/>
          <w:color w:val="000000"/>
        </w:rPr>
      </w:pPr>
      <w:r>
        <w:rPr>
          <w:b/>
          <w:color w:val="000000"/>
        </w:rPr>
        <w:t xml:space="preserve">Поставщик – </w:t>
      </w:r>
      <w:r>
        <w:t>юридическое или физическое лицо, предлагающие или поставляющие продукцию (товары, работы, услуги) Заказчику.</w:t>
      </w:r>
    </w:p>
    <w:p w:rsidR="005914DC" w:rsidRDefault="005914DC">
      <w:pPr>
        <w:spacing w:line="240" w:lineRule="auto"/>
        <w:ind w:firstLine="709"/>
        <w:rPr>
          <w:color w:val="000000"/>
        </w:rPr>
      </w:pPr>
      <w:r>
        <w:rPr>
          <w:b/>
          <w:color w:val="000000"/>
        </w:rPr>
        <w:t xml:space="preserve">Аккредитация поставщика – </w:t>
      </w:r>
      <w:r>
        <w:rPr>
          <w:color w:val="000000"/>
        </w:rPr>
        <w:t>действия</w:t>
      </w:r>
      <w:r>
        <w:rPr>
          <w:b/>
          <w:color w:val="000000"/>
        </w:rPr>
        <w:t xml:space="preserve"> </w:t>
      </w:r>
      <w:r>
        <w:rPr>
          <w:color w:val="000000"/>
        </w:rPr>
        <w:t>оператора электронной площадки, направленные на обеспечение доступа поставщика к участию в э</w:t>
      </w:r>
      <w:r>
        <w:t>лектронных процедурах закупок</w:t>
      </w:r>
      <w:r>
        <w:rPr>
          <w:color w:val="000000"/>
        </w:rPr>
        <w:t>.</w:t>
      </w:r>
    </w:p>
    <w:p w:rsidR="005914DC" w:rsidRDefault="005914DC">
      <w:pPr>
        <w:spacing w:line="240" w:lineRule="auto"/>
        <w:ind w:firstLine="709"/>
      </w:pPr>
      <w:r>
        <w:rPr>
          <w:b/>
        </w:rPr>
        <w:t>Участник процедуры закупки</w:t>
      </w:r>
      <w:r>
        <w:t xml:space="preserve"> – поставщик, выразивший заинтересованность в </w:t>
      </w:r>
      <w:r>
        <w:lastRenderedPageBreak/>
        <w:t xml:space="preserve">участии в редукционе </w:t>
      </w:r>
      <w:r>
        <w:rPr>
          <w:b/>
          <w:i/>
        </w:rPr>
        <w:t>[каком-либо лоте редукциона]</w:t>
      </w:r>
      <w:r>
        <w:t xml:space="preserve">. Выражением заинтересованности является, в том числе, запрос о разъяснении положений редукционной документации, подача заявки на участие в электронном редукционе </w:t>
      </w:r>
      <w:r>
        <w:rPr>
          <w:b/>
          <w:i/>
        </w:rPr>
        <w:t>[каком-либо лоте редукциона]</w:t>
      </w:r>
      <w:r>
        <w:t>.</w:t>
      </w:r>
    </w:p>
    <w:p w:rsidR="005914DC" w:rsidRDefault="005914DC">
      <w:pPr>
        <w:spacing w:line="240" w:lineRule="auto"/>
        <w:ind w:firstLine="709"/>
      </w:pPr>
      <w:r>
        <w:rPr>
          <w:b/>
        </w:rPr>
        <w:t>Участник редукциона</w:t>
      </w:r>
      <w:r>
        <w:t xml:space="preserve"> – юридическое или физическое лицо, заявка на участие в электронном редукционе </w:t>
      </w:r>
      <w:r>
        <w:rPr>
          <w:b/>
          <w:i/>
        </w:rPr>
        <w:t>[каком-либо лоте редукциона]</w:t>
      </w:r>
      <w:r>
        <w:t xml:space="preserve"> которого принята на ЭТП, допущенное к участию в электронном редукционе </w:t>
      </w:r>
      <w:r>
        <w:rPr>
          <w:b/>
          <w:i/>
        </w:rPr>
        <w:t>[каком-либо лоте редукциона]</w:t>
      </w:r>
      <w:r>
        <w:t xml:space="preserve"> на основании решения редукционной комиссии.</w:t>
      </w:r>
    </w:p>
    <w:p w:rsidR="005914DC" w:rsidRDefault="005914DC">
      <w:pPr>
        <w:autoSpaceDE w:val="0"/>
        <w:autoSpaceDN w:val="0"/>
        <w:spacing w:line="240" w:lineRule="auto"/>
        <w:ind w:firstLine="709"/>
        <w:rPr>
          <w:b/>
        </w:rPr>
      </w:pPr>
      <w:r>
        <w:rPr>
          <w:b/>
        </w:rPr>
        <w:t>Победитель электронного редукциона</w:t>
      </w:r>
      <w:r>
        <w:t xml:space="preserve"> </w:t>
      </w:r>
      <w:r>
        <w:rPr>
          <w:b/>
          <w:i/>
        </w:rPr>
        <w:t>[по какому-либо лоту редукциона]</w:t>
      </w:r>
      <w:r>
        <w:t xml:space="preserve"> </w:t>
      </w:r>
      <w:r>
        <w:rPr>
          <w:b/>
        </w:rPr>
        <w:t>–</w:t>
      </w:r>
      <w:r>
        <w:t xml:space="preserve"> участник электронного редукциона </w:t>
      </w:r>
      <w:r>
        <w:rPr>
          <w:b/>
          <w:i/>
        </w:rPr>
        <w:t>[по какому-либо лоту редукциона]</w:t>
      </w:r>
      <w:r>
        <w:t xml:space="preserve">, заявка которого соответствует требованиям редукционной документации, предложивший наиболее низкую цену договора </w:t>
      </w:r>
      <w:r>
        <w:rPr>
          <w:b/>
          <w:i/>
        </w:rPr>
        <w:t>[цену лота]</w:t>
      </w:r>
      <w:r>
        <w:t>.</w:t>
      </w:r>
    </w:p>
    <w:p w:rsidR="005914DC" w:rsidRDefault="005914DC">
      <w:pPr>
        <w:spacing w:line="240" w:lineRule="auto"/>
        <w:ind w:firstLine="709"/>
        <w:rPr>
          <w:b/>
        </w:rPr>
      </w:pPr>
      <w:r>
        <w:rPr>
          <w:b/>
        </w:rPr>
        <w:t>Начальная (максимальная) цена договора</w:t>
      </w:r>
      <w:r>
        <w:t xml:space="preserve"> </w:t>
      </w:r>
      <w:r>
        <w:rPr>
          <w:b/>
          <w:i/>
        </w:rPr>
        <w:t>[цена лота]</w:t>
      </w:r>
      <w:r>
        <w:t xml:space="preserve"> – предельно допустимая цена договора</w:t>
      </w:r>
      <w:r>
        <w:rPr>
          <w:b/>
          <w:i/>
        </w:rPr>
        <w:t>/ов</w:t>
      </w:r>
      <w:r>
        <w:t xml:space="preserve"> </w:t>
      </w:r>
      <w:r>
        <w:rPr>
          <w:b/>
          <w:i/>
        </w:rPr>
        <w:t>[в отношении каждого лота отдельно]</w:t>
      </w:r>
      <w:r>
        <w:t>, определяемая в извещении о проведении редукциона и редукционной документации.</w:t>
      </w:r>
    </w:p>
    <w:p w:rsidR="005914DC" w:rsidRDefault="005914DC">
      <w:pPr>
        <w:spacing w:line="240" w:lineRule="auto"/>
        <w:ind w:firstLine="709"/>
      </w:pPr>
      <w:r>
        <w:rPr>
          <w:b/>
        </w:rPr>
        <w:t xml:space="preserve">Лот </w:t>
      </w:r>
      <w:r>
        <w:t>– отдельный предмет закупки, в отношении которого в извещении о проведении редукциона в электронной форме, в редукционной документации, отдельно указываются предмет, состав товаров, работ, услуг, начальная (максимальная) цена, сроки и иные условия. Участник процедуры закупки подает заявку на участие в электронном редукционе в отношении определенного лота. Редукционная комиссия рассматривает и определяет победителя электронного редукциона в отношении определенного лота. В отношении каждого лота заключается отдельный договор.</w:t>
      </w:r>
    </w:p>
    <w:p w:rsidR="005914DC" w:rsidRDefault="005914DC">
      <w:pPr>
        <w:spacing w:after="120" w:line="240" w:lineRule="auto"/>
      </w:pPr>
      <w:r>
        <w:br w:type="page"/>
      </w:r>
    </w:p>
    <w:p w:rsidR="005914DC" w:rsidRDefault="005914DC" w:rsidP="009374AF">
      <w:pPr>
        <w:pStyle w:val="10"/>
        <w:widowControl/>
        <w:numPr>
          <w:ilvl w:val="1"/>
          <w:numId w:val="24"/>
        </w:numPr>
        <w:tabs>
          <w:tab w:val="num" w:pos="1134"/>
        </w:tabs>
        <w:adjustRightInd/>
        <w:spacing w:line="240" w:lineRule="auto"/>
        <w:ind w:left="1434" w:hanging="725"/>
        <w:jc w:val="both"/>
      </w:pPr>
      <w:bookmarkStart w:id="3" w:name="_Toc323981767"/>
      <w:bookmarkStart w:id="4" w:name="_Toc327367311"/>
      <w:r>
        <w:lastRenderedPageBreak/>
        <w:t>ОБЩИЕ ПОЛОЖЕНИЯ</w:t>
      </w:r>
      <w:bookmarkEnd w:id="3"/>
      <w:bookmarkEnd w:id="4"/>
    </w:p>
    <w:p w:rsidR="005914DC" w:rsidRDefault="005914DC" w:rsidP="009374AF">
      <w:pPr>
        <w:pStyle w:val="aa"/>
        <w:keepNext/>
        <w:numPr>
          <w:ilvl w:val="1"/>
          <w:numId w:val="25"/>
        </w:numPr>
        <w:tabs>
          <w:tab w:val="clear" w:pos="360"/>
          <w:tab w:val="num" w:pos="1418"/>
        </w:tabs>
        <w:ind w:left="958" w:hanging="249"/>
      </w:pPr>
      <w:r>
        <w:t>Форма и вид процедуры закупки, предмет редукциона.</w:t>
      </w:r>
    </w:p>
    <w:p w:rsidR="005914DC" w:rsidRDefault="005914DC" w:rsidP="002E76EC">
      <w:pPr>
        <w:pStyle w:val="Times12"/>
        <w:jc w:val="both"/>
      </w:pPr>
      <w:bookmarkStart w:id="5" w:name="_Ref126000848"/>
      <w:r>
        <w:t>Открытый редукцион</w:t>
      </w:r>
      <w:bookmarkEnd w:id="5"/>
      <w:r>
        <w:t xml:space="preserve"> в электронной форме на право заключения договора на поставку товаров.</w:t>
      </w:r>
    </w:p>
    <w:p w:rsidR="005914DC" w:rsidRDefault="005914DC" w:rsidP="002E76EC">
      <w:pPr>
        <w:pStyle w:val="Times12"/>
        <w:jc w:val="both"/>
      </w:pPr>
      <w:r>
        <w:t>Наименование, количество, объем и характеристики поставляемых по договору товаров указаны в разделе 5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5914DC" w:rsidRDefault="005914DC" w:rsidP="002E76EC">
      <w:pPr>
        <w:pStyle w:val="Times12"/>
        <w:jc w:val="both"/>
      </w:pPr>
      <w:r>
        <w:t>Предметом настоящего редукциона является право на заключение договора на поставку товаров</w:t>
      </w:r>
      <w:r>
        <w:rPr>
          <w:b/>
          <w:i/>
        </w:rPr>
        <w:t xml:space="preserve"> </w:t>
      </w:r>
      <w:r>
        <w:t>согласно пункту 1 раздела 7 «Информационная карта редукциона».</w:t>
      </w:r>
    </w:p>
    <w:p w:rsidR="005914DC" w:rsidRDefault="005914DC" w:rsidP="002E76EC">
      <w:pPr>
        <w:pStyle w:val="Times12"/>
        <w:jc w:val="both"/>
      </w:pPr>
      <w:r>
        <w:t>Состав и объем товара,</w:t>
      </w:r>
      <w:r>
        <w:rPr>
          <w:b/>
          <w:i/>
        </w:rPr>
        <w:t xml:space="preserve"> </w:t>
      </w:r>
      <w:r>
        <w:t>сроки и место поставки товара,</w:t>
      </w:r>
      <w:r>
        <w:rPr>
          <w:b/>
          <w:i/>
          <w:shd w:val="clear" w:color="auto" w:fill="FDE9D9"/>
        </w:rPr>
        <w:t xml:space="preserve"> </w:t>
      </w:r>
      <w:r>
        <w:t>количество лотов указаны в пунктах 1, 3, 4 раздела 7 «Информационная карта редукциона».</w:t>
      </w:r>
    </w:p>
    <w:p w:rsidR="005914DC" w:rsidRDefault="005914DC" w:rsidP="002E76EC">
      <w:pPr>
        <w:pStyle w:val="Times12"/>
        <w:jc w:val="both"/>
      </w:pPr>
      <w:r>
        <w:t>Частичная поставка товара</w:t>
      </w:r>
      <w:r>
        <w:rPr>
          <w:b/>
          <w:i/>
        </w:rPr>
        <w:t xml:space="preserve"> </w:t>
      </w:r>
      <w:r>
        <w:t>не допускается.</w:t>
      </w:r>
    </w:p>
    <w:p w:rsidR="005914DC" w:rsidRDefault="005914DC" w:rsidP="009374AF">
      <w:pPr>
        <w:pStyle w:val="aa"/>
        <w:keepNext/>
        <w:numPr>
          <w:ilvl w:val="1"/>
          <w:numId w:val="25"/>
        </w:numPr>
        <w:tabs>
          <w:tab w:val="clear" w:pos="360"/>
          <w:tab w:val="num" w:pos="1418"/>
        </w:tabs>
        <w:ind w:left="0" w:firstLine="709"/>
      </w:pPr>
      <w:r>
        <w:t>Участник процедуры закупки/Участник электронного редукциона/Победитель редукциона.</w:t>
      </w:r>
    </w:p>
    <w:p w:rsidR="005914DC" w:rsidRDefault="005914DC" w:rsidP="002E76EC">
      <w:pPr>
        <w:pStyle w:val="Times12"/>
        <w:jc w:val="both"/>
        <w:rPr>
          <w:b/>
        </w:rPr>
      </w:pPr>
      <w:r>
        <w:t xml:space="preserve">Для обеспечения доступа к участию в процедурах закупок, проводимых в электронной форме (в том числе в настоящем редукционе) участник процедуры закупки должен быть зарегистрирован и/или аккредитован на ЭТП. Правила и порядок аккредитации участника процедуры закупки оператором ЭТП определяются </w:t>
      </w:r>
      <w:r>
        <w:rPr>
          <w:color w:val="000000"/>
        </w:rPr>
        <w:t>Единым отраслевым стандартом закупок (Положение о закупке) Государственной Корпорации по атомной энергии «Росатом» (Утвержден решением наблюдательного совета Госкорпорации «Росатом» от 07 февраля 2012 № 37)</w:t>
      </w:r>
      <w:r>
        <w:rPr>
          <w:color w:val="FF0000"/>
        </w:rPr>
        <w:t xml:space="preserve"> </w:t>
      </w:r>
      <w:r>
        <w:t xml:space="preserve">(далее – ЕОСЗ) (п.2.3.1), регламентом работы и инструкциями ЭТП. </w:t>
      </w:r>
      <w:r>
        <w:rPr>
          <w:color w:val="000000"/>
        </w:rPr>
        <w:t xml:space="preserve">Оператор ЭТП осуществляет ведение реестра </w:t>
      </w:r>
      <w:r>
        <w:t>участников процедуры закупки</w:t>
      </w:r>
      <w:r>
        <w:rPr>
          <w:color w:val="000000"/>
        </w:rPr>
        <w:t>, получивших аккредитацию на ЭТП.</w:t>
      </w:r>
    </w:p>
    <w:p w:rsidR="005914DC" w:rsidRDefault="005914DC" w:rsidP="002E76EC">
      <w:pPr>
        <w:pStyle w:val="Times12"/>
        <w:jc w:val="both"/>
      </w:pPr>
      <w:r>
        <w:t>Аккредитация участника процедуры закупки на электронной торговой площадке осуществляется сроком на два года с момента направления оператором ЭТП участнику процедуры закупки уведомления о принятии решения об аккредитации такого участника процедуры закупки на ЭТП.</w:t>
      </w:r>
    </w:p>
    <w:p w:rsidR="005914DC" w:rsidRDefault="005914DC" w:rsidP="002E76EC">
      <w:pPr>
        <w:pStyle w:val="Times12"/>
        <w:jc w:val="both"/>
      </w:pPr>
      <w:r>
        <w:t>Участник процедуры закупки, получивший аккредитацию на электронной торговой площадке, не вправе подавать заявку на участие в электронном редукционе за один месяц до окончания срока аккредитации данного участника процедуры закупки.</w:t>
      </w:r>
    </w:p>
    <w:p w:rsidR="005914DC" w:rsidRDefault="005914DC" w:rsidP="002E76EC">
      <w:pPr>
        <w:pStyle w:val="Times12"/>
        <w:jc w:val="both"/>
      </w:pPr>
      <w: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914DC" w:rsidRDefault="005914DC" w:rsidP="002E76EC">
      <w:pPr>
        <w:pStyle w:val="Times12"/>
        <w:jc w:val="both"/>
      </w:pPr>
      <w:r>
        <w:t>Для участия в электронном редукционе участник процедуры закупки должен удовлетворять требованиям, установленным в пункте 3.1 и в пункте 15.1 раздела 7 «Информационная карта редукциона». Для всех участников процедуры закупки устанавливаются единые требования. Применение при рассмотрении заявок на участие в электронном редукционе требований, не предусмотренных редукционной документацией, не допускается.</w:t>
      </w:r>
    </w:p>
    <w:p w:rsidR="005914DC" w:rsidRDefault="005914DC" w:rsidP="002E76EC">
      <w:pPr>
        <w:pStyle w:val="Times12"/>
        <w:jc w:val="both"/>
      </w:pPr>
      <w:r>
        <w:t>Решение о допуске участников процедуры закупки к участию в редукционе и о признании участника процедуры закупки, подавшего заявку, состоящую из двух частей,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принимает редукционная комиссия на основании результатов рассмотрения первых частей заявок на участие в электронном редукционе в порядке, указанном в подразделе 4.14.</w:t>
      </w:r>
    </w:p>
    <w:p w:rsidR="005914DC" w:rsidRDefault="005914DC" w:rsidP="002E76EC">
      <w:pPr>
        <w:pStyle w:val="Times12"/>
        <w:jc w:val="both"/>
      </w:pPr>
      <w:r>
        <w:t>Оператор ЭТП обеспечивает конфиденциальность данных об участниках процедуры закупки, подавших заявки на участие в электронном редукционе, и конфеденциальность сведений, содержащихся в заявках, до подведения итогов электронного редукциона в порядке, установленном условиями функционирования электронной торговой площадки.</w:t>
      </w:r>
    </w:p>
    <w:p w:rsidR="005914DC" w:rsidRDefault="005914DC" w:rsidP="002E76EC">
      <w:pPr>
        <w:pStyle w:val="Times12"/>
        <w:jc w:val="both"/>
      </w:pPr>
      <w:r>
        <w:t xml:space="preserve">Редукционная комиссия на основании результатов рассмотрения вторых частей заявок на </w:t>
      </w:r>
      <w:r>
        <w:lastRenderedPageBreak/>
        <w:t xml:space="preserve">участие в электронном редукционе и сведений, содержащихся в реестре участников процедуры закупки, принимает решение о соответствии или о несоответствии участника электронного редукциона требованиям, установленным настоящей редукционной документацией. </w:t>
      </w:r>
    </w:p>
    <w:p w:rsidR="005914DC" w:rsidRDefault="005914DC" w:rsidP="002E76EC">
      <w:pPr>
        <w:pStyle w:val="Times12"/>
        <w:jc w:val="both"/>
      </w:pPr>
      <w:r>
        <w:rPr>
          <w:color w:val="000000"/>
        </w:rPr>
        <w:t xml:space="preserve">Победителем электронного редукциона признается </w:t>
      </w:r>
      <w:r>
        <w:t>участник электронного редукциона, которой предложил наиболее низкую цену договора и заявка которого соответствует требованиям редукционной документации.</w:t>
      </w:r>
    </w:p>
    <w:p w:rsidR="005914DC" w:rsidRDefault="005914DC" w:rsidP="002E76EC">
      <w:pPr>
        <w:pStyle w:val="Times12"/>
        <w:jc w:val="both"/>
      </w:pPr>
      <w:r>
        <w:t>Редукционная комиссия вправе на основании информации, устанавливающей недостоверность сведений, содержащихся в документах, представленных участником процедуры закупки полученной из любых официальных источников, использование которых не противоречит действующему законодательству Российской Федерации, отстранить участника электронного редукциона от участия в данной процедуре закупки на любом этапе его проведения, вплоть до заключения договора.</w:t>
      </w:r>
    </w:p>
    <w:p w:rsidR="005914DC" w:rsidRDefault="005914DC" w:rsidP="002E76EC">
      <w:pPr>
        <w:pStyle w:val="Times12"/>
        <w:jc w:val="both"/>
      </w:pPr>
      <w:bookmarkStart w:id="6" w:name="_Toc255999689"/>
      <w:bookmarkStart w:id="7" w:name="_Toc98251655"/>
      <w:bookmarkStart w:id="8" w:name="_Toc69728943"/>
      <w:bookmarkStart w:id="9" w:name="_Toc57314617"/>
      <w:bookmarkStart w:id="10" w:name="_Ref56231144"/>
      <w:bookmarkStart w:id="11" w:name="_Ref56231140"/>
      <w:bookmarkStart w:id="12" w:name="_Ref55313246"/>
      <w:bookmarkStart w:id="13" w:name="_Toc55305370"/>
      <w:bookmarkStart w:id="14" w:name="_Toc55285336"/>
      <w:r>
        <w:t>Правовой статус документов</w:t>
      </w:r>
      <w:bookmarkEnd w:id="6"/>
      <w:bookmarkEnd w:id="7"/>
      <w:bookmarkEnd w:id="8"/>
      <w:bookmarkEnd w:id="9"/>
      <w:bookmarkEnd w:id="10"/>
      <w:bookmarkEnd w:id="11"/>
      <w:bookmarkEnd w:id="12"/>
      <w:bookmarkEnd w:id="13"/>
      <w:bookmarkEnd w:id="14"/>
    </w:p>
    <w:p w:rsidR="005914DC" w:rsidRDefault="005914DC" w:rsidP="002E76EC">
      <w:pPr>
        <w:pStyle w:val="Times12"/>
        <w:jc w:val="both"/>
      </w:pPr>
      <w:r>
        <w:t>Данная процедура электронного редукциона проводится в соответствии с ЕОСЗ, утвержденным решением наблюдательного совета Госкорпорации «Росатом» от 07 ф</w:t>
      </w:r>
      <w:r>
        <w:rPr>
          <w:color w:val="000000"/>
        </w:rPr>
        <w:t xml:space="preserve">евраля 2012 № </w:t>
      </w:r>
      <w:r>
        <w:t>37, в редакции приказа, указанного в пункте 2 раздела 7 «Информационная карта редукциона».</w:t>
      </w:r>
    </w:p>
    <w:p w:rsidR="005914DC" w:rsidRDefault="005914DC" w:rsidP="002E76EC">
      <w:pPr>
        <w:pStyle w:val="Times12"/>
        <w:jc w:val="both"/>
      </w:pPr>
      <w:r>
        <w:t>Проведение процедуры электронного редукциона не регулируется статьями 447-449 части первой Гражданского кодекса Российской Федерации. Процедура электронного редукциона также не регулируется статьями 1057-1061 части второй Гражданского кодекса Российской Федерации. Таким образом, данная процедура электронного редукциона не накладывает на организатора размещения заказа соответствующего объема гражданско-правовых обязательств.</w:t>
      </w:r>
    </w:p>
    <w:p w:rsidR="005914DC" w:rsidRDefault="005914DC" w:rsidP="002E76EC">
      <w:pPr>
        <w:pStyle w:val="Times12"/>
        <w:jc w:val="both"/>
      </w:pPr>
      <w: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электронного редукциона в соответствии с этим в течение срока, определенного для проведения редукциона.</w:t>
      </w:r>
    </w:p>
    <w:p w:rsidR="005914DC" w:rsidRDefault="005914DC" w:rsidP="002E76EC">
      <w:pPr>
        <w:pStyle w:val="Times12"/>
        <w:jc w:val="both"/>
      </w:pPr>
      <w:r>
        <w:t>Заявка на участие в электронном редукционе участника процедуры закупки имеет правовой статус оферты с учетом цены договора, предлагаемой участником, и будет рассматриваться организатором размещения заказа в соответствии с этим.</w:t>
      </w:r>
    </w:p>
    <w:p w:rsidR="005914DC" w:rsidRDefault="005914DC" w:rsidP="002E76EC">
      <w:pPr>
        <w:pStyle w:val="Times12"/>
        <w:jc w:val="both"/>
      </w:pPr>
      <w: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5914DC" w:rsidRDefault="005914DC" w:rsidP="002E76EC">
      <w:pPr>
        <w:pStyle w:val="Times12"/>
        <w:jc w:val="both"/>
      </w:pPr>
      <w:r>
        <w:t>Если в отношении сторон договора, заключаемого по результатам электронного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электронном редукционе победителя электронного редукциона будут считаться приоритетными по отношению к диспозитивным нормам указанных документов.</w:t>
      </w:r>
    </w:p>
    <w:p w:rsidR="005914DC" w:rsidRDefault="005914DC" w:rsidP="002E76EC">
      <w:pPr>
        <w:pStyle w:val="Times12"/>
        <w:jc w:val="both"/>
      </w:pPr>
      <w:r>
        <w:t>Участник процедуры закупки/участник электронного редукциона вправе обжаловать действия (бездействие) заказчика, организатора размещения заказа в связи с проведением данного редукциона, согласно положениям главы 10 ЕОСЗ.</w:t>
      </w:r>
    </w:p>
    <w:p w:rsidR="005914DC" w:rsidRDefault="005914DC" w:rsidP="009374AF">
      <w:pPr>
        <w:pStyle w:val="aa"/>
        <w:keepNext/>
        <w:numPr>
          <w:ilvl w:val="1"/>
          <w:numId w:val="25"/>
        </w:numPr>
        <w:tabs>
          <w:tab w:val="clear" w:pos="360"/>
          <w:tab w:val="num" w:pos="0"/>
          <w:tab w:val="left" w:pos="1418"/>
        </w:tabs>
        <w:ind w:left="0" w:firstLine="709"/>
      </w:pPr>
      <w:r>
        <w:t>Особые положения в связи с проведением электронного редукциона через электронную торговую площадку.</w:t>
      </w:r>
    </w:p>
    <w:p w:rsidR="005914DC" w:rsidRDefault="005914DC" w:rsidP="002E76EC">
      <w:pPr>
        <w:pStyle w:val="Times12"/>
        <w:jc w:val="both"/>
      </w:pPr>
      <w:r>
        <w:t>Участник процедуры закупки должен подать заявку на участие в электронном редукционе через ЭТП.</w:t>
      </w:r>
    </w:p>
    <w:p w:rsidR="005914DC" w:rsidRDefault="005914DC" w:rsidP="002E76EC">
      <w:pPr>
        <w:pStyle w:val="Times12"/>
        <w:jc w:val="both"/>
      </w:pPr>
      <w:r>
        <w:lastRenderedPageBreak/>
        <w:t>Правила регистрации и аккредитации поставщиков на ЭТП, правила проведения процедур электронного редукциона (в том числе, подачи заявки на участие электронном редукционе) в торговой системе определяются регламентом работы и инструкциями ЭТП.</w:t>
      </w:r>
    </w:p>
    <w:p w:rsidR="005914DC" w:rsidRDefault="005914DC" w:rsidP="002E76EC">
      <w:pPr>
        <w:pStyle w:val="Times12"/>
        <w:jc w:val="both"/>
      </w:pPr>
      <w:r>
        <w:t>Все связанные с получением аккредитации на электронной торговой площадке и проведением процедуры закупки в электронной форме документы и сведения хранятся на электронной торговой площадке в форме электронных документов.</w:t>
      </w:r>
    </w:p>
    <w:p w:rsidR="005914DC" w:rsidRDefault="005914DC" w:rsidP="002E76EC">
      <w:pPr>
        <w:pStyle w:val="Times12"/>
        <w:jc w:val="both"/>
      </w:pPr>
      <w:r>
        <w:t>Документы и сведения, размещаемые на электронной торговой площадке, должны быть подписаны электронной цифровой подписью лица, имеющего право действовать от имени участника процедуры закупки.</w:t>
      </w:r>
    </w:p>
    <w:p w:rsidR="005914DC" w:rsidRDefault="005914DC" w:rsidP="002E76EC">
      <w:pPr>
        <w:pStyle w:val="Times12"/>
        <w:jc w:val="both"/>
      </w:pPr>
      <w:r>
        <w:t>Документы и сведения, связанные с проведением процедуры закупки в электронной форме и полученные или направленные оператором ЭТП в электронной форме хранятся оператором ЭТП в соответствии с условиями функционирования ЭТП.</w:t>
      </w:r>
    </w:p>
    <w:p w:rsidR="005914DC" w:rsidRDefault="005914DC" w:rsidP="009374AF">
      <w:pPr>
        <w:pStyle w:val="aa"/>
        <w:keepNext/>
        <w:numPr>
          <w:ilvl w:val="1"/>
          <w:numId w:val="25"/>
        </w:numPr>
        <w:tabs>
          <w:tab w:val="clear" w:pos="360"/>
          <w:tab w:val="num" w:pos="0"/>
          <w:tab w:val="left" w:pos="1418"/>
        </w:tabs>
        <w:ind w:left="0" w:firstLine="709"/>
      </w:pPr>
      <w:r>
        <w:t>Затраты на участие в электронном редукционе.</w:t>
      </w:r>
    </w:p>
    <w:p w:rsidR="005914DC" w:rsidRDefault="005914DC" w:rsidP="002E76EC">
      <w:pPr>
        <w:pStyle w:val="Times12"/>
        <w:jc w:val="both"/>
      </w:pPr>
      <w:r>
        <w:t>Участник процедуры закупки/участник электронного редукциона несет все расходы, связанные с участием в электронном редукционе, в том числе с регистрацией и аккредитацией на ЭТП, с подготовкой и предоставлением заявки на участие в электронном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
    <w:p w:rsidR="005914DC" w:rsidRDefault="005914DC" w:rsidP="002E76EC">
      <w:pPr>
        <w:pStyle w:val="Times12"/>
        <w:jc w:val="both"/>
      </w:pPr>
      <w:r>
        <w:t>Участники процедуры закупки/участники электронного редукциона не вправе требовать компенсацию упущенной выгоды, понесенной в ходе подготовки к электронному редукциону и проведения электронного редукциона.</w:t>
      </w:r>
    </w:p>
    <w:p w:rsidR="005914DC" w:rsidRDefault="005914DC" w:rsidP="009374AF">
      <w:pPr>
        <w:pStyle w:val="aa"/>
        <w:keepNext/>
        <w:numPr>
          <w:ilvl w:val="1"/>
          <w:numId w:val="25"/>
        </w:numPr>
        <w:tabs>
          <w:tab w:val="clear" w:pos="360"/>
          <w:tab w:val="num" w:pos="0"/>
          <w:tab w:val="left" w:pos="1418"/>
        </w:tabs>
        <w:spacing w:line="240" w:lineRule="auto"/>
        <w:ind w:left="0" w:firstLine="709"/>
        <w:rPr>
          <w:b/>
          <w:i/>
        </w:rPr>
      </w:pPr>
      <w:r>
        <w:t>Отказ от проведения электронного редукциона.</w:t>
      </w:r>
    </w:p>
    <w:p w:rsidR="005914DC" w:rsidRDefault="005914DC" w:rsidP="009374AF">
      <w:pPr>
        <w:pStyle w:val="aa"/>
        <w:numPr>
          <w:ilvl w:val="2"/>
          <w:numId w:val="25"/>
        </w:numPr>
        <w:tabs>
          <w:tab w:val="clear" w:pos="720"/>
          <w:tab w:val="num" w:pos="960"/>
          <w:tab w:val="left" w:pos="1418"/>
        </w:tabs>
        <w:spacing w:line="240" w:lineRule="auto"/>
        <w:ind w:left="0" w:firstLine="709"/>
        <w:rPr>
          <w:i/>
          <w:color w:val="000000"/>
          <w:shd w:val="clear" w:color="auto" w:fill="FDE9D9"/>
        </w:rPr>
      </w:pPr>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8" w:history="1">
        <w:r>
          <w:rPr>
            <w:rStyle w:val="a7"/>
          </w:rPr>
          <w:t>http://zakupki.rosatom.ru/</w:t>
        </w:r>
      </w:hyperlink>
      <w:r>
        <w:t xml:space="preserve"> и ЭТП извещение о проведении редукциона в электронной форме, вправе отказаться от проведения электронного редукциона </w:t>
      </w:r>
      <w:r>
        <w:rPr>
          <w:color w:val="000000"/>
        </w:rPr>
        <w:t>в любое время вплоть до подписания договора</w:t>
      </w:r>
      <w:r>
        <w:rPr>
          <w:iCs/>
          <w:snapToGrid w:val="0"/>
          <w:color w:val="000000"/>
        </w:rPr>
        <w:t>, не неся при этом ответственности перед участниками или третьими лицами за убытки, которые могут возникнуть в результате отказа от проведения электронного редукциона.</w:t>
      </w:r>
    </w:p>
    <w:p w:rsidR="005914DC" w:rsidRDefault="005914DC" w:rsidP="009374AF">
      <w:pPr>
        <w:pStyle w:val="aa"/>
        <w:widowControl/>
        <w:numPr>
          <w:ilvl w:val="2"/>
          <w:numId w:val="25"/>
        </w:numPr>
        <w:tabs>
          <w:tab w:val="clear" w:pos="720"/>
          <w:tab w:val="num" w:pos="960"/>
          <w:tab w:val="left" w:pos="1418"/>
        </w:tabs>
        <w:spacing w:line="240" w:lineRule="auto"/>
        <w:ind w:left="0" w:firstLine="709"/>
      </w:pPr>
      <w:r>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электронного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9" w:history="1">
        <w:r>
          <w:rPr>
            <w:rStyle w:val="a7"/>
          </w:rPr>
          <w:t>http://zakupki.rosatom.ru/</w:t>
        </w:r>
      </w:hyperlink>
      <w:r>
        <w:t xml:space="preserve"> и ЭТП извещения о проведении редукциона в электронной форме. Все участники процедуры закупки, подавшие заявки на участие в электронном редукционе через ЭТП, получат уведомления о таком извещении в порядке, предусмотренном регламентом работы ЭТП.</w:t>
      </w:r>
    </w:p>
    <w:p w:rsidR="005914DC" w:rsidRDefault="005914DC" w:rsidP="009374AF">
      <w:pPr>
        <w:pStyle w:val="10"/>
        <w:widowControl/>
        <w:numPr>
          <w:ilvl w:val="1"/>
          <w:numId w:val="24"/>
        </w:numPr>
        <w:tabs>
          <w:tab w:val="num" w:pos="1134"/>
        </w:tabs>
        <w:adjustRightInd/>
        <w:spacing w:line="240" w:lineRule="auto"/>
        <w:ind w:left="0" w:firstLine="709"/>
        <w:jc w:val="both"/>
        <w:rPr>
          <w:b/>
        </w:rPr>
      </w:pPr>
      <w:r>
        <w:rPr>
          <w:b/>
          <w:iCs w:val="0"/>
        </w:rPr>
        <w:br w:type="page"/>
      </w:r>
      <w:bookmarkStart w:id="15" w:name="_Toc323981768"/>
      <w:bookmarkStart w:id="16" w:name="_Toc327367312"/>
      <w:r>
        <w:lastRenderedPageBreak/>
        <w:t>ТРЕБОВАНИЯ К УЧАСТНИКАМ ПРОЦЕДУРЫ ЗАКУПКИ, ДОКУМЕНТАМ, ПРЕДОСТАВЛЯЕМЫМ В СОСТАВЕ ЗАЯВКИ НА УЧАСТИЕ В ЭЛЕКТРОННОМ РЕДУКЦИОНЕ</w:t>
      </w:r>
      <w:bookmarkEnd w:id="15"/>
      <w:bookmarkEnd w:id="16"/>
    </w:p>
    <w:p w:rsidR="005914DC" w:rsidRDefault="005914DC" w:rsidP="009374AF">
      <w:pPr>
        <w:pStyle w:val="aa"/>
        <w:numPr>
          <w:ilvl w:val="1"/>
          <w:numId w:val="26"/>
        </w:numPr>
        <w:tabs>
          <w:tab w:val="clear" w:pos="720"/>
          <w:tab w:val="num" w:pos="1418"/>
        </w:tabs>
        <w:spacing w:line="240" w:lineRule="auto"/>
        <w:ind w:left="0" w:firstLine="709"/>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электронного редукциона, в том числе:</w:t>
      </w:r>
    </w:p>
    <w:p w:rsidR="005914DC" w:rsidRDefault="005914DC" w:rsidP="009374AF">
      <w:pPr>
        <w:numPr>
          <w:ilvl w:val="0"/>
          <w:numId w:val="27"/>
        </w:numPr>
        <w:tabs>
          <w:tab w:val="left" w:pos="0"/>
          <w:tab w:val="num" w:pos="1418"/>
        </w:tabs>
        <w:spacing w:line="240" w:lineRule="auto"/>
        <w:ind w:left="0" w:right="153" w:firstLine="709"/>
      </w:pPr>
      <w:r>
        <w:rPr>
          <w:color w:val="00000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t>;</w:t>
      </w:r>
    </w:p>
    <w:p w:rsidR="005914DC" w:rsidRDefault="005914DC" w:rsidP="009374AF">
      <w:pPr>
        <w:numPr>
          <w:ilvl w:val="0"/>
          <w:numId w:val="27"/>
        </w:numPr>
        <w:tabs>
          <w:tab w:val="left" w:pos="0"/>
          <w:tab w:val="num" w:pos="1418"/>
        </w:tabs>
        <w:spacing w:line="240" w:lineRule="auto"/>
        <w:ind w:left="0" w:right="153" w:firstLine="709"/>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в пункте 18 раздела 7 «Информационная карта редукциона»;</w:t>
      </w:r>
    </w:p>
    <w:p w:rsidR="005914DC" w:rsidRDefault="005914DC" w:rsidP="009374AF">
      <w:pPr>
        <w:numPr>
          <w:ilvl w:val="0"/>
          <w:numId w:val="27"/>
        </w:numPr>
        <w:tabs>
          <w:tab w:val="left" w:pos="0"/>
          <w:tab w:val="num" w:pos="1418"/>
        </w:tabs>
        <w:spacing w:line="240" w:lineRule="auto"/>
        <w:ind w:left="0" w:right="153" w:firstLine="709"/>
      </w:pPr>
      <w:r>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5914DC" w:rsidRDefault="005914DC" w:rsidP="009374AF">
      <w:pPr>
        <w:numPr>
          <w:ilvl w:val="0"/>
          <w:numId w:val="27"/>
        </w:numPr>
        <w:tabs>
          <w:tab w:val="left" w:pos="0"/>
          <w:tab w:val="num" w:pos="1418"/>
        </w:tabs>
        <w:spacing w:line="240" w:lineRule="auto"/>
        <w:ind w:left="0" w:right="153" w:firstLine="709"/>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r>
        <w:t>;</w:t>
      </w:r>
    </w:p>
    <w:p w:rsidR="005914DC" w:rsidRDefault="005914DC" w:rsidP="009374AF">
      <w:pPr>
        <w:numPr>
          <w:ilvl w:val="0"/>
          <w:numId w:val="27"/>
        </w:numPr>
        <w:tabs>
          <w:tab w:val="left" w:pos="0"/>
          <w:tab w:val="num" w:pos="1418"/>
        </w:tabs>
        <w:spacing w:line="240" w:lineRule="auto"/>
        <w:ind w:left="0" w:right="153" w:firstLine="709"/>
      </w:pPr>
      <w: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914DC" w:rsidRDefault="005914DC" w:rsidP="009374AF">
      <w:pPr>
        <w:numPr>
          <w:ilvl w:val="0"/>
          <w:numId w:val="27"/>
        </w:numPr>
        <w:tabs>
          <w:tab w:val="left" w:pos="0"/>
          <w:tab w:val="num" w:pos="1418"/>
        </w:tabs>
        <w:spacing w:line="240" w:lineRule="auto"/>
        <w:ind w:left="0" w:right="153" w:firstLine="709"/>
      </w:pPr>
      <w:r>
        <w:rPr>
          <w:color w:val="000000"/>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914DC" w:rsidRDefault="005914DC">
      <w:pPr>
        <w:pStyle w:val="aa"/>
        <w:tabs>
          <w:tab w:val="num" w:pos="1418"/>
        </w:tabs>
        <w:spacing w:after="120"/>
        <w:ind w:left="0" w:firstLine="709"/>
      </w:pPr>
      <w:r>
        <w:t>Дополнительные требования к участникам процедуры закупки указаны в пункте 15 раздела 7 «Информационная карта редукциона».</w:t>
      </w:r>
    </w:p>
    <w:p w:rsidR="005914DC" w:rsidRDefault="005914DC" w:rsidP="009374AF">
      <w:pPr>
        <w:pStyle w:val="aa"/>
        <w:numPr>
          <w:ilvl w:val="1"/>
          <w:numId w:val="26"/>
        </w:numPr>
        <w:tabs>
          <w:tab w:val="clear" w:pos="720"/>
          <w:tab w:val="num" w:pos="1418"/>
        </w:tabs>
        <w:spacing w:after="144"/>
        <w:ind w:left="0" w:firstLine="709"/>
      </w:pPr>
      <w:r>
        <w:t>Для подтверждения соответствия требованиям, указанным в пункте 3.1, участник процедуры закупки в состав второй части заявки на участие в электронном редукционе должен приложить следующие документы и сведения в электронной форме:</w:t>
      </w:r>
    </w:p>
    <w:p w:rsidR="005914DC" w:rsidRDefault="005914DC" w:rsidP="009374AF">
      <w:pPr>
        <w:numPr>
          <w:ilvl w:val="0"/>
          <w:numId w:val="28"/>
        </w:numPr>
        <w:tabs>
          <w:tab w:val="left" w:pos="0"/>
          <w:tab w:val="num" w:pos="1418"/>
        </w:tabs>
        <w:spacing w:line="240" w:lineRule="auto"/>
        <w:ind w:left="0" w:right="153" w:firstLine="709"/>
      </w:pPr>
      <w:r>
        <w:rPr>
          <w:color w:val="000000"/>
        </w:rPr>
        <w:t>документ, содержащий: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r>
        <w:t>;</w:t>
      </w:r>
    </w:p>
    <w:p w:rsidR="005914DC" w:rsidRDefault="005914DC" w:rsidP="009374AF">
      <w:pPr>
        <w:widowControl/>
        <w:numPr>
          <w:ilvl w:val="0"/>
          <w:numId w:val="28"/>
        </w:numPr>
        <w:tabs>
          <w:tab w:val="left" w:pos="1418"/>
        </w:tabs>
        <w:adjustRightInd/>
        <w:spacing w:line="240" w:lineRule="auto"/>
        <w:ind w:left="0" w:right="-1" w:firstLine="720"/>
      </w:pPr>
      <w:r>
        <w:rPr>
          <w:color w:val="000000"/>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выписку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t>;</w:t>
      </w:r>
    </w:p>
    <w:p w:rsidR="005914DC" w:rsidRDefault="005914DC" w:rsidP="009374AF">
      <w:pPr>
        <w:numPr>
          <w:ilvl w:val="0"/>
          <w:numId w:val="28"/>
        </w:numPr>
        <w:tabs>
          <w:tab w:val="left" w:pos="0"/>
          <w:tab w:val="num" w:pos="1418"/>
        </w:tabs>
        <w:spacing w:line="240" w:lineRule="auto"/>
        <w:ind w:left="0" w:right="153" w:firstLine="709"/>
      </w:pPr>
      <w:r>
        <w:rPr>
          <w:color w:val="000000"/>
        </w:rPr>
        <w:lastRenderedPageBreak/>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документов</w:t>
      </w:r>
      <w:r>
        <w:t>;</w:t>
      </w:r>
    </w:p>
    <w:p w:rsidR="005914DC" w:rsidRDefault="005914DC" w:rsidP="009374AF">
      <w:pPr>
        <w:numPr>
          <w:ilvl w:val="0"/>
          <w:numId w:val="28"/>
        </w:numPr>
        <w:tabs>
          <w:tab w:val="left" w:pos="0"/>
          <w:tab w:val="num" w:pos="1418"/>
        </w:tabs>
        <w:spacing w:line="240" w:lineRule="auto"/>
        <w:ind w:left="0" w:right="153" w:firstLine="709"/>
      </w:pPr>
      <w:r>
        <w:rPr>
          <w:color w:val="000000"/>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r>
        <w:t>;</w:t>
      </w:r>
    </w:p>
    <w:p w:rsidR="005914DC" w:rsidRDefault="005914DC" w:rsidP="009374AF">
      <w:pPr>
        <w:numPr>
          <w:ilvl w:val="0"/>
          <w:numId w:val="28"/>
        </w:numPr>
        <w:tabs>
          <w:tab w:val="left" w:pos="0"/>
          <w:tab w:val="num" w:pos="1418"/>
        </w:tabs>
        <w:spacing w:line="240" w:lineRule="auto"/>
        <w:ind w:left="0" w:right="153" w:firstLine="709"/>
      </w:pPr>
      <w:r>
        <w:rPr>
          <w:color w:val="000000"/>
        </w:rPr>
        <w:t>отсканированные оригиналы учредительных документов в действующей редакции (для юридических лиц);</w:t>
      </w:r>
    </w:p>
    <w:p w:rsidR="005914DC" w:rsidRDefault="005914DC" w:rsidP="009374AF">
      <w:pPr>
        <w:numPr>
          <w:ilvl w:val="0"/>
          <w:numId w:val="28"/>
        </w:numPr>
        <w:tabs>
          <w:tab w:val="left" w:pos="0"/>
          <w:tab w:val="num" w:pos="1418"/>
        </w:tabs>
        <w:spacing w:line="240" w:lineRule="auto"/>
        <w:ind w:left="0" w:right="153" w:firstLine="709"/>
      </w:pPr>
      <w:r>
        <w:rPr>
          <w:color w:val="000000"/>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 и копию уведомления о возможности применения участником упрощенной системы налогообложения (для участников, применяющих ее);</w:t>
      </w:r>
    </w:p>
    <w:p w:rsidR="005914DC" w:rsidRDefault="005914DC" w:rsidP="009374AF">
      <w:pPr>
        <w:numPr>
          <w:ilvl w:val="0"/>
          <w:numId w:val="28"/>
        </w:numPr>
        <w:tabs>
          <w:tab w:val="left" w:pos="0"/>
          <w:tab w:val="num" w:pos="1418"/>
        </w:tabs>
        <w:spacing w:line="240" w:lineRule="auto"/>
        <w:ind w:left="0" w:right="153" w:firstLine="709"/>
      </w:pPr>
      <w:r>
        <w:rPr>
          <w:color w:val="000000"/>
        </w:rPr>
        <w:t>отсканированный оригинал документа, подтверждающего полномочия лица на осуществление действий от имени участника процедуры закупки – юридического лица (решение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электронном редукционе должна содержать также отсканированный оригинал доверенности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 участие в электронном редукционе должна содержать также отсканированный оригинал документа, подтверждающего полномочия такого лица;</w:t>
      </w:r>
    </w:p>
    <w:p w:rsidR="005914DC" w:rsidRDefault="005914DC" w:rsidP="009374AF">
      <w:pPr>
        <w:numPr>
          <w:ilvl w:val="0"/>
          <w:numId w:val="28"/>
        </w:numPr>
        <w:tabs>
          <w:tab w:val="left" w:pos="0"/>
          <w:tab w:val="num" w:pos="1418"/>
        </w:tabs>
        <w:spacing w:line="240" w:lineRule="auto"/>
        <w:ind w:left="0" w:right="153" w:firstLine="709"/>
      </w:pPr>
      <w:r>
        <w:rPr>
          <w:color w:val="000000"/>
        </w:rP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
    <w:p w:rsidR="005914DC" w:rsidRDefault="005914DC" w:rsidP="009374AF">
      <w:pPr>
        <w:numPr>
          <w:ilvl w:val="0"/>
          <w:numId w:val="28"/>
        </w:numPr>
        <w:tabs>
          <w:tab w:val="left" w:pos="0"/>
          <w:tab w:val="num" w:pos="1418"/>
        </w:tabs>
        <w:spacing w:line="240" w:lineRule="auto"/>
        <w:ind w:left="0" w:right="153" w:firstLine="709"/>
      </w:pPr>
      <w:r>
        <w:rPr>
          <w:color w:val="000000"/>
        </w:rP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r>
        <w:t xml:space="preserve"> </w:t>
      </w:r>
    </w:p>
    <w:p w:rsidR="005914DC" w:rsidRDefault="005914DC">
      <w:pPr>
        <w:tabs>
          <w:tab w:val="left" w:pos="0"/>
          <w:tab w:val="num" w:pos="1418"/>
        </w:tabs>
        <w:spacing w:line="240" w:lineRule="auto"/>
        <w:ind w:right="153" w:firstLine="709"/>
      </w:pPr>
      <w: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5914DC" w:rsidRDefault="005914DC" w:rsidP="009374AF">
      <w:pPr>
        <w:numPr>
          <w:ilvl w:val="0"/>
          <w:numId w:val="28"/>
        </w:numPr>
        <w:tabs>
          <w:tab w:val="left" w:pos="0"/>
          <w:tab w:val="num" w:pos="1418"/>
        </w:tabs>
        <w:spacing w:line="240" w:lineRule="auto"/>
        <w:ind w:left="0" w:right="153" w:firstLine="709"/>
      </w:pPr>
      <w:r>
        <w:lastRenderedPageBreak/>
        <w:t>отсканированные оригиналы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пункте 18 раздела 7 «Информационная карта редукциона»;</w:t>
      </w:r>
    </w:p>
    <w:p w:rsidR="005914DC" w:rsidRDefault="005914DC" w:rsidP="009374AF">
      <w:pPr>
        <w:numPr>
          <w:ilvl w:val="0"/>
          <w:numId w:val="28"/>
        </w:numPr>
        <w:tabs>
          <w:tab w:val="left" w:pos="0"/>
          <w:tab w:val="num" w:pos="1418"/>
        </w:tabs>
        <w:spacing w:line="240" w:lineRule="auto"/>
        <w:ind w:left="0" w:right="153" w:firstLine="709"/>
      </w:pPr>
      <w:r>
        <w:rPr>
          <w:color w:val="000000"/>
        </w:rPr>
        <w:t>справка о цепочке собственников, включая бенефициаров (в том числе конечных)</w:t>
      </w:r>
    </w:p>
    <w:p w:rsidR="005914DC" w:rsidRDefault="005914DC" w:rsidP="009374AF">
      <w:pPr>
        <w:pStyle w:val="aa"/>
        <w:numPr>
          <w:ilvl w:val="1"/>
          <w:numId w:val="26"/>
        </w:numPr>
        <w:tabs>
          <w:tab w:val="clear" w:pos="720"/>
          <w:tab w:val="num" w:pos="1418"/>
        </w:tabs>
        <w:spacing w:line="240" w:lineRule="auto"/>
        <w:ind w:left="0" w:firstLine="709"/>
      </w:pPr>
      <w:r>
        <w:t xml:space="preserve">Условия привлечения </w:t>
      </w:r>
      <w:r>
        <w:rPr>
          <w:b/>
          <w:i/>
        </w:rPr>
        <w:t>субподрядчиков/ соисполнителей</w:t>
      </w:r>
      <w:r>
        <w:t xml:space="preserve"> и порядок подтверждения их соответствия установленным требованиям приведены в пункте 3.4.</w:t>
      </w:r>
      <w:r>
        <w:rPr>
          <w:lang w:val="ru-MO"/>
        </w:rPr>
        <w:t xml:space="preserve"> </w:t>
      </w:r>
      <w:r>
        <w:t xml:space="preserve">Возможность привлечения </w:t>
      </w:r>
      <w:r>
        <w:rPr>
          <w:b/>
          <w:i/>
        </w:rPr>
        <w:t>субподрядчиков/ соисполнителей</w:t>
      </w:r>
      <w:r>
        <w:t xml:space="preserve"> и объем выполнения </w:t>
      </w:r>
      <w:r>
        <w:rPr>
          <w:b/>
          <w:i/>
        </w:rPr>
        <w:t>работ/услуг</w:t>
      </w:r>
      <w:r>
        <w:t>, начиная с которого к </w:t>
      </w:r>
      <w:r>
        <w:rPr>
          <w:b/>
          <w:i/>
        </w:rPr>
        <w:t>субподрядчикам/соисполнителям</w:t>
      </w:r>
      <w:r>
        <w:t xml:space="preserve"> предъявляются требования и в составе второй части заявки на участие в электронном редукционе необходимо представление на них подтверждающих документов, указана в пункте 20 раздела 7 «Информационная карта редукциона».</w:t>
      </w:r>
      <w:r>
        <w:rPr>
          <w:u w:val="single"/>
        </w:rPr>
        <w:t xml:space="preserve"> </w:t>
      </w:r>
    </w:p>
    <w:p w:rsidR="005914DC" w:rsidRDefault="005914DC" w:rsidP="009374AF">
      <w:pPr>
        <w:pStyle w:val="aa"/>
        <w:numPr>
          <w:ilvl w:val="1"/>
          <w:numId w:val="26"/>
        </w:numPr>
        <w:tabs>
          <w:tab w:val="clear" w:pos="720"/>
          <w:tab w:val="num" w:pos="1418"/>
        </w:tabs>
        <w:spacing w:after="144"/>
        <w:ind w:left="0" w:firstLine="709"/>
      </w:pPr>
      <w:bookmarkStart w:id="17" w:name="_Toc255985672"/>
      <w:bookmarkStart w:id="18" w:name="_Toc127262883"/>
      <w:r>
        <w:t xml:space="preserve">Привлечение </w:t>
      </w:r>
      <w:r>
        <w:rPr>
          <w:b/>
          <w:i/>
        </w:rPr>
        <w:t>субподрядчиков</w:t>
      </w:r>
      <w:bookmarkEnd w:id="17"/>
      <w:bookmarkEnd w:id="18"/>
      <w:r>
        <w:rPr>
          <w:b/>
          <w:i/>
        </w:rPr>
        <w:t xml:space="preserve">/ соисполнителей </w:t>
      </w:r>
    </w:p>
    <w:p w:rsidR="005914DC" w:rsidRDefault="005914DC">
      <w:pPr>
        <w:pStyle w:val="afb"/>
        <w:tabs>
          <w:tab w:val="num" w:pos="1418"/>
        </w:tabs>
        <w:spacing w:before="0" w:after="0" w:line="240" w:lineRule="auto"/>
        <w:ind w:firstLine="709"/>
        <w:rPr>
          <w:rFonts w:ascii="Times New Roman" w:hAnsi="Times New Roman" w:cs="Times New Roman"/>
        </w:rPr>
      </w:pPr>
      <w:r>
        <w:rPr>
          <w:rFonts w:ascii="Times New Roman" w:hAnsi="Times New Roman" w:cs="Times New Roman"/>
        </w:rPr>
        <w:t xml:space="preserve">Участники процедуры закупки могут привлекать </w:t>
      </w:r>
      <w:r>
        <w:rPr>
          <w:rFonts w:ascii="Times New Roman" w:hAnsi="Times New Roman" w:cs="Times New Roman"/>
          <w:b/>
          <w:i/>
        </w:rPr>
        <w:t>субподрядчиков/ соисполнителей</w:t>
      </w:r>
      <w:r>
        <w:rPr>
          <w:rFonts w:ascii="Times New Roman" w:hAnsi="Times New Roman" w:cs="Times New Roman"/>
        </w:rPr>
        <w:t xml:space="preserve"> при условии соблюдения нижеприведенных требований. </w:t>
      </w:r>
    </w:p>
    <w:p w:rsidR="005914DC" w:rsidRDefault="005914DC" w:rsidP="008B4D8D">
      <w:pPr>
        <w:pStyle w:val="Times12"/>
      </w:pPr>
      <w:r>
        <w:t xml:space="preserve">Участник процедуры закупки должен подтвердить, что каждый из привлекаемых им </w:t>
      </w:r>
      <w:r>
        <w:rPr>
          <w:b/>
          <w:i/>
        </w:rPr>
        <w:t>субподрядчиков/ соисполнителей</w:t>
      </w:r>
      <w:r>
        <w:t xml:space="preserve"> (юридическое или физическое лицо, </w:t>
      </w:r>
      <w:r>
        <w:rPr>
          <w:b/>
          <w:i/>
        </w:rPr>
        <w:t>выполняющий/оказывающее</w:t>
      </w:r>
      <w:r>
        <w:t xml:space="preserve"> часть </w:t>
      </w:r>
      <w:r>
        <w:rPr>
          <w:b/>
          <w:i/>
        </w:rPr>
        <w:t>работ/услуг</w:t>
      </w:r>
      <w:r>
        <w:t xml:space="preserve"> по договору), </w:t>
      </w:r>
      <w:r>
        <w:rPr>
          <w:b/>
          <w:i/>
        </w:rPr>
        <w:t>выполняющий/оказывающий работы/услуги</w:t>
      </w:r>
      <w:r>
        <w:t xml:space="preserve"> более объема, указанного в пункте 20 раздела 7 «Информационная карта редукциона»:</w:t>
      </w:r>
    </w:p>
    <w:p w:rsidR="005914DC" w:rsidRDefault="005914DC" w:rsidP="009374AF">
      <w:pPr>
        <w:pStyle w:val="02statia2"/>
        <w:numPr>
          <w:ilvl w:val="0"/>
          <w:numId w:val="29"/>
        </w:numPr>
        <w:tabs>
          <w:tab w:val="num" w:pos="1200"/>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
          <w:i/>
          <w:color w:val="auto"/>
          <w:sz w:val="24"/>
          <w:szCs w:val="24"/>
        </w:rPr>
        <w:t>субподрядчика/ соисполнителя</w:t>
      </w:r>
      <w:r>
        <w:rPr>
          <w:rFonts w:ascii="Times New Roman" w:hAnsi="Times New Roman"/>
          <w:sz w:val="24"/>
          <w:szCs w:val="24"/>
        </w:rPr>
        <w:t>;</w:t>
      </w:r>
    </w:p>
    <w:p w:rsidR="005914DC" w:rsidRDefault="005914DC" w:rsidP="009374AF">
      <w:pPr>
        <w:pStyle w:val="02statia2"/>
        <w:numPr>
          <w:ilvl w:val="0"/>
          <w:numId w:val="29"/>
        </w:numPr>
        <w:tabs>
          <w:tab w:val="num" w:pos="1200"/>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согласен принять обязательства по выделяемым ему перечнем, объемами и сроками </w:t>
      </w:r>
      <w:r>
        <w:rPr>
          <w:rFonts w:ascii="Times New Roman" w:hAnsi="Times New Roman"/>
          <w:b/>
          <w:i/>
          <w:color w:val="auto"/>
          <w:sz w:val="24"/>
          <w:szCs w:val="24"/>
        </w:rPr>
        <w:t>поставки товара/ выполнения работ/ оказания услуг</w:t>
      </w:r>
      <w:r>
        <w:rPr>
          <w:rFonts w:ascii="Times New Roman" w:hAnsi="Times New Roman"/>
          <w:sz w:val="24"/>
          <w:szCs w:val="24"/>
        </w:rPr>
        <w:t>;</w:t>
      </w:r>
    </w:p>
    <w:p w:rsidR="005914DC" w:rsidRDefault="005914DC" w:rsidP="009374AF">
      <w:pPr>
        <w:pStyle w:val="02statia2"/>
        <w:numPr>
          <w:ilvl w:val="0"/>
          <w:numId w:val="29"/>
        </w:numPr>
        <w:tabs>
          <w:tab w:val="num" w:pos="1200"/>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отвечает требованиям настоящей редукционной документации (пункты 15.2 раздела 7 «Информационная карта редукциона») в объеме </w:t>
      </w:r>
      <w:r>
        <w:rPr>
          <w:rFonts w:ascii="Times New Roman" w:hAnsi="Times New Roman"/>
          <w:b/>
          <w:i/>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5914DC" w:rsidRDefault="005914DC" w:rsidP="008B4D8D">
      <w:pPr>
        <w:pStyle w:val="Times12"/>
      </w:pPr>
      <w:r>
        <w:t>В связи с вышеизложенным участник процедуры закупки готовит вторую часть заявки на участие в электронном редукционе с учетом следующих дополнительных требований:</w:t>
      </w:r>
    </w:p>
    <w:p w:rsidR="005914DC" w:rsidRDefault="005914DC" w:rsidP="009374AF">
      <w:pPr>
        <w:pStyle w:val="02statia2"/>
        <w:numPr>
          <w:ilvl w:val="0"/>
          <w:numId w:val="30"/>
        </w:numPr>
        <w:tabs>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для подтверждения соответствия требованиям, установленным подпунктами а), б) пункта 3.4.1, во вторую часть заявки на участие в электронном редукционе включаются отсканированные оригиналы подписанных с двух сторон соглашений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4"/>
          <w:szCs w:val="24"/>
        </w:rPr>
        <w:t xml:space="preserve">, с указанием перечня, объема и сроков </w:t>
      </w:r>
      <w:r>
        <w:rPr>
          <w:rFonts w:ascii="Times New Roman" w:hAnsi="Times New Roman"/>
          <w:b/>
          <w:i/>
          <w:color w:val="auto"/>
          <w:sz w:val="24"/>
          <w:szCs w:val="24"/>
        </w:rPr>
        <w:t>поставки товара/ выполнения работ/ оказания услуг</w:t>
      </w:r>
      <w:r>
        <w:rPr>
          <w:rFonts w:ascii="Times New Roman" w:hAnsi="Times New Roman"/>
          <w:sz w:val="24"/>
          <w:szCs w:val="24"/>
        </w:rPr>
        <w:t xml:space="preserve">, возлагаемых на </w:t>
      </w:r>
      <w:r>
        <w:rPr>
          <w:rFonts w:ascii="Times New Roman" w:hAnsi="Times New Roman"/>
          <w:b/>
          <w:i/>
          <w:color w:val="auto"/>
          <w:sz w:val="24"/>
          <w:szCs w:val="24"/>
        </w:rPr>
        <w:t>субподрядчика/ соисполнителя.</w:t>
      </w:r>
      <w:r>
        <w:rPr>
          <w:rFonts w:ascii="Times New Roman" w:hAnsi="Times New Roman"/>
          <w:sz w:val="24"/>
          <w:szCs w:val="24"/>
        </w:rPr>
        <w:t xml:space="preserve"> В случае отсутствия в составе заявки на участие в электронном редукционе указанного документа, документы, представленные на такого </w:t>
      </w:r>
      <w:r>
        <w:rPr>
          <w:rFonts w:ascii="Times New Roman" w:hAnsi="Times New Roman"/>
          <w:b/>
          <w:i/>
          <w:color w:val="auto"/>
          <w:sz w:val="24"/>
          <w:szCs w:val="24"/>
        </w:rPr>
        <w:t>субподрядчика/ соисполнителя</w:t>
      </w:r>
      <w:r>
        <w:rPr>
          <w:rFonts w:ascii="Times New Roman" w:hAnsi="Times New Roman"/>
          <w:sz w:val="24"/>
          <w:szCs w:val="24"/>
        </w:rPr>
        <w:t xml:space="preserve"> не учитываются при рассмотрении данной заявки. </w:t>
      </w:r>
    </w:p>
    <w:p w:rsidR="005914DC" w:rsidRDefault="005914DC" w:rsidP="009374AF">
      <w:pPr>
        <w:pStyle w:val="02statia2"/>
        <w:numPr>
          <w:ilvl w:val="0"/>
          <w:numId w:val="30"/>
        </w:numPr>
        <w:tabs>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вторая часть заявки на участие в электронном редукционе должна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4"/>
          <w:szCs w:val="24"/>
        </w:rPr>
        <w:t xml:space="preserve"> установленным в подпункте в) пункта 3.4.1. требованиям, в объеме </w:t>
      </w:r>
      <w:r>
        <w:rPr>
          <w:rFonts w:ascii="Times New Roman" w:hAnsi="Times New Roman"/>
          <w:b/>
          <w:i/>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пункту 19.2 раздела 7 «Информационная карта редукциона». Соответствующие формы раздела 8 заполняются </w:t>
      </w:r>
      <w:r>
        <w:rPr>
          <w:rFonts w:ascii="Times New Roman" w:hAnsi="Times New Roman"/>
          <w:b/>
          <w:i/>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
          <w:i/>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4.4.4, 4.4.5.</w:t>
      </w:r>
    </w:p>
    <w:p w:rsidR="005914DC" w:rsidRDefault="005914DC" w:rsidP="009374AF">
      <w:pPr>
        <w:pStyle w:val="02statia2"/>
        <w:numPr>
          <w:ilvl w:val="0"/>
          <w:numId w:val="30"/>
        </w:numPr>
        <w:tabs>
          <w:tab w:val="num"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вторая часть заявки на участие в электронном редукционе должна включать сведения о распределении объемов </w:t>
      </w:r>
      <w:r>
        <w:rPr>
          <w:rFonts w:ascii="Times New Roman" w:hAnsi="Times New Roman"/>
          <w:b/>
          <w:i/>
          <w:color w:val="auto"/>
          <w:sz w:val="24"/>
          <w:szCs w:val="24"/>
        </w:rPr>
        <w:t>поставок/работ/услуг</w:t>
      </w:r>
      <w:r>
        <w:rPr>
          <w:rFonts w:ascii="Times New Roman" w:hAnsi="Times New Roman"/>
          <w:sz w:val="24"/>
          <w:szCs w:val="24"/>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4"/>
          <w:szCs w:val="24"/>
        </w:rPr>
        <w:t xml:space="preserve"> (раздел 8, </w:t>
      </w:r>
      <w:r>
        <w:rPr>
          <w:rFonts w:ascii="Times New Roman" w:hAnsi="Times New Roman"/>
          <w:color w:val="auto"/>
          <w:sz w:val="24"/>
          <w:szCs w:val="24"/>
        </w:rPr>
        <w:t>соответствующая форма</w:t>
      </w:r>
      <w:r>
        <w:rPr>
          <w:rFonts w:ascii="Times New Roman" w:hAnsi="Times New Roman"/>
          <w:sz w:val="24"/>
          <w:szCs w:val="24"/>
        </w:rPr>
        <w:t xml:space="preserve">). Указанная форма заполняется как в случае привлечения участником процедуры закупки </w:t>
      </w:r>
      <w:r>
        <w:rPr>
          <w:rFonts w:ascii="Times New Roman" w:hAnsi="Times New Roman"/>
          <w:b/>
          <w:i/>
          <w:color w:val="auto"/>
          <w:sz w:val="24"/>
          <w:szCs w:val="24"/>
        </w:rPr>
        <w:lastRenderedPageBreak/>
        <w:t>субподрядчиков/соисполнителей</w:t>
      </w:r>
      <w:r>
        <w:rPr>
          <w:rFonts w:ascii="Times New Roman" w:hAnsi="Times New Roman"/>
          <w:sz w:val="24"/>
          <w:szCs w:val="24"/>
        </w:rPr>
        <w:t xml:space="preserve">, так и в случае их непривлечения; в последнем случае в данной форме отражается, что </w:t>
      </w:r>
      <w:r>
        <w:rPr>
          <w:rFonts w:ascii="Times New Roman" w:hAnsi="Times New Roman"/>
          <w:b/>
          <w:i/>
          <w:color w:val="auto"/>
          <w:sz w:val="24"/>
          <w:szCs w:val="24"/>
        </w:rPr>
        <w:t>субподрядчики/соисполнители</w:t>
      </w:r>
      <w:r>
        <w:rPr>
          <w:rFonts w:ascii="Times New Roman" w:hAnsi="Times New Roman"/>
          <w:sz w:val="24"/>
          <w:szCs w:val="24"/>
        </w:rPr>
        <w:t xml:space="preserve"> не планируются к привлечению.</w:t>
      </w:r>
    </w:p>
    <w:p w:rsidR="005914DC" w:rsidRDefault="005914DC" w:rsidP="002E76EC">
      <w:pPr>
        <w:pStyle w:val="Times12"/>
        <w:jc w:val="both"/>
        <w:rPr>
          <w:szCs w:val="24"/>
        </w:rPr>
      </w:pPr>
      <w:r>
        <w:t xml:space="preserve">При рассмотрении </w:t>
      </w:r>
      <w:r>
        <w:rPr>
          <w:b/>
          <w:i/>
        </w:rPr>
        <w:t>субподрядчиков/ соисполнителей</w:t>
      </w:r>
      <w:r>
        <w:t xml:space="preserve"> количественные требования к участнику процедуры закупки и </w:t>
      </w:r>
      <w:r>
        <w:rPr>
          <w:b/>
          <w:i/>
        </w:rPr>
        <w:t>субподрядчикам/ соисполнителям</w:t>
      </w:r>
      <w:r>
        <w:t xml:space="preserve"> устанавливаются в процентном соотношении от перечня и объема </w:t>
      </w:r>
      <w:r>
        <w:rPr>
          <w:b/>
          <w:i/>
        </w:rPr>
        <w:t xml:space="preserve">поставляемого товара/ выполняемых работ /оказываемых услуг </w:t>
      </w:r>
      <w:r>
        <w:t>(в физическом выражении, в соответствующих единицах измерения, или в денежном выражении).</w:t>
      </w:r>
      <w:r>
        <w:br w:type="page"/>
      </w:r>
    </w:p>
    <w:p w:rsidR="005914DC" w:rsidRDefault="005914DC" w:rsidP="009374AF">
      <w:pPr>
        <w:pStyle w:val="10"/>
        <w:widowControl/>
        <w:numPr>
          <w:ilvl w:val="1"/>
          <w:numId w:val="24"/>
        </w:numPr>
        <w:tabs>
          <w:tab w:val="num" w:pos="1134"/>
        </w:tabs>
        <w:adjustRightInd/>
        <w:spacing w:line="240" w:lineRule="auto"/>
        <w:ind w:left="0" w:firstLine="709"/>
        <w:jc w:val="both"/>
      </w:pPr>
      <w:bookmarkStart w:id="19" w:name="_Toc323981769"/>
      <w:bookmarkStart w:id="20" w:name="_Toc327367313"/>
      <w:r>
        <w:lastRenderedPageBreak/>
        <w:t>ПОРЯДОК ПРОВЕДЕНИЯ ЭЛЕКТРОННОГО РЕДУКЦИОНА</w:t>
      </w:r>
      <w:bookmarkEnd w:id="19"/>
      <w:bookmarkEnd w:id="20"/>
      <w:r>
        <w:t xml:space="preserve"> </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21" w:name="_Toc323981770"/>
      <w:bookmarkStart w:id="22" w:name="_Toc327367314"/>
      <w:r>
        <w:rPr>
          <w:rFonts w:ascii="Times New Roman" w:hAnsi="Times New Roman" w:cs="Times New Roman"/>
          <w:b w:val="0"/>
          <w:i w:val="0"/>
          <w:sz w:val="24"/>
          <w:szCs w:val="24"/>
        </w:rPr>
        <w:t>Получение редукционной документации</w:t>
      </w:r>
      <w:bookmarkEnd w:id="21"/>
      <w:bookmarkEnd w:id="22"/>
    </w:p>
    <w:p w:rsidR="005914DC" w:rsidRDefault="005914DC" w:rsidP="009374AF">
      <w:pPr>
        <w:numPr>
          <w:ilvl w:val="2"/>
          <w:numId w:val="31"/>
        </w:numPr>
        <w:tabs>
          <w:tab w:val="num" w:pos="960"/>
          <w:tab w:val="left" w:pos="1418"/>
        </w:tabs>
        <w:spacing w:line="240" w:lineRule="auto"/>
        <w:ind w:left="0" w:firstLine="709"/>
        <w:rPr>
          <w:color w:val="002060"/>
        </w:rPr>
      </w:pPr>
      <w:bookmarkStart w:id="23"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20" w:history="1">
        <w:r>
          <w:rPr>
            <w:rStyle w:val="a7"/>
          </w:rPr>
          <w:t>http://zakupki.rosatom.ru/</w:t>
        </w:r>
      </w:hyperlink>
      <w:r>
        <w:t xml:space="preserve"> и ЭТП. Редукционная документация на официальном сайте Госкорпорации «Росатом» </w:t>
      </w:r>
      <w:hyperlink r:id="rId21" w:history="1">
        <w:r>
          <w:rPr>
            <w:rStyle w:val="a7"/>
          </w:rPr>
          <w:t>http://zakupki.rosatom.ru</w:t>
        </w:r>
      </w:hyperlink>
      <w:r>
        <w:rPr>
          <w:rStyle w:val="a7"/>
        </w:rPr>
        <w:t xml:space="preserve"> </w:t>
      </w:r>
      <w:r>
        <w:t>находится</w:t>
      </w:r>
      <w:r>
        <w:rPr>
          <w:rStyle w:val="a7"/>
          <w:color w:val="002060"/>
          <w:u w:val="none"/>
        </w:rPr>
        <w:t xml:space="preserve"> в </w:t>
      </w:r>
      <w:r>
        <w:rPr>
          <w:rStyle w:val="a7"/>
          <w:color w:val="auto"/>
          <w:u w:val="none"/>
        </w:rPr>
        <w:t>открытом</w:t>
      </w:r>
      <w:r>
        <w:rPr>
          <w:rStyle w:val="a7"/>
          <w:color w:val="002060"/>
          <w:u w:val="none"/>
        </w:rPr>
        <w:t xml:space="preserve"> доступе.</w:t>
      </w:r>
      <w:r>
        <w:t xml:space="preserve"> Порядок получения редукционной документации на ЭТП определяется правилами данной ЭТП.</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24" w:name="_Toc285632738"/>
      <w:bookmarkStart w:id="25" w:name="_Toc323981771"/>
      <w:bookmarkStart w:id="26" w:name="_Toc327367315"/>
      <w:bookmarkEnd w:id="23"/>
      <w:bookmarkEnd w:id="24"/>
      <w:r>
        <w:rPr>
          <w:rFonts w:ascii="Times New Roman" w:hAnsi="Times New Roman" w:cs="Times New Roman"/>
          <w:b w:val="0"/>
          <w:i w:val="0"/>
          <w:sz w:val="24"/>
          <w:szCs w:val="24"/>
        </w:rPr>
        <w:t>Разъяснение положений редукционной документации</w:t>
      </w:r>
      <w:bookmarkEnd w:id="25"/>
      <w:bookmarkEnd w:id="26"/>
    </w:p>
    <w:p w:rsidR="005914DC" w:rsidRDefault="005914DC" w:rsidP="009374AF">
      <w:pPr>
        <w:numPr>
          <w:ilvl w:val="2"/>
          <w:numId w:val="31"/>
        </w:numPr>
        <w:tabs>
          <w:tab w:val="num" w:pos="960"/>
          <w:tab w:val="left" w:pos="1418"/>
        </w:tabs>
        <w:spacing w:line="240" w:lineRule="auto"/>
        <w:ind w:left="0" w:firstLine="709"/>
      </w:pPr>
      <w:r>
        <w:t>При проведении электронного редукциона какие-либо переговоры организатора размещения заказа (уполномоченных лиц организатора размещения заказа) или редукционной комиссии с участником процедуры закупки/участником электронного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5914DC" w:rsidRDefault="005914DC" w:rsidP="009374AF">
      <w:pPr>
        <w:numPr>
          <w:ilvl w:val="2"/>
          <w:numId w:val="31"/>
        </w:numPr>
        <w:tabs>
          <w:tab w:val="num" w:pos="960"/>
          <w:tab w:val="left" w:pos="1418"/>
        </w:tabs>
        <w:spacing w:line="240" w:lineRule="auto"/>
        <w:ind w:left="0" w:firstLine="709"/>
      </w:pPr>
      <w:r>
        <w:t xml:space="preserve">Любой участник процедуры закупки, вне зависимости от наличия у него аккредитации на ЭТП, вправе направить в адрес ЭТП запрос о разъяснении положений настоящей редукционной документации. Порядок направления запросов участником процедуры закупки и получения их организатором размещения заказа определяется регламентом работы и инструкциями ЭТП. </w:t>
      </w:r>
    </w:p>
    <w:p w:rsidR="005914DC" w:rsidRDefault="005914DC" w:rsidP="009374AF">
      <w:pPr>
        <w:numPr>
          <w:ilvl w:val="2"/>
          <w:numId w:val="31"/>
        </w:numPr>
        <w:tabs>
          <w:tab w:val="num" w:pos="960"/>
          <w:tab w:val="left" w:pos="1418"/>
        </w:tabs>
        <w:spacing w:line="240" w:lineRule="auto"/>
        <w:ind w:left="0" w:firstLine="709"/>
      </w:pPr>
      <w:r>
        <w:t xml:space="preserve">Организатор размещения заказа в течение 2 (двух) рабочих дней со дня поступления указанного в пункте 4.2.2 запроса размещает разъяснение положений редукционной документации с указанием предмета запроса, сделанного в порядке, определенном пунктом 4.2.2.,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22" w:history="1">
        <w:r>
          <w:rPr>
            <w:rStyle w:val="a7"/>
          </w:rPr>
          <w:t>http://zakupki.rosatom.ru/</w:t>
        </w:r>
      </w:hyperlink>
      <w:r>
        <w:t xml:space="preserve"> и ЭТП.</w:t>
      </w:r>
      <w:r>
        <w:rPr>
          <w:bCs/>
        </w:rPr>
        <w:t xml:space="preserve"> Разъяснение положений редукционной документации не изменяет ее суть.</w:t>
      </w:r>
    </w:p>
    <w:p w:rsidR="005914DC" w:rsidRDefault="005914DC" w:rsidP="009374AF">
      <w:pPr>
        <w:numPr>
          <w:ilvl w:val="2"/>
          <w:numId w:val="31"/>
        </w:numPr>
        <w:tabs>
          <w:tab w:val="num" w:pos="960"/>
          <w:tab w:val="left" w:pos="1418"/>
        </w:tabs>
        <w:spacing w:line="240" w:lineRule="auto"/>
        <w:ind w:left="0" w:firstLine="709"/>
      </w:pPr>
      <w:r>
        <w:rPr>
          <w:color w:val="000000"/>
        </w:rPr>
        <w:t>Единственным официальным источником информации о ходе и результатах редукциона является официальный сайт</w:t>
      </w:r>
      <w:r>
        <w:t xml:space="preserve"> </w:t>
      </w:r>
      <w:r>
        <w:rPr>
          <w:color w:val="000000"/>
        </w:rPr>
        <w:t>http://zakupki.rosatom.ru. Участники самостоятельно должны отслеживать размещенные на таком сайте разъяснения редукционной документации, информацию о принятых в ходе редукциона решениях редукционной комиссии и организатора редукциона</w:t>
      </w:r>
      <w:r>
        <w:t>.</w:t>
      </w:r>
    </w:p>
    <w:p w:rsidR="005914DC" w:rsidRDefault="005914DC" w:rsidP="009374AF">
      <w:pPr>
        <w:numPr>
          <w:ilvl w:val="2"/>
          <w:numId w:val="31"/>
        </w:numPr>
        <w:tabs>
          <w:tab w:val="num" w:pos="960"/>
          <w:tab w:val="left" w:pos="1418"/>
        </w:tabs>
        <w:spacing w:line="240" w:lineRule="auto"/>
        <w:ind w:left="0" w:firstLine="709"/>
      </w:pPr>
      <w:r>
        <w:t>Организатор размещения заказа вправе не отвечать на запросы о разъяснении положений редукционной документации, поступившие организатору размещения заказа позднее, чем за пять дней до даты окончания подачи заявок на участие в редукционе.</w:t>
      </w:r>
    </w:p>
    <w:p w:rsidR="005914DC" w:rsidRDefault="005914DC" w:rsidP="009374AF">
      <w:pPr>
        <w:numPr>
          <w:ilvl w:val="2"/>
          <w:numId w:val="31"/>
        </w:numPr>
        <w:tabs>
          <w:tab w:val="num" w:pos="960"/>
          <w:tab w:val="left" w:pos="1418"/>
        </w:tabs>
        <w:spacing w:line="240" w:lineRule="auto"/>
        <w:ind w:left="0" w:firstLine="709"/>
      </w:pPr>
      <w:r>
        <w:t>Участник процедуры закупки/участник редукциона не вправе ссылаться на устную информацию, полученную от организатора размещения заказа.</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27" w:name="_Toc323981772"/>
      <w:bookmarkStart w:id="28" w:name="_Toc327367316"/>
      <w:r>
        <w:rPr>
          <w:rFonts w:ascii="Times New Roman" w:hAnsi="Times New Roman" w:cs="Times New Roman"/>
          <w:b w:val="0"/>
          <w:i w:val="0"/>
          <w:sz w:val="24"/>
          <w:szCs w:val="24"/>
        </w:rPr>
        <w:t>Внесение изменений в извещение о проведении редукциона в электронной форме и редукционную документацию</w:t>
      </w:r>
      <w:bookmarkEnd w:id="27"/>
      <w:bookmarkEnd w:id="28"/>
    </w:p>
    <w:p w:rsidR="005914DC" w:rsidRDefault="005914DC" w:rsidP="009374AF">
      <w:pPr>
        <w:numPr>
          <w:ilvl w:val="2"/>
          <w:numId w:val="31"/>
        </w:numPr>
        <w:tabs>
          <w:tab w:val="num" w:pos="960"/>
          <w:tab w:val="left" w:pos="1418"/>
        </w:tabs>
        <w:spacing w:line="240" w:lineRule="auto"/>
        <w:ind w:left="0" w:firstLine="709"/>
      </w:pPr>
      <w:r>
        <w:t>Заказчик/организатор размещения заказа по собственной инициативе, по решению редукционной комисси</w:t>
      </w:r>
      <w:r>
        <w:rPr>
          <w:rStyle w:val="aff1"/>
          <w:sz w:val="24"/>
          <w:szCs w:val="24"/>
        </w:rPr>
        <w:t>и</w:t>
      </w:r>
      <w:r>
        <w:t xml:space="preserve"> или в соответствии с запросом участника процедуры закупки вправе принять решение о внесении изменений в извещение о проведении редукциона в электронной форме и/или редукционную документацию не позднее, чем за 5 рабочих дней до даты окончания подачи заявок на участие в электронном редукционе.</w:t>
      </w:r>
    </w:p>
    <w:p w:rsidR="005914DC" w:rsidRDefault="005914DC" w:rsidP="009374AF">
      <w:pPr>
        <w:numPr>
          <w:ilvl w:val="2"/>
          <w:numId w:val="31"/>
        </w:numPr>
        <w:tabs>
          <w:tab w:val="num" w:pos="960"/>
          <w:tab w:val="left" w:pos="1418"/>
        </w:tabs>
        <w:spacing w:line="240" w:lineRule="auto"/>
        <w:ind w:left="0" w:firstLine="709"/>
      </w:pPr>
      <w:r>
        <w:t>Любое изменение редукционной документации является неотъемлемой ее частью.</w:t>
      </w:r>
    </w:p>
    <w:p w:rsidR="005914DC" w:rsidRDefault="005914DC" w:rsidP="009374AF">
      <w:pPr>
        <w:widowControl/>
        <w:numPr>
          <w:ilvl w:val="2"/>
          <w:numId w:val="31"/>
        </w:numPr>
        <w:tabs>
          <w:tab w:val="num" w:pos="960"/>
          <w:tab w:val="left" w:pos="1418"/>
          <w:tab w:val="num" w:pos="1694"/>
        </w:tabs>
        <w:spacing w:line="240" w:lineRule="auto"/>
        <w:ind w:left="0" w:firstLine="709"/>
      </w:pPr>
      <w:r>
        <w:rPr>
          <w:color w:val="000000"/>
        </w:rPr>
        <w:t xml:space="preserve">В течение 3 (трех) рабочих дней со дня принятия решения о внесении изменений в извещение о проведении редукциона и редукционную документацию такие изменения размещаются организатором редукциона на официальном сайте </w:t>
      </w:r>
      <w:hyperlink r:id="rId23" w:history="1">
        <w:r>
          <w:rPr>
            <w:rStyle w:val="a7"/>
          </w:rPr>
          <w:t>http://zakupki.rosatom.ru/</w:t>
        </w:r>
      </w:hyperlink>
      <w:r>
        <w:rPr>
          <w:color w:val="000000"/>
        </w:rPr>
        <w:t xml:space="preserve"> и на ЭТП в порядке, установленном для размещения извещения о проведении редукциона</w:t>
      </w:r>
      <w:r>
        <w:t xml:space="preserve">. </w:t>
      </w:r>
    </w:p>
    <w:p w:rsidR="005914DC" w:rsidRDefault="005914DC" w:rsidP="009374AF">
      <w:pPr>
        <w:numPr>
          <w:ilvl w:val="2"/>
          <w:numId w:val="31"/>
        </w:numPr>
        <w:tabs>
          <w:tab w:val="num" w:pos="960"/>
          <w:tab w:val="left" w:pos="1418"/>
        </w:tabs>
        <w:spacing w:line="240" w:lineRule="auto"/>
        <w:ind w:left="0" w:firstLine="709"/>
      </w:pPr>
      <w:r>
        <w:t xml:space="preserve">При этом срок подачи заявок на участие в электронном редукционе должен </w:t>
      </w:r>
      <w:r>
        <w:lastRenderedPageBreak/>
        <w:t xml:space="preserve">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24" w:history="1">
        <w:r>
          <w:rPr>
            <w:rStyle w:val="a7"/>
          </w:rPr>
          <w:t>http://zakupki.rosatom.ru/</w:t>
        </w:r>
      </w:hyperlink>
      <w:r>
        <w:rPr>
          <w:rStyle w:val="a7"/>
        </w:rPr>
        <w:t xml:space="preserve"> </w:t>
      </w:r>
      <w:r>
        <w:t xml:space="preserve">и ЭТП внесенных изменений в извещение о проведении редукциона в электронной форме и/или редукционную документацию до даты окончания подачи заявок на участие в электронном редукционе, такой срок составлял </w:t>
      </w:r>
      <w:r>
        <w:rPr>
          <w:color w:val="000000"/>
        </w:rPr>
        <w:t>не менее чем 15 (пятнадцать) календарных дней, а в случае изменения предмета редукциона – 20 (двадцать) календарных дней</w:t>
      </w:r>
      <w:r>
        <w:t>.</w:t>
      </w:r>
    </w:p>
    <w:p w:rsidR="005914DC" w:rsidRDefault="005914DC" w:rsidP="009374AF">
      <w:pPr>
        <w:numPr>
          <w:ilvl w:val="2"/>
          <w:numId w:val="31"/>
        </w:numPr>
        <w:tabs>
          <w:tab w:val="num" w:pos="960"/>
          <w:tab w:val="left" w:pos="1418"/>
        </w:tabs>
        <w:spacing w:line="240" w:lineRule="auto"/>
        <w:ind w:left="0" w:firstLine="709"/>
      </w:pPr>
      <w:r>
        <w:rPr>
          <w:color w:val="000000"/>
        </w:rPr>
        <w:t>Единственным официальным источником информации о ходе и результатах редукциона является официальный сайт</w:t>
      </w:r>
      <w:r>
        <w:t xml:space="preserve"> </w:t>
      </w:r>
      <w:r>
        <w:rPr>
          <w:color w:val="000000"/>
        </w:rPr>
        <w:t xml:space="preserve">http://zakupki.rosatom.ru. Участники самостоятельно должны отслеживать размещенные на таком сайте </w:t>
      </w:r>
      <w:r>
        <w:t>изменения</w:t>
      </w:r>
      <w:r>
        <w:rPr>
          <w:color w:val="000000"/>
        </w:rPr>
        <w:t xml:space="preserve"> редукционной документации, информацию о принятых в ходе редукциона решениях редукционной комиссии и организатора редукциона</w:t>
      </w:r>
      <w:r>
        <w:t>.</w:t>
      </w:r>
    </w:p>
    <w:p w:rsidR="005914DC" w:rsidRDefault="005914DC" w:rsidP="009374AF">
      <w:pPr>
        <w:numPr>
          <w:ilvl w:val="2"/>
          <w:numId w:val="31"/>
        </w:numPr>
        <w:tabs>
          <w:tab w:val="num" w:pos="960"/>
          <w:tab w:val="left" w:pos="1418"/>
        </w:tabs>
        <w:spacing w:line="240" w:lineRule="auto"/>
        <w:ind w:left="0" w:firstLine="709"/>
      </w:pPr>
      <w:r>
        <w:t>Организатор размещения заказа не несет ответственности в случае, если участник процедуры закупки не ознакомился с изменениями, внесенными в извещение о проведении редукциона в электронной форме и/или редукционную документацию, размещенными должным образом.</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29" w:name="_Toc285632741"/>
      <w:bookmarkStart w:id="30" w:name="_Toc276137311"/>
      <w:bookmarkStart w:id="31" w:name="_Toc323981773"/>
      <w:bookmarkStart w:id="32" w:name="_Toc327367317"/>
      <w:bookmarkEnd w:id="29"/>
      <w:bookmarkEnd w:id="30"/>
      <w:r>
        <w:rPr>
          <w:rFonts w:ascii="Times New Roman" w:hAnsi="Times New Roman" w:cs="Times New Roman"/>
          <w:b w:val="0"/>
          <w:i w:val="0"/>
          <w:sz w:val="24"/>
          <w:szCs w:val="24"/>
        </w:rPr>
        <w:t>Общие требования к заявке на участие в электронном редукционе.</w:t>
      </w:r>
      <w:bookmarkEnd w:id="31"/>
      <w:bookmarkEnd w:id="32"/>
    </w:p>
    <w:p w:rsidR="005914DC" w:rsidRDefault="005914DC" w:rsidP="009374AF">
      <w:pPr>
        <w:numPr>
          <w:ilvl w:val="2"/>
          <w:numId w:val="31"/>
        </w:numPr>
        <w:tabs>
          <w:tab w:val="num" w:pos="960"/>
          <w:tab w:val="left" w:pos="1418"/>
        </w:tabs>
        <w:spacing w:line="240" w:lineRule="auto"/>
        <w:ind w:left="0" w:firstLine="709"/>
      </w:pPr>
      <w:r>
        <w:t xml:space="preserve">Для целей настоящей редукционной документации под </w:t>
      </w:r>
      <w:r>
        <w:rPr>
          <w:bCs/>
        </w:rPr>
        <w:t xml:space="preserve">заявкой на участие в электронном редукционе </w:t>
      </w:r>
      <w:r>
        <w:t>понимается предоставляемое участником процедуры закупки с использованием функционала и в соответствии с регламентом ЭТП предложение на участие в электронном редукционе, оформленное в виде двух частей, каждая часть которого состоит из комплекта электронных документов, содержащих сведения в соответствии с разделами 4.5, 4.6 настоящей документации.</w:t>
      </w:r>
    </w:p>
    <w:p w:rsidR="005914DC" w:rsidRDefault="005914DC" w:rsidP="009374AF">
      <w:pPr>
        <w:numPr>
          <w:ilvl w:val="2"/>
          <w:numId w:val="31"/>
        </w:numPr>
        <w:tabs>
          <w:tab w:val="num" w:pos="960"/>
          <w:tab w:val="left" w:pos="1418"/>
        </w:tabs>
        <w:spacing w:line="240" w:lineRule="auto"/>
        <w:ind w:left="0" w:firstLine="709"/>
      </w:pPr>
      <w:r>
        <w:t>Участник процедуры закупки вправе подать заявку на участие в электронном редукционе на любой лот, заявки на любые несколько лотов или все лоты. В случае если участник процедуры закупки планирует принять участие в электронном редукционе по нескольким лотам, он должен подготовить заявку на участие в электронном редукционе на каждый такой лот отдельно. В отношении каждого лота участник процедуры закупки вправе подать только одну заявку на участие в электронном редукционе.</w:t>
      </w:r>
    </w:p>
    <w:p w:rsidR="005914DC" w:rsidRDefault="005914DC" w:rsidP="009374AF">
      <w:pPr>
        <w:numPr>
          <w:ilvl w:val="2"/>
          <w:numId w:val="31"/>
        </w:numPr>
        <w:tabs>
          <w:tab w:val="num" w:pos="960"/>
          <w:tab w:val="left" w:pos="1418"/>
        </w:tabs>
        <w:spacing w:line="240" w:lineRule="auto"/>
        <w:ind w:left="0" w:firstLine="709"/>
      </w:pPr>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электронном редукционе </w:t>
      </w:r>
      <w:r>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4.4.4 </w:t>
      </w:r>
      <w:r>
        <w:t>–</w:t>
      </w:r>
      <w:r>
        <w:rPr>
          <w:bCs/>
        </w:rPr>
        <w:t xml:space="preserve"> 4.4.6. Допускается размещение на ЭТП документов, сохраненных в архивах, при этом размещение на 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5914DC" w:rsidRDefault="005914DC" w:rsidP="009374AF">
      <w:pPr>
        <w:widowControl/>
        <w:numPr>
          <w:ilvl w:val="2"/>
          <w:numId w:val="31"/>
        </w:numPr>
        <w:tabs>
          <w:tab w:val="num" w:pos="960"/>
          <w:tab w:val="left" w:pos="1418"/>
        </w:tabs>
        <w:spacing w:line="240" w:lineRule="auto"/>
        <w:ind w:left="0" w:firstLine="709"/>
        <w:rPr>
          <w:bCs/>
        </w:rPr>
      </w:pPr>
      <w:r>
        <w:t>Каждый документ, входящий в заявку на участие в электронном редукционе, представляемый в соответствии с п.4.4.3,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электронного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электронном редукционе</w:t>
      </w:r>
      <w:r>
        <w:rPr>
          <w:bCs/>
        </w:rPr>
        <w:t>.</w:t>
      </w:r>
    </w:p>
    <w:p w:rsidR="005914DC" w:rsidRDefault="005914DC" w:rsidP="009374AF">
      <w:pPr>
        <w:numPr>
          <w:ilvl w:val="2"/>
          <w:numId w:val="31"/>
        </w:numPr>
        <w:tabs>
          <w:tab w:val="num" w:pos="960"/>
          <w:tab w:val="left" w:pos="1418"/>
        </w:tabs>
        <w:spacing w:line="240" w:lineRule="auto"/>
        <w:ind w:left="0" w:firstLine="709"/>
      </w:pPr>
      <w:r>
        <w:rPr>
          <w:bCs/>
        </w:rPr>
        <w:t>Каждый докум</w:t>
      </w:r>
      <w:r>
        <w:t>ент, входящий в з</w:t>
      </w:r>
      <w:r>
        <w:rPr>
          <w:bCs/>
        </w:rPr>
        <w:t xml:space="preserve">аявку на участие в </w:t>
      </w:r>
      <w:r>
        <w:t xml:space="preserve">электронном </w:t>
      </w:r>
      <w:r>
        <w:rPr>
          <w:bCs/>
        </w:rPr>
        <w:t>редукцио</w:t>
      </w:r>
      <w:r>
        <w:t>не, должен быть скреплен печатью участника процедуры</w:t>
      </w:r>
      <w:r>
        <w:rPr>
          <w:bCs/>
        </w:rPr>
        <w:t xml:space="preserve"> з</w:t>
      </w:r>
      <w:r>
        <w:t>акупки.</w:t>
      </w:r>
    </w:p>
    <w:p w:rsidR="005914DC" w:rsidRDefault="005914DC" w:rsidP="009374AF">
      <w:pPr>
        <w:numPr>
          <w:ilvl w:val="2"/>
          <w:numId w:val="31"/>
        </w:numPr>
        <w:tabs>
          <w:tab w:val="num" w:pos="960"/>
          <w:tab w:val="left" w:pos="1418"/>
        </w:tabs>
        <w:spacing w:line="240" w:lineRule="auto"/>
        <w:ind w:left="0" w:firstLine="709"/>
        <w:rPr>
          <w:bCs/>
        </w:rPr>
      </w:pPr>
      <w:r>
        <w:t xml:space="preserve">Предоставляемые в составе заявки на участие в электронном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w:t>
      </w:r>
      <w:r>
        <w:lastRenderedPageBreak/>
        <w:t>уполномоченного лица, расположенной рядом с каждым исправлением (допиской) и скреплены печатью участника процедуры закупки.</w:t>
      </w:r>
    </w:p>
    <w:p w:rsidR="005914DC" w:rsidRDefault="005914DC" w:rsidP="009374AF">
      <w:pPr>
        <w:pStyle w:val="20"/>
        <w:numPr>
          <w:ilvl w:val="1"/>
          <w:numId w:val="31"/>
        </w:numPr>
        <w:tabs>
          <w:tab w:val="num" w:pos="1418"/>
        </w:tabs>
        <w:suppressAutoHyphens/>
        <w:spacing w:before="0" w:after="0" w:line="240" w:lineRule="auto"/>
        <w:ind w:left="0" w:firstLine="709"/>
        <w:rPr>
          <w:rFonts w:ascii="Times New Roman" w:hAnsi="Times New Roman" w:cs="Times New Roman"/>
          <w:b w:val="0"/>
          <w:i w:val="0"/>
          <w:sz w:val="24"/>
          <w:szCs w:val="24"/>
        </w:rPr>
      </w:pPr>
      <w:bookmarkStart w:id="33" w:name="_Toc323981774"/>
      <w:bookmarkStart w:id="34" w:name="_Toc327367318"/>
      <w:r>
        <w:rPr>
          <w:rFonts w:ascii="Times New Roman" w:hAnsi="Times New Roman" w:cs="Times New Roman"/>
          <w:b w:val="0"/>
          <w:i w:val="0"/>
          <w:sz w:val="24"/>
          <w:szCs w:val="24"/>
        </w:rPr>
        <w:t>Требования к содержанию первой части заявки на участие в электронном редукционе</w:t>
      </w:r>
      <w:bookmarkEnd w:id="33"/>
      <w:bookmarkEnd w:id="34"/>
    </w:p>
    <w:p w:rsidR="005914DC" w:rsidRDefault="005914DC" w:rsidP="009374AF">
      <w:pPr>
        <w:numPr>
          <w:ilvl w:val="2"/>
          <w:numId w:val="31"/>
        </w:numPr>
        <w:tabs>
          <w:tab w:val="num" w:pos="1418"/>
        </w:tabs>
        <w:spacing w:line="240" w:lineRule="auto"/>
        <w:ind w:left="0" w:firstLine="709"/>
      </w:pPr>
      <w:r>
        <w:rPr>
          <w:color w:val="000000"/>
        </w:rPr>
        <w:t>Первая часть заявки на участие в электронном редукционе должна быть представлена в виде комплекта электронных документов согласно п.19.1 раздела 7 «Информационная карта редукциона» содержание которых соответствует требованиям настоящей редукционной документации.</w:t>
      </w:r>
    </w:p>
    <w:p w:rsidR="005914DC" w:rsidRDefault="005914DC" w:rsidP="009374AF">
      <w:pPr>
        <w:numPr>
          <w:ilvl w:val="2"/>
          <w:numId w:val="31"/>
        </w:numPr>
        <w:tabs>
          <w:tab w:val="num" w:pos="1418"/>
        </w:tabs>
        <w:spacing w:line="240" w:lineRule="auto"/>
        <w:ind w:left="0" w:firstLine="709"/>
      </w:pPr>
      <w:r>
        <w:rPr>
          <w:color w:val="000000"/>
        </w:rPr>
        <w:t>Редукционная документация должна требовать предоставления участником в составе первой части заявки следующей информации и документов о характеристиках и качестве продукции и (или) условиях договора в необходимом объеме:</w:t>
      </w:r>
    </w:p>
    <w:p w:rsidR="005914DC" w:rsidRDefault="005914DC">
      <w:pPr>
        <w:pStyle w:val="-6"/>
        <w:rPr>
          <w:color w:val="000000"/>
          <w:sz w:val="24"/>
        </w:rPr>
      </w:pPr>
      <w:r>
        <w:rPr>
          <w:color w:val="000000"/>
          <w:sz w:val="24"/>
        </w:rPr>
        <w:t>а) описание участником функциональных характеристик (потребительских свойств) товара, его количественных и качественных характеристик;</w:t>
      </w:r>
    </w:p>
    <w:p w:rsidR="005914DC" w:rsidRDefault="005914DC">
      <w:pPr>
        <w:pStyle w:val="-6"/>
        <w:rPr>
          <w:color w:val="000000"/>
          <w:sz w:val="24"/>
        </w:rPr>
      </w:pPr>
      <w:r>
        <w:rPr>
          <w:color w:val="000000"/>
          <w:sz w:val="24"/>
        </w:rPr>
        <w:t>б) указание участником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914DC" w:rsidRDefault="005914DC">
      <w:pPr>
        <w:pStyle w:val="-6"/>
        <w:rPr>
          <w:color w:val="000000"/>
          <w:sz w:val="24"/>
        </w:rPr>
      </w:pPr>
      <w:r>
        <w:rPr>
          <w:color w:val="000000"/>
          <w:sz w:val="24"/>
        </w:rPr>
        <w:t>в) указание участником производителя и страны происхождения товара;</w:t>
      </w:r>
    </w:p>
    <w:p w:rsidR="005914DC" w:rsidRDefault="005914DC">
      <w:pPr>
        <w:pStyle w:val="-6"/>
        <w:rPr>
          <w:color w:val="000000"/>
          <w:sz w:val="24"/>
        </w:rPr>
      </w:pPr>
      <w:r>
        <w:rPr>
          <w:color w:val="000000"/>
          <w:sz w:val="24"/>
        </w:rPr>
        <w:t>г) описание участником комплектации товара;</w:t>
      </w:r>
    </w:p>
    <w:p w:rsidR="005914DC" w:rsidRDefault="005914DC">
      <w:pPr>
        <w:pStyle w:val="-6"/>
        <w:rPr>
          <w:color w:val="000000"/>
          <w:sz w:val="24"/>
        </w:rPr>
      </w:pPr>
      <w:r>
        <w:rPr>
          <w:color w:val="000000"/>
          <w:sz w:val="24"/>
        </w:rPr>
        <w:t>д) описание участником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914DC" w:rsidRDefault="005914DC">
      <w:pPr>
        <w:pStyle w:val="-6"/>
        <w:rPr>
          <w:color w:val="000000"/>
          <w:sz w:val="24"/>
        </w:rPr>
      </w:pPr>
      <w:r>
        <w:rPr>
          <w:color w:val="000000"/>
          <w:sz w:val="24"/>
        </w:rPr>
        <w:t>е) указание участником количества товаров, объема работ или услуг или порядка его определения;</w:t>
      </w:r>
    </w:p>
    <w:p w:rsidR="005914DC" w:rsidRDefault="005914DC">
      <w:pPr>
        <w:pStyle w:val="-6"/>
        <w:rPr>
          <w:color w:val="000000"/>
          <w:sz w:val="24"/>
        </w:rPr>
      </w:pPr>
      <w:bookmarkStart w:id="35" w:name="_Ref270295308"/>
      <w:r>
        <w:rPr>
          <w:color w:val="000000"/>
          <w:sz w:val="24"/>
        </w:rPr>
        <w:t>ж) если договор предусматривает поставку двух и более видов товаров (выполнение двух и более видов работ, оказание двух и более видов услуг), то указание участником начальных (максимальных) цен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а также предупреждение участнику, что указанные им начальные (максимальные) цены должны учитывать установленный порядок формирования цены договора;</w:t>
      </w:r>
      <w:bookmarkEnd w:id="35"/>
    </w:p>
    <w:p w:rsidR="005914DC" w:rsidRDefault="005914DC">
      <w:pPr>
        <w:tabs>
          <w:tab w:val="left" w:pos="1134"/>
        </w:tabs>
        <w:spacing w:line="240" w:lineRule="auto"/>
        <w:ind w:firstLine="709"/>
      </w:pPr>
      <w:r>
        <w:rPr>
          <w:color w:val="000000"/>
        </w:rPr>
        <w:t>з) иные предложения участника об условиях исполнения договора в тех рамках, которые установлены редукционной документацией.</w:t>
      </w:r>
    </w:p>
    <w:p w:rsidR="005914DC" w:rsidRDefault="005914DC" w:rsidP="009374AF">
      <w:pPr>
        <w:numPr>
          <w:ilvl w:val="2"/>
          <w:numId w:val="31"/>
        </w:numPr>
        <w:tabs>
          <w:tab w:val="num" w:pos="0"/>
          <w:tab w:val="num" w:pos="960"/>
          <w:tab w:val="left" w:pos="1418"/>
        </w:tabs>
        <w:spacing w:line="240" w:lineRule="auto"/>
        <w:ind w:left="0" w:firstLine="709"/>
      </w:pPr>
      <w:r>
        <w:t>В первой части заявки на участие в электронном редукционе должен быть указан срок поставки товара.</w:t>
      </w:r>
    </w:p>
    <w:p w:rsidR="005914DC" w:rsidRDefault="005914DC" w:rsidP="009374AF">
      <w:pPr>
        <w:numPr>
          <w:ilvl w:val="2"/>
          <w:numId w:val="31"/>
        </w:numPr>
        <w:tabs>
          <w:tab w:val="num" w:pos="0"/>
          <w:tab w:val="num" w:pos="960"/>
          <w:tab w:val="left" w:pos="1418"/>
        </w:tabs>
        <w:spacing w:line="240" w:lineRule="auto"/>
        <w:ind w:left="0" w:firstLine="709"/>
      </w:pPr>
      <w:r>
        <w:t>Первая часть заявки на участие в электронном редукционе может содержать эскиз, рисунок, чертеж, фотографию, иное изображение товара, на поставку которого проводится электронный редукцион.</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36" w:name="_Toc323981775"/>
      <w:bookmarkStart w:id="37" w:name="_Toc327367319"/>
      <w:r>
        <w:rPr>
          <w:rFonts w:ascii="Times New Roman" w:hAnsi="Times New Roman" w:cs="Times New Roman"/>
          <w:b w:val="0"/>
          <w:i w:val="0"/>
          <w:sz w:val="24"/>
          <w:szCs w:val="24"/>
        </w:rPr>
        <w:t>Требования к содержанию второй части заявки на участие в электронном редукционе</w:t>
      </w:r>
      <w:bookmarkEnd w:id="36"/>
      <w:bookmarkEnd w:id="37"/>
    </w:p>
    <w:p w:rsidR="005914DC" w:rsidRDefault="005914DC" w:rsidP="009374AF">
      <w:pPr>
        <w:numPr>
          <w:ilvl w:val="2"/>
          <w:numId w:val="31"/>
        </w:numPr>
        <w:tabs>
          <w:tab w:val="num" w:pos="0"/>
          <w:tab w:val="num" w:pos="960"/>
          <w:tab w:val="left" w:pos="1418"/>
        </w:tabs>
        <w:spacing w:line="240" w:lineRule="auto"/>
        <w:ind w:left="0" w:firstLine="709"/>
      </w:pPr>
      <w:r>
        <w:t>Вторая часть заявки на участие в электронном редукционе должна быть представлена в виде комплекта электронных документов, включающих документы и сведения, указанные в пункте 3.2 и пункте 19.2 раздела 7 «Информационная карта редукциона», содержание которых соответствует требованиям настоящей редукционной документации.</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38" w:name="_Toc323981776"/>
      <w:bookmarkStart w:id="39" w:name="_Toc327367320"/>
      <w:r>
        <w:rPr>
          <w:rFonts w:ascii="Times New Roman" w:hAnsi="Times New Roman" w:cs="Times New Roman"/>
          <w:b w:val="0"/>
          <w:i w:val="0"/>
          <w:sz w:val="24"/>
          <w:szCs w:val="24"/>
        </w:rPr>
        <w:t>Срок действия заявки на участие в электронном редукционе</w:t>
      </w:r>
      <w:bookmarkEnd w:id="38"/>
      <w:bookmarkEnd w:id="39"/>
    </w:p>
    <w:p w:rsidR="005914DC" w:rsidRDefault="005914DC" w:rsidP="009374AF">
      <w:pPr>
        <w:numPr>
          <w:ilvl w:val="2"/>
          <w:numId w:val="31"/>
        </w:numPr>
        <w:tabs>
          <w:tab w:val="num" w:pos="0"/>
          <w:tab w:val="num" w:pos="960"/>
          <w:tab w:val="left" w:pos="1418"/>
        </w:tabs>
        <w:spacing w:line="240" w:lineRule="auto"/>
        <w:ind w:left="0" w:firstLine="709"/>
      </w:pPr>
      <w:r>
        <w:t xml:space="preserve">Заявка на участие в электронном редукционе действительна в течение срока, указанного участником процедуры закупки в данной заявке (раздел 7, </w:t>
      </w:r>
      <w:hyperlink w:anchor="_Заявка_на_участие" w:history="1">
        <w:r>
          <w:rPr>
            <w:rStyle w:val="a7"/>
          </w:rPr>
          <w:t>Форма 3</w:t>
        </w:r>
      </w:hyperlink>
      <w:r>
        <w:t>), но не менее 60</w:t>
      </w:r>
      <w:r>
        <w:rPr>
          <w:b/>
          <w:i/>
        </w:rPr>
        <w:t> </w:t>
      </w:r>
      <w:r>
        <w:t>календарных дней со дня, следующего за днем окончания срока подачи заявок на участие в электронном редукционе</w:t>
      </w:r>
      <w:r>
        <w:rPr>
          <w:shd w:val="clear" w:color="auto" w:fill="FFFFFF"/>
        </w:rPr>
        <w:t>.</w:t>
      </w:r>
    </w:p>
    <w:p w:rsidR="005914DC" w:rsidRDefault="005914DC" w:rsidP="009374AF">
      <w:pPr>
        <w:numPr>
          <w:ilvl w:val="2"/>
          <w:numId w:val="31"/>
        </w:numPr>
        <w:tabs>
          <w:tab w:val="num" w:pos="0"/>
          <w:tab w:val="num" w:pos="960"/>
          <w:tab w:val="left" w:pos="1418"/>
        </w:tabs>
        <w:spacing w:line="240" w:lineRule="auto"/>
        <w:ind w:left="0" w:firstLine="709"/>
      </w:pPr>
      <w:r>
        <w:t xml:space="preserve">Срок действия заявки на участие в электронном редукционе имеет правовой статус срока, установленного участником процедуры закупки для акцепта его оферты, содержащейся в заявке на участие в электронном редукционе, и подтверждения </w:t>
      </w:r>
      <w:r>
        <w:lastRenderedPageBreak/>
        <w:t>правомочности его редукционного предложения.</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40" w:name="_Toc323981777"/>
      <w:bookmarkStart w:id="41" w:name="_Toc327367321"/>
      <w:r>
        <w:rPr>
          <w:rFonts w:ascii="Times New Roman" w:hAnsi="Times New Roman" w:cs="Times New Roman"/>
          <w:b w:val="0"/>
          <w:i w:val="0"/>
          <w:sz w:val="24"/>
          <w:szCs w:val="24"/>
        </w:rPr>
        <w:t>Официальный язык электронного редукциона</w:t>
      </w:r>
      <w:bookmarkEnd w:id="40"/>
      <w:bookmarkEnd w:id="41"/>
    </w:p>
    <w:p w:rsidR="005914DC" w:rsidRDefault="005914DC" w:rsidP="009374AF">
      <w:pPr>
        <w:numPr>
          <w:ilvl w:val="2"/>
          <w:numId w:val="31"/>
        </w:numPr>
        <w:tabs>
          <w:tab w:val="num" w:pos="0"/>
          <w:tab w:val="num" w:pos="960"/>
          <w:tab w:val="left" w:pos="1418"/>
        </w:tabs>
        <w:spacing w:line="240" w:lineRule="auto"/>
        <w:ind w:left="0" w:firstLine="709"/>
      </w:pPr>
      <w:r>
        <w:t>Электронный редукцион проводится на русском языке, если в пункте12 раздела 7 «Информационная карта редукциона» не предусмотрено использование при проведении электронного редукциона также иного языка.</w:t>
      </w:r>
    </w:p>
    <w:p w:rsidR="005914DC" w:rsidRDefault="005914DC" w:rsidP="009374AF">
      <w:pPr>
        <w:numPr>
          <w:ilvl w:val="2"/>
          <w:numId w:val="31"/>
        </w:numPr>
        <w:tabs>
          <w:tab w:val="num" w:pos="0"/>
          <w:tab w:val="num" w:pos="960"/>
          <w:tab w:val="left" w:pos="1418"/>
        </w:tabs>
        <w:spacing w:line="240" w:lineRule="auto"/>
        <w:ind w:left="0" w:firstLine="709"/>
      </w:pPr>
      <w:r>
        <w:t xml:space="preserve">Заявка на участие в электронном редукционе, подготовленная участником процедуры закупки, а также вся корреспонденция и документация, связанная с электронным редукционом, которыми обмениваются участники процедуры закупки/участники электронного редукциона, оператор электронной торговой площадки и организатор размещения заказа, должны быть написаны на русском языке. </w:t>
      </w:r>
    </w:p>
    <w:p w:rsidR="005914DC" w:rsidRDefault="005914DC" w:rsidP="009374AF">
      <w:pPr>
        <w:numPr>
          <w:ilvl w:val="2"/>
          <w:numId w:val="31"/>
        </w:numPr>
        <w:tabs>
          <w:tab w:val="num" w:pos="0"/>
          <w:tab w:val="num" w:pos="960"/>
          <w:tab w:val="left" w:pos="1418"/>
        </w:tabs>
        <w:spacing w:line="240" w:lineRule="auto"/>
        <w:ind w:left="0" w:firstLine="709"/>
      </w:pPr>
      <w:r>
        <w:t xml:space="preserve">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процедуры закупки недостоверных сведений в составе заявки на участие в электронном редукционе. </w:t>
      </w:r>
    </w:p>
    <w:p w:rsidR="005914DC" w:rsidRDefault="005914DC" w:rsidP="009374AF">
      <w:pPr>
        <w:widowControl/>
        <w:numPr>
          <w:ilvl w:val="2"/>
          <w:numId w:val="31"/>
        </w:numPr>
        <w:tabs>
          <w:tab w:val="num" w:pos="0"/>
          <w:tab w:val="num" w:pos="960"/>
          <w:tab w:val="left" w:pos="1418"/>
        </w:tabs>
        <w:spacing w:line="240" w:lineRule="auto"/>
        <w:ind w:left="0" w:firstLine="709"/>
      </w:pPr>
      <w:r>
        <w:t>Использование других языков для подготовки заявки на участие в электронном редукционе, за исключением случаев, предусмотренных пунктами 4.8.1. – 4.8.3., может быть расценено редукционной комиссией как несоответствие заявки на участие в электронном редукционе требованиям, установленным редукционной документацией.</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42" w:name="_Toc323981778"/>
      <w:bookmarkStart w:id="43" w:name="_Toc327367322"/>
      <w:r>
        <w:rPr>
          <w:rFonts w:ascii="Times New Roman" w:hAnsi="Times New Roman" w:cs="Times New Roman"/>
          <w:b w:val="0"/>
          <w:i w:val="0"/>
          <w:sz w:val="24"/>
          <w:szCs w:val="24"/>
        </w:rPr>
        <w:t>Валюта электронного редукциона</w:t>
      </w:r>
      <w:bookmarkEnd w:id="42"/>
      <w:bookmarkEnd w:id="43"/>
    </w:p>
    <w:p w:rsidR="005914DC" w:rsidRDefault="005914DC" w:rsidP="009374AF">
      <w:pPr>
        <w:numPr>
          <w:ilvl w:val="2"/>
          <w:numId w:val="31"/>
        </w:numPr>
        <w:tabs>
          <w:tab w:val="num" w:pos="0"/>
          <w:tab w:val="num" w:pos="960"/>
          <w:tab w:val="left" w:pos="1418"/>
        </w:tabs>
        <w:spacing w:line="240" w:lineRule="auto"/>
        <w:ind w:left="0" w:firstLine="709"/>
      </w:pPr>
      <w:r>
        <w:t>Цены, заявляемые участниками электронного редукциона, должны быть выражены в валюте, указанной в пункте 13 раздела 7 «Информационная карта редукциона».</w:t>
      </w:r>
    </w:p>
    <w:p w:rsidR="005914DC" w:rsidRDefault="005914DC" w:rsidP="009374AF">
      <w:pPr>
        <w:numPr>
          <w:ilvl w:val="2"/>
          <w:numId w:val="31"/>
        </w:numPr>
        <w:tabs>
          <w:tab w:val="num" w:pos="0"/>
          <w:tab w:val="num" w:pos="960"/>
          <w:tab w:val="left" w:pos="1418"/>
        </w:tabs>
        <w:spacing w:line="240" w:lineRule="auto"/>
        <w:ind w:left="0" w:firstLine="709"/>
      </w:pPr>
      <w:r>
        <w:t>Все суммы денежных средств, указанные в формах к заявке на участие в электронном редукционе, а также документах, представляемых победителем и определяющих его коммерческое предложение, должны быть выражены в валюте, установленной в пункте 13 раздела 7 «Информационная карта редукциона», за исключением случаев, предусмотренных в пункте 13 раздела 7 «Информационная карта редукциона».</w:t>
      </w:r>
    </w:p>
    <w:p w:rsidR="005914DC" w:rsidRDefault="005914DC" w:rsidP="009374AF">
      <w:pPr>
        <w:numPr>
          <w:ilvl w:val="2"/>
          <w:numId w:val="31"/>
        </w:numPr>
        <w:tabs>
          <w:tab w:val="num" w:pos="0"/>
          <w:tab w:val="num" w:pos="960"/>
          <w:tab w:val="left" w:pos="1418"/>
        </w:tabs>
        <w:spacing w:line="240" w:lineRule="auto"/>
        <w:ind w:left="0" w:firstLine="709"/>
      </w:pPr>
      <w: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13 раздела 7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14DC" w:rsidRDefault="005914DC" w:rsidP="009374AF">
      <w:pPr>
        <w:numPr>
          <w:ilvl w:val="2"/>
          <w:numId w:val="31"/>
        </w:numPr>
        <w:tabs>
          <w:tab w:val="num" w:pos="0"/>
          <w:tab w:val="num" w:pos="960"/>
          <w:tab w:val="left" w:pos="1418"/>
        </w:tabs>
        <w:spacing w:line="240" w:lineRule="auto"/>
        <w:ind w:left="0" w:firstLine="709"/>
      </w:pPr>
      <w:r>
        <w:t>Выражение денежных сумм в других валютах, за исключением случаев, предусмотренных пунктами 4.9.2. - 4.9.3. может быть расценено редукционной комиссией как несоответствие заявки на участие в электронном редукционе требованиям, установленным редукционной документацией.</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44" w:name="_Toc323981779"/>
      <w:bookmarkStart w:id="45" w:name="_Toc327367323"/>
      <w:r>
        <w:rPr>
          <w:rFonts w:ascii="Times New Roman" w:hAnsi="Times New Roman" w:cs="Times New Roman"/>
          <w:b w:val="0"/>
          <w:i w:val="0"/>
          <w:sz w:val="24"/>
          <w:szCs w:val="24"/>
        </w:rPr>
        <w:t>Начальная (максимальная) цена договора (цена лота)</w:t>
      </w:r>
      <w:bookmarkEnd w:id="44"/>
      <w:bookmarkEnd w:id="45"/>
    </w:p>
    <w:p w:rsidR="005914DC" w:rsidRDefault="005914DC" w:rsidP="008B4D8D">
      <w:pPr>
        <w:pStyle w:val="Times12"/>
      </w:pPr>
      <w:r>
        <w:t>Начальная (максимальная) цена договора указана в извещении о проведении редукциона в электронной форме и в пункте 11 раздела 7 «Информационная карта редукциона».</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46" w:name="_Toc323981780"/>
      <w:bookmarkStart w:id="47" w:name="_Toc327367324"/>
      <w:r>
        <w:rPr>
          <w:rFonts w:ascii="Times New Roman" w:hAnsi="Times New Roman" w:cs="Times New Roman"/>
          <w:b w:val="0"/>
          <w:i w:val="0"/>
          <w:sz w:val="24"/>
          <w:szCs w:val="24"/>
        </w:rPr>
        <w:t>Обеспечение заявки на участие в электронном редукционе</w:t>
      </w:r>
      <w:bookmarkEnd w:id="46"/>
      <w:bookmarkEnd w:id="47"/>
    </w:p>
    <w:p w:rsidR="005914DC" w:rsidRDefault="005914DC" w:rsidP="009374AF">
      <w:pPr>
        <w:numPr>
          <w:ilvl w:val="2"/>
          <w:numId w:val="31"/>
        </w:numPr>
        <w:tabs>
          <w:tab w:val="num" w:pos="0"/>
          <w:tab w:val="num" w:pos="1418"/>
          <w:tab w:val="left" w:pos="1701"/>
        </w:tabs>
        <w:spacing w:line="240" w:lineRule="auto"/>
        <w:ind w:left="0" w:firstLine="709"/>
      </w:pPr>
      <w:r>
        <w:t>В случае, если извещением о проведении редукциона в электронной форме и пунктом 14 раздела 7 «Информационная карта редукциона» установлено требование обеспечения заявки на участие в электронном редукционе, участник процедуры закупки должен предоставить обеспечение заявки на участие в электронном редукционе в размере и валюте, указанными в извещении о проведении редукциона в электронной форме и в пункте 14 раздела 7 «Информационная карта редукциона».</w:t>
      </w:r>
    </w:p>
    <w:p w:rsidR="005914DC" w:rsidRDefault="005914DC" w:rsidP="009374AF">
      <w:pPr>
        <w:numPr>
          <w:ilvl w:val="2"/>
          <w:numId w:val="31"/>
        </w:numPr>
        <w:tabs>
          <w:tab w:val="num" w:pos="0"/>
          <w:tab w:val="num" w:pos="1701"/>
        </w:tabs>
        <w:spacing w:line="240" w:lineRule="auto"/>
        <w:ind w:left="0" w:firstLine="709"/>
      </w:pPr>
      <w:r>
        <w:lastRenderedPageBreak/>
        <w:t>В качестве обеспечения заявки на участие в электронном редукционе используются только денежные средства.</w:t>
      </w:r>
    </w:p>
    <w:p w:rsidR="005914DC" w:rsidRDefault="005914DC" w:rsidP="009374AF">
      <w:pPr>
        <w:numPr>
          <w:ilvl w:val="2"/>
          <w:numId w:val="31"/>
        </w:numPr>
        <w:tabs>
          <w:tab w:val="clear" w:pos="1004"/>
          <w:tab w:val="num" w:pos="0"/>
          <w:tab w:val="num" w:pos="1701"/>
        </w:tabs>
        <w:spacing w:line="240" w:lineRule="auto"/>
        <w:ind w:left="0" w:firstLine="709"/>
      </w:pPr>
      <w:r>
        <w:t>Факт внесения участником процедуры закупки денежных средств в качестве обеспечения заявки на участие в электронном редукционе подтверждается платежным поручением (квитанцией).</w:t>
      </w:r>
    </w:p>
    <w:p w:rsidR="005914DC" w:rsidRDefault="005914DC" w:rsidP="009374AF">
      <w:pPr>
        <w:numPr>
          <w:ilvl w:val="2"/>
          <w:numId w:val="31"/>
        </w:numPr>
        <w:tabs>
          <w:tab w:val="clear" w:pos="1004"/>
          <w:tab w:val="num" w:pos="0"/>
          <w:tab w:val="num" w:pos="1701"/>
        </w:tabs>
        <w:spacing w:line="240" w:lineRule="auto"/>
        <w:ind w:left="0" w:firstLine="709"/>
      </w:pPr>
      <w:r>
        <w:t>Обеспечение заявки на участие в электронном редукционе должно быть зачислено по реквизитам счета организатора размещения заказа, указанным в пункте 14 раздела 7 «Информационная карта редукциона», не позднее момента окончания срока подачи заявок на участие в редукционе, указанного в извещении о проведении редукциона в электронной форме и в пункте 23 раздела 7 «Информационная карта редукциона».</w:t>
      </w:r>
    </w:p>
    <w:p w:rsidR="005914DC" w:rsidRDefault="005914DC" w:rsidP="009374AF">
      <w:pPr>
        <w:numPr>
          <w:ilvl w:val="2"/>
          <w:numId w:val="31"/>
        </w:numPr>
        <w:tabs>
          <w:tab w:val="num" w:pos="0"/>
          <w:tab w:val="num" w:pos="960"/>
          <w:tab w:val="num" w:pos="1701"/>
        </w:tabs>
        <w:spacing w:line="240" w:lineRule="auto"/>
        <w:ind w:left="0" w:firstLine="709"/>
      </w:pPr>
      <w:r>
        <w:t>Обеспечение заявки на участие в электронном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914DC" w:rsidRDefault="005914DC" w:rsidP="009374AF">
      <w:pPr>
        <w:pStyle w:val="02statia2"/>
        <w:numPr>
          <w:ilvl w:val="0"/>
          <w:numId w:val="32"/>
        </w:numPr>
        <w:tabs>
          <w:tab w:val="num" w:pos="0"/>
          <w:tab w:val="num" w:pos="992"/>
          <w:tab w:val="num" w:pos="1134"/>
          <w:tab w:val="num" w:pos="1701"/>
        </w:tabs>
        <w:spacing w:before="0" w:line="240" w:lineRule="auto"/>
        <w:ind w:left="0" w:firstLine="709"/>
        <w:rPr>
          <w:rFonts w:ascii="Times New Roman" w:hAnsi="Times New Roman"/>
          <w:color w:val="auto"/>
          <w:sz w:val="24"/>
          <w:szCs w:val="24"/>
        </w:rPr>
      </w:pPr>
      <w:r>
        <w:rPr>
          <w:rFonts w:ascii="Times New Roman" w:hAnsi="Times New Roman"/>
          <w:sz w:val="24"/>
          <w:szCs w:val="24"/>
        </w:rPr>
        <w:t>в течение 5 (пяти) рабочих дней со дня принятия заказчиком/организатором размещения заказа решения об отказе от проведения электронного редукциона – всем участникам редукциона, подавшим заявки на участие в</w:t>
      </w:r>
      <w:r>
        <w:rPr>
          <w:rFonts w:ascii="Times New Roman" w:hAnsi="Times New Roman"/>
          <w:sz w:val="24"/>
          <w:szCs w:val="24"/>
          <w:lang w:val="en-US"/>
        </w:rPr>
        <w:t> </w:t>
      </w:r>
      <w:r>
        <w:rPr>
          <w:rFonts w:ascii="Times New Roman" w:hAnsi="Times New Roman"/>
          <w:sz w:val="24"/>
          <w:szCs w:val="24"/>
        </w:rPr>
        <w:t>редукционе</w:t>
      </w:r>
      <w:r>
        <w:rPr>
          <w:rFonts w:ascii="Times New Roman" w:hAnsi="Times New Roman"/>
          <w:color w:val="auto"/>
          <w:sz w:val="24"/>
          <w:szCs w:val="24"/>
        </w:rPr>
        <w:t>;</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sz w:val="24"/>
          <w:szCs w:val="24"/>
        </w:rPr>
        <w:t>в течение 5 (пяти) рабочих дней со дня поступления организатору размещения заказа уведомления об отзыве участником процедуры закупки заявки на участие в электронном редукционе – участнику редукциона, отозвавшему заявку в соответствии с условиями редукционной документации</w:t>
      </w:r>
      <w:r>
        <w:rPr>
          <w:rFonts w:ascii="Times New Roman" w:hAnsi="Times New Roman"/>
          <w:color w:val="auto"/>
          <w:sz w:val="24"/>
          <w:szCs w:val="24"/>
        </w:rPr>
        <w:t>;</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подведения итогов редукциона в электронной форме – участнику процедуры закупки, подавшему заявку на участие в электронном редукционе и не допущенному к участию в электронном редукционе;</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подведения итогов электронного редукциона – участникам электронного редукциона, которые участвовали в электронном редукционе, но не стали победителями электронного редукциона, за исключением участника электронного редукциона, сделавшего предложение, следующее за предложением победителя электронного редукциона;</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sz w:val="24"/>
          <w:szCs w:val="24"/>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r>
        <w:rPr>
          <w:rFonts w:ascii="Times New Roman" w:hAnsi="Times New Roman"/>
          <w:color w:val="auto"/>
          <w:sz w:val="24"/>
          <w:szCs w:val="24"/>
        </w:rPr>
        <w:t>;</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электронном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электронном редукционе и признанному участником электронного редукциона;</w:t>
      </w:r>
    </w:p>
    <w:p w:rsidR="005914DC" w:rsidRDefault="005914DC" w:rsidP="009374AF">
      <w:pPr>
        <w:pStyle w:val="02statia2"/>
        <w:numPr>
          <w:ilvl w:val="0"/>
          <w:numId w:val="32"/>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участнику электронного редукциона, сделавшему предпоследнее предложение о цене договора – в течение пяти рабочих дней со дня заключения договора с победителем электронного редукциона или с таким участником электронного редукциона;</w:t>
      </w:r>
    </w:p>
    <w:p w:rsidR="005914DC" w:rsidRDefault="005914DC" w:rsidP="009374AF">
      <w:pPr>
        <w:pStyle w:val="02statia2"/>
        <w:widowControl/>
        <w:numPr>
          <w:ilvl w:val="0"/>
          <w:numId w:val="32"/>
        </w:numPr>
        <w:tabs>
          <w:tab w:val="num" w:pos="0"/>
          <w:tab w:val="left" w:pos="1134"/>
          <w:tab w:val="left" w:pos="1418"/>
        </w:tabs>
        <w:adjustRightInd/>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единственному </w:t>
      </w:r>
      <w:r>
        <w:rPr>
          <w:rFonts w:ascii="Times New Roman" w:hAnsi="Times New Roman"/>
          <w:sz w:val="24"/>
          <w:szCs w:val="24"/>
        </w:rPr>
        <w:t>участнику процедуры закупки</w:t>
      </w:r>
      <w:r>
        <w:rPr>
          <w:rFonts w:ascii="Times New Roman" w:hAnsi="Times New Roman"/>
          <w:color w:val="auto"/>
          <w:sz w:val="24"/>
          <w:szCs w:val="24"/>
        </w:rPr>
        <w:t xml:space="preserve">, заявка на участие в электронном редукционе которого была признана несоответствующей требованиям редукционной документации </w:t>
      </w:r>
      <w:r>
        <w:rPr>
          <w:rFonts w:ascii="Times New Roman" w:hAnsi="Times New Roman"/>
          <w:sz w:val="24"/>
          <w:szCs w:val="24"/>
        </w:rPr>
        <w:t>–</w:t>
      </w:r>
      <w:r>
        <w:rPr>
          <w:rFonts w:ascii="Times New Roman" w:hAnsi="Times New Roman"/>
          <w:color w:val="auto"/>
          <w:sz w:val="24"/>
          <w:szCs w:val="24"/>
        </w:rPr>
        <w:t xml:space="preserve"> в течение пяти рабочих дней со дня признания электронного редукциона несостоявшимся;</w:t>
      </w:r>
    </w:p>
    <w:p w:rsidR="005914DC" w:rsidRDefault="005914DC" w:rsidP="009374AF">
      <w:pPr>
        <w:pStyle w:val="02statia2"/>
        <w:widowControl/>
        <w:numPr>
          <w:ilvl w:val="0"/>
          <w:numId w:val="32"/>
        </w:numPr>
        <w:tabs>
          <w:tab w:val="num" w:pos="0"/>
          <w:tab w:val="left" w:pos="1134"/>
          <w:tab w:val="left" w:pos="1418"/>
        </w:tabs>
        <w:adjustRightInd/>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единственному участнику электронного редукциона, принявшему участие в процедуре электронного редукциона – в течение пяти рабочих дней со дня заключения договора с таким участником;</w:t>
      </w:r>
    </w:p>
    <w:p w:rsidR="005914DC" w:rsidRDefault="005914DC" w:rsidP="009374AF">
      <w:pPr>
        <w:pStyle w:val="02statia2"/>
        <w:widowControl/>
        <w:numPr>
          <w:ilvl w:val="0"/>
          <w:numId w:val="32"/>
        </w:numPr>
        <w:tabs>
          <w:tab w:val="num" w:pos="0"/>
          <w:tab w:val="left" w:pos="1134"/>
          <w:tab w:val="left" w:pos="1418"/>
        </w:tabs>
        <w:adjustRightInd/>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участнику электронного редукциона, подавшему единственную заявку на участие в электронном редукционе, соответствующую требованиям и условиям, предусмотренным редукционной документацией – в течение пяти рабочих дней со дня принятия решения о незаключении договора с таким участником (но не более 20 дней с момента подписания протокола подведения итогов электронного редукциона).</w:t>
      </w:r>
    </w:p>
    <w:p w:rsidR="005914DC" w:rsidRDefault="005914DC" w:rsidP="009374AF">
      <w:pPr>
        <w:widowControl/>
        <w:numPr>
          <w:ilvl w:val="2"/>
          <w:numId w:val="31"/>
        </w:numPr>
        <w:tabs>
          <w:tab w:val="num" w:pos="0"/>
          <w:tab w:val="num" w:pos="960"/>
          <w:tab w:val="left" w:pos="1418"/>
          <w:tab w:val="left" w:pos="1701"/>
        </w:tabs>
        <w:spacing w:line="240" w:lineRule="auto"/>
        <w:ind w:left="0" w:firstLine="709"/>
      </w:pPr>
      <w:r>
        <w:lastRenderedPageBreak/>
        <w:t>Обеспечение заявки на участие в электронном редукционе может быть удержано в следующих случаях:</w:t>
      </w:r>
    </w:p>
    <w:p w:rsidR="005914DC" w:rsidRDefault="005914DC" w:rsidP="009374AF">
      <w:pPr>
        <w:pStyle w:val="02statia2"/>
        <w:numPr>
          <w:ilvl w:val="0"/>
          <w:numId w:val="33"/>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уклонения победителя электронного редукциона от заключения договора;</w:t>
      </w:r>
    </w:p>
    <w:p w:rsidR="005914DC" w:rsidRDefault="005914DC" w:rsidP="009374AF">
      <w:pPr>
        <w:pStyle w:val="02statia2"/>
        <w:numPr>
          <w:ilvl w:val="0"/>
          <w:numId w:val="33"/>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уклонение участника электронного редукциона, сделавшего предпоследнее предложение о цене договора, от заключения договора, в том случае, если победитель электронного редукциона уклонился от заключения договора;</w:t>
      </w:r>
    </w:p>
    <w:p w:rsidR="005914DC" w:rsidRDefault="005914DC" w:rsidP="009374AF">
      <w:pPr>
        <w:pStyle w:val="02statia2"/>
        <w:numPr>
          <w:ilvl w:val="0"/>
          <w:numId w:val="33"/>
        </w:numPr>
        <w:tabs>
          <w:tab w:val="num" w:pos="0"/>
          <w:tab w:val="num" w:pos="992"/>
          <w:tab w:val="num"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электронном редукционе от заключения договора, если указанная заявка соответствует требованиям и условиям, предусмотренным редукционной документацией;</w:t>
      </w:r>
    </w:p>
    <w:p w:rsidR="005914DC" w:rsidRDefault="005914DC" w:rsidP="009374AF">
      <w:pPr>
        <w:pStyle w:val="02statia2"/>
        <w:numPr>
          <w:ilvl w:val="0"/>
          <w:numId w:val="33"/>
        </w:numPr>
        <w:tabs>
          <w:tab w:val="num" w:pos="0"/>
          <w:tab w:val="num" w:pos="992"/>
          <w:tab w:val="num" w:pos="1134"/>
          <w:tab w:val="left" w:pos="1418"/>
        </w:tabs>
        <w:spacing w:before="0" w:line="240" w:lineRule="auto"/>
        <w:ind w:left="0" w:firstLine="709"/>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электронного редукциона от заключения договора.</w:t>
      </w:r>
    </w:p>
    <w:p w:rsidR="005914DC" w:rsidRDefault="005914DC" w:rsidP="009374AF">
      <w:pPr>
        <w:numPr>
          <w:ilvl w:val="2"/>
          <w:numId w:val="31"/>
        </w:numPr>
        <w:tabs>
          <w:tab w:val="num" w:pos="0"/>
          <w:tab w:val="num" w:pos="960"/>
          <w:tab w:val="left" w:pos="1701"/>
        </w:tabs>
        <w:spacing w:line="240" w:lineRule="auto"/>
        <w:ind w:left="0" w:firstLine="709"/>
      </w:pPr>
      <w:r>
        <w:t>При наступлении случая, указанного в пункте 4.11.6, организатор размещения заказа уведомляет такого участника процедуры закупки/участника электронного редукциона об удержании денежных средств, внесенных в качестве обеспечения заявки на участие в электронном редукционе, в пользу заказчика.</w:t>
      </w:r>
    </w:p>
    <w:p w:rsidR="005914DC" w:rsidRDefault="005914DC" w:rsidP="009374AF">
      <w:pPr>
        <w:pStyle w:val="20"/>
        <w:numPr>
          <w:ilvl w:val="1"/>
          <w:numId w:val="31"/>
        </w:numPr>
        <w:tabs>
          <w:tab w:val="num" w:pos="0"/>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48" w:name="_Toc323981781"/>
      <w:bookmarkStart w:id="49" w:name="_Toc327367325"/>
      <w:r>
        <w:rPr>
          <w:rFonts w:ascii="Times New Roman" w:hAnsi="Times New Roman" w:cs="Times New Roman"/>
          <w:b w:val="0"/>
          <w:i w:val="0"/>
          <w:sz w:val="24"/>
          <w:szCs w:val="24"/>
        </w:rPr>
        <w:t>Подача и прием заявок на участие в электронном редукционе</w:t>
      </w:r>
      <w:bookmarkEnd w:id="48"/>
      <w:bookmarkEnd w:id="49"/>
    </w:p>
    <w:p w:rsidR="005914DC" w:rsidRDefault="005914DC" w:rsidP="009374AF">
      <w:pPr>
        <w:numPr>
          <w:ilvl w:val="2"/>
          <w:numId w:val="31"/>
        </w:numPr>
        <w:tabs>
          <w:tab w:val="num" w:pos="0"/>
          <w:tab w:val="num" w:pos="960"/>
          <w:tab w:val="left" w:pos="1418"/>
          <w:tab w:val="left" w:pos="1701"/>
        </w:tabs>
        <w:spacing w:line="240" w:lineRule="auto"/>
        <w:ind w:left="0" w:firstLine="709"/>
        <w:rPr>
          <w:b/>
          <w:bCs/>
          <w:i/>
          <w:shd w:val="clear" w:color="auto" w:fill="FDE9D9"/>
        </w:rPr>
      </w:pPr>
      <w:r>
        <w:t>Для участия в электронном редукционе участник процедуры закупки, получивший аккредитацию на ЭТП, подает заявку на участие в электронном редукционе</w:t>
      </w:r>
      <w:r>
        <w:rPr>
          <w:b/>
          <w:bCs/>
          <w:i/>
          <w:shd w:val="clear" w:color="auto" w:fill="FFFFFF"/>
        </w:rPr>
        <w:t>.</w:t>
      </w:r>
    </w:p>
    <w:p w:rsidR="005914DC" w:rsidRDefault="005914DC" w:rsidP="009374AF">
      <w:pPr>
        <w:numPr>
          <w:ilvl w:val="2"/>
          <w:numId w:val="31"/>
        </w:numPr>
        <w:tabs>
          <w:tab w:val="num" w:pos="0"/>
          <w:tab w:val="num" w:pos="960"/>
          <w:tab w:val="left" w:pos="1701"/>
        </w:tabs>
        <w:spacing w:line="240" w:lineRule="auto"/>
        <w:ind w:left="0" w:firstLine="709"/>
      </w:pPr>
      <w:r>
        <w:t>Заявка на участие в электронном редукционе, состоящая из двух частей, подается участником процедуры закупки на электронную торговую площадку в виде двух частей, каждая часть которой состоит из комплекта электронных документов, подписанных ЭЦП, содержащих все требуемые документы и сведения в соответствии с условиями настоящей редукционной документации, оформленные в соответствии с подразделом 4.4-4.6. Указанные электронные документы подаются одновременно.</w:t>
      </w:r>
    </w:p>
    <w:p w:rsidR="005914DC" w:rsidRDefault="005914DC" w:rsidP="009374AF">
      <w:pPr>
        <w:numPr>
          <w:ilvl w:val="2"/>
          <w:numId w:val="31"/>
        </w:numPr>
        <w:tabs>
          <w:tab w:val="num" w:pos="0"/>
          <w:tab w:val="num" w:pos="960"/>
          <w:tab w:val="left" w:pos="1418"/>
          <w:tab w:val="left" w:pos="1701"/>
        </w:tabs>
        <w:spacing w:line="240" w:lineRule="auto"/>
        <w:ind w:left="0" w:firstLine="709"/>
      </w:pPr>
      <w:r>
        <w:t xml:space="preserve">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на закупки товаров, работ услуг для нужд Госкорпорации «Росатом» </w:t>
      </w:r>
      <w:hyperlink r:id="rId25" w:history="1">
        <w:r>
          <w:rPr>
            <w:rStyle w:val="a7"/>
          </w:rPr>
          <w:t>http://zakupki.rosatom.ru/</w:t>
        </w:r>
      </w:hyperlink>
      <w:r>
        <w:rPr>
          <w:rStyle w:val="a7"/>
        </w:rPr>
        <w:t xml:space="preserve"> </w:t>
      </w:r>
      <w:r>
        <w:t>и ЭТП извещения о проведении редукциона в электронной форме до истечения срока, установленного извещением о проведении редукциона  в электронной форме и пунктом 23 раздела 7 «Информационная карта редукциона»</w:t>
      </w:r>
      <w:r>
        <w:rPr>
          <w:shd w:val="clear" w:color="auto" w:fill="FFFFFF"/>
        </w:rPr>
        <w:t>.</w:t>
      </w:r>
    </w:p>
    <w:p w:rsidR="005914DC" w:rsidRDefault="005914DC" w:rsidP="009374AF">
      <w:pPr>
        <w:numPr>
          <w:ilvl w:val="2"/>
          <w:numId w:val="31"/>
        </w:numPr>
        <w:tabs>
          <w:tab w:val="num" w:pos="0"/>
          <w:tab w:val="num" w:pos="960"/>
          <w:tab w:val="left" w:pos="1418"/>
          <w:tab w:val="left" w:pos="1701"/>
        </w:tabs>
        <w:spacing w:line="240" w:lineRule="auto"/>
        <w:ind w:left="0" w:firstLine="709"/>
      </w:pPr>
      <w:r>
        <w:t>В соответствии с регламентом работы ЭТП, электронная торговая площадка автоматически присваивает поданной заявке на участие в электронном редукционе порядковый номер и подтверждает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5914DC" w:rsidRDefault="005914DC" w:rsidP="009374AF">
      <w:pPr>
        <w:numPr>
          <w:ilvl w:val="2"/>
          <w:numId w:val="31"/>
        </w:numPr>
        <w:tabs>
          <w:tab w:val="num" w:pos="0"/>
          <w:tab w:val="num" w:pos="960"/>
          <w:tab w:val="left" w:pos="1418"/>
          <w:tab w:val="left" w:pos="1701"/>
        </w:tabs>
        <w:spacing w:line="240" w:lineRule="auto"/>
        <w:ind w:left="0" w:firstLine="709"/>
      </w:pPr>
      <w:r>
        <w:t>ЭТП не принимает подаваемые участниками процедуры закупки заявки на участие в электронном редукционе с указанием причины отказа в приеме в следующих случаях:</w:t>
      </w:r>
    </w:p>
    <w:p w:rsidR="005914DC" w:rsidRDefault="005914DC" w:rsidP="009374AF">
      <w:pPr>
        <w:pStyle w:val="aa"/>
        <w:numPr>
          <w:ilvl w:val="0"/>
          <w:numId w:val="34"/>
        </w:numPr>
        <w:tabs>
          <w:tab w:val="clear" w:pos="1410"/>
          <w:tab w:val="num" w:pos="0"/>
          <w:tab w:val="num" w:pos="1134"/>
          <w:tab w:val="left" w:pos="1418"/>
        </w:tabs>
        <w:spacing w:after="144"/>
        <w:ind w:left="0" w:firstLine="709"/>
      </w:pPr>
      <w:r>
        <w:t>получения заявки на участие в электронном редукционе от участника процедуры закупки, не имеющего аккредитации на электронной торговой площадке;</w:t>
      </w:r>
    </w:p>
    <w:p w:rsidR="005914DC" w:rsidRDefault="005914DC" w:rsidP="009374AF">
      <w:pPr>
        <w:pStyle w:val="aa"/>
        <w:numPr>
          <w:ilvl w:val="0"/>
          <w:numId w:val="34"/>
        </w:numPr>
        <w:tabs>
          <w:tab w:val="clear" w:pos="1410"/>
          <w:tab w:val="num" w:pos="0"/>
          <w:tab w:val="num" w:pos="1134"/>
          <w:tab w:val="left" w:pos="1418"/>
        </w:tabs>
        <w:spacing w:after="144"/>
        <w:ind w:left="0" w:firstLine="709"/>
      </w:pPr>
      <w:r>
        <w:t>предоставления заявки на участие в электронном редукционе, не подписанной электронной цифровой подписью лица, имеющего право действовать от имени участника процедуры закупки;</w:t>
      </w:r>
    </w:p>
    <w:p w:rsidR="005914DC" w:rsidRDefault="005914DC" w:rsidP="009374AF">
      <w:pPr>
        <w:pStyle w:val="aa"/>
        <w:numPr>
          <w:ilvl w:val="0"/>
          <w:numId w:val="34"/>
        </w:numPr>
        <w:tabs>
          <w:tab w:val="clear" w:pos="1410"/>
          <w:tab w:val="num" w:pos="0"/>
          <w:tab w:val="num" w:pos="1134"/>
          <w:tab w:val="left" w:pos="1418"/>
        </w:tabs>
        <w:spacing w:after="144"/>
        <w:ind w:left="0" w:firstLine="709"/>
      </w:pPr>
      <w:r>
        <w:t>подачи одним участником процедуры закупки двух и более заявок на участие в электронном редукционе</w:t>
      </w:r>
      <w:r>
        <w:rPr>
          <w:shd w:val="clear" w:color="auto" w:fill="FFFFFF"/>
        </w:rPr>
        <w:t xml:space="preserve"> </w:t>
      </w:r>
      <w:r>
        <w:t>при условии, что поданные ранее заявки таким участником не отозваны.</w:t>
      </w:r>
    </w:p>
    <w:p w:rsidR="005914DC" w:rsidRDefault="005914DC" w:rsidP="009374AF">
      <w:pPr>
        <w:pStyle w:val="aa"/>
        <w:widowControl/>
        <w:numPr>
          <w:ilvl w:val="0"/>
          <w:numId w:val="34"/>
        </w:numPr>
        <w:tabs>
          <w:tab w:val="clear" w:pos="1410"/>
          <w:tab w:val="num" w:pos="0"/>
          <w:tab w:val="num" w:pos="1134"/>
          <w:tab w:val="left" w:pos="1418"/>
        </w:tabs>
        <w:spacing w:after="144"/>
        <w:ind w:left="0" w:firstLine="709"/>
      </w:pPr>
      <w:r>
        <w:t>получения заявки на участие в электронном редукционе после дня и времени окончания срока подачи заявок;</w:t>
      </w:r>
    </w:p>
    <w:p w:rsidR="005914DC" w:rsidRDefault="005914DC" w:rsidP="009374AF">
      <w:pPr>
        <w:pStyle w:val="aa"/>
        <w:numPr>
          <w:ilvl w:val="0"/>
          <w:numId w:val="34"/>
        </w:numPr>
        <w:tabs>
          <w:tab w:val="clear" w:pos="1410"/>
          <w:tab w:val="num" w:pos="0"/>
          <w:tab w:val="num" w:pos="1134"/>
          <w:tab w:val="left" w:pos="1418"/>
        </w:tabs>
        <w:spacing w:after="144"/>
        <w:ind w:left="0" w:firstLine="709"/>
      </w:pPr>
      <w:r>
        <w:t xml:space="preserve">получения заявки на участие в электронном редукционе от участника процедуры </w:t>
      </w:r>
      <w:r>
        <w:lastRenderedPageBreak/>
        <w:t xml:space="preserve">закупки, до окончания срока аккредитации которого остается не более одного месяца. </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50" w:name="_Toc306732963"/>
      <w:bookmarkStart w:id="51" w:name="_Toc306732968"/>
      <w:bookmarkStart w:id="52" w:name="_Toc306732979"/>
      <w:bookmarkStart w:id="53" w:name="_Toc285632745"/>
      <w:bookmarkStart w:id="54" w:name="_Toc285632748"/>
      <w:bookmarkStart w:id="55" w:name="_Toc285632749"/>
      <w:bookmarkStart w:id="56" w:name="_Toc285632752"/>
      <w:bookmarkStart w:id="57" w:name="_Toc306732983"/>
      <w:bookmarkStart w:id="58" w:name="_Toc282505799"/>
      <w:bookmarkStart w:id="59" w:name="_Toc282596020"/>
      <w:bookmarkStart w:id="60" w:name="_Toc282787959"/>
      <w:bookmarkStart w:id="61" w:name="_Toc306732986"/>
      <w:bookmarkStart w:id="62" w:name="_Toc306732989"/>
      <w:bookmarkStart w:id="63" w:name="_Toc306732991"/>
      <w:bookmarkStart w:id="64" w:name="_Toc306732993"/>
      <w:bookmarkStart w:id="65" w:name="_Toc306732996"/>
      <w:bookmarkStart w:id="66" w:name="_Toc306732997"/>
      <w:bookmarkStart w:id="67" w:name="_Toc306732998"/>
      <w:bookmarkStart w:id="68" w:name="_Toc306733001"/>
      <w:bookmarkStart w:id="69" w:name="_Toc306733002"/>
      <w:bookmarkStart w:id="70" w:name="_Toc306733005"/>
      <w:bookmarkStart w:id="71" w:name="_Toc306733007"/>
      <w:bookmarkStart w:id="72" w:name="_Toc306733020"/>
      <w:bookmarkStart w:id="73" w:name="_Toc306733022"/>
      <w:bookmarkStart w:id="74" w:name="_Toc306733024"/>
      <w:bookmarkStart w:id="75" w:name="_Toc306733026"/>
      <w:bookmarkStart w:id="76" w:name="_Toc306733030"/>
      <w:bookmarkStart w:id="77" w:name="_Toc279603132"/>
      <w:bookmarkStart w:id="78" w:name="_Toc323981782"/>
      <w:bookmarkStart w:id="79" w:name="_Toc327367326"/>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rFonts w:ascii="Times New Roman" w:hAnsi="Times New Roman" w:cs="Times New Roman"/>
          <w:b w:val="0"/>
          <w:i w:val="0"/>
          <w:sz w:val="24"/>
          <w:szCs w:val="24"/>
        </w:rPr>
        <w:t>Изменение заявок на участие в электронном редукционе и их отзыв</w:t>
      </w:r>
      <w:bookmarkEnd w:id="78"/>
      <w:bookmarkEnd w:id="79"/>
    </w:p>
    <w:p w:rsidR="005914DC" w:rsidRDefault="005914DC" w:rsidP="009374AF">
      <w:pPr>
        <w:numPr>
          <w:ilvl w:val="2"/>
          <w:numId w:val="31"/>
        </w:numPr>
        <w:tabs>
          <w:tab w:val="num" w:pos="960"/>
          <w:tab w:val="num" w:pos="1418"/>
          <w:tab w:val="left" w:pos="1701"/>
        </w:tabs>
        <w:spacing w:line="240" w:lineRule="auto"/>
        <w:ind w:left="0" w:firstLine="709"/>
      </w:pPr>
      <w:r>
        <w:t xml:space="preserve">Участник процедуры закупки, подавший заявку на участие в электронном редукционе, в соответствии с регламентом ЭТП, вправе отозвать заявку на участие в электронном редукционе не позднее окончания срока подачи заявок, указанного в пункте 23 раздела 7 «Информационная карта редукциона», направив об этом уведомление оператору ЭТП. </w:t>
      </w:r>
    </w:p>
    <w:p w:rsidR="005914DC" w:rsidRDefault="005914DC" w:rsidP="009374AF">
      <w:pPr>
        <w:numPr>
          <w:ilvl w:val="2"/>
          <w:numId w:val="31"/>
        </w:numPr>
        <w:tabs>
          <w:tab w:val="num" w:pos="960"/>
          <w:tab w:val="num" w:pos="1418"/>
          <w:tab w:val="left" w:pos="1701"/>
        </w:tabs>
        <w:spacing w:line="240" w:lineRule="auto"/>
        <w:ind w:left="0" w:firstLine="709"/>
      </w:pPr>
      <w:r>
        <w:t>Участник процедуры закупки, подавший заявку на участие в электронном редукционе, в соответствии с регламентом ЭТП, вправе изменить свою заявку на участие в электронном редукционе не позднее окончания срока подачи заявок, указанного в пункте 23 раздела 7 «Информационная карта редукциона». Для изменения поданной заявки на участие в электронном редукционе, участник процедуры закупки должен отозвать поданную заявку в порядке определенном пунктом 4.13.1, внести необходимые изменения и подать ее в порядке, определенном пунктом 4.12.</w:t>
      </w:r>
    </w:p>
    <w:p w:rsidR="005914DC" w:rsidRDefault="005914DC" w:rsidP="009374AF">
      <w:pPr>
        <w:pStyle w:val="20"/>
        <w:numPr>
          <w:ilvl w:val="1"/>
          <w:numId w:val="31"/>
        </w:numPr>
        <w:tabs>
          <w:tab w:val="num" w:pos="960"/>
          <w:tab w:val="num" w:pos="1418"/>
          <w:tab w:val="left" w:pos="1701"/>
        </w:tabs>
        <w:suppressAutoHyphens/>
        <w:spacing w:before="0" w:after="0" w:line="240" w:lineRule="auto"/>
        <w:ind w:left="0" w:firstLine="709"/>
        <w:rPr>
          <w:rFonts w:ascii="Times New Roman" w:hAnsi="Times New Roman" w:cs="Times New Roman"/>
          <w:b w:val="0"/>
          <w:i w:val="0"/>
          <w:sz w:val="24"/>
          <w:szCs w:val="24"/>
        </w:rPr>
      </w:pPr>
      <w:bookmarkStart w:id="80" w:name="_Toc285632760"/>
      <w:bookmarkStart w:id="81" w:name="_Toc285632761"/>
      <w:bookmarkStart w:id="82" w:name="_Toc285632762"/>
      <w:bookmarkStart w:id="83" w:name="_Toc285632763"/>
      <w:bookmarkStart w:id="84" w:name="_Toc285632764"/>
      <w:bookmarkStart w:id="85" w:name="_Toc285632765"/>
      <w:bookmarkStart w:id="86" w:name="_Toc269472550"/>
      <w:bookmarkStart w:id="87" w:name="_Toc323981783"/>
      <w:bookmarkStart w:id="88" w:name="_Toc327367327"/>
      <w:bookmarkEnd w:id="80"/>
      <w:bookmarkEnd w:id="81"/>
      <w:bookmarkEnd w:id="82"/>
      <w:bookmarkEnd w:id="83"/>
      <w:bookmarkEnd w:id="84"/>
      <w:bookmarkEnd w:id="85"/>
      <w:r>
        <w:rPr>
          <w:rFonts w:ascii="Times New Roman" w:hAnsi="Times New Roman" w:cs="Times New Roman"/>
          <w:b w:val="0"/>
          <w:i w:val="0"/>
          <w:sz w:val="24"/>
          <w:szCs w:val="24"/>
        </w:rPr>
        <w:t>Рассмотрение первых частей заявок на участие в электронном редукционе. Допуск к участию в электронном редукционе</w:t>
      </w:r>
      <w:bookmarkEnd w:id="86"/>
      <w:bookmarkEnd w:id="87"/>
      <w:bookmarkEnd w:id="88"/>
    </w:p>
    <w:p w:rsidR="005914DC" w:rsidRDefault="005914DC" w:rsidP="009374AF">
      <w:pPr>
        <w:widowControl/>
        <w:numPr>
          <w:ilvl w:val="2"/>
          <w:numId w:val="31"/>
        </w:numPr>
        <w:tabs>
          <w:tab w:val="num" w:pos="960"/>
          <w:tab w:val="num" w:pos="1418"/>
          <w:tab w:val="left" w:pos="1701"/>
        </w:tabs>
        <w:adjustRightInd/>
        <w:spacing w:line="240" w:lineRule="auto"/>
        <w:ind w:left="0" w:firstLine="709"/>
        <w:rPr>
          <w:b/>
          <w:i/>
        </w:rPr>
      </w:pPr>
      <w:r>
        <w:t>По истечении срока подачи заявок на участие в электронном редукционе организатору размещения заказа открывается на ЭТП доступ к первым частям заявок на участие в электронном редукционе</w:t>
      </w:r>
      <w:r>
        <w:rPr>
          <w:b/>
          <w:i/>
        </w:rPr>
        <w:t xml:space="preserve">. </w:t>
      </w:r>
    </w:p>
    <w:p w:rsidR="005914DC" w:rsidRDefault="005914DC" w:rsidP="009374AF">
      <w:pPr>
        <w:widowControl/>
        <w:numPr>
          <w:ilvl w:val="2"/>
          <w:numId w:val="31"/>
        </w:numPr>
        <w:tabs>
          <w:tab w:val="num" w:pos="960"/>
          <w:tab w:val="num" w:pos="1418"/>
          <w:tab w:val="left" w:pos="1701"/>
        </w:tabs>
        <w:adjustRightInd/>
        <w:spacing w:line="240" w:lineRule="auto"/>
        <w:ind w:left="0" w:firstLine="709"/>
      </w:pPr>
      <w:r>
        <w:t xml:space="preserve">Редукционная комиссия в срок, указанный в извещении о проведении редукциона в электронной форме и в пункте 24 раздела 7 «Информационная карта редукциона», но не более 10 дней со дня окончания подачи заявок на участие в электронном редукционе, осуществляет рассмотрение первых частей заявок на участие в редукционе на предмет их соответствия требованиям, установленным редукционной документацией в отношении товаров, работ, услуг, поставка, выполнение, оказание которых является предметом редукциона и определяет перечень участников процедуры закупки, допускаемых к участию в электронном редукционе. </w:t>
      </w:r>
    </w:p>
    <w:p w:rsidR="005914DC" w:rsidRDefault="005914DC">
      <w:pPr>
        <w:widowControl/>
        <w:tabs>
          <w:tab w:val="num" w:pos="960"/>
          <w:tab w:val="num" w:pos="1004"/>
          <w:tab w:val="num" w:pos="1418"/>
          <w:tab w:val="left" w:pos="1701"/>
        </w:tabs>
        <w:adjustRightInd/>
        <w:spacing w:line="240" w:lineRule="auto"/>
        <w:ind w:left="709"/>
      </w:pPr>
      <w:r>
        <w:t>В рамках рассмотрения первых частей заявок выполняются следующие действия:</w:t>
      </w:r>
    </w:p>
    <w:p w:rsidR="005914DC" w:rsidRDefault="005914DC">
      <w:pPr>
        <w:pStyle w:val="-6"/>
        <w:tabs>
          <w:tab w:val="left" w:pos="0"/>
        </w:tabs>
        <w:rPr>
          <w:sz w:val="24"/>
        </w:rPr>
      </w:pPr>
      <w:r>
        <w:rPr>
          <w:sz w:val="24"/>
        </w:rPr>
        <w:t>а) проверка состава и содержания первых частей заявок на соответствие требованиям редукционной документации;</w:t>
      </w:r>
    </w:p>
    <w:p w:rsidR="005914DC" w:rsidRDefault="005914DC">
      <w:pPr>
        <w:pStyle w:val="-6"/>
        <w:tabs>
          <w:tab w:val="left" w:pos="0"/>
        </w:tabs>
        <w:rPr>
          <w:sz w:val="24"/>
        </w:rPr>
      </w:pPr>
      <w:r>
        <w:rPr>
          <w:sz w:val="24"/>
        </w:rPr>
        <w:t>б) проверка достоверности сведений и документов, поданных в составе первой части заявки;</w:t>
      </w:r>
    </w:p>
    <w:p w:rsidR="005914DC" w:rsidRDefault="005914DC">
      <w:pPr>
        <w:pStyle w:val="-6"/>
        <w:tabs>
          <w:tab w:val="left" w:pos="0"/>
        </w:tabs>
        <w:rPr>
          <w:sz w:val="24"/>
        </w:rPr>
      </w:pPr>
      <w:r>
        <w:rPr>
          <w:sz w:val="24"/>
        </w:rPr>
        <w:t>в) проверка предлагаемой продукции и договорных условий на соответствие требованиям редукционной документации;</w:t>
      </w:r>
    </w:p>
    <w:p w:rsidR="005914DC" w:rsidRDefault="005914DC">
      <w:pPr>
        <w:pStyle w:val="-6"/>
        <w:tabs>
          <w:tab w:val="left" w:pos="0"/>
        </w:tabs>
        <w:rPr>
          <w:sz w:val="24"/>
        </w:rPr>
      </w:pPr>
      <w:r>
        <w:rPr>
          <w:sz w:val="24"/>
        </w:rPr>
        <w:t xml:space="preserve">г) проверка наличия начальных (максимальных) цен по каждому виду товара (единичных расценок по каждому виду работ или услуг). </w:t>
      </w:r>
    </w:p>
    <w:p w:rsidR="005914DC" w:rsidRDefault="005914DC">
      <w:pPr>
        <w:tabs>
          <w:tab w:val="num" w:pos="1004"/>
          <w:tab w:val="num" w:pos="1418"/>
          <w:tab w:val="left" w:pos="1701"/>
        </w:tabs>
        <w:spacing w:line="240" w:lineRule="auto"/>
        <w:ind w:left="709"/>
      </w:pPr>
      <w:r>
        <w:t>д) принятие решения об итогах рассмотрения первых частей заявок.</w:t>
      </w:r>
    </w:p>
    <w:p w:rsidR="005914DC" w:rsidRDefault="005914DC" w:rsidP="009374AF">
      <w:pPr>
        <w:numPr>
          <w:ilvl w:val="2"/>
          <w:numId w:val="31"/>
        </w:numPr>
        <w:tabs>
          <w:tab w:val="num" w:pos="960"/>
          <w:tab w:val="num" w:pos="1418"/>
          <w:tab w:val="left" w:pos="1701"/>
        </w:tabs>
        <w:spacing w:line="240" w:lineRule="auto"/>
        <w:ind w:left="0" w:firstLine="709"/>
      </w:pPr>
      <w:r>
        <w:tab/>
        <w:t>Для проведения экспертизы первых частей заявок на участие в электронном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электронном редукционе осуществляется редукционной комиссией.</w:t>
      </w:r>
    </w:p>
    <w:p w:rsidR="005914DC" w:rsidRDefault="005914DC" w:rsidP="009374AF">
      <w:pPr>
        <w:widowControl/>
        <w:numPr>
          <w:ilvl w:val="2"/>
          <w:numId w:val="31"/>
        </w:numPr>
        <w:tabs>
          <w:tab w:val="num" w:pos="960"/>
          <w:tab w:val="num" w:pos="1418"/>
          <w:tab w:val="left" w:pos="1701"/>
        </w:tabs>
        <w:adjustRightInd/>
        <w:spacing w:line="240" w:lineRule="auto"/>
        <w:ind w:left="0" w:firstLine="709"/>
      </w:pPr>
      <w:bookmarkStart w:id="89" w:name="_Ref300568188"/>
      <w:bookmarkStart w:id="90" w:name="sub_1214"/>
      <w:r>
        <w:t>По итогам рассмотрения первых частей заявок редукционная комиссия на своем заседании в отношении каждого участника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bookmarkEnd w:id="89"/>
    </w:p>
    <w:p w:rsidR="005914DC" w:rsidRDefault="005914DC">
      <w:pPr>
        <w:pStyle w:val="-6"/>
        <w:ind w:left="1985" w:hanging="1276"/>
        <w:rPr>
          <w:sz w:val="24"/>
        </w:rPr>
      </w:pPr>
      <w:r>
        <w:rPr>
          <w:sz w:val="24"/>
        </w:rPr>
        <w:t xml:space="preserve">а) несоответствие первой части заявки по составу и содержанию; </w:t>
      </w:r>
    </w:p>
    <w:p w:rsidR="005914DC" w:rsidRDefault="005914DC">
      <w:pPr>
        <w:pStyle w:val="-6"/>
        <w:rPr>
          <w:sz w:val="24"/>
        </w:rPr>
      </w:pPr>
      <w:r>
        <w:rPr>
          <w:sz w:val="24"/>
        </w:rPr>
        <w:t>б) предоставление участником в составе первой части заявки недостоверных сведений;</w:t>
      </w:r>
    </w:p>
    <w:p w:rsidR="005914DC" w:rsidRDefault="005914DC">
      <w:pPr>
        <w:pStyle w:val="aa"/>
        <w:tabs>
          <w:tab w:val="left" w:pos="992"/>
          <w:tab w:val="num" w:pos="1418"/>
          <w:tab w:val="left" w:pos="1701"/>
        </w:tabs>
        <w:spacing w:after="144"/>
        <w:ind w:left="709"/>
      </w:pPr>
      <w:r>
        <w:t>в) несоответствие продукции и (или) договорных условий, указанных в заявке на участие в редукционе, требованиям редукционной документации</w:t>
      </w:r>
      <w:r>
        <w:rPr>
          <w:bCs/>
        </w:rPr>
        <w:t>.</w:t>
      </w:r>
    </w:p>
    <w:bookmarkEnd w:id="90"/>
    <w:p w:rsidR="005914DC" w:rsidRDefault="005914DC" w:rsidP="009374AF">
      <w:pPr>
        <w:widowControl/>
        <w:numPr>
          <w:ilvl w:val="2"/>
          <w:numId w:val="31"/>
        </w:numPr>
        <w:tabs>
          <w:tab w:val="num" w:pos="960"/>
          <w:tab w:val="num" w:pos="1418"/>
          <w:tab w:val="left" w:pos="1701"/>
        </w:tabs>
        <w:adjustRightInd/>
        <w:spacing w:line="240" w:lineRule="auto"/>
        <w:ind w:left="0" w:firstLine="709"/>
      </w:pPr>
      <w:r>
        <w:lastRenderedPageBreak/>
        <w:t>Отказ в допуске к участию в редукционе по результатам рассмотрения первых частей заявок по иным основаниям, нежели предусмотрены п.4.14.4, не допускается</w:t>
      </w:r>
      <w:r>
        <w:rPr>
          <w:color w:val="000000"/>
        </w:rPr>
        <w:t xml:space="preserve"> </w:t>
      </w:r>
    </w:p>
    <w:p w:rsidR="005914DC" w:rsidRDefault="005914DC" w:rsidP="009374AF">
      <w:pPr>
        <w:widowControl/>
        <w:numPr>
          <w:ilvl w:val="2"/>
          <w:numId w:val="31"/>
        </w:numPr>
        <w:tabs>
          <w:tab w:val="num" w:pos="960"/>
          <w:tab w:val="num" w:pos="1418"/>
          <w:tab w:val="left" w:pos="1701"/>
        </w:tabs>
        <w:adjustRightInd/>
        <w:spacing w:line="240" w:lineRule="auto"/>
        <w:ind w:left="0" w:firstLine="709"/>
      </w:pPr>
      <w:r>
        <w:rPr>
          <w:color w:val="000000"/>
        </w:rPr>
        <w:t>По результатам рассмотрения первых частей заявок</w:t>
      </w:r>
      <w:r>
        <w:t xml:space="preserve"> оформляется протокол рассмотрения первых частей заявок на участие в электронном редукционе, подписывается всеми присутствующими на заседании членами редукционной комиссии, Заказчиком и организатором размещения заказа Протокол по рассмотрению первых частей заявок оформляется и подписывается не позднее 5 рабочих дней после заседания комиссии. В день подписания протокол размещается на официальном сайте</w:t>
      </w:r>
      <w:r>
        <w:rPr>
          <w:rStyle w:val="a7"/>
        </w:rPr>
        <w:t xml:space="preserve"> http://zakupki.rosatom.ru</w:t>
      </w:r>
      <w:r>
        <w:t xml:space="preserve"> и на ЭТП.</w:t>
      </w:r>
    </w:p>
    <w:p w:rsidR="005914DC" w:rsidRDefault="005914DC" w:rsidP="009374AF">
      <w:pPr>
        <w:numPr>
          <w:ilvl w:val="2"/>
          <w:numId w:val="31"/>
        </w:numPr>
        <w:tabs>
          <w:tab w:val="num" w:pos="960"/>
          <w:tab w:val="num" w:pos="1418"/>
          <w:tab w:val="left" w:pos="1701"/>
        </w:tabs>
        <w:spacing w:line="240" w:lineRule="auto"/>
        <w:ind w:left="0" w:firstLine="709"/>
      </w:pPr>
      <w:r>
        <w:t>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4.14.1, автоматически открывается организатору размещения заказа доступ к первой и второй частям заявки на участие в электронном редукционе, направленной таким участником процедуры закупки на ЭТП. Рассмотрение заявки на участие в электронном редукционе, поданной единственным участником процедуры закупки, осуществляется редукционной комиссией в порядке, установленном пунктами 4.14, 4.16 настоящей документации в течение десяти дней со дня окончания подачи заявок на участие в электронном редукционе.</w:t>
      </w:r>
    </w:p>
    <w:p w:rsidR="005914DC" w:rsidRDefault="005914DC" w:rsidP="009374AF">
      <w:pPr>
        <w:widowControl/>
        <w:numPr>
          <w:ilvl w:val="2"/>
          <w:numId w:val="31"/>
        </w:numPr>
        <w:tabs>
          <w:tab w:val="num" w:pos="960"/>
          <w:tab w:val="num" w:pos="1418"/>
          <w:tab w:val="left" w:pos="1701"/>
        </w:tabs>
        <w:adjustRightInd/>
        <w:spacing w:line="240" w:lineRule="auto"/>
        <w:ind w:left="0" w:firstLine="709"/>
      </w:pPr>
      <w:r>
        <w:t xml:space="preserve">На основании результатов рассмотрения заявки на участие в электронном редукционе единственного </w:t>
      </w:r>
      <w:r>
        <w:rPr>
          <w:color w:val="000000"/>
        </w:rPr>
        <w:t xml:space="preserve">участника процедуры закупки редукционной комиссией принимается решение о соответствии или о несоответствии единственного участника процедуры закупки требованиям, установленным настоящей документацией.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ЭТП, сведения об участнике </w:t>
      </w:r>
      <w:r>
        <w:t>процедуры закупки</w:t>
      </w:r>
      <w:r>
        <w:rPr>
          <w:color w:val="000000"/>
        </w:rPr>
        <w:t xml:space="preserve">, подавшем такую заявку на участие в </w:t>
      </w:r>
      <w:r>
        <w:t>электронном</w:t>
      </w:r>
      <w:r>
        <w:rPr>
          <w:color w:val="000000"/>
        </w:rPr>
        <w:t xml:space="preserve"> редукционе. По результатам рассмотрения заявки, поданной единственным участником процедуры закупки</w:t>
      </w:r>
      <w:r>
        <w:t xml:space="preserve">, оформляется протокол рассмотрения заявок, который подписывается всеми присутствующими на заседании членами редукционной комиссии. Указанный протокол оформляется и подписывается не позднее 5 рабочих дней после заседания комиссии. В день подписания протокол размещается организатором размещения заказа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При этом, в протокол вносится информация о признании электронного редукциона несостоявшимся.</w:t>
      </w:r>
    </w:p>
    <w:p w:rsidR="005914DC" w:rsidRDefault="005914DC" w:rsidP="009374AF">
      <w:pPr>
        <w:numPr>
          <w:ilvl w:val="2"/>
          <w:numId w:val="31"/>
        </w:numPr>
        <w:tabs>
          <w:tab w:val="num" w:pos="960"/>
          <w:tab w:val="num" w:pos="1418"/>
          <w:tab w:val="left" w:pos="1701"/>
        </w:tabs>
        <w:spacing w:line="240" w:lineRule="auto"/>
        <w:ind w:left="0" w:firstLine="709"/>
      </w:pPr>
      <w:r>
        <w:t>Незамедлительно после размещения протокола согласно п.4.14.6, ЭТП направляет каждому участнику уведомление о результатах рассмотрения первой части его заявки (а в случае признания редукциона несостоявшимся по основаниям, предусмотренным п.4.14.8)— о результатах рассмотрения первой и второй части заявки).</w:t>
      </w:r>
    </w:p>
    <w:p w:rsidR="005914DC" w:rsidRDefault="005914DC" w:rsidP="009374AF">
      <w:pPr>
        <w:numPr>
          <w:ilvl w:val="2"/>
          <w:numId w:val="31"/>
        </w:numPr>
        <w:tabs>
          <w:tab w:val="num" w:pos="960"/>
          <w:tab w:val="num" w:pos="1418"/>
          <w:tab w:val="left" w:pos="1701"/>
        </w:tabs>
        <w:spacing w:line="240" w:lineRule="auto"/>
        <w:ind w:left="0" w:firstLine="709"/>
      </w:pPr>
      <w:r>
        <w:t xml:space="preserve"> В случае если электронный редукцион</w:t>
      </w:r>
      <w:r>
        <w:rPr>
          <w:b/>
          <w:i/>
        </w:rPr>
        <w:t xml:space="preserve"> </w:t>
      </w:r>
      <w:r>
        <w:t xml:space="preserve">признан несостоявшимся и только один участник процедуры закупки, подавший заявку на участие в электронном редукционе, признан участником электронного редукциона, ЭТП автоматически и незамедлительно после размещения на ЭТП протокола, указанного в п. 4.14.6. открывает доступ организатору размещения заказа ко второй части заявки на участие в электронном редукционе такого участника электронного редукциона, содержащей документы и сведения, предусмотренные пунктом 4.6. </w:t>
      </w:r>
    </w:p>
    <w:p w:rsidR="005914DC" w:rsidRDefault="005914DC" w:rsidP="009374AF">
      <w:pPr>
        <w:widowControl/>
        <w:numPr>
          <w:ilvl w:val="2"/>
          <w:numId w:val="31"/>
        </w:numPr>
        <w:tabs>
          <w:tab w:val="num" w:pos="960"/>
          <w:tab w:val="num" w:pos="1418"/>
          <w:tab w:val="left" w:pos="1701"/>
        </w:tabs>
        <w:spacing w:line="240" w:lineRule="auto"/>
        <w:ind w:left="0" w:firstLine="709"/>
      </w:pPr>
      <w:r>
        <w:t xml:space="preserve">Редукционная комиссия в течение 10 дней после окончания проведения редукциона или в иные указанные в извещении и редукционной документации сроки рассматривает вторые части заявок. </w:t>
      </w:r>
    </w:p>
    <w:p w:rsidR="005914DC" w:rsidRDefault="005914DC" w:rsidP="009374AF">
      <w:pPr>
        <w:numPr>
          <w:ilvl w:val="2"/>
          <w:numId w:val="31"/>
        </w:numPr>
        <w:tabs>
          <w:tab w:val="num" w:pos="960"/>
          <w:tab w:val="num" w:pos="1418"/>
          <w:tab w:val="left" w:pos="1701"/>
        </w:tabs>
        <w:spacing w:line="240" w:lineRule="auto"/>
        <w:ind w:left="0" w:firstLine="709"/>
      </w:pPr>
      <w:r>
        <w:t xml:space="preserve">В случае если принято решение о соответствии единственного участника процедуры закупки, подавшего заявку на участие в электронном редукционе, или единственного участника процедуры закупки, признанного участником электронного редукциона, требованиям, предусмотренным настоящей документацией, Заказчик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w:t>
      </w:r>
      <w:r>
        <w:lastRenderedPageBreak/>
        <w:t xml:space="preserve">заседания комиссии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xml:space="preserve">. Заключение договора с таким участником осуществляется в соответствии с подразделом 4.17 на условиях, предусмотренных настоящей редукционной документацией, по цене договора, согласованной с таким участником и не превышающей начальной (максимальной) цены договора. </w:t>
      </w:r>
    </w:p>
    <w:p w:rsidR="005914DC" w:rsidRDefault="005914DC" w:rsidP="009374AF">
      <w:pPr>
        <w:numPr>
          <w:ilvl w:val="2"/>
          <w:numId w:val="31"/>
        </w:numPr>
        <w:tabs>
          <w:tab w:val="num" w:pos="960"/>
          <w:tab w:val="num" w:pos="1418"/>
          <w:tab w:val="left" w:pos="1701"/>
        </w:tabs>
        <w:spacing w:line="240" w:lineRule="auto"/>
        <w:ind w:left="0" w:firstLine="709"/>
      </w:pPr>
      <w:r>
        <w:t>Любой участник редукциона после размещения протокола рассмотрения первых частей заявок вправе направить организатору редукциона запрос о разъяснении причин отказа ему в допуске к участию в редукционе. Организатор редукциона не позднее 3 рабочих дней со дня поступления такого запроса обязан предоставить участнику редукциона соответствующие разъяснения. Данный запрос участника и ответ организатора направляются в форме электронного документа посредством программных и технических средств ЭТП</w:t>
      </w:r>
    </w:p>
    <w:p w:rsidR="005914DC" w:rsidRDefault="005914DC" w:rsidP="009374AF">
      <w:pPr>
        <w:pStyle w:val="20"/>
        <w:numPr>
          <w:ilvl w:val="1"/>
          <w:numId w:val="31"/>
        </w:numPr>
        <w:tabs>
          <w:tab w:val="num" w:pos="960"/>
          <w:tab w:val="left" w:pos="1701"/>
        </w:tabs>
        <w:suppressAutoHyphens/>
        <w:spacing w:before="0" w:after="0" w:line="240" w:lineRule="auto"/>
        <w:ind w:left="0" w:firstLine="709"/>
        <w:rPr>
          <w:rFonts w:ascii="Times New Roman" w:hAnsi="Times New Roman" w:cs="Times New Roman"/>
          <w:b w:val="0"/>
          <w:i w:val="0"/>
          <w:sz w:val="24"/>
          <w:szCs w:val="24"/>
        </w:rPr>
      </w:pPr>
      <w:bookmarkStart w:id="91" w:name="_Toc323981784"/>
      <w:bookmarkStart w:id="92" w:name="_Toc327367328"/>
      <w:r>
        <w:rPr>
          <w:rFonts w:ascii="Times New Roman" w:hAnsi="Times New Roman" w:cs="Times New Roman"/>
          <w:b w:val="0"/>
          <w:i w:val="0"/>
          <w:sz w:val="24"/>
          <w:szCs w:val="24"/>
        </w:rPr>
        <w:t>Процедура проведения электронного редукциона</w:t>
      </w:r>
      <w:bookmarkEnd w:id="91"/>
      <w:bookmarkEnd w:id="92"/>
      <w:r>
        <w:rPr>
          <w:rFonts w:ascii="Times New Roman" w:hAnsi="Times New Roman" w:cs="Times New Roman"/>
          <w:b w:val="0"/>
          <w:i w:val="0"/>
          <w:sz w:val="24"/>
          <w:szCs w:val="24"/>
        </w:rPr>
        <w:t xml:space="preserve"> </w:t>
      </w:r>
    </w:p>
    <w:p w:rsidR="005914DC" w:rsidRDefault="005914DC" w:rsidP="009374AF">
      <w:pPr>
        <w:numPr>
          <w:ilvl w:val="2"/>
          <w:numId w:val="31"/>
        </w:numPr>
        <w:tabs>
          <w:tab w:val="num" w:pos="960"/>
          <w:tab w:val="num" w:pos="1430"/>
          <w:tab w:val="left" w:pos="1701"/>
        </w:tabs>
        <w:adjustRightInd/>
        <w:spacing w:line="240" w:lineRule="auto"/>
        <w:ind w:left="0" w:firstLine="709"/>
      </w:pPr>
      <w:r>
        <w:t>В редукционе могут участвовать только участники, допущенные к нему по результатам рассмотрения первых частей заявок.</w:t>
      </w:r>
    </w:p>
    <w:p w:rsidR="005914DC" w:rsidRDefault="005914DC" w:rsidP="009374AF">
      <w:pPr>
        <w:numPr>
          <w:ilvl w:val="2"/>
          <w:numId w:val="31"/>
        </w:numPr>
        <w:tabs>
          <w:tab w:val="num" w:pos="960"/>
          <w:tab w:val="num" w:pos="1430"/>
          <w:tab w:val="left" w:pos="1701"/>
        </w:tabs>
        <w:adjustRightInd/>
        <w:spacing w:line="240" w:lineRule="auto"/>
        <w:ind w:left="0" w:firstLine="709"/>
      </w:pPr>
      <w:r>
        <w:t>Электронный редукцион проводится на сайте ЭТП, в день и во время, указанным в извещении о проведении редукциона в электронной форме и в пункте 25 раздела 7 «Информационная карта редукциона» согласно регламенту работу и инструкциям ЭТП.</w:t>
      </w:r>
    </w:p>
    <w:p w:rsidR="005914DC" w:rsidRDefault="005914DC" w:rsidP="009374AF">
      <w:pPr>
        <w:numPr>
          <w:ilvl w:val="2"/>
          <w:numId w:val="31"/>
        </w:numPr>
        <w:tabs>
          <w:tab w:val="num" w:pos="960"/>
          <w:tab w:val="num" w:pos="1430"/>
          <w:tab w:val="left" w:pos="1701"/>
        </w:tabs>
        <w:adjustRightInd/>
        <w:spacing w:line="240" w:lineRule="auto"/>
        <w:ind w:left="0" w:firstLine="709"/>
      </w:pPr>
      <w:r>
        <w:t>Электронный редукцион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5914DC" w:rsidRDefault="005914DC" w:rsidP="009374AF">
      <w:pPr>
        <w:numPr>
          <w:ilvl w:val="2"/>
          <w:numId w:val="31"/>
        </w:numPr>
        <w:tabs>
          <w:tab w:val="num" w:pos="960"/>
          <w:tab w:val="num" w:pos="1430"/>
          <w:tab w:val="left" w:pos="1701"/>
        </w:tabs>
        <w:adjustRightInd/>
        <w:spacing w:line="240" w:lineRule="auto"/>
        <w:ind w:left="0" w:firstLine="709"/>
      </w:pPr>
      <w:r>
        <w:t>При проведении электронного редукциона участники электронного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w:t>
      </w:r>
    </w:p>
    <w:p w:rsidR="005914DC" w:rsidRDefault="005914DC" w:rsidP="009374AF">
      <w:pPr>
        <w:numPr>
          <w:ilvl w:val="2"/>
          <w:numId w:val="31"/>
        </w:numPr>
        <w:tabs>
          <w:tab w:val="num" w:pos="960"/>
          <w:tab w:val="left" w:pos="1701"/>
        </w:tabs>
        <w:spacing w:line="240" w:lineRule="auto"/>
        <w:ind w:left="0" w:firstLine="709"/>
      </w:pPr>
      <w:r>
        <w:t>«Шаг редукциона» устанавливается в размере от 0,5 процента до 5 процентов начальной (максимальной) цены договора, указанной в извещении о проведении редукциона в электронной форме и в пункте 11 раздела 7 «Информационная карта редукциона».</w:t>
      </w:r>
    </w:p>
    <w:p w:rsidR="005914DC" w:rsidRDefault="005914DC" w:rsidP="009374AF">
      <w:pPr>
        <w:numPr>
          <w:ilvl w:val="2"/>
          <w:numId w:val="31"/>
        </w:numPr>
        <w:tabs>
          <w:tab w:val="clear" w:pos="1004"/>
          <w:tab w:val="num" w:pos="960"/>
          <w:tab w:val="left" w:pos="992"/>
          <w:tab w:val="num" w:pos="1430"/>
          <w:tab w:val="left" w:pos="1701"/>
        </w:tabs>
        <w:autoSpaceDE w:val="0"/>
        <w:autoSpaceDN w:val="0"/>
        <w:spacing w:line="240" w:lineRule="auto"/>
        <w:ind w:left="0" w:firstLine="709"/>
      </w:pPr>
      <w:r>
        <w:t>При проведении электронного редукциона любой участник электронного редукциона вправе подать предложение о цене договора при условии соблюдения следующих требований:</w:t>
      </w:r>
    </w:p>
    <w:p w:rsidR="005914DC" w:rsidRDefault="005914DC" w:rsidP="009374AF">
      <w:pPr>
        <w:pStyle w:val="02statia2"/>
        <w:numPr>
          <w:ilvl w:val="0"/>
          <w:numId w:val="35"/>
        </w:numPr>
        <w:tabs>
          <w:tab w:val="clear" w:pos="1410"/>
          <w:tab w:val="num" w:pos="0"/>
          <w:tab w:val="left" w:pos="1134"/>
          <w:tab w:val="left" w:pos="1701"/>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 может снизить текущее минимальное предложение о цене договора как минимум на 0,5% и как максимум на 5%;</w:t>
      </w:r>
    </w:p>
    <w:p w:rsidR="005914DC" w:rsidRDefault="005914DC" w:rsidP="009374AF">
      <w:pPr>
        <w:pStyle w:val="02statia2"/>
        <w:numPr>
          <w:ilvl w:val="0"/>
          <w:numId w:val="35"/>
        </w:numPr>
        <w:tabs>
          <w:tab w:val="clear" w:pos="1410"/>
          <w:tab w:val="num" w:pos="0"/>
          <w:tab w:val="left" w:pos="1134"/>
          <w:tab w:val="left" w:pos="1701"/>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 не может подать предложение о цене договора выше чем ранее поданное им же;</w:t>
      </w:r>
    </w:p>
    <w:p w:rsidR="005914DC" w:rsidRDefault="005914DC" w:rsidP="009374AF">
      <w:pPr>
        <w:pStyle w:val="02statia2"/>
        <w:numPr>
          <w:ilvl w:val="0"/>
          <w:numId w:val="35"/>
        </w:numPr>
        <w:tabs>
          <w:tab w:val="clear" w:pos="1410"/>
          <w:tab w:val="num" w:pos="0"/>
          <w:tab w:val="left" w:pos="1134"/>
          <w:tab w:val="left" w:pos="1701"/>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 не может дважды подать одно и то же предложение по цене договора;</w:t>
      </w:r>
    </w:p>
    <w:p w:rsidR="005914DC" w:rsidRDefault="005914DC" w:rsidP="009374AF">
      <w:pPr>
        <w:pStyle w:val="02statia2"/>
        <w:numPr>
          <w:ilvl w:val="0"/>
          <w:numId w:val="35"/>
        </w:numPr>
        <w:tabs>
          <w:tab w:val="clear" w:pos="1410"/>
          <w:tab w:val="num" w:pos="0"/>
          <w:tab w:val="left" w:pos="1134"/>
          <w:tab w:val="left" w:pos="1701"/>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 не может подать предложение о цене договора, равное нулю.</w:t>
      </w:r>
    </w:p>
    <w:p w:rsidR="005914DC" w:rsidRDefault="005914DC" w:rsidP="009374AF">
      <w:pPr>
        <w:widowControl/>
        <w:numPr>
          <w:ilvl w:val="2"/>
          <w:numId w:val="31"/>
        </w:numPr>
        <w:tabs>
          <w:tab w:val="num" w:pos="960"/>
          <w:tab w:val="left" w:pos="1701"/>
        </w:tabs>
        <w:spacing w:line="240" w:lineRule="auto"/>
        <w:ind w:left="0" w:firstLine="709"/>
      </w:pPr>
      <w:r>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5914DC" w:rsidRDefault="005914DC" w:rsidP="009374AF">
      <w:pPr>
        <w:numPr>
          <w:ilvl w:val="2"/>
          <w:numId w:val="31"/>
        </w:numPr>
        <w:tabs>
          <w:tab w:val="num" w:pos="960"/>
          <w:tab w:val="left" w:pos="1701"/>
        </w:tabs>
        <w:spacing w:line="240" w:lineRule="auto"/>
        <w:ind w:left="0" w:firstLine="709"/>
      </w:pPr>
      <w:r>
        <w:t>В течение тридцати минут с момента завершения электронного редукциона в соответствии с пунктом 4.15.7, любой участник электронного редукциона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пунктом 4.15.6.</w:t>
      </w:r>
    </w:p>
    <w:p w:rsidR="005914DC" w:rsidRDefault="005914DC" w:rsidP="009374AF">
      <w:pPr>
        <w:numPr>
          <w:ilvl w:val="2"/>
          <w:numId w:val="31"/>
        </w:numPr>
        <w:tabs>
          <w:tab w:val="num" w:pos="960"/>
          <w:tab w:val="left" w:pos="1701"/>
        </w:tabs>
        <w:spacing w:line="240" w:lineRule="auto"/>
        <w:ind w:left="0" w:firstLine="709"/>
      </w:pPr>
      <w:r>
        <w:t xml:space="preserve">Оператор электронной торговой площадки обязан обеспечивать при </w:t>
      </w:r>
      <w:r>
        <w:lastRenderedPageBreak/>
        <w:t>проведении электронного редукциона конфиденциальность данных об участниках данного электронного редукциона.</w:t>
      </w:r>
    </w:p>
    <w:p w:rsidR="005914DC" w:rsidRDefault="005914DC" w:rsidP="009374AF">
      <w:pPr>
        <w:widowControl/>
        <w:numPr>
          <w:ilvl w:val="2"/>
          <w:numId w:val="31"/>
        </w:numPr>
        <w:tabs>
          <w:tab w:val="num" w:pos="960"/>
          <w:tab w:val="left" w:pos="1701"/>
        </w:tabs>
        <w:spacing w:line="240" w:lineRule="auto"/>
        <w:ind w:left="0" w:firstLine="709"/>
      </w:pPr>
      <w:r>
        <w:t>Во время проведения электронного редукциона оператор ЭТП обязан отклонить предложение о цене договора в момент его поступления, если оно не соответствует требованиям, указанным в пунктах 4.15.4 – 4.15.6, а также в пункте 4.15.8.</w:t>
      </w:r>
    </w:p>
    <w:p w:rsidR="005914DC" w:rsidRDefault="005914DC" w:rsidP="009374AF">
      <w:pPr>
        <w:numPr>
          <w:ilvl w:val="2"/>
          <w:numId w:val="31"/>
        </w:numPr>
        <w:tabs>
          <w:tab w:val="num" w:pos="960"/>
          <w:tab w:val="left" w:pos="1701"/>
        </w:tabs>
        <w:spacing w:line="240" w:lineRule="auto"/>
        <w:ind w:left="0" w:firstLine="709"/>
      </w:pPr>
      <w:r>
        <w:t xml:space="preserve">По результатам проведения электронного редукциона формируется протокол проведения электронного редукциона, содержащий сведения об адресе электронной торговой площадки, дате и времени начала и окончания электронного редукциона, о начальной (максимальной) цене договора, обо всех минимальных предложениях о цене договора, сделанных участниками электронного редукциона и ранжированных по мере убывания с указанием порядковых номеров, присвоенных заявкам на участие в электронном редукционе, которые поданы участниками электронного редукциона, сделавшими соответствующие предложения о цене договора, и с указанием времени поступления данных предложений. </w:t>
      </w:r>
    </w:p>
    <w:p w:rsidR="005914DC" w:rsidRDefault="005914DC" w:rsidP="009374AF">
      <w:pPr>
        <w:numPr>
          <w:ilvl w:val="2"/>
          <w:numId w:val="31"/>
        </w:numPr>
        <w:tabs>
          <w:tab w:val="num" w:pos="960"/>
          <w:tab w:val="left" w:pos="1701"/>
        </w:tabs>
        <w:spacing w:line="240" w:lineRule="auto"/>
        <w:ind w:left="0" w:firstLine="709"/>
      </w:pPr>
      <w:r>
        <w:t xml:space="preserve">Протокол проведения электронного редукциона автоматически формируется и размещается на ЭТП в течение тридцати минут после окончания электронного редукциона. </w:t>
      </w:r>
    </w:p>
    <w:p w:rsidR="005914DC" w:rsidRDefault="005914DC" w:rsidP="009374AF">
      <w:pPr>
        <w:numPr>
          <w:ilvl w:val="2"/>
          <w:numId w:val="31"/>
        </w:numPr>
        <w:tabs>
          <w:tab w:val="num" w:pos="960"/>
          <w:tab w:val="left" w:pos="1701"/>
        </w:tabs>
        <w:spacing w:line="240" w:lineRule="auto"/>
        <w:ind w:left="0" w:firstLine="709"/>
      </w:pPr>
      <w:r>
        <w:t>Незамедлительно после размещения на ЭТП протокола, указанного в пункте 4.15.12 оператор ЭТП открывает доступ ко вторым частям заявок на участие в электронном редукционе, поданных участниками электронного редукциона</w:t>
      </w:r>
      <w:r>
        <w:rPr>
          <w:color w:val="000000"/>
        </w:rPr>
        <w:t xml:space="preserve">, </w:t>
      </w:r>
      <w:r>
        <w:t xml:space="preserve">а также документам, которые получены оператором ЭТП в процессе аккредитации таких участников. </w:t>
      </w:r>
    </w:p>
    <w:p w:rsidR="005914DC" w:rsidRDefault="005914DC" w:rsidP="009374AF">
      <w:pPr>
        <w:numPr>
          <w:ilvl w:val="2"/>
          <w:numId w:val="31"/>
        </w:numPr>
        <w:tabs>
          <w:tab w:val="num" w:pos="960"/>
          <w:tab w:val="left" w:pos="1701"/>
        </w:tabs>
        <w:spacing w:line="240" w:lineRule="auto"/>
        <w:ind w:left="0" w:firstLine="709"/>
      </w:pPr>
      <w:r>
        <w:t>В течение этого же срока оператор ЭТП направляет уведомление указанным участникам электронного редукциона об открытии доступа организатору размещения заказа ко вторым частям заявок на участие в электронном редукционе.</w:t>
      </w:r>
    </w:p>
    <w:p w:rsidR="005914DC" w:rsidRDefault="005914DC" w:rsidP="009374AF">
      <w:pPr>
        <w:numPr>
          <w:ilvl w:val="2"/>
          <w:numId w:val="31"/>
        </w:numPr>
        <w:tabs>
          <w:tab w:val="num" w:pos="960"/>
          <w:tab w:val="left" w:pos="1701"/>
        </w:tabs>
        <w:spacing w:line="240" w:lineRule="auto"/>
        <w:ind w:left="0" w:firstLine="709"/>
      </w:pPr>
      <w:r>
        <w:t xml:space="preserve">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в соответствии с пунктами 4.15.4 – 4.15.6, электронный редукцион признается несостоявшимся. Незамедлительно после окончания указанного времени оператор электронной торговой площадки размещает на ЭТП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 </w:t>
      </w:r>
    </w:p>
    <w:p w:rsidR="005914DC" w:rsidRDefault="005914DC" w:rsidP="009374AF">
      <w:pPr>
        <w:numPr>
          <w:ilvl w:val="2"/>
          <w:numId w:val="31"/>
        </w:numPr>
        <w:tabs>
          <w:tab w:val="num" w:pos="960"/>
          <w:tab w:val="left" w:pos="1701"/>
        </w:tabs>
        <w:spacing w:line="240" w:lineRule="auto"/>
        <w:ind w:left="0" w:firstLine="709"/>
      </w:pPr>
      <w:r>
        <w:t xml:space="preserve">Указанные в пункте 4.15.12, 4.15.15 протоколы в течение одного рабочего дня, следующего после дня его размещения на электронной торговой площадке, опубликовываются организатором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w:t>
      </w:r>
    </w:p>
    <w:p w:rsidR="005914DC" w:rsidRDefault="005914DC" w:rsidP="009374AF">
      <w:pPr>
        <w:widowControl/>
        <w:numPr>
          <w:ilvl w:val="2"/>
          <w:numId w:val="31"/>
        </w:numPr>
        <w:tabs>
          <w:tab w:val="num" w:pos="960"/>
          <w:tab w:val="left" w:pos="1701"/>
        </w:tabs>
        <w:spacing w:line="240" w:lineRule="auto"/>
        <w:ind w:left="0" w:firstLine="709"/>
      </w:pPr>
      <w:r>
        <w:t>Любой участник электронного редукциона после размещения на ЭТП протокола проведения электронного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5914DC" w:rsidRDefault="005914DC" w:rsidP="009374AF">
      <w:pPr>
        <w:pStyle w:val="20"/>
        <w:widowControl/>
        <w:numPr>
          <w:ilvl w:val="1"/>
          <w:numId w:val="31"/>
        </w:numPr>
        <w:tabs>
          <w:tab w:val="num" w:pos="1418"/>
        </w:tabs>
        <w:suppressAutoHyphens/>
        <w:spacing w:before="0" w:after="0" w:line="240" w:lineRule="auto"/>
        <w:ind w:left="0" w:firstLine="709"/>
        <w:rPr>
          <w:rFonts w:ascii="Times New Roman" w:hAnsi="Times New Roman" w:cs="Times New Roman"/>
          <w:b w:val="0"/>
          <w:i w:val="0"/>
          <w:snapToGrid w:val="0"/>
          <w:sz w:val="24"/>
          <w:szCs w:val="24"/>
        </w:rPr>
      </w:pPr>
      <w:bookmarkStart w:id="93" w:name="_Toc323981785"/>
      <w:bookmarkStart w:id="94" w:name="_Toc327367329"/>
      <w:r>
        <w:rPr>
          <w:rFonts w:ascii="Times New Roman" w:hAnsi="Times New Roman" w:cs="Times New Roman"/>
          <w:b w:val="0"/>
          <w:i w:val="0"/>
          <w:snapToGrid w:val="0"/>
          <w:sz w:val="24"/>
          <w:szCs w:val="24"/>
        </w:rPr>
        <w:t>Рассмотрение вторых частей заявок на участие в электронном редукционе. Определение победителя электронного редукциона</w:t>
      </w:r>
      <w:bookmarkEnd w:id="93"/>
      <w:bookmarkEnd w:id="94"/>
    </w:p>
    <w:p w:rsidR="005914DC" w:rsidRDefault="005914DC" w:rsidP="009374AF">
      <w:pPr>
        <w:numPr>
          <w:ilvl w:val="2"/>
          <w:numId w:val="31"/>
        </w:numPr>
        <w:tabs>
          <w:tab w:val="num" w:pos="960"/>
          <w:tab w:val="num" w:pos="1430"/>
          <w:tab w:val="num" w:pos="1701"/>
        </w:tabs>
        <w:spacing w:line="240" w:lineRule="auto"/>
        <w:ind w:left="0" w:firstLine="709"/>
      </w:pPr>
      <w:r>
        <w:t>Редукционная комиссия в срок, указанный в извещении о проведении редукциона в электронной форме и в пункте 26 раздела 7 «Информационная карта редукциона», осуществляет рассмотрение вторых частей заявок на участие в электронном редукционе, а именно выполняются следующие действия:</w:t>
      </w:r>
    </w:p>
    <w:p w:rsidR="005914DC" w:rsidRDefault="005914DC">
      <w:pPr>
        <w:pStyle w:val="-6"/>
        <w:rPr>
          <w:sz w:val="24"/>
        </w:rPr>
      </w:pPr>
      <w:r>
        <w:rPr>
          <w:sz w:val="24"/>
        </w:rPr>
        <w:t>- проверка состава и содержания вторых частей заявок на соответствие требованиям редукционной документации;</w:t>
      </w:r>
    </w:p>
    <w:p w:rsidR="005914DC" w:rsidRDefault="005914DC">
      <w:pPr>
        <w:pStyle w:val="-6"/>
        <w:rPr>
          <w:sz w:val="24"/>
        </w:rPr>
      </w:pPr>
      <w:r>
        <w:rPr>
          <w:sz w:val="24"/>
        </w:rPr>
        <w:lastRenderedPageBreak/>
        <w:t>- проверка достоверности сведений и документов, поданных в составе второй части заявки;</w:t>
      </w:r>
    </w:p>
    <w:p w:rsidR="005914DC" w:rsidRDefault="005914DC">
      <w:pPr>
        <w:pStyle w:val="-6"/>
        <w:tabs>
          <w:tab w:val="left" w:pos="851"/>
        </w:tabs>
        <w:rPr>
          <w:sz w:val="24"/>
        </w:rPr>
      </w:pPr>
      <w:r>
        <w:rPr>
          <w:sz w:val="24"/>
        </w:rPr>
        <w:t>- проверка участника редукциона на соответствие требованиям, установленным в соответствии с п.3.1</w:t>
      </w:r>
    </w:p>
    <w:p w:rsidR="005914DC" w:rsidRDefault="005914DC">
      <w:pPr>
        <w:pStyle w:val="-6"/>
        <w:rPr>
          <w:sz w:val="24"/>
        </w:rPr>
      </w:pPr>
      <w:r>
        <w:rPr>
          <w:sz w:val="24"/>
        </w:rPr>
        <w:t>- проверка наличия сведений о поставщике в реестре недобросовестных поставщиков, если такие требования выдвигались в редукционной документации;</w:t>
      </w:r>
    </w:p>
    <w:p w:rsidR="005914DC" w:rsidRDefault="005914DC">
      <w:pPr>
        <w:pStyle w:val="-6"/>
        <w:rPr>
          <w:sz w:val="24"/>
        </w:rPr>
      </w:pPr>
      <w:r>
        <w:rPr>
          <w:sz w:val="24"/>
        </w:rPr>
        <w:t>- проверка наличия и размера обеспечения заявки требованиям редукционной документации;</w:t>
      </w:r>
    </w:p>
    <w:p w:rsidR="005914DC" w:rsidRDefault="005914DC">
      <w:pPr>
        <w:pStyle w:val="-6"/>
        <w:rPr>
          <w:sz w:val="24"/>
        </w:rPr>
      </w:pPr>
      <w:r>
        <w:rPr>
          <w:sz w:val="24"/>
        </w:rPr>
        <w:t>- принятие решения по результатам рассмотрения вторых частей заявок и об итогах редукциона</w:t>
      </w:r>
    </w:p>
    <w:p w:rsidR="005914DC" w:rsidRDefault="005914DC" w:rsidP="009374AF">
      <w:pPr>
        <w:numPr>
          <w:ilvl w:val="2"/>
          <w:numId w:val="31"/>
        </w:numPr>
        <w:tabs>
          <w:tab w:val="num" w:pos="960"/>
          <w:tab w:val="num" w:pos="1430"/>
          <w:tab w:val="num" w:pos="1701"/>
        </w:tabs>
        <w:autoSpaceDE w:val="0"/>
        <w:autoSpaceDN w:val="0"/>
        <w:spacing w:line="240" w:lineRule="auto"/>
        <w:ind w:left="0" w:firstLine="709"/>
      </w:pPr>
      <w:r>
        <w:t>При рассмотрении вторых частей заявок на участие в электронном редукционе организатор размещения заказа, по решению редукционной комиссии, имеет право уточнять заявки на участие в редукционе в следующем порядке:</w:t>
      </w:r>
    </w:p>
    <w:p w:rsidR="005914DC" w:rsidRDefault="005914DC">
      <w:pPr>
        <w:pStyle w:val="-6"/>
        <w:rPr>
          <w:sz w:val="24"/>
        </w:rPr>
      </w:pPr>
      <w:bookmarkStart w:id="95" w:name="_Ref299571413"/>
      <w:r>
        <w:rPr>
          <w:sz w:val="24"/>
        </w:rPr>
        <w:t>- затребовать у участника редукциона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редукциона документы, документы,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w:t>
      </w:r>
      <w:bookmarkEnd w:id="95"/>
    </w:p>
    <w:p w:rsidR="005914DC" w:rsidRDefault="005914DC">
      <w:pPr>
        <w:pStyle w:val="-6"/>
        <w:rPr>
          <w:sz w:val="24"/>
        </w:rPr>
      </w:pPr>
      <w:r>
        <w:rPr>
          <w:sz w:val="24"/>
        </w:rPr>
        <w:t xml:space="preserve">- </w:t>
      </w:r>
      <w:bookmarkStart w:id="96" w:name="_Ref299572512"/>
      <w:r>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96"/>
    </w:p>
    <w:p w:rsidR="005914DC" w:rsidRDefault="005914DC">
      <w:pPr>
        <w:pStyle w:val="-6"/>
        <w:rPr>
          <w:sz w:val="24"/>
        </w:rPr>
      </w:pPr>
      <w:r>
        <w:rPr>
          <w:sz w:val="24"/>
        </w:rPr>
        <w:t xml:space="preserve">- запрашивать о разъяснении положений заявок на участие в редукционе.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редукциона продукции. </w:t>
      </w:r>
    </w:p>
    <w:p w:rsidR="005914DC" w:rsidRDefault="005914DC">
      <w:pPr>
        <w:autoSpaceDE w:val="0"/>
        <w:autoSpaceDN w:val="0"/>
        <w:spacing w:line="240" w:lineRule="auto"/>
        <w:ind w:firstLine="709"/>
      </w:pPr>
      <w:r>
        <w:t>При уточнении заявок на участие в редукционе организатором редукциона не должны создаваться преимущественные условия участнику или нескольким участникам редукциона.</w:t>
      </w:r>
    </w:p>
    <w:p w:rsidR="005914DC" w:rsidRDefault="005914DC">
      <w:pPr>
        <w:autoSpaceDE w:val="0"/>
        <w:autoSpaceDN w:val="0"/>
        <w:spacing w:line="240" w:lineRule="auto"/>
        <w:ind w:firstLine="709"/>
      </w:pPr>
      <w:r>
        <w:t xml:space="preserve">Допускается не направлять участнику электронного редукциона запросы, касающиеся предоставления недостающих и нечитаемых документов, если в соответствии с пунктом 4.16.10 имеются также иные основания для признания участника электронного редукциона не соответствующим требованиям, установленным настоящей документацией. </w:t>
      </w:r>
      <w:bookmarkStart w:id="97" w:name="_Ref299572897"/>
    </w:p>
    <w:p w:rsidR="005914DC" w:rsidRDefault="005914DC">
      <w:pPr>
        <w:autoSpaceDE w:val="0"/>
        <w:autoSpaceDN w:val="0"/>
        <w:spacing w:line="240" w:lineRule="auto"/>
        <w:ind w:firstLine="709"/>
      </w:pPr>
      <w:r>
        <w:t>Решение редукционной комиссии об уточнении заявок на участие в редукционе отражается в протоколе заседания редукционной комиссии, который размещается на официальном сайте о закупках атомной отрасли в течение 1 дня после подписания указанного протокола.</w:t>
      </w:r>
      <w:bookmarkEnd w:id="97"/>
    </w:p>
    <w:p w:rsidR="005914DC" w:rsidRDefault="005914DC">
      <w:pPr>
        <w:autoSpaceDE w:val="0"/>
        <w:autoSpaceDN w:val="0"/>
        <w:spacing w:line="240" w:lineRule="auto"/>
        <w:ind w:firstLine="709"/>
      </w:pPr>
      <w:r>
        <w:t>Запросы об уточнении заявок на участие в редукционе направляются участникам редукциона после размещения на официальном сайте протокола. Все направленные участникам редукциона запросы и полученные от них ответы регистрируются организатором редукциона в журнале запросов-ответов.</w:t>
      </w:r>
    </w:p>
    <w:p w:rsidR="005914DC" w:rsidRDefault="005914DC">
      <w:pPr>
        <w:autoSpaceDE w:val="0"/>
        <w:autoSpaceDN w:val="0"/>
        <w:spacing w:line="240" w:lineRule="auto"/>
        <w:ind w:firstLine="709"/>
      </w:pPr>
      <w:r>
        <w:t xml:space="preserve">Срок уточнения участниками своих заявок на участие в редукционе устанавливается </w:t>
      </w:r>
      <w:r>
        <w:lastRenderedPageBreak/>
        <w:t>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редукционе по причине несоответствия заявки по своему составу и (или) оформлению требованиям документации о закупке по существу</w:t>
      </w:r>
    </w:p>
    <w:p w:rsidR="005914DC" w:rsidRDefault="005914DC" w:rsidP="009374AF">
      <w:pPr>
        <w:numPr>
          <w:ilvl w:val="2"/>
          <w:numId w:val="31"/>
        </w:numPr>
        <w:tabs>
          <w:tab w:val="num" w:pos="960"/>
          <w:tab w:val="num" w:pos="1430"/>
          <w:tab w:val="num" w:pos="1701"/>
        </w:tabs>
        <w:spacing w:line="240" w:lineRule="auto"/>
        <w:ind w:left="0" w:firstLine="709"/>
      </w:pPr>
      <w:r>
        <w:t xml:space="preserve">Участники электронного редукциона не вправе каким-либо способом влиять, участвовать или присутствовать при рассмотрении заявок на участие в электронном редукционе, а также вступать в контакты с лицами, выполняющими экспертизу заявок на участие в электронном редукционе. </w:t>
      </w:r>
    </w:p>
    <w:p w:rsidR="005914DC" w:rsidRDefault="005914DC" w:rsidP="009374AF">
      <w:pPr>
        <w:numPr>
          <w:ilvl w:val="2"/>
          <w:numId w:val="31"/>
        </w:numPr>
        <w:tabs>
          <w:tab w:val="num" w:pos="960"/>
          <w:tab w:val="num" w:pos="1430"/>
          <w:tab w:val="num" w:pos="1701"/>
        </w:tabs>
        <w:spacing w:line="240" w:lineRule="auto"/>
        <w:ind w:left="0" w:firstLine="709"/>
      </w:pPr>
      <w:r>
        <w:t>В ходе рассмотрения заявок на участие в электронном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электронном редукционе и приложениях к ней, информацию о достоверности указанных в заявке на участие в электронном редукционе сведений.</w:t>
      </w:r>
    </w:p>
    <w:p w:rsidR="005914DC" w:rsidRDefault="005914DC" w:rsidP="009374AF">
      <w:pPr>
        <w:numPr>
          <w:ilvl w:val="2"/>
          <w:numId w:val="31"/>
        </w:numPr>
        <w:tabs>
          <w:tab w:val="num" w:pos="960"/>
          <w:tab w:val="num" w:pos="1430"/>
          <w:tab w:val="num" w:pos="1701"/>
        </w:tabs>
        <w:spacing w:line="240" w:lineRule="auto"/>
        <w:ind w:left="0" w:firstLine="709"/>
      </w:pPr>
      <w:r>
        <w:t>Если в извещении о проведении редукциона в электронной форме и в пункте 22 раздела 7 «Информационная карта редукциона» содержится указание на преференции определенным группам участников электронного редукциона, то при рассмотрении заявок на участие в электронном редукционе редукционная комиссия учитывает преференции, предоставляемые указанным группам участников электронного редукциона.</w:t>
      </w:r>
    </w:p>
    <w:p w:rsidR="005914DC" w:rsidRDefault="005914DC" w:rsidP="009374AF">
      <w:pPr>
        <w:widowControl/>
        <w:numPr>
          <w:ilvl w:val="2"/>
          <w:numId w:val="31"/>
        </w:numPr>
        <w:tabs>
          <w:tab w:val="num" w:pos="960"/>
          <w:tab w:val="num" w:pos="1430"/>
          <w:tab w:val="num" w:pos="1701"/>
        </w:tabs>
        <w:spacing w:line="240" w:lineRule="auto"/>
        <w:ind w:left="0" w:firstLine="709"/>
        <w:rPr>
          <w:color w:val="000000"/>
        </w:rPr>
      </w:pPr>
      <w:r>
        <w:rPr>
          <w:color w:val="000000"/>
        </w:rPr>
        <w:t xml:space="preserve">Редукционной комиссией на основании результатов рассмотрения вторых частей заявок на участие в </w:t>
      </w:r>
      <w:r>
        <w:t xml:space="preserve">электронном </w:t>
      </w:r>
      <w:r>
        <w:rPr>
          <w:color w:val="000000"/>
        </w:rPr>
        <w:t xml:space="preserve">редукционе принимается решение о соответствии такого участника </w:t>
      </w:r>
      <w:r>
        <w:t>и его заявки в целом требованиям редукционной документации, либо отклонению его заявки</w:t>
      </w:r>
      <w:r>
        <w:rPr>
          <w:color w:val="000000"/>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ЭТП, сведения об участнике </w:t>
      </w:r>
      <w:r>
        <w:t xml:space="preserve">электронного </w:t>
      </w:r>
      <w:r>
        <w:rPr>
          <w:color w:val="000000"/>
        </w:rPr>
        <w:t>редукциона, подавшем такую заявку.</w:t>
      </w:r>
    </w:p>
    <w:p w:rsidR="005914DC" w:rsidRDefault="005914DC" w:rsidP="009374AF">
      <w:pPr>
        <w:numPr>
          <w:ilvl w:val="2"/>
          <w:numId w:val="31"/>
        </w:numPr>
        <w:tabs>
          <w:tab w:val="clear" w:pos="1004"/>
          <w:tab w:val="num" w:pos="960"/>
          <w:tab w:val="num" w:pos="1287"/>
          <w:tab w:val="num" w:pos="1430"/>
          <w:tab w:val="num" w:pos="1701"/>
        </w:tabs>
        <w:spacing w:line="240" w:lineRule="auto"/>
        <w:ind w:left="0" w:firstLine="709"/>
        <w:rPr>
          <w:color w:val="000000"/>
        </w:rPr>
      </w:pPr>
      <w:r>
        <w:rPr>
          <w:color w:val="000000"/>
        </w:rPr>
        <w:t xml:space="preserve">Редукционная комиссия рассматривает вторые части заявок на участие в </w:t>
      </w:r>
      <w:r>
        <w:t xml:space="preserve">электронном </w:t>
      </w:r>
      <w:r>
        <w:rPr>
          <w:color w:val="000000"/>
        </w:rPr>
        <w:t xml:space="preserve">редукционе, доступ к которым открыт в соответствии с пунктом 4.15.13, </w:t>
      </w:r>
      <w:r>
        <w:t xml:space="preserve">поданных участниками электронного редукциона, </w:t>
      </w:r>
      <w:r>
        <w:rPr>
          <w:color w:val="000000"/>
        </w:rPr>
        <w:t>до выполнения одного из следующих условий:</w:t>
      </w:r>
    </w:p>
    <w:p w:rsidR="005914DC" w:rsidRDefault="005914DC" w:rsidP="00CF70E0">
      <w:pPr>
        <w:tabs>
          <w:tab w:val="left" w:pos="709"/>
          <w:tab w:val="left" w:pos="1134"/>
        </w:tabs>
        <w:spacing w:line="240" w:lineRule="auto"/>
        <w:rPr>
          <w:color w:val="000000"/>
        </w:rPr>
      </w:pPr>
      <w:r>
        <w:rPr>
          <w:color w:val="000000"/>
        </w:rPr>
        <w:tab/>
        <w:t>а) принято решение о соответствии пяти заявок на участие в электронном редукционе требованиям, предусмотренным настоящим Стандартом и документацией об электронном редукционе;</w:t>
      </w:r>
    </w:p>
    <w:p w:rsidR="005914DC" w:rsidRDefault="005914DC">
      <w:pPr>
        <w:tabs>
          <w:tab w:val="num" w:pos="1004"/>
          <w:tab w:val="num" w:pos="1430"/>
          <w:tab w:val="num" w:pos="1701"/>
        </w:tabs>
        <w:spacing w:line="240" w:lineRule="auto"/>
        <w:ind w:left="709"/>
        <w:rPr>
          <w:color w:val="000000"/>
        </w:rPr>
      </w:pPr>
      <w:r>
        <w:rPr>
          <w:color w:val="000000"/>
        </w:rPr>
        <w:t>б) рассмотрены вторые части всех участников редукциона.</w:t>
      </w:r>
    </w:p>
    <w:p w:rsidR="005914DC" w:rsidRDefault="005914DC" w:rsidP="009374AF">
      <w:pPr>
        <w:numPr>
          <w:ilvl w:val="2"/>
          <w:numId w:val="31"/>
        </w:numPr>
        <w:tabs>
          <w:tab w:val="num" w:pos="960"/>
          <w:tab w:val="num" w:pos="1430"/>
          <w:tab w:val="num" w:pos="1701"/>
        </w:tabs>
        <w:spacing w:line="240" w:lineRule="auto"/>
        <w:ind w:left="0" w:firstLine="709"/>
        <w:rPr>
          <w:color w:val="000000"/>
        </w:rPr>
      </w:pPr>
      <w:r>
        <w:rPr>
          <w:color w:val="000000"/>
        </w:rPr>
        <w:t xml:space="preserve">Рассмотрение указанных заявок на участие в </w:t>
      </w:r>
      <w:r>
        <w:t xml:space="preserve">электронном </w:t>
      </w:r>
      <w:r>
        <w:rPr>
          <w:color w:val="000000"/>
        </w:rPr>
        <w:t xml:space="preserve">редукционе начинается с заявки на участие в </w:t>
      </w:r>
      <w:r>
        <w:t xml:space="preserve">электронном </w:t>
      </w:r>
      <w:r>
        <w:rPr>
          <w:color w:val="000000"/>
        </w:rPr>
        <w:t xml:space="preserve">редукционе, поданной участником </w:t>
      </w:r>
      <w:r>
        <w:t xml:space="preserve">электронного </w:t>
      </w:r>
      <w:r>
        <w:rPr>
          <w:color w:val="000000"/>
        </w:rPr>
        <w:t xml:space="preserve">редукциона, предложившим наиболее низкую цену договора, и осуществляется с учетом ранжирования заявок на участие в </w:t>
      </w:r>
      <w:r>
        <w:t xml:space="preserve">электронном </w:t>
      </w:r>
      <w:r>
        <w:rPr>
          <w:color w:val="000000"/>
        </w:rPr>
        <w:t>редукционе в соответствии с пунктом 4.15.10.</w:t>
      </w:r>
    </w:p>
    <w:p w:rsidR="005914DC" w:rsidRDefault="005914DC" w:rsidP="009374AF">
      <w:pPr>
        <w:widowControl/>
        <w:numPr>
          <w:ilvl w:val="2"/>
          <w:numId w:val="31"/>
        </w:numPr>
        <w:tabs>
          <w:tab w:val="num" w:pos="960"/>
          <w:tab w:val="num" w:pos="1430"/>
          <w:tab w:val="num" w:pos="1701"/>
        </w:tabs>
        <w:spacing w:line="240" w:lineRule="auto"/>
        <w:ind w:left="0" w:firstLine="709"/>
        <w:rPr>
          <w:color w:val="000000"/>
        </w:rPr>
      </w:pPr>
      <w:r>
        <w:rPr>
          <w:color w:val="000000"/>
        </w:rPr>
        <w:t xml:space="preserve">Общий срок рассмотрения вторых частей заявок на участие в </w:t>
      </w:r>
      <w:r>
        <w:t xml:space="preserve">электронном </w:t>
      </w:r>
      <w:r>
        <w:rPr>
          <w:color w:val="000000"/>
        </w:rPr>
        <w:t xml:space="preserve">редукционе не может превышать десяти дней со дня размещения на электронной торговой площадке протокола проведения </w:t>
      </w:r>
      <w:r>
        <w:t xml:space="preserve">электронного </w:t>
      </w:r>
      <w:r>
        <w:rPr>
          <w:color w:val="000000"/>
        </w:rPr>
        <w:t>редукциона.</w:t>
      </w:r>
    </w:p>
    <w:p w:rsidR="005914DC" w:rsidRDefault="005914DC" w:rsidP="009374AF">
      <w:pPr>
        <w:numPr>
          <w:ilvl w:val="2"/>
          <w:numId w:val="31"/>
        </w:numPr>
        <w:tabs>
          <w:tab w:val="num" w:pos="960"/>
          <w:tab w:val="num" w:pos="1430"/>
          <w:tab w:val="num" w:pos="1701"/>
        </w:tabs>
        <w:spacing w:line="240" w:lineRule="auto"/>
        <w:ind w:left="0" w:firstLine="709"/>
      </w:pPr>
      <w:r>
        <w:t>Заявка на участие в электронном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минимально допустимыми. Заявка на участие в электронном редукционе и/или участник электронного редукциона</w:t>
      </w:r>
      <w:r>
        <w:rPr>
          <w:b/>
          <w:i/>
        </w:rPr>
        <w:t xml:space="preserve"> </w:t>
      </w:r>
      <w:r>
        <w:t>признается не соответствующей требованиям, установленным настоящей редукционной документации в следующих случаях:</w:t>
      </w:r>
    </w:p>
    <w:p w:rsidR="005914DC" w:rsidRDefault="005914DC" w:rsidP="009374AF">
      <w:pPr>
        <w:pStyle w:val="aa"/>
        <w:numPr>
          <w:ilvl w:val="0"/>
          <w:numId w:val="36"/>
        </w:numPr>
        <w:tabs>
          <w:tab w:val="left" w:pos="992"/>
        </w:tabs>
        <w:spacing w:line="240" w:lineRule="auto"/>
        <w:ind w:left="0" w:firstLine="709"/>
      </w:pPr>
      <w:r>
        <w:t xml:space="preserve">непредставление требуемых согласно настоящей редукционной документации документов; </w:t>
      </w:r>
    </w:p>
    <w:p w:rsidR="005914DC" w:rsidRDefault="005914DC" w:rsidP="009374AF">
      <w:pPr>
        <w:pStyle w:val="aa"/>
        <w:numPr>
          <w:ilvl w:val="0"/>
          <w:numId w:val="36"/>
        </w:numPr>
        <w:tabs>
          <w:tab w:val="left" w:pos="992"/>
        </w:tabs>
        <w:spacing w:line="240" w:lineRule="auto"/>
        <w:ind w:left="0" w:firstLine="709"/>
      </w:pPr>
      <w:r>
        <w:t xml:space="preserve">наличие в предоставленных документах недостоверных сведений об участнике </w:t>
      </w:r>
      <w:r>
        <w:lastRenderedPageBreak/>
        <w:t xml:space="preserve">электронного редукциона, в том числе о привлекаемых </w:t>
      </w:r>
      <w:r>
        <w:rPr>
          <w:b/>
          <w:i/>
        </w:rPr>
        <w:t>субподрядчиках/соисполнителях</w:t>
      </w:r>
      <w:r>
        <w:t xml:space="preserve"> (в случае привлечения);</w:t>
      </w:r>
    </w:p>
    <w:p w:rsidR="005914DC" w:rsidRDefault="005914DC" w:rsidP="009374AF">
      <w:pPr>
        <w:pStyle w:val="aa"/>
        <w:numPr>
          <w:ilvl w:val="0"/>
          <w:numId w:val="36"/>
        </w:numPr>
        <w:tabs>
          <w:tab w:val="left" w:pos="992"/>
        </w:tabs>
        <w:spacing w:line="240" w:lineRule="auto"/>
        <w:ind w:left="0" w:firstLine="709"/>
      </w:pPr>
      <w:r>
        <w:t xml:space="preserve">непредставления отсканированного оригинала документа, подтверждающего факт внесение денежных средств в качестве обеспечения заявки на участие в электронном редукционе, в случае требования обеспечения заявки на участие в электронном редукционе. При этом, отсутствие документов, подтверждающих факт перечисления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электронного редукциона, не является основанием для признания такого участника несоответствующим требованиям документации. При этом, организатор размещения заказа обязан по всем заявкам участников электронного редукциона, в которых отсутствует документ, подтверждающий внесение денежных средств, проверить поступление на расчетный счет средств в качестве обеспечения заявки и внести сведения о поступившем платеже в протокол, указанный в пункте 4.16.12; </w:t>
      </w:r>
    </w:p>
    <w:p w:rsidR="005914DC" w:rsidRDefault="005914DC" w:rsidP="009374AF">
      <w:pPr>
        <w:pStyle w:val="aa"/>
        <w:numPr>
          <w:ilvl w:val="0"/>
          <w:numId w:val="36"/>
        </w:numPr>
        <w:tabs>
          <w:tab w:val="left" w:pos="992"/>
        </w:tabs>
        <w:spacing w:line="240" w:lineRule="auto"/>
        <w:ind w:left="0" w:firstLine="709"/>
      </w:pPr>
      <w:r>
        <w:t xml:space="preserve">несоответствия участника электронного редукциона, в том числе привлекаемых </w:t>
      </w:r>
      <w:r>
        <w:rPr>
          <w:b/>
          <w:i/>
        </w:rPr>
        <w:t xml:space="preserve">субподрядчиков/соисполнителей </w:t>
      </w:r>
      <w:r>
        <w:t>(в случае привлечения), требованиям, установленным в настоящей редукционной документации;</w:t>
      </w:r>
    </w:p>
    <w:p w:rsidR="005914DC" w:rsidRDefault="005914DC" w:rsidP="009374AF">
      <w:pPr>
        <w:pStyle w:val="aa"/>
        <w:numPr>
          <w:ilvl w:val="0"/>
          <w:numId w:val="36"/>
        </w:numPr>
        <w:tabs>
          <w:tab w:val="left" w:pos="992"/>
        </w:tabs>
        <w:spacing w:line="240" w:lineRule="auto"/>
        <w:ind w:left="0" w:firstLine="709"/>
      </w:pPr>
      <w:r>
        <w:t xml:space="preserve">несоответствия заявки на участие в электронном редукционе требованиям настоящей редукционной документации, в том числе требованиям, предусмотренных пунктом 2.4.4. настоящей документации. </w:t>
      </w:r>
    </w:p>
    <w:p w:rsidR="005914DC" w:rsidRDefault="005914DC" w:rsidP="009374AF">
      <w:pPr>
        <w:pStyle w:val="aa"/>
        <w:numPr>
          <w:ilvl w:val="0"/>
          <w:numId w:val="36"/>
        </w:numPr>
        <w:tabs>
          <w:tab w:val="left" w:pos="992"/>
        </w:tabs>
        <w:spacing w:line="240" w:lineRule="auto"/>
        <w:ind w:left="0" w:firstLine="709"/>
      </w:pPr>
      <w:r>
        <w:t>наличие в реестре недобросовестных поставщиков ФАС России и/или в реестре недобросовестных поставщиков атомной отрасли сведений об участнике электронного редукциона, если данное требование установлено в пункте 15 раздела 7 «Информационная карта редукциона».</w:t>
      </w:r>
    </w:p>
    <w:p w:rsidR="005914DC" w:rsidRDefault="005914DC" w:rsidP="009374AF">
      <w:pPr>
        <w:pStyle w:val="aa"/>
        <w:numPr>
          <w:ilvl w:val="0"/>
          <w:numId w:val="36"/>
        </w:numPr>
        <w:tabs>
          <w:tab w:val="left" w:pos="992"/>
        </w:tabs>
        <w:spacing w:line="240" w:lineRule="auto"/>
        <w:ind w:left="0" w:firstLine="709"/>
      </w:pPr>
      <w:r>
        <w:t>непредставление и</w:t>
      </w:r>
      <w:r>
        <w:rPr>
          <w:color w:val="000000"/>
        </w:rPr>
        <w:t>нформации в отношении всей цепочки собственников, включая бенефициаров (в том числе конечных)</w:t>
      </w:r>
    </w:p>
    <w:p w:rsidR="005914DC" w:rsidRDefault="005914DC" w:rsidP="009374AF">
      <w:pPr>
        <w:numPr>
          <w:ilvl w:val="2"/>
          <w:numId w:val="31"/>
        </w:numPr>
        <w:tabs>
          <w:tab w:val="num" w:pos="960"/>
          <w:tab w:val="num" w:pos="1430"/>
          <w:tab w:val="num" w:pos="1701"/>
        </w:tabs>
        <w:spacing w:line="240" w:lineRule="auto"/>
        <w:ind w:left="0" w:firstLine="709"/>
      </w:pPr>
      <w:r>
        <w:t>В случае установления редукционной комиссией недостоверности сведений, содержащихся в документах, представленных участником электронного редукциона, установления факта проведения ликвидации участника электронного редукциона – юридического лица или проведения в отношении участника электронного редукциона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редукционная комиссия признает заявку на участие в электронном редукционе не соответствующей требованиям, установленным настоящей редукционной документации, на любом этапе проведения процедуры закупки, вплоть до заключения договора.</w:t>
      </w:r>
    </w:p>
    <w:p w:rsidR="005914DC" w:rsidRDefault="005914DC" w:rsidP="009374AF">
      <w:pPr>
        <w:numPr>
          <w:ilvl w:val="2"/>
          <w:numId w:val="31"/>
        </w:numPr>
        <w:tabs>
          <w:tab w:val="num" w:pos="960"/>
          <w:tab w:val="num" w:pos="1430"/>
          <w:tab w:val="num" w:pos="1701"/>
        </w:tabs>
        <w:spacing w:line="240" w:lineRule="auto"/>
        <w:ind w:left="0" w:firstLine="709"/>
      </w:pPr>
      <w:r>
        <w:t xml:space="preserve">На основании результатов рассмотрения вторых частей заявок на участие в электронном редукционе редукционной комиссией принимается решение о соответствии или о несоответствии участников электронного редукциона требованиям, установленным настоящей редукционной документацией, а также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не позднее 5 рабочих дней после заседания комиссии. В день подписания протокол размещается на официальном сайте и на ЭТП. </w:t>
      </w:r>
    </w:p>
    <w:p w:rsidR="005914DC" w:rsidRDefault="005914DC" w:rsidP="009374AF">
      <w:pPr>
        <w:numPr>
          <w:ilvl w:val="2"/>
          <w:numId w:val="31"/>
        </w:numPr>
        <w:tabs>
          <w:tab w:val="num" w:pos="960"/>
          <w:tab w:val="num" w:pos="1430"/>
          <w:tab w:val="num" w:pos="1701"/>
          <w:tab w:val="num" w:pos="2847"/>
        </w:tabs>
        <w:spacing w:line="240" w:lineRule="auto"/>
        <w:ind w:left="0" w:firstLine="709"/>
      </w:pPr>
      <w:r>
        <w:rPr>
          <w:color w:val="000000"/>
        </w:rPr>
        <w:t>В случае если редукционной комиссией принято решение о несоответствии требованиям настоящей редукционной документации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требованиям настоящей редукционной документации, в протокол подведения итогов электронного редукциона вносится информация о признании электронного редукциона несостоявшимся.</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день подписания протокола подведения итогов </w:t>
      </w:r>
      <w:r>
        <w:t xml:space="preserve">электронного </w:t>
      </w:r>
      <w:r>
        <w:rPr>
          <w:color w:val="000000"/>
        </w:rPr>
        <w:t xml:space="preserve">редукциона, указанный в пункте 4.16.12 протокол </w:t>
      </w:r>
      <w:r>
        <w:t xml:space="preserve">размещается на официальном сайте о размещении </w:t>
      </w:r>
      <w:r>
        <w:lastRenderedPageBreak/>
        <w:t xml:space="preserve">заказов на закупки товаров, работ, услуг для нужд Госкорпорации «Росатом» в сети «Интернет» </w:t>
      </w:r>
      <w:r>
        <w:rPr>
          <w:rStyle w:val="a7"/>
        </w:rPr>
        <w:t>http://zakupki.rosatom.ru/</w:t>
      </w:r>
      <w:r>
        <w:t>, а также на ЭТП</w:t>
      </w:r>
      <w:r>
        <w:rPr>
          <w:color w:val="000000"/>
        </w:rPr>
        <w:t>.</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Участник </w:t>
      </w:r>
      <w:r>
        <w:t xml:space="preserve">электронного </w:t>
      </w:r>
      <w:r>
        <w:rPr>
          <w:color w:val="000000"/>
        </w:rPr>
        <w:t xml:space="preserve">редукциона, который предложил наиболее низкую цену договора и заявка на участие в </w:t>
      </w:r>
      <w:r>
        <w:t xml:space="preserve">электронном </w:t>
      </w:r>
      <w:r>
        <w:rPr>
          <w:color w:val="000000"/>
        </w:rPr>
        <w:t xml:space="preserve">редукционе которого соответствует требованиям настоящей редукционной документации, признается победителем </w:t>
      </w:r>
      <w:r>
        <w:t xml:space="preserve">электронного </w:t>
      </w:r>
      <w:r>
        <w:rPr>
          <w:color w:val="000000"/>
        </w:rPr>
        <w:t xml:space="preserve">редукциона. </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ab/>
        <w:t xml:space="preserve">Незамедлительно с момента размещения на электронной торговой площадке протокола, указанного в пункте 4.16.12, оператор ЭТП направляет участникам </w:t>
      </w:r>
      <w:r>
        <w:t xml:space="preserve">электронного </w:t>
      </w:r>
      <w:r>
        <w:rPr>
          <w:color w:val="000000"/>
        </w:rPr>
        <w:t>редукциона, вторые части которых рассматривались и в отношении которых принято решение о соответствии или о несоответствии требованиям настоящей редукционной документации уведомления о принятом редукционной комиссией решении.</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ab/>
        <w:t xml:space="preserve">В случае если </w:t>
      </w:r>
      <w:r>
        <w:t xml:space="preserve">электронный </w:t>
      </w:r>
      <w:r>
        <w:rPr>
          <w:color w:val="000000"/>
        </w:rPr>
        <w:t>редукцион</w:t>
      </w:r>
      <w:r>
        <w:rPr>
          <w:b/>
          <w:i/>
        </w:rPr>
        <w:t xml:space="preserve"> </w:t>
      </w:r>
      <w:r>
        <w:rPr>
          <w:color w:val="000000"/>
        </w:rPr>
        <w:t xml:space="preserve">признан несостоявшимся и только одна заявка на участие в </w:t>
      </w:r>
      <w:r>
        <w:t xml:space="preserve">электронном </w:t>
      </w:r>
      <w:r>
        <w:rPr>
          <w:color w:val="000000"/>
        </w:rPr>
        <w:t xml:space="preserve">редукционе, поданная участником </w:t>
      </w:r>
      <w:r>
        <w:t>электронного</w:t>
      </w:r>
      <w:r>
        <w:rPr>
          <w:color w:val="000000"/>
        </w:rPr>
        <w:t xml:space="preserve"> редукциона, принимавшем участие в </w:t>
      </w:r>
      <w:r>
        <w:t>электронном</w:t>
      </w:r>
      <w:r>
        <w:rPr>
          <w:color w:val="000000"/>
        </w:rPr>
        <w:t xml:space="preserve"> редукционе, признана соответствующей требованиям, предусмотренным настоящей редукционной документацией, Заказчик вправе направить такому участнику проект договора. Заключение договора с участником </w:t>
      </w:r>
      <w:r>
        <w:t>электронного</w:t>
      </w:r>
      <w:r>
        <w:rPr>
          <w:color w:val="000000"/>
        </w:rPr>
        <w:t xml:space="preserve"> редукциона, подавшим такую заявку, осуществляется в соответствии с пунктом 4.17. При этом договор заключается на условиях, предусмотренных настоящей редукционной документацией по цене, предложенной таким участником или по цене договора, согласованной с указанным участником </w:t>
      </w:r>
      <w:r>
        <w:t>электронного</w:t>
      </w:r>
      <w:r>
        <w:rPr>
          <w:color w:val="000000"/>
        </w:rPr>
        <w:t xml:space="preserve"> редукциона и не превышающей минимальную цену договора, предложенную таким участником при проведении </w:t>
      </w:r>
      <w:r>
        <w:t>электронного</w:t>
      </w:r>
      <w:r>
        <w:rPr>
          <w:color w:val="000000"/>
        </w:rPr>
        <w:t xml:space="preserve"> редукциона. Указанный участник </w:t>
      </w:r>
      <w:r>
        <w:t>электронного</w:t>
      </w:r>
      <w:r>
        <w:rPr>
          <w:color w:val="000000"/>
        </w:rPr>
        <w:t xml:space="preserve"> редукциона не вправе отказаться от заключения договора.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Любой участник редукциона после размещения протокола рассмотрения вторых частей заявок вправе направить организатору редукциона запрос о разъяснении причин отказа ему в допуске к участию в редукционе. Организатор редукциона не позднее 3 рабочих дней со дня поступления такого запроса обязан предоставить участнику редукциона соответствующие разъяснения. Данный запрос участника и ответ организатора направляются в форме электронного документа посредством программных и технических средств ЭТП</w:t>
      </w:r>
    </w:p>
    <w:p w:rsidR="005914DC" w:rsidRDefault="005914DC" w:rsidP="009374AF">
      <w:pPr>
        <w:pStyle w:val="20"/>
        <w:numPr>
          <w:ilvl w:val="1"/>
          <w:numId w:val="31"/>
        </w:numPr>
        <w:tabs>
          <w:tab w:val="num" w:pos="1418"/>
        </w:tabs>
        <w:suppressAutoHyphens/>
        <w:spacing w:before="0" w:after="0" w:line="240" w:lineRule="auto"/>
        <w:ind w:left="0" w:firstLine="709"/>
        <w:rPr>
          <w:rFonts w:ascii="Times New Roman" w:hAnsi="Times New Roman" w:cs="Times New Roman"/>
          <w:b w:val="0"/>
          <w:i w:val="0"/>
          <w:snapToGrid w:val="0"/>
          <w:sz w:val="24"/>
          <w:szCs w:val="24"/>
        </w:rPr>
      </w:pPr>
      <w:bookmarkStart w:id="98" w:name="_Toc282505810"/>
      <w:bookmarkStart w:id="99" w:name="_Toc282596038"/>
      <w:bookmarkStart w:id="100" w:name="_Toc282787977"/>
      <w:bookmarkStart w:id="101" w:name="_Toc282505811"/>
      <w:bookmarkStart w:id="102" w:name="_Toc282596039"/>
      <w:bookmarkStart w:id="103" w:name="_Toc282787978"/>
      <w:bookmarkStart w:id="104" w:name="_Toc282505812"/>
      <w:bookmarkStart w:id="105" w:name="_Toc282596040"/>
      <w:bookmarkStart w:id="106" w:name="_Toc282787979"/>
      <w:bookmarkStart w:id="107" w:name="_Toc323981786"/>
      <w:bookmarkStart w:id="108" w:name="_Toc327367330"/>
      <w:bookmarkStart w:id="109" w:name="_Ref440090183"/>
      <w:bookmarkStart w:id="110" w:name="_Ref440090175"/>
      <w:bookmarkStart w:id="111" w:name="_Ref469290666"/>
      <w:bookmarkStart w:id="112" w:name="_Ref440090241"/>
      <w:bookmarkEnd w:id="98"/>
      <w:bookmarkEnd w:id="99"/>
      <w:bookmarkEnd w:id="100"/>
      <w:bookmarkEnd w:id="101"/>
      <w:bookmarkEnd w:id="102"/>
      <w:bookmarkEnd w:id="103"/>
      <w:bookmarkEnd w:id="104"/>
      <w:bookmarkEnd w:id="105"/>
      <w:bookmarkEnd w:id="106"/>
      <w:r>
        <w:rPr>
          <w:rFonts w:ascii="Times New Roman" w:hAnsi="Times New Roman" w:cs="Times New Roman"/>
          <w:b w:val="0"/>
          <w:i w:val="0"/>
          <w:snapToGrid w:val="0"/>
          <w:sz w:val="24"/>
          <w:szCs w:val="24"/>
        </w:rPr>
        <w:t>Заключение договора по результатам электронного редукциона</w:t>
      </w:r>
      <w:bookmarkEnd w:id="107"/>
      <w:bookmarkEnd w:id="108"/>
      <w:r>
        <w:rPr>
          <w:rFonts w:ascii="Times New Roman" w:hAnsi="Times New Roman" w:cs="Times New Roman"/>
          <w:b w:val="0"/>
          <w:i w:val="0"/>
          <w:snapToGrid w:val="0"/>
          <w:sz w:val="24"/>
          <w:szCs w:val="24"/>
        </w:rPr>
        <w:t xml:space="preserve"> </w:t>
      </w:r>
    </w:p>
    <w:p w:rsidR="005914DC" w:rsidRDefault="005914DC" w:rsidP="009374AF">
      <w:pPr>
        <w:numPr>
          <w:ilvl w:val="2"/>
          <w:numId w:val="31"/>
        </w:numPr>
        <w:tabs>
          <w:tab w:val="num" w:pos="960"/>
          <w:tab w:val="num" w:pos="1701"/>
        </w:tabs>
        <w:spacing w:line="240" w:lineRule="auto"/>
        <w:ind w:left="0" w:firstLine="709"/>
        <w:rPr>
          <w:color w:val="000000"/>
        </w:rPr>
      </w:pPr>
      <w:bookmarkStart w:id="113" w:name="sub_291"/>
      <w:r>
        <w:rPr>
          <w:color w:val="000000"/>
        </w:rPr>
        <w:t xml:space="preserve">По результатам </w:t>
      </w:r>
      <w:r>
        <w:t>электронного</w:t>
      </w:r>
      <w:r>
        <w:rPr>
          <w:color w:val="000000"/>
        </w:rPr>
        <w:t xml:space="preserve"> редукциона договор заключается с победителем электронного редукциона, а в случаях, предусмотренных настоящей документацией, с иным участником, признанным соответствующим требованиям, установленным настоящей редукционной документацией.</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Заказчик направляет победителю </w:t>
      </w:r>
      <w:r>
        <w:t>электронного</w:t>
      </w:r>
      <w:r>
        <w:rPr>
          <w:color w:val="000000"/>
        </w:rPr>
        <w:t xml:space="preserve">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Победитель </w:t>
      </w:r>
      <w:r>
        <w:t>электронного</w:t>
      </w:r>
      <w:r>
        <w:rPr>
          <w:color w:val="000000"/>
        </w:rPr>
        <w:t xml:space="preserve"> редукциона, обязан предоставить заказчику подписанный и заверенный печатью договор в срок, указанный в извещении о проведении редукциона в электронной форме и в пункте 27 раздела 7 «Информационная карта редукциона».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Договор с победителем </w:t>
      </w:r>
      <w:r>
        <w:t>электронного</w:t>
      </w:r>
      <w:r>
        <w:rPr>
          <w:color w:val="000000"/>
        </w:rPr>
        <w:t xml:space="preserve"> редукциона будет заключен в срок, указанный в пункте 27 раздела 7 «Информационная карта редукциона».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случае, если заключаемый по результатам </w:t>
      </w:r>
      <w:r>
        <w:t>электронного</w:t>
      </w:r>
      <w:r>
        <w:rPr>
          <w:color w:val="000000"/>
        </w:rPr>
        <w:t xml:space="preserve">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w:t>
      </w:r>
    </w:p>
    <w:p w:rsidR="005914DC" w:rsidRDefault="005914DC" w:rsidP="009374AF">
      <w:pPr>
        <w:numPr>
          <w:ilvl w:val="2"/>
          <w:numId w:val="31"/>
        </w:numPr>
        <w:tabs>
          <w:tab w:val="num" w:pos="960"/>
          <w:tab w:val="num" w:pos="1701"/>
        </w:tabs>
        <w:spacing w:line="240" w:lineRule="auto"/>
        <w:ind w:left="0" w:firstLine="709"/>
      </w:pPr>
      <w:r>
        <w:t>В случаях, когда победитель электронного редукциона уклоняется от заключения договора на условиях настоящей редукционной документации, заказчик вправе по своему усмотрению:</w:t>
      </w:r>
    </w:p>
    <w:p w:rsidR="005914DC" w:rsidRDefault="005914DC" w:rsidP="009374AF">
      <w:pPr>
        <w:pStyle w:val="aa"/>
        <w:numPr>
          <w:ilvl w:val="0"/>
          <w:numId w:val="37"/>
        </w:numPr>
        <w:tabs>
          <w:tab w:val="left" w:pos="0"/>
          <w:tab w:val="left" w:pos="1134"/>
        </w:tabs>
        <w:spacing w:line="240" w:lineRule="auto"/>
        <w:ind w:left="0" w:firstLine="709"/>
      </w:pPr>
      <w:r>
        <w:t xml:space="preserve">либо обратиться в суд с иском о понуждении победителя электронного </w:t>
      </w:r>
      <w:r>
        <w:lastRenderedPageBreak/>
        <w:t>редукциона заключить договор, а также о возмещении убытков, причиненных уклонением от заключения договора таким победителем;</w:t>
      </w:r>
    </w:p>
    <w:p w:rsidR="005914DC" w:rsidRDefault="005914DC" w:rsidP="009374AF">
      <w:pPr>
        <w:pStyle w:val="aa"/>
        <w:numPr>
          <w:ilvl w:val="0"/>
          <w:numId w:val="37"/>
        </w:numPr>
        <w:tabs>
          <w:tab w:val="left" w:pos="0"/>
          <w:tab w:val="left" w:pos="1134"/>
        </w:tabs>
        <w:spacing w:line="240" w:lineRule="auto"/>
        <w:ind w:left="0" w:firstLine="709"/>
      </w:pPr>
      <w:r>
        <w:t xml:space="preserve">либо заключить договор с участником электронного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электронного редукциона цена договора, </w:t>
      </w:r>
      <w:r>
        <w:rPr>
          <w:color w:val="000000"/>
        </w:rPr>
        <w:t xml:space="preserve">не превышающая минимальную цену договора, предложенную таким участником при проведении </w:t>
      </w:r>
      <w:r>
        <w:t>электронного</w:t>
      </w:r>
      <w:r>
        <w:rPr>
          <w:color w:val="000000"/>
        </w:rPr>
        <w:t xml:space="preserve"> редукциона</w:t>
      </w:r>
      <w:r>
        <w:t>. При этом заключение договора для такого участника электронного редукциона является обязательным. Порядок заключения договора – аналогично пунктам 4.17.2 – 4.17.4;</w:t>
      </w:r>
    </w:p>
    <w:p w:rsidR="005914DC" w:rsidRDefault="005914DC" w:rsidP="009374AF">
      <w:pPr>
        <w:numPr>
          <w:ilvl w:val="2"/>
          <w:numId w:val="31"/>
        </w:numPr>
        <w:tabs>
          <w:tab w:val="num" w:pos="960"/>
          <w:tab w:val="num" w:pos="1701"/>
        </w:tabs>
        <w:spacing w:line="240" w:lineRule="auto"/>
        <w:ind w:left="0" w:firstLine="709"/>
      </w:pPr>
      <w:r>
        <w:t>В случаях, когда участник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уклоняется от заключения договора на условиях настоящей редукционной документации, заказчик вправе по своему усмотрению:</w:t>
      </w:r>
    </w:p>
    <w:p w:rsidR="005914DC" w:rsidRDefault="005914DC" w:rsidP="009374AF">
      <w:pPr>
        <w:pStyle w:val="aa"/>
        <w:numPr>
          <w:ilvl w:val="0"/>
          <w:numId w:val="37"/>
        </w:numPr>
        <w:tabs>
          <w:tab w:val="left" w:pos="0"/>
          <w:tab w:val="left" w:pos="1134"/>
          <w:tab w:val="left" w:pos="1440"/>
        </w:tabs>
        <w:spacing w:line="240" w:lineRule="auto"/>
        <w:ind w:left="0" w:firstLine="709"/>
      </w:pPr>
      <w:r>
        <w:t>либо обратиться в суд с иском о понуждении такого участника электронного редукциона заключить договор, а также о возмещении убытков, причиненных уклонением от заключения договора таким участником электронного редукциона;</w:t>
      </w:r>
    </w:p>
    <w:p w:rsidR="005914DC" w:rsidRDefault="005914DC" w:rsidP="009374AF">
      <w:pPr>
        <w:pStyle w:val="aa"/>
        <w:numPr>
          <w:ilvl w:val="0"/>
          <w:numId w:val="37"/>
        </w:numPr>
        <w:tabs>
          <w:tab w:val="left" w:pos="0"/>
          <w:tab w:val="left" w:pos="1134"/>
          <w:tab w:val="left" w:pos="1440"/>
        </w:tabs>
        <w:spacing w:line="240" w:lineRule="auto"/>
        <w:ind w:left="0" w:firstLine="709"/>
      </w:pPr>
      <w:r>
        <w:t xml:space="preserve">либо заключить договор с участником электронного редукциона, который сделал предложение о цене договора, следующее после предпоследнего предложения,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электронного редукциона цена договора, </w:t>
      </w:r>
      <w:r>
        <w:rPr>
          <w:color w:val="000000"/>
        </w:rPr>
        <w:t xml:space="preserve">не превышающей минимальную цену договора, предложенную таким участником при проведении </w:t>
      </w:r>
      <w:r>
        <w:t>электронного</w:t>
      </w:r>
      <w:r>
        <w:rPr>
          <w:color w:val="000000"/>
        </w:rPr>
        <w:t xml:space="preserve"> редукциона</w:t>
      </w:r>
      <w:r>
        <w:t>. При этом заключение договора для такого участника электронного редукциона является обязательным. Порядок заключения договора – аналогично пунктам 4.17.2 – 4.17.4;</w:t>
      </w:r>
    </w:p>
    <w:p w:rsidR="005914DC" w:rsidRDefault="005914DC" w:rsidP="009374AF">
      <w:pPr>
        <w:numPr>
          <w:ilvl w:val="2"/>
          <w:numId w:val="31"/>
        </w:numPr>
        <w:tabs>
          <w:tab w:val="num" w:pos="960"/>
          <w:tab w:val="num" w:pos="1701"/>
        </w:tabs>
        <w:spacing w:line="240" w:lineRule="auto"/>
        <w:ind w:left="0" w:firstLine="709"/>
      </w:pPr>
      <w:r>
        <w:rPr>
          <w:color w:val="000000"/>
        </w:rPr>
        <w:t xml:space="preserve">В случае уклонения участника </w:t>
      </w:r>
      <w:r>
        <w:t>электронного</w:t>
      </w:r>
      <w:r>
        <w:rPr>
          <w:color w:val="000000"/>
        </w:rPr>
        <w:t xml:space="preserve"> редукциона, </w:t>
      </w:r>
      <w:r>
        <w:t>предложение о цене договора которого следующее после предпоследнего предложения</w:t>
      </w:r>
      <w:r>
        <w:rPr>
          <w:color w:val="000000"/>
        </w:rPr>
        <w:t xml:space="preserve">, </w:t>
      </w:r>
      <w:r>
        <w:t>электронный редукцион признается несостоявшимся.</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случаях, если </w:t>
      </w:r>
      <w:r>
        <w:t>электронный</w:t>
      </w:r>
      <w:r>
        <w:rPr>
          <w:color w:val="000000"/>
        </w:rPr>
        <w:t xml:space="preserve"> редукцион признан несостоявшимся, заказчик вправе по своему усмотрению:</w:t>
      </w:r>
    </w:p>
    <w:p w:rsidR="005914DC" w:rsidRDefault="005914DC" w:rsidP="009374AF">
      <w:pPr>
        <w:pStyle w:val="aa"/>
        <w:numPr>
          <w:ilvl w:val="0"/>
          <w:numId w:val="37"/>
        </w:numPr>
        <w:tabs>
          <w:tab w:val="left" w:pos="0"/>
          <w:tab w:val="left" w:pos="1134"/>
          <w:tab w:val="left" w:pos="1440"/>
        </w:tabs>
        <w:spacing w:line="240" w:lineRule="auto"/>
        <w:ind w:left="0" w:firstLine="709"/>
      </w:pPr>
      <w:r>
        <w:t xml:space="preserve">заключить договор с единственным участником электронного редукциона, в случаях, предусмотренных настоящей документацией; </w:t>
      </w:r>
    </w:p>
    <w:p w:rsidR="005914DC" w:rsidRDefault="005914DC" w:rsidP="009374AF">
      <w:pPr>
        <w:pStyle w:val="aa"/>
        <w:numPr>
          <w:ilvl w:val="0"/>
          <w:numId w:val="37"/>
        </w:numPr>
        <w:tabs>
          <w:tab w:val="left" w:pos="0"/>
          <w:tab w:val="left" w:pos="1134"/>
          <w:tab w:val="left" w:pos="1440"/>
        </w:tabs>
        <w:spacing w:line="240" w:lineRule="auto"/>
        <w:ind w:left="0" w:firstLine="709"/>
      </w:pPr>
      <w:r>
        <w:t>объявить о проведении повторного редукциона;</w:t>
      </w:r>
    </w:p>
    <w:p w:rsidR="005914DC" w:rsidRDefault="005914DC" w:rsidP="009374AF">
      <w:pPr>
        <w:pStyle w:val="aa"/>
        <w:numPr>
          <w:ilvl w:val="0"/>
          <w:numId w:val="37"/>
        </w:numPr>
        <w:tabs>
          <w:tab w:val="left" w:pos="0"/>
          <w:tab w:val="left" w:pos="1134"/>
          <w:tab w:val="left" w:pos="1440"/>
        </w:tabs>
        <w:spacing w:line="240" w:lineRule="auto"/>
        <w:ind w:left="0" w:firstLine="709"/>
      </w:pPr>
      <w:r>
        <w:t>отказаться от проведения повторной процедуры закупки.</w:t>
      </w:r>
    </w:p>
    <w:p w:rsidR="005914DC" w:rsidRDefault="005914DC" w:rsidP="009374AF">
      <w:pPr>
        <w:numPr>
          <w:ilvl w:val="2"/>
          <w:numId w:val="31"/>
        </w:numPr>
        <w:tabs>
          <w:tab w:val="num" w:pos="960"/>
          <w:tab w:val="num" w:pos="1701"/>
        </w:tabs>
        <w:spacing w:line="240" w:lineRule="auto"/>
        <w:ind w:left="0" w:firstLine="709"/>
      </w:pPr>
      <w:r>
        <w:t xml:space="preserve">Договор может быть заключен не ранее чем через десять и не позднее чем через двадцать дней со дня размещения на официальном сайте о размещении заказов на закупки товаров, работ, услуг для нужд Госкорпорации «Росатом» в сети «Интернет» </w:t>
      </w:r>
      <w:hyperlink r:id="rId26" w:history="1">
        <w:r>
          <w:rPr>
            <w:rStyle w:val="a7"/>
          </w:rPr>
          <w:t>http://zakupki.rosatom.ru/</w:t>
        </w:r>
      </w:hyperlink>
      <w:r>
        <w:t>, а также на ЭТП</w:t>
      </w:r>
      <w:r>
        <w:rPr>
          <w:rStyle w:val="a7"/>
          <w:u w:val="none"/>
        </w:rPr>
        <w:t xml:space="preserve"> </w:t>
      </w:r>
      <w:r>
        <w:t>протокола, указанного в пункте 4.14.7. или 4.16.12.</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До заключения договора заказчик, организатор вправе направить победителю, участнику, с которым принято решение заключить договор в соответствии с пунктами 4.14.11, 4.17.7 и 4.17.8, запрос о предоставлении оригиналов или нотариальных копий документов, подтверждающих соответствие участника требованиям, указанным в пункте 3.1 настоящей документации, в целях проверки достоверности сведений, выявления фальсифицированных или поддельных документов. Перечень документов, требуемых к предоставлению, а также форма, сроки и порядок их предоставления указаны в пункте 27 раздела 7 «Информационная карта редукциона».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В случае принятия решения о направлении запроса о предоставлении документов, данный запрос должен быть направлен победителю, участнику с которым принято решение заключить договор одновременно с направлением проекта договора в соответствии с пунктом 4.17.3. Указанный запрос должен содержать ограниченный перечь документов, указанных в пункте 27 раздела 7«Информационная карта редукциона».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случае направления заказчиком, организатором размещения заказа </w:t>
      </w:r>
      <w:r>
        <w:rPr>
          <w:color w:val="000000"/>
        </w:rPr>
        <w:lastRenderedPageBreak/>
        <w:t>победителю или участнику электронного редукциона, с которым принято решение заключить договор, запроса о предоставлении документов в соответствии с пунктом 4.17.12, данные документы должны быть предоставлены заказчику одновременно с подписанным и заверенным печатью договором в соответствии с пунктом 4.17.4.</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Срок проведения проверки документов не должен превышать предельный срок заключения договора, указанный в пункте 27 раздела 7 «Информационная карта редукциона».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случае установления недостоверности сведений, содержащихся в представленных документах, выявления фактов фальсификации или подделки документов, договор с победителем или участником, предоставившим данные документы, не заключается, а </w:t>
      </w:r>
      <w:r>
        <w:t>редукционная комиссия признает заявку на участие в электронном редукционе такого участника не соответствующей требованиям, установленным настоящей редукционной документации в соответствии с пунктом 4.16.11.</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 xml:space="preserve">В случае, если победитель </w:t>
      </w:r>
      <w:r>
        <w:t>электронного</w:t>
      </w:r>
      <w:r>
        <w:rPr>
          <w:color w:val="000000"/>
        </w:rPr>
        <w:t xml:space="preserve"> редукциона или участник, с которым заключается договор согласно пункту 4.17.1, в срок, определенный пунктом 4.17.4, не представил заказчику подписанный договор, документы, указанные в пункте 4.17.12 в случае, если заказчиком был направлен запрос о предоставлении документов, а также обеспечение исполнения договора в случае, если заказчиком было установлено требование обеспечения исполнения договора, победитель </w:t>
      </w:r>
      <w:r>
        <w:t>электронного</w:t>
      </w:r>
      <w:r>
        <w:rPr>
          <w:color w:val="000000"/>
        </w:rPr>
        <w:t xml:space="preserve"> редукциона или участник, с которым заключается договор, признается уклонившимся от заключения договора.</w:t>
      </w:r>
    </w:p>
    <w:p w:rsidR="005914DC" w:rsidRDefault="005914DC" w:rsidP="009374AF">
      <w:pPr>
        <w:numPr>
          <w:ilvl w:val="2"/>
          <w:numId w:val="31"/>
        </w:numPr>
        <w:tabs>
          <w:tab w:val="num" w:pos="960"/>
          <w:tab w:val="num" w:pos="1701"/>
        </w:tabs>
        <w:spacing w:line="240" w:lineRule="auto"/>
        <w:ind w:left="0" w:firstLine="709"/>
        <w:rPr>
          <w:color w:val="000000"/>
        </w:rPr>
      </w:pPr>
      <w:r>
        <w:rPr>
          <w:color w:val="000000"/>
        </w:rP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5914DC" w:rsidRDefault="005914DC">
      <w:pPr>
        <w:tabs>
          <w:tab w:val="left" w:pos="992"/>
        </w:tabs>
        <w:spacing w:line="240" w:lineRule="auto"/>
        <w:ind w:firstLine="709"/>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914DC" w:rsidRDefault="005914DC" w:rsidP="009374AF">
      <w:pPr>
        <w:widowControl/>
        <w:numPr>
          <w:ilvl w:val="2"/>
          <w:numId w:val="31"/>
        </w:numPr>
        <w:tabs>
          <w:tab w:val="num" w:pos="960"/>
          <w:tab w:val="num" w:pos="1701"/>
        </w:tabs>
        <w:spacing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914DC" w:rsidRDefault="005914DC" w:rsidP="009374AF">
      <w:pPr>
        <w:pStyle w:val="aa"/>
        <w:numPr>
          <w:ilvl w:val="0"/>
          <w:numId w:val="38"/>
        </w:numPr>
        <w:tabs>
          <w:tab w:val="clear" w:pos="720"/>
          <w:tab w:val="num" w:pos="992"/>
        </w:tabs>
        <w:spacing w:after="144"/>
        <w:ind w:left="0" w:firstLine="709"/>
      </w:pPr>
      <w:r>
        <w:t>если такой участник процедуры закупки:</w:t>
      </w:r>
    </w:p>
    <w:p w:rsidR="005914DC" w:rsidRDefault="005914DC" w:rsidP="009374AF">
      <w:pPr>
        <w:widowControl/>
        <w:numPr>
          <w:ilvl w:val="0"/>
          <w:numId w:val="39"/>
        </w:numPr>
        <w:tabs>
          <w:tab w:val="left" w:pos="0"/>
          <w:tab w:val="left" w:pos="1134"/>
        </w:tabs>
        <w:adjustRightInd/>
        <w:spacing w:line="240" w:lineRule="auto"/>
        <w:ind w:left="0" w:firstLine="709"/>
      </w:pPr>
      <w:r>
        <w:t>будучи признанным победителем электронного редукциона уклонился от заключения договора;</w:t>
      </w:r>
    </w:p>
    <w:p w:rsidR="005914DC" w:rsidRDefault="005914DC" w:rsidP="009374AF">
      <w:pPr>
        <w:widowControl/>
        <w:numPr>
          <w:ilvl w:val="0"/>
          <w:numId w:val="39"/>
        </w:numPr>
        <w:tabs>
          <w:tab w:val="left" w:pos="0"/>
          <w:tab w:val="left" w:pos="1134"/>
        </w:tabs>
        <w:adjustRightInd/>
        <w:spacing w:line="240" w:lineRule="auto"/>
        <w:ind w:left="0" w:firstLine="709"/>
      </w:pPr>
      <w:r>
        <w:t>будучи участником процедуры закупки, признанным единственным участником электронного редукциона, уклонился от заключения договора;</w:t>
      </w:r>
    </w:p>
    <w:p w:rsidR="005914DC" w:rsidRDefault="005914DC" w:rsidP="009374AF">
      <w:pPr>
        <w:widowControl/>
        <w:numPr>
          <w:ilvl w:val="0"/>
          <w:numId w:val="39"/>
        </w:numPr>
        <w:tabs>
          <w:tab w:val="left" w:pos="0"/>
          <w:tab w:val="left" w:pos="1134"/>
        </w:tabs>
        <w:adjustRightInd/>
        <w:spacing w:line="240" w:lineRule="auto"/>
        <w:ind w:left="0" w:firstLine="709"/>
      </w:pPr>
      <w:r>
        <w:t>будучи единственным участником электронного редукциона, подавшим предложение о цене договора, уклонился от заключения договора;</w:t>
      </w:r>
    </w:p>
    <w:p w:rsidR="005914DC" w:rsidRDefault="005914DC" w:rsidP="009374AF">
      <w:pPr>
        <w:widowControl/>
        <w:numPr>
          <w:ilvl w:val="0"/>
          <w:numId w:val="39"/>
        </w:numPr>
        <w:tabs>
          <w:tab w:val="left" w:pos="0"/>
          <w:tab w:val="left" w:pos="1134"/>
        </w:tabs>
        <w:adjustRightInd/>
        <w:spacing w:line="240" w:lineRule="auto"/>
        <w:ind w:left="0" w:firstLine="709"/>
      </w:pPr>
      <w:r>
        <w:t>будучи признанным победителем электронного редукциона  или единственным участником электронного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
    <w:p w:rsidR="005914DC" w:rsidRDefault="005914DC" w:rsidP="009374AF">
      <w:pPr>
        <w:pStyle w:val="aa"/>
        <w:numPr>
          <w:ilvl w:val="0"/>
          <w:numId w:val="38"/>
        </w:numPr>
        <w:tabs>
          <w:tab w:val="clear" w:pos="720"/>
          <w:tab w:val="num" w:pos="992"/>
        </w:tabs>
        <w:spacing w:after="144"/>
        <w:ind w:left="0" w:firstLine="709"/>
      </w:pPr>
      <w:r>
        <w:t>если договор, заключенный с участником процедуры закупки по результатам электронного редукциона,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114" w:name="_Toc282505818"/>
      <w:bookmarkStart w:id="115" w:name="_Toc282596046"/>
      <w:bookmarkStart w:id="116" w:name="_Toc282787985"/>
      <w:bookmarkStart w:id="117" w:name="_Toc282505820"/>
      <w:bookmarkStart w:id="118" w:name="_Toc282596048"/>
      <w:bookmarkStart w:id="119" w:name="_Toc282787987"/>
      <w:bookmarkStart w:id="120" w:name="_Toc282505826"/>
      <w:bookmarkStart w:id="121" w:name="_Toc282596054"/>
      <w:bookmarkStart w:id="122" w:name="_Toc282787993"/>
      <w:bookmarkStart w:id="123" w:name="_Toc269835279"/>
      <w:bookmarkStart w:id="124" w:name="_Toc270595288"/>
      <w:bookmarkStart w:id="125" w:name="_Toc271294290"/>
      <w:bookmarkStart w:id="126" w:name="_Toc323981787"/>
      <w:bookmarkStart w:id="127" w:name="_Toc32736733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Times New Roman" w:hAnsi="Times New Roman" w:cs="Times New Roman"/>
          <w:b w:val="0"/>
          <w:i w:val="0"/>
          <w:sz w:val="24"/>
          <w:szCs w:val="24"/>
        </w:rPr>
        <w:t>Обеспечение исполнения договора</w:t>
      </w:r>
      <w:bookmarkEnd w:id="123"/>
      <w:bookmarkEnd w:id="124"/>
      <w:bookmarkEnd w:id="125"/>
      <w:bookmarkEnd w:id="126"/>
      <w:bookmarkEnd w:id="127"/>
    </w:p>
    <w:p w:rsidR="005914DC" w:rsidRDefault="005914DC" w:rsidP="009374AF">
      <w:pPr>
        <w:numPr>
          <w:ilvl w:val="2"/>
          <w:numId w:val="31"/>
        </w:numPr>
        <w:tabs>
          <w:tab w:val="num" w:pos="960"/>
          <w:tab w:val="left" w:pos="1134"/>
          <w:tab w:val="num" w:pos="1701"/>
        </w:tabs>
        <w:spacing w:line="240" w:lineRule="auto"/>
        <w:ind w:left="0" w:firstLine="709"/>
      </w:pPr>
      <w:bookmarkStart w:id="128" w:name="_Ref166350669"/>
      <w:r>
        <w:t xml:space="preserve">В случае, если указано в пункте 28 раздела 7 «Информационная карта редукциона», победитель электронного редукциона или участник, с которым заключается договор в соответствии с пунктом 4.17.1, должен предоставить обеспечение исполнения договора </w:t>
      </w:r>
      <w:r>
        <w:rPr>
          <w:b/>
          <w:i/>
        </w:rPr>
        <w:t>и/или возврата аванса и/или гарантийных обязательств</w:t>
      </w:r>
      <w:r>
        <w:t xml:space="preserve"> в порядке, </w:t>
      </w:r>
      <w:r>
        <w:lastRenderedPageBreak/>
        <w:t>предусмотренном проектом договора (раздел 6 «Проект договора»).</w:t>
      </w:r>
      <w:bookmarkEnd w:id="128"/>
    </w:p>
    <w:p w:rsidR="005914DC" w:rsidRDefault="005914DC" w:rsidP="009374AF">
      <w:pPr>
        <w:numPr>
          <w:ilvl w:val="2"/>
          <w:numId w:val="31"/>
        </w:numPr>
        <w:tabs>
          <w:tab w:val="num" w:pos="960"/>
          <w:tab w:val="left" w:pos="1134"/>
          <w:tab w:val="num" w:pos="1701"/>
        </w:tabs>
        <w:spacing w:line="240" w:lineRule="auto"/>
        <w:ind w:left="0" w:firstLine="709"/>
      </w:pPr>
      <w:r>
        <w:t xml:space="preserve">Обеспечение исполнения договора </w:t>
      </w:r>
      <w:r>
        <w:rPr>
          <w:b/>
          <w:i/>
        </w:rPr>
        <w:t>и/или возврата аванса</w:t>
      </w:r>
      <w:r>
        <w:t xml:space="preserve"> должно быть представлено по усмотрению победителя электронного редукциона или участника, с которым заключается договор в соответствии с пунктом 4.17.1, в виде безотзывной банковской гарантии</w:t>
      </w:r>
      <w:bookmarkStart w:id="129" w:name="_Ref167518684"/>
      <w:bookmarkStart w:id="130" w:name="_Ref166350695"/>
      <w:r>
        <w:t>, выданной кредитной организацией, или передачи заказчику в залог денежных средств, в том числе в форме вклада (депозита) по реквизитам, указанным в пункте 29 раздела 7 «Информационная карта редукциона».</w:t>
      </w:r>
    </w:p>
    <w:bookmarkEnd w:id="129"/>
    <w:bookmarkEnd w:id="130"/>
    <w:p w:rsidR="005914DC" w:rsidRDefault="005914DC" w:rsidP="009374AF">
      <w:pPr>
        <w:numPr>
          <w:ilvl w:val="2"/>
          <w:numId w:val="31"/>
        </w:numPr>
        <w:tabs>
          <w:tab w:val="num" w:pos="960"/>
          <w:tab w:val="left" w:pos="1134"/>
          <w:tab w:val="num" w:pos="1701"/>
        </w:tabs>
        <w:spacing w:line="240" w:lineRule="auto"/>
        <w:ind w:left="0" w:firstLine="709"/>
      </w:pPr>
      <w:r>
        <w:t xml:space="preserve">Размер обеспечения исполнения договора </w:t>
      </w:r>
      <w:r>
        <w:rPr>
          <w:b/>
          <w:i/>
        </w:rPr>
        <w:t>и/или обеспечения возврата аванса</w:t>
      </w:r>
      <w:r>
        <w:t xml:space="preserve"> указан в пункте 28 раздела 7 «Информационная карта редукциона». Обеспечение исполнения договора </w:t>
      </w:r>
      <w:r>
        <w:rPr>
          <w:b/>
          <w:i/>
        </w:rPr>
        <w:t>и/или возврата аванса и/или гарантийных обязательств</w:t>
      </w:r>
      <w:r>
        <w:t xml:space="preserve"> должно быть предоставлено в порядке и в сроки, установленные проектом договора (раздел 6 «Проект договора») и/или пунктом 28 раздела 7 «Информационная карта редукциона».</w:t>
      </w:r>
    </w:p>
    <w:p w:rsidR="005914DC" w:rsidRDefault="005914DC" w:rsidP="009374AF">
      <w:pPr>
        <w:numPr>
          <w:ilvl w:val="2"/>
          <w:numId w:val="31"/>
        </w:numPr>
        <w:tabs>
          <w:tab w:val="num" w:pos="960"/>
          <w:tab w:val="left" w:pos="1134"/>
          <w:tab w:val="num" w:pos="1701"/>
        </w:tabs>
        <w:spacing w:line="240" w:lineRule="auto"/>
        <w:ind w:left="0" w:firstLine="709"/>
      </w:pPr>
      <w:r>
        <w:t>Если в первой части заявки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14DC" w:rsidRDefault="005914DC">
      <w:pPr>
        <w:tabs>
          <w:tab w:val="left" w:pos="709"/>
          <w:tab w:val="num" w:pos="1004"/>
          <w:tab w:val="left" w:pos="1134"/>
          <w:tab w:val="num" w:pos="1701"/>
        </w:tabs>
        <w:spacing w:line="240" w:lineRule="auto"/>
      </w:pPr>
      <w:r>
        <w:tab/>
        <w:t>Если на стадии проведения преддоговорных переговоров, проводимых в соответствии с пунктом 4.19, с победителем электронного редукциона или с участником электронного редукциона, с которым принято решение заключить договор в соответствии с пунктами 4.17.7, 4.17.8, 4.17.10,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914DC" w:rsidRDefault="005914DC">
      <w:pPr>
        <w:tabs>
          <w:tab w:val="num" w:pos="993"/>
          <w:tab w:val="left" w:pos="1134"/>
          <w:tab w:val="num" w:pos="1701"/>
        </w:tabs>
        <w:spacing w:line="240" w:lineRule="auto"/>
        <w:ind w:firstLine="709"/>
      </w:pPr>
      <w:r>
        <w:t>Непредставление обеспечения возврата аванса в случае полного отказа от аванса не является причиной признания победителя электронного редукциона или участника, с которым заключается договор, уклонившимся от заключения договора.</w:t>
      </w:r>
    </w:p>
    <w:p w:rsidR="005914DC" w:rsidRDefault="005914DC" w:rsidP="009374AF">
      <w:pPr>
        <w:numPr>
          <w:ilvl w:val="2"/>
          <w:numId w:val="31"/>
        </w:numPr>
        <w:tabs>
          <w:tab w:val="num" w:pos="960"/>
          <w:tab w:val="left" w:pos="1134"/>
          <w:tab w:val="num" w:pos="1701"/>
        </w:tabs>
        <w:spacing w:line="240" w:lineRule="auto"/>
        <w:ind w:left="0" w:firstLine="709"/>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914DC" w:rsidRDefault="005914DC">
      <w:pPr>
        <w:tabs>
          <w:tab w:val="left" w:pos="1134"/>
          <w:tab w:val="num" w:pos="1430"/>
          <w:tab w:val="num" w:pos="1800"/>
        </w:tabs>
        <w:spacing w:line="240" w:lineRule="auto"/>
        <w:ind w:firstLine="709"/>
      </w:pPr>
      <w:r>
        <w:t>Бенефициаром в банковской гарантии должен быть указан заказчик, Принципалом – победитель электронного редукциона или участник, с которым заключается договор, Гарантом – банк, выдавший банковскую гарантию.</w:t>
      </w:r>
    </w:p>
    <w:p w:rsidR="005914DC" w:rsidRDefault="005914DC">
      <w:pPr>
        <w:pStyle w:val="aa"/>
        <w:tabs>
          <w:tab w:val="left" w:pos="1134"/>
        </w:tabs>
        <w:spacing w:after="144"/>
        <w:ind w:left="0" w:firstLine="709"/>
      </w:pPr>
      <w:r>
        <w:t>Выбор Гаранта должен быть согласован заказчиком.</w:t>
      </w:r>
    </w:p>
    <w:p w:rsidR="005914DC" w:rsidRDefault="005914DC">
      <w:pPr>
        <w:pStyle w:val="aa"/>
        <w:tabs>
          <w:tab w:val="left" w:pos="1134"/>
        </w:tabs>
        <w:spacing w:after="144"/>
        <w:ind w:left="0" w:firstLine="709"/>
      </w:pPr>
      <w: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пункте 28 раздела 7 «Информационная карта редукциона».</w:t>
      </w:r>
    </w:p>
    <w:p w:rsidR="005914DC" w:rsidRDefault="005914DC" w:rsidP="00CF70E0">
      <w:pPr>
        <w:pStyle w:val="aa"/>
        <w:tabs>
          <w:tab w:val="left" w:pos="1134"/>
        </w:tabs>
        <w:spacing w:line="240" w:lineRule="auto"/>
        <w:ind w:left="0" w:firstLine="709"/>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5914DC" w:rsidRDefault="005914DC" w:rsidP="00CF70E0">
      <w:pPr>
        <w:pStyle w:val="aa"/>
        <w:tabs>
          <w:tab w:val="left" w:pos="1134"/>
        </w:tabs>
        <w:spacing w:line="240" w:lineRule="auto"/>
        <w:ind w:left="0" w:firstLine="709"/>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всех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914DC" w:rsidRDefault="005914DC" w:rsidP="00CF70E0">
      <w:pPr>
        <w:pStyle w:val="aa"/>
        <w:tabs>
          <w:tab w:val="left" w:pos="1134"/>
        </w:tabs>
        <w:spacing w:line="240" w:lineRule="auto"/>
        <w:ind w:left="0" w:firstLine="709"/>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914DC" w:rsidRDefault="005914DC" w:rsidP="009374AF">
      <w:pPr>
        <w:pStyle w:val="20"/>
        <w:numPr>
          <w:ilvl w:val="1"/>
          <w:numId w:val="31"/>
        </w:numPr>
        <w:tabs>
          <w:tab w:val="num" w:pos="960"/>
          <w:tab w:val="left" w:pos="1418"/>
        </w:tabs>
        <w:suppressAutoHyphens/>
        <w:spacing w:before="0" w:after="0" w:line="240" w:lineRule="auto"/>
        <w:ind w:left="0" w:firstLine="709"/>
        <w:rPr>
          <w:rFonts w:ascii="Times New Roman" w:hAnsi="Times New Roman" w:cs="Times New Roman"/>
          <w:b w:val="0"/>
          <w:i w:val="0"/>
          <w:sz w:val="24"/>
          <w:szCs w:val="24"/>
        </w:rPr>
      </w:pPr>
      <w:bookmarkStart w:id="131" w:name="_Toc323981788"/>
      <w:bookmarkStart w:id="132" w:name="_Toc327367332"/>
      <w:r>
        <w:rPr>
          <w:rFonts w:ascii="Times New Roman" w:hAnsi="Times New Roman" w:cs="Times New Roman"/>
          <w:b w:val="0"/>
          <w:i w:val="0"/>
          <w:sz w:val="24"/>
          <w:szCs w:val="24"/>
        </w:rPr>
        <w:t>Преддоговорные переговоры</w:t>
      </w:r>
      <w:bookmarkEnd w:id="131"/>
      <w:bookmarkEnd w:id="132"/>
    </w:p>
    <w:p w:rsidR="005914DC" w:rsidRDefault="005914DC" w:rsidP="009374AF">
      <w:pPr>
        <w:pStyle w:val="aa"/>
        <w:numPr>
          <w:ilvl w:val="2"/>
          <w:numId w:val="31"/>
        </w:numPr>
        <w:tabs>
          <w:tab w:val="clear" w:pos="1004"/>
          <w:tab w:val="left" w:pos="0"/>
          <w:tab w:val="left" w:pos="1701"/>
        </w:tabs>
        <w:spacing w:line="240" w:lineRule="auto"/>
        <w:ind w:left="0" w:firstLine="709"/>
      </w:pPr>
      <w:r>
        <w:t xml:space="preserve">Перед подписанием договора между заказчиком и победителем </w:t>
      </w:r>
      <w:r>
        <w:lastRenderedPageBreak/>
        <w:t>электронного редукциона или участником электронного редукциона, с которым принято решение заключить договор в соответствии с пунктами 4.17.6, 4.17.7, 4.17.9 могут проводиться переговоры, направленные на уточнение условий договора, которые не были зафиксированы в проекте договора, документации процедуры закупки и предложении победителя процедуры закупки.</w:t>
      </w:r>
    </w:p>
    <w:p w:rsidR="005914DC" w:rsidRDefault="005914DC" w:rsidP="009374AF">
      <w:pPr>
        <w:pStyle w:val="aa"/>
        <w:numPr>
          <w:ilvl w:val="2"/>
          <w:numId w:val="31"/>
        </w:numPr>
        <w:tabs>
          <w:tab w:val="clear" w:pos="1004"/>
          <w:tab w:val="left" w:pos="0"/>
          <w:tab w:val="left" w:pos="1701"/>
        </w:tabs>
        <w:spacing w:line="240" w:lineRule="auto"/>
        <w:ind w:left="0" w:firstLine="709"/>
      </w:pPr>
      <w:r>
        <w:rPr>
          <w:color w:val="000000"/>
        </w:rPr>
        <w:t>Переговоры по существенным условиям договора, направленные на их изменение в пользу победителя процедуры закупки, запрещаются.</w:t>
      </w:r>
    </w:p>
    <w:p w:rsidR="005914DC" w:rsidRDefault="005914DC" w:rsidP="009374AF">
      <w:pPr>
        <w:pStyle w:val="aa"/>
        <w:numPr>
          <w:ilvl w:val="2"/>
          <w:numId w:val="31"/>
        </w:numPr>
        <w:tabs>
          <w:tab w:val="clear" w:pos="1004"/>
          <w:tab w:val="left" w:pos="0"/>
          <w:tab w:val="left" w:pos="1701"/>
        </w:tabs>
        <w:spacing w:line="240" w:lineRule="auto"/>
        <w:ind w:left="0" w:firstLine="709"/>
      </w:pPr>
      <w:r>
        <w:rPr>
          <w:color w:val="000000"/>
        </w:rPr>
        <w:t>Все результаты переговоров фиксируются протоколом преддоговорных переговоров, подписываемым</w:t>
      </w:r>
      <w:r>
        <w:t xml:space="preserve"> заказчиком и победителем электронного редукциона или с участником электронного редукциона, с которым принято решение заключить договор.</w:t>
      </w:r>
    </w:p>
    <w:p w:rsidR="005914DC" w:rsidRDefault="005914DC" w:rsidP="00CF70E0">
      <w:pPr>
        <w:pStyle w:val="aa"/>
        <w:tabs>
          <w:tab w:val="left" w:pos="1134"/>
        </w:tabs>
        <w:spacing w:line="240" w:lineRule="auto"/>
        <w:ind w:left="0" w:firstLine="709"/>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pPr>
        <w:tabs>
          <w:tab w:val="num" w:pos="1800"/>
          <w:tab w:val="num" w:pos="2847"/>
        </w:tabs>
        <w:spacing w:after="120" w:line="240" w:lineRule="auto"/>
      </w:pPr>
    </w:p>
    <w:p w:rsidR="005914DC" w:rsidRDefault="005914DC" w:rsidP="009374AF">
      <w:pPr>
        <w:pStyle w:val="10"/>
        <w:widowControl/>
        <w:numPr>
          <w:ilvl w:val="1"/>
          <w:numId w:val="24"/>
        </w:numPr>
        <w:tabs>
          <w:tab w:val="num" w:pos="1134"/>
        </w:tabs>
        <w:adjustRightInd/>
        <w:spacing w:line="240" w:lineRule="auto"/>
        <w:ind w:left="0" w:firstLine="709"/>
        <w:jc w:val="both"/>
        <w:rPr>
          <w:sz w:val="28"/>
          <w:szCs w:val="28"/>
        </w:rPr>
      </w:pPr>
      <w:bookmarkStart w:id="133" w:name="_Проект_договора"/>
      <w:bookmarkStart w:id="134" w:name="_Toc323981789"/>
      <w:bookmarkStart w:id="135" w:name="_Toc327367333"/>
      <w:bookmarkEnd w:id="133"/>
      <w:r>
        <w:rPr>
          <w:sz w:val="28"/>
          <w:szCs w:val="28"/>
        </w:rPr>
        <w:lastRenderedPageBreak/>
        <w:t>ТЕХНИЧЕСКАЯ ЧАСТЬ</w:t>
      </w:r>
      <w:bookmarkEnd w:id="134"/>
      <w:bookmarkEnd w:id="135"/>
    </w:p>
    <w:p w:rsidR="005914DC" w:rsidRDefault="005914DC">
      <w:pPr>
        <w:spacing w:line="240" w:lineRule="auto"/>
      </w:pPr>
      <w:r>
        <w:rPr>
          <w:noProof/>
        </w:rPr>
        <w:drawing>
          <wp:inline distT="0" distB="0" distL="0" distR="0">
            <wp:extent cx="6372225" cy="8239125"/>
            <wp:effectExtent l="19050" t="0" r="9525"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7" cstate="print"/>
                    <a:srcRect/>
                    <a:stretch>
                      <a:fillRect/>
                    </a:stretch>
                  </pic:blipFill>
                  <pic:spPr bwMode="auto">
                    <a:xfrm>
                      <a:off x="0" y="0"/>
                      <a:ext cx="6372225" cy="8239125"/>
                    </a:xfrm>
                    <a:prstGeom prst="rect">
                      <a:avLst/>
                    </a:prstGeom>
                    <a:noFill/>
                    <a:ln w="9525">
                      <a:noFill/>
                      <a:miter lim="800000"/>
                      <a:headEnd/>
                      <a:tailEnd/>
                    </a:ln>
                  </pic:spPr>
                </pic:pic>
              </a:graphicData>
            </a:graphic>
          </wp:inline>
        </w:drawing>
      </w:r>
    </w:p>
    <w:p w:rsidR="005914DC" w:rsidRDefault="005914DC">
      <w:pPr>
        <w:spacing w:line="240" w:lineRule="auto"/>
      </w:pPr>
    </w:p>
    <w:p w:rsidR="005914DC" w:rsidRDefault="005914DC">
      <w:pPr>
        <w:spacing w:line="240" w:lineRule="auto"/>
      </w:pPr>
    </w:p>
    <w:p w:rsidR="005914DC" w:rsidRDefault="005914DC">
      <w:pPr>
        <w:spacing w:line="240" w:lineRule="auto"/>
        <w:rPr>
          <w:noProof/>
        </w:rPr>
      </w:pPr>
    </w:p>
    <w:p w:rsidR="00295128" w:rsidRDefault="00295128">
      <w:pPr>
        <w:spacing w:line="240" w:lineRule="auto"/>
        <w:rPr>
          <w:noProof/>
        </w:rPr>
      </w:pPr>
    </w:p>
    <w:p w:rsidR="00295128" w:rsidRDefault="00295128">
      <w:pPr>
        <w:spacing w:line="240" w:lineRule="auto"/>
      </w:pPr>
      <w:r>
        <w:rPr>
          <w:noProof/>
        </w:rPr>
        <w:lastRenderedPageBreak/>
        <w:drawing>
          <wp:inline distT="0" distB="0" distL="0" distR="0">
            <wp:extent cx="6102350" cy="8918297"/>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6102350" cy="8918297"/>
                    </a:xfrm>
                    <a:prstGeom prst="rect">
                      <a:avLst/>
                    </a:prstGeom>
                    <a:noFill/>
                    <a:ln w="9525">
                      <a:noFill/>
                      <a:miter lim="800000"/>
                      <a:headEnd/>
                      <a:tailEnd/>
                    </a:ln>
                  </pic:spPr>
                </pic:pic>
              </a:graphicData>
            </a:graphic>
          </wp:inline>
        </w:drawing>
      </w:r>
    </w:p>
    <w:p w:rsidR="005914DC" w:rsidRDefault="005914DC">
      <w:pPr>
        <w:spacing w:line="240" w:lineRule="auto"/>
      </w:pPr>
      <w:r>
        <w:rPr>
          <w:noProof/>
        </w:rPr>
        <w:lastRenderedPageBreak/>
        <w:drawing>
          <wp:inline distT="0" distB="0" distL="0" distR="0">
            <wp:extent cx="6372225" cy="8610600"/>
            <wp:effectExtent l="19050" t="0" r="9525"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9" cstate="print"/>
                    <a:srcRect/>
                    <a:stretch>
                      <a:fillRect/>
                    </a:stretch>
                  </pic:blipFill>
                  <pic:spPr bwMode="auto">
                    <a:xfrm>
                      <a:off x="0" y="0"/>
                      <a:ext cx="6372225" cy="8610600"/>
                    </a:xfrm>
                    <a:prstGeom prst="rect">
                      <a:avLst/>
                    </a:prstGeom>
                    <a:noFill/>
                    <a:ln w="9525">
                      <a:noFill/>
                      <a:miter lim="800000"/>
                      <a:headEnd/>
                      <a:tailEnd/>
                    </a:ln>
                  </pic:spPr>
                </pic:pic>
              </a:graphicData>
            </a:graphic>
          </wp:inline>
        </w:drawing>
      </w:r>
    </w:p>
    <w:p w:rsidR="005914DC" w:rsidRDefault="005914DC">
      <w:pPr>
        <w:spacing w:line="240" w:lineRule="auto"/>
      </w:pPr>
    </w:p>
    <w:p w:rsidR="00295128" w:rsidRDefault="00295128">
      <w:pPr>
        <w:spacing w:line="240" w:lineRule="auto"/>
      </w:pPr>
    </w:p>
    <w:p w:rsidR="005914DC" w:rsidRDefault="005914DC" w:rsidP="009374AF">
      <w:pPr>
        <w:pStyle w:val="10"/>
        <w:widowControl/>
        <w:numPr>
          <w:ilvl w:val="1"/>
          <w:numId w:val="24"/>
        </w:numPr>
        <w:tabs>
          <w:tab w:val="num" w:pos="1134"/>
        </w:tabs>
        <w:adjustRightInd/>
        <w:spacing w:line="240" w:lineRule="auto"/>
        <w:ind w:left="0" w:firstLine="709"/>
        <w:jc w:val="both"/>
        <w:rPr>
          <w:sz w:val="28"/>
          <w:szCs w:val="28"/>
        </w:rPr>
      </w:pPr>
      <w:bookmarkStart w:id="136" w:name="_Toc323981790"/>
      <w:bookmarkStart w:id="137" w:name="_Toc327367334"/>
      <w:r>
        <w:rPr>
          <w:sz w:val="28"/>
          <w:szCs w:val="28"/>
        </w:rPr>
        <w:lastRenderedPageBreak/>
        <w:t>ПРОЕКТ ДОГОВОРА</w:t>
      </w:r>
      <w:bookmarkEnd w:id="136"/>
      <w:bookmarkEnd w:id="137"/>
    </w:p>
    <w:p w:rsidR="005914DC" w:rsidRDefault="005914DC">
      <w:pPr>
        <w:spacing w:line="240" w:lineRule="auto"/>
      </w:pPr>
    </w:p>
    <w:p w:rsidR="005914DC" w:rsidRDefault="005914DC">
      <w:pPr>
        <w:widowControl/>
        <w:adjustRightInd/>
        <w:spacing w:line="240" w:lineRule="auto"/>
        <w:jc w:val="left"/>
      </w:pPr>
      <w:r>
        <w:rPr>
          <w:b/>
          <w:sz w:val="26"/>
          <w:szCs w:val="26"/>
        </w:rPr>
        <w:t>Проект договора содержится в Приложении № 1 к закупочной документации.</w:t>
      </w:r>
    </w:p>
    <w:p w:rsidR="005914DC" w:rsidRDefault="005914DC">
      <w:pPr>
        <w:widowControl/>
        <w:adjustRightInd/>
        <w:spacing w:line="240" w:lineRule="auto"/>
        <w:jc w:val="left"/>
        <w:sectPr w:rsidR="005914DC" w:rsidSect="00295128">
          <w:headerReference w:type="default" r:id="rId30"/>
          <w:footerReference w:type="default" r:id="rId31"/>
          <w:pgSz w:w="11907" w:h="16840"/>
          <w:pgMar w:top="567" w:right="737" w:bottom="1418" w:left="1560" w:header="567" w:footer="567" w:gutter="0"/>
          <w:cols w:space="720"/>
        </w:sectPr>
      </w:pPr>
    </w:p>
    <w:p w:rsidR="005914DC" w:rsidRDefault="005914DC" w:rsidP="009374AF">
      <w:pPr>
        <w:pStyle w:val="10"/>
        <w:widowControl/>
        <w:numPr>
          <w:ilvl w:val="1"/>
          <w:numId w:val="24"/>
        </w:numPr>
        <w:tabs>
          <w:tab w:val="num" w:pos="1134"/>
        </w:tabs>
        <w:adjustRightInd/>
        <w:spacing w:line="240" w:lineRule="auto"/>
        <w:ind w:left="0" w:firstLine="709"/>
        <w:jc w:val="both"/>
        <w:rPr>
          <w:rFonts w:eastAsia="Times New Roman"/>
          <w:sz w:val="28"/>
          <w:szCs w:val="28"/>
        </w:rPr>
      </w:pPr>
      <w:bookmarkStart w:id="138" w:name="_Toc327367335"/>
      <w:r>
        <w:rPr>
          <w:rFonts w:eastAsia="Times New Roman"/>
          <w:sz w:val="28"/>
          <w:szCs w:val="28"/>
        </w:rPr>
        <w:lastRenderedPageBreak/>
        <w:t>ИНФОРМАЦИОННАЯ КАРТА РЕДУКЦИОНА</w:t>
      </w:r>
      <w:bookmarkEnd w:id="138"/>
      <w:r>
        <w:rPr>
          <w:rFonts w:eastAsia="Times New Roman"/>
          <w:sz w:val="28"/>
          <w:szCs w:val="28"/>
        </w:rPr>
        <w:t xml:space="preserve"> </w:t>
      </w:r>
    </w:p>
    <w:p w:rsidR="005914DC" w:rsidRDefault="005914DC">
      <w:pPr>
        <w:pStyle w:val="211"/>
      </w:pPr>
      <w:r>
        <w:t>Следующие условия проведения электронного редукциона являются неотъемлемой частью настоящей редукционной документации, уточняют и дополняют положения разделов 1…6 редукционной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5914DC">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5914DC" w:rsidRDefault="005914DC">
            <w:pPr>
              <w:spacing w:line="240" w:lineRule="auto"/>
              <w:jc w:val="center"/>
            </w:pPr>
            <w:r>
              <w:t>№ п/п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a"/>
              <w:ind w:left="0"/>
              <w:jc w:val="center"/>
              <w:rPr>
                <w:bCs/>
              </w:rPr>
            </w:pPr>
            <w:r>
              <w:rPr>
                <w:bCs/>
              </w:rPr>
              <w:t>Наименование п/п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a"/>
              <w:ind w:left="0"/>
              <w:jc w:val="center"/>
              <w:rPr>
                <w:bCs/>
              </w:rPr>
            </w:pPr>
            <w:r>
              <w:rPr>
                <w:bCs/>
              </w:rPr>
              <w:t>Содержание</w:t>
            </w:r>
          </w:p>
        </w:tc>
      </w:tr>
      <w:tr w:rsidR="005914DC">
        <w:trPr>
          <w:trHeight w:val="1518"/>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tcPr>
          <w:p w:rsidR="005914DC" w:rsidRDefault="005914DC">
            <w:pPr>
              <w:spacing w:line="240" w:lineRule="auto"/>
              <w:jc w:val="left"/>
              <w:rPr>
                <w:bCs/>
              </w:rPr>
            </w:pPr>
            <w:r>
              <w:rPr>
                <w:bCs/>
              </w:rPr>
              <w:t xml:space="preserve">Предмет </w:t>
            </w:r>
            <w:r>
              <w:t>электронного</w:t>
            </w:r>
            <w:r>
              <w:rPr>
                <w:bCs/>
              </w:rPr>
              <w:t xml:space="preserve"> редукциона</w:t>
            </w:r>
          </w:p>
          <w:p w:rsidR="005914DC" w:rsidRDefault="005914DC">
            <w:pPr>
              <w:spacing w:line="240" w:lineRule="auto"/>
              <w:jc w:val="left"/>
            </w:pPr>
          </w:p>
          <w:p w:rsidR="005914DC" w:rsidRDefault="005914DC">
            <w:pPr>
              <w:spacing w:line="240" w:lineRule="auto"/>
              <w:jc w:val="left"/>
            </w:pPr>
          </w:p>
          <w:p w:rsidR="005914DC" w:rsidRDefault="005914DC">
            <w:pPr>
              <w:spacing w:line="240" w:lineRule="auto"/>
              <w:jc w:val="left"/>
              <w:rPr>
                <w:b/>
                <w:i/>
                <w:lang w:val="en-US"/>
              </w:rPr>
            </w:pPr>
            <w:r>
              <w:t>Состав и объем продукции</w:t>
            </w:r>
          </w:p>
          <w:p w:rsidR="005914DC" w:rsidRDefault="005914DC">
            <w:pPr>
              <w:spacing w:line="240" w:lineRule="auto"/>
              <w:jc w:val="left"/>
              <w:rPr>
                <w:bCs/>
              </w:rPr>
            </w:pPr>
          </w:p>
        </w:tc>
        <w:tc>
          <w:tcPr>
            <w:tcW w:w="6237" w:type="dxa"/>
            <w:tcBorders>
              <w:top w:val="single" w:sz="4" w:space="0" w:color="auto"/>
              <w:left w:val="single" w:sz="4" w:space="0" w:color="auto"/>
              <w:bottom w:val="single" w:sz="4" w:space="0" w:color="auto"/>
              <w:right w:val="single" w:sz="4" w:space="0" w:color="auto"/>
            </w:tcBorders>
          </w:tcPr>
          <w:p w:rsidR="005914DC" w:rsidRDefault="006431D0" w:rsidP="008B325F">
            <w:pPr>
              <w:pStyle w:val="aa"/>
              <w:spacing w:line="240" w:lineRule="auto"/>
              <w:ind w:left="0"/>
              <w:rPr>
                <w:color w:val="000000"/>
              </w:rPr>
            </w:pPr>
            <w:r>
              <w:rPr>
                <w:color w:val="000000"/>
              </w:rPr>
              <w:t>Право заключения договора на п</w:t>
            </w:r>
            <w:r w:rsidR="005914DC">
              <w:rPr>
                <w:color w:val="000000"/>
              </w:rPr>
              <w:t xml:space="preserve">оставку установки для автоматической аргонодуговой сварки труб среднего диаметра с источником сварочного тока Р6 фирмы </w:t>
            </w:r>
            <w:r w:rsidR="005914DC">
              <w:rPr>
                <w:color w:val="000000"/>
                <w:lang w:val="en-US"/>
              </w:rPr>
              <w:t>POLYSOUDE</w:t>
            </w:r>
            <w:r w:rsidR="005914DC">
              <w:rPr>
                <w:color w:val="000000"/>
              </w:rPr>
              <w:t xml:space="preserve"> или аналог </w:t>
            </w:r>
          </w:p>
          <w:p w:rsidR="005914DC" w:rsidRDefault="005914DC">
            <w:pPr>
              <w:pStyle w:val="aa"/>
              <w:ind w:left="0"/>
              <w:rPr>
                <w:color w:val="000000"/>
              </w:rPr>
            </w:pPr>
            <w:r>
              <w:rPr>
                <w:color w:val="000000"/>
              </w:rPr>
              <w:t xml:space="preserve">Состав и объем продукции: </w:t>
            </w:r>
          </w:p>
          <w:p w:rsidR="005914DC" w:rsidRDefault="005914DC">
            <w:pPr>
              <w:pStyle w:val="aa"/>
              <w:spacing w:line="23" w:lineRule="atLeast"/>
              <w:ind w:left="0"/>
              <w:rPr>
                <w:bCs/>
              </w:rPr>
            </w:pPr>
            <w:r>
              <w:rPr>
                <w:color w:val="000000"/>
              </w:rPr>
              <w:t>В соответствии с томом 5 «Техническая часть»</w:t>
            </w:r>
          </w:p>
        </w:tc>
      </w:tr>
      <w:tr w:rsidR="005914DC">
        <w:trPr>
          <w:trHeight w:val="1066"/>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8B325F">
            <w:pPr>
              <w:spacing w:line="240" w:lineRule="auto"/>
              <w:jc w:val="left"/>
              <w:rPr>
                <w:bCs/>
              </w:rPr>
            </w:pPr>
            <w:r>
              <w:rPr>
                <w:bCs/>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rsidP="008B325F">
            <w:pPr>
              <w:pStyle w:val="aa"/>
              <w:spacing w:line="240" w:lineRule="auto"/>
              <w:ind w:left="0" w:right="153"/>
              <w:rPr>
                <w:b/>
                <w:bCs/>
                <w:i/>
                <w:shd w:val="clear" w:color="auto" w:fill="FDE9D9"/>
              </w:rPr>
            </w:pPr>
            <w:r>
              <w:t xml:space="preserve">ЕОСЗ Госкорпорации «Росатом», утвержденный Генеральным директором Госкорпорации «Росатом» </w:t>
            </w:r>
            <w:r>
              <w:rPr>
                <w:color w:val="000000"/>
              </w:rPr>
              <w:t>(Утвержден решением наблюдательного совета Госкорпорации «Росатом» от 07 февраля 2012 № 37)</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tcPr>
          <w:p w:rsidR="005914DC" w:rsidRDefault="005914DC">
            <w:pPr>
              <w:pStyle w:val="rvps43"/>
              <w:spacing w:before="0" w:after="0"/>
              <w:ind w:right="0"/>
              <w:jc w:val="both"/>
              <w:rPr>
                <w:color w:val="000000"/>
              </w:rPr>
            </w:pPr>
            <w:r>
              <w:rPr>
                <w:rStyle w:val="rvts30"/>
                <w:color w:val="000000"/>
                <w:sz w:val="24"/>
                <w:szCs w:val="24"/>
              </w:rPr>
              <w:t>Сроки поставки продукции</w:t>
            </w:r>
          </w:p>
          <w:p w:rsidR="005914DC" w:rsidRDefault="005914DC">
            <w:pPr>
              <w:pStyle w:val="rvps43"/>
              <w:spacing w:before="0" w:after="0"/>
              <w:ind w:right="0"/>
              <w:jc w:val="both"/>
              <w:rPr>
                <w:rStyle w:val="rvts30"/>
                <w:sz w:val="24"/>
                <w:szCs w:val="24"/>
              </w:rPr>
            </w:pPr>
          </w:p>
          <w:p w:rsidR="005914DC" w:rsidRDefault="005914DC">
            <w:pPr>
              <w:pStyle w:val="rvps43"/>
              <w:spacing w:before="0" w:after="0"/>
              <w:ind w:right="0"/>
              <w:jc w:val="both"/>
              <w:rPr>
                <w:rStyle w:val="rvts30"/>
                <w:sz w:val="24"/>
                <w:szCs w:val="24"/>
              </w:rPr>
            </w:pPr>
            <w:r>
              <w:rPr>
                <w:rStyle w:val="rvts30"/>
                <w:color w:val="000000"/>
                <w:sz w:val="24"/>
                <w:szCs w:val="24"/>
              </w:rPr>
              <w:t>Место поставки продукции</w:t>
            </w:r>
          </w:p>
          <w:p w:rsidR="005914DC" w:rsidRDefault="005914DC">
            <w:pPr>
              <w:spacing w:line="240" w:lineRule="auto"/>
              <w:ind w:right="153"/>
              <w:rPr>
                <w:rStyle w:val="rvts30"/>
                <w:color w:val="000000"/>
                <w:sz w:val="24"/>
                <w:szCs w:val="24"/>
              </w:rPr>
            </w:pPr>
          </w:p>
          <w:p w:rsidR="005914DC" w:rsidRDefault="005914DC">
            <w:pPr>
              <w:spacing w:line="240" w:lineRule="auto"/>
              <w:ind w:right="153"/>
            </w:pPr>
            <w:r>
              <w:rPr>
                <w:rStyle w:val="rvts30"/>
                <w:color w:val="000000"/>
                <w:sz w:val="24"/>
                <w:szCs w:val="24"/>
              </w:rPr>
              <w:t>Условия оплаты</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widowControl/>
              <w:adjustRightInd/>
              <w:spacing w:line="23" w:lineRule="atLeast"/>
              <w:rPr>
                <w:rStyle w:val="rvts30"/>
                <w:color w:val="000000"/>
                <w:sz w:val="24"/>
                <w:szCs w:val="24"/>
              </w:rPr>
            </w:pPr>
            <w:r>
              <w:rPr>
                <w:rStyle w:val="rvts30"/>
                <w:color w:val="000000"/>
                <w:sz w:val="24"/>
                <w:szCs w:val="24"/>
              </w:rPr>
              <w:t xml:space="preserve">Сроки поставки продукции: </w:t>
            </w:r>
            <w:r w:rsidR="008B325F">
              <w:rPr>
                <w:rStyle w:val="rvts30"/>
                <w:color w:val="000000"/>
                <w:sz w:val="24"/>
                <w:szCs w:val="24"/>
              </w:rPr>
              <w:t>В</w:t>
            </w:r>
            <w:r>
              <w:rPr>
                <w:rStyle w:val="rvts30"/>
                <w:color w:val="000000"/>
                <w:sz w:val="24"/>
                <w:szCs w:val="24"/>
              </w:rPr>
              <w:t xml:space="preserve"> течение 7,5 месяцев с даты подписания договора. </w:t>
            </w:r>
          </w:p>
          <w:p w:rsidR="005914DC" w:rsidRDefault="005914DC">
            <w:pPr>
              <w:widowControl/>
              <w:adjustRightInd/>
              <w:spacing w:line="23" w:lineRule="atLeast"/>
              <w:rPr>
                <w:rStyle w:val="rvts30"/>
                <w:color w:val="000000"/>
                <w:sz w:val="24"/>
                <w:szCs w:val="24"/>
              </w:rPr>
            </w:pPr>
            <w:r>
              <w:rPr>
                <w:rStyle w:val="rvts30"/>
                <w:color w:val="000000"/>
                <w:sz w:val="24"/>
                <w:szCs w:val="24"/>
              </w:rPr>
              <w:t xml:space="preserve">Место поставки продукции: 142103 г. Подольск, Московская область, ул. Орджоникидзе, д.21 </w:t>
            </w:r>
          </w:p>
          <w:p w:rsidR="005914DC" w:rsidRDefault="005914DC">
            <w:pPr>
              <w:widowControl/>
              <w:adjustRightInd/>
              <w:spacing w:line="23" w:lineRule="atLeast"/>
              <w:rPr>
                <w:rStyle w:val="rvts30"/>
                <w:color w:val="000000"/>
                <w:sz w:val="24"/>
                <w:szCs w:val="24"/>
              </w:rPr>
            </w:pPr>
            <w:r>
              <w:rPr>
                <w:rStyle w:val="rvts30"/>
                <w:color w:val="000000"/>
                <w:sz w:val="24"/>
                <w:szCs w:val="24"/>
              </w:rPr>
              <w:t>Описаны в проекте договора</w:t>
            </w:r>
            <w:r w:rsidR="008B325F">
              <w:rPr>
                <w:rStyle w:val="rvts30"/>
                <w:color w:val="000000"/>
                <w:sz w:val="24"/>
                <w:szCs w:val="24"/>
              </w:rPr>
              <w:t>.</w:t>
            </w:r>
            <w:r>
              <w:rPr>
                <w:rStyle w:val="rvts30"/>
                <w:color w:val="000000"/>
                <w:sz w:val="24"/>
                <w:szCs w:val="24"/>
              </w:rPr>
              <w:t xml:space="preserve"> </w:t>
            </w:r>
          </w:p>
        </w:tc>
      </w:tr>
      <w:tr w:rsidR="005914DC">
        <w:trPr>
          <w:trHeight w:val="369"/>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pPr>
            <w: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pPr>
            <w:r>
              <w:t>1 (один)</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pPr>
            <w:r>
              <w:t>Заказчик</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pStyle w:val="rvps46"/>
              <w:spacing w:before="60" w:after="60" w:line="264" w:lineRule="auto"/>
              <w:jc w:val="both"/>
              <w:rPr>
                <w:color w:val="000000"/>
                <w:lang w:eastAsia="en-US"/>
              </w:rPr>
            </w:pPr>
            <w:r>
              <w:rPr>
                <w:lang w:eastAsia="en-US"/>
              </w:rPr>
              <w:t>ОАО ОКБ "ГИДРОПРЕСС"</w:t>
            </w:r>
          </w:p>
          <w:p w:rsidR="005914DC" w:rsidRDefault="005914DC">
            <w:pPr>
              <w:pStyle w:val="rvps46"/>
              <w:spacing w:before="60" w:after="60" w:line="264" w:lineRule="auto"/>
              <w:jc w:val="both"/>
              <w:rPr>
                <w:color w:val="000000"/>
                <w:lang w:eastAsia="en-US"/>
              </w:rPr>
            </w:pPr>
            <w:r>
              <w:rPr>
                <w:rStyle w:val="rvts30"/>
                <w:color w:val="000000"/>
                <w:sz w:val="24"/>
                <w:szCs w:val="24"/>
                <w:lang w:eastAsia="en-US"/>
              </w:rPr>
              <w:t xml:space="preserve">Место нахождения: </w:t>
            </w:r>
            <w:r w:rsidR="006431D0">
              <w:rPr>
                <w:lang w:eastAsia="en-US"/>
              </w:rPr>
              <w:t>г.</w:t>
            </w:r>
            <w:r>
              <w:rPr>
                <w:lang w:eastAsia="en-US"/>
              </w:rPr>
              <w:t>Подольск, Московская область</w:t>
            </w:r>
          </w:p>
          <w:p w:rsidR="005914DC" w:rsidRDefault="005914DC">
            <w:pPr>
              <w:spacing w:line="240" w:lineRule="auto"/>
            </w:pPr>
            <w:r>
              <w:rPr>
                <w:rStyle w:val="rvts30"/>
                <w:color w:val="000000"/>
                <w:sz w:val="24"/>
                <w:szCs w:val="24"/>
                <w:lang w:eastAsia="en-US"/>
              </w:rPr>
              <w:t xml:space="preserve">Почтовый адрес: </w:t>
            </w:r>
            <w:r w:rsidR="006431D0">
              <w:rPr>
                <w:lang w:eastAsia="en-US"/>
              </w:rPr>
              <w:t>142103 г.</w:t>
            </w:r>
            <w:r>
              <w:rPr>
                <w:lang w:eastAsia="en-US"/>
              </w:rPr>
              <w:t>Подольск, Московская область, ул. Орджоникидзе, 21</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pPr>
            <w:r>
              <w:t xml:space="preserve">Организатор </w:t>
            </w:r>
            <w:r>
              <w:rPr>
                <w:bCs/>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pStyle w:val="rvps9"/>
              <w:spacing w:before="60" w:after="60" w:line="264" w:lineRule="auto"/>
              <w:rPr>
                <w:color w:val="000000"/>
                <w:lang w:eastAsia="en-US"/>
              </w:rPr>
            </w:pPr>
            <w:r>
              <w:rPr>
                <w:lang w:eastAsia="en-US"/>
              </w:rPr>
              <w:t>ОАО ОКБ " ГИДРОПРЕСС "</w:t>
            </w:r>
          </w:p>
          <w:p w:rsidR="005914DC" w:rsidRDefault="005914DC">
            <w:pPr>
              <w:pStyle w:val="rvps9"/>
              <w:spacing w:before="60" w:after="60" w:line="264" w:lineRule="auto"/>
              <w:rPr>
                <w:color w:val="000000"/>
                <w:lang w:eastAsia="en-US"/>
              </w:rPr>
            </w:pPr>
            <w:r>
              <w:rPr>
                <w:rStyle w:val="rvts30"/>
                <w:color w:val="000000"/>
                <w:sz w:val="24"/>
                <w:szCs w:val="24"/>
                <w:lang w:eastAsia="en-US"/>
              </w:rPr>
              <w:t xml:space="preserve">Место нахождения: </w:t>
            </w:r>
            <w:r w:rsidR="006431D0">
              <w:rPr>
                <w:lang w:eastAsia="en-US"/>
              </w:rPr>
              <w:t>г.</w:t>
            </w:r>
            <w:r>
              <w:rPr>
                <w:lang w:eastAsia="en-US"/>
              </w:rPr>
              <w:t>Подольск, Московская область</w:t>
            </w:r>
          </w:p>
          <w:p w:rsidR="005914DC" w:rsidRDefault="005914DC">
            <w:pPr>
              <w:pStyle w:val="rvps45"/>
              <w:spacing w:before="60" w:after="60" w:line="264" w:lineRule="auto"/>
              <w:ind w:right="0"/>
              <w:jc w:val="both"/>
              <w:rPr>
                <w:color w:val="000000"/>
                <w:lang w:eastAsia="en-US"/>
              </w:rPr>
            </w:pPr>
            <w:r>
              <w:rPr>
                <w:rStyle w:val="rvts30"/>
                <w:color w:val="000000"/>
                <w:sz w:val="24"/>
                <w:szCs w:val="24"/>
                <w:lang w:eastAsia="en-US"/>
              </w:rPr>
              <w:t xml:space="preserve">Почтовый адрес: </w:t>
            </w:r>
            <w:r>
              <w:rPr>
                <w:lang w:eastAsia="en-US"/>
              </w:rPr>
              <w:t>142103 г.Подольск, Московская область, ул.Орджоникидзе, 21</w:t>
            </w:r>
          </w:p>
          <w:p w:rsidR="005914DC" w:rsidRDefault="005914DC">
            <w:pPr>
              <w:spacing w:before="60" w:after="60" w:line="264" w:lineRule="auto"/>
              <w:rPr>
                <w:rStyle w:val="rvts6"/>
              </w:rPr>
            </w:pPr>
            <w:r>
              <w:rPr>
                <w:rStyle w:val="rvts30"/>
                <w:color w:val="000000"/>
                <w:sz w:val="24"/>
                <w:szCs w:val="24"/>
                <w:lang w:eastAsia="en-US"/>
              </w:rPr>
              <w:t xml:space="preserve">Контактное лицо: </w:t>
            </w:r>
            <w:r>
              <w:rPr>
                <w:lang w:eastAsia="en-US"/>
              </w:rPr>
              <w:t>Усова Анна Сергеевна</w:t>
            </w:r>
            <w:r>
              <w:rPr>
                <w:rStyle w:val="rvts6"/>
                <w:color w:val="000000"/>
                <w:lang w:eastAsia="en-US"/>
              </w:rPr>
              <w:t xml:space="preserve">, </w:t>
            </w:r>
          </w:p>
          <w:p w:rsidR="005914DC" w:rsidRDefault="005914DC">
            <w:pPr>
              <w:spacing w:before="60" w:after="60" w:line="264" w:lineRule="auto"/>
              <w:rPr>
                <w:rStyle w:val="rvts6"/>
                <w:color w:val="000000"/>
                <w:lang w:eastAsia="en-US"/>
              </w:rPr>
            </w:pPr>
            <w:r>
              <w:rPr>
                <w:rStyle w:val="rvts6"/>
                <w:color w:val="000000"/>
                <w:lang w:eastAsia="en-US"/>
              </w:rPr>
              <w:t xml:space="preserve">тел: </w:t>
            </w:r>
            <w:r>
              <w:rPr>
                <w:lang w:eastAsia="en-US"/>
              </w:rPr>
              <w:t>(4967) 54-25-15</w:t>
            </w:r>
            <w:r>
              <w:rPr>
                <w:rStyle w:val="rvts6"/>
                <w:color w:val="000000"/>
                <w:lang w:eastAsia="en-US"/>
              </w:rPr>
              <w:t xml:space="preserve">, факс: </w:t>
            </w:r>
            <w:r>
              <w:rPr>
                <w:lang w:eastAsia="en-US"/>
              </w:rPr>
              <w:t>(4967) 54-27-33</w:t>
            </w:r>
            <w:r>
              <w:rPr>
                <w:rStyle w:val="rvts6"/>
                <w:color w:val="000000"/>
                <w:lang w:eastAsia="en-US"/>
              </w:rPr>
              <w:t xml:space="preserve">, </w:t>
            </w:r>
          </w:p>
          <w:p w:rsidR="005914DC" w:rsidRDefault="005914DC">
            <w:pPr>
              <w:spacing w:line="240" w:lineRule="auto"/>
            </w:pPr>
            <w:r>
              <w:rPr>
                <w:rStyle w:val="rvts6"/>
                <w:color w:val="000000"/>
                <w:lang w:eastAsia="en-US"/>
              </w:rPr>
              <w:t>эл.почта:</w:t>
            </w:r>
            <w:r>
              <w:rPr>
                <w:rStyle w:val="rvts6"/>
                <w:color w:val="808080"/>
                <w:lang w:eastAsia="en-US"/>
              </w:rPr>
              <w:t xml:space="preserve"> </w:t>
            </w:r>
            <w:r>
              <w:rPr>
                <w:lang w:eastAsia="en-US"/>
              </w:rPr>
              <w:t>usova_as@grpress.podolsk.ru</w:t>
            </w:r>
          </w:p>
        </w:tc>
      </w:tr>
      <w:tr w:rsidR="005914DC">
        <w:trPr>
          <w:trHeight w:val="90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8B325F">
            <w:pPr>
              <w:spacing w:line="240" w:lineRule="auto"/>
              <w:ind w:right="153"/>
              <w:jc w:val="left"/>
            </w:pPr>
            <w:r>
              <w:t>Информационное обеспечение проведения электронного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rPr>
                <w:rStyle w:val="a7"/>
              </w:rPr>
            </w:pPr>
            <w:r>
              <w:t xml:space="preserve">Официальным сайтом в сети «Интернет» для размещения информации о проведении электронного редукциона является сайт о размещении заказов на закупки товаров, работ услуг для нужд Госкорпорации «Росатом»: </w:t>
            </w:r>
            <w:hyperlink r:id="rId32" w:history="1">
              <w:r>
                <w:rPr>
                  <w:rStyle w:val="a7"/>
                </w:rPr>
                <w:t>http://zakupki.rosatom.ru/</w:t>
              </w:r>
            </w:hyperlink>
          </w:p>
          <w:p w:rsidR="005914DC" w:rsidRDefault="005914DC">
            <w:pPr>
              <w:spacing w:line="240" w:lineRule="auto"/>
              <w:ind w:right="153"/>
            </w:pPr>
            <w:r>
              <w:t>Настоящий электронный редукцион проводится в соответствии с правилами и с использованием функционала ЭТП</w:t>
            </w:r>
          </w:p>
        </w:tc>
      </w:tr>
      <w:tr w:rsidR="005914DC">
        <w:trPr>
          <w:trHeight w:val="693"/>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8B325F">
            <w:pPr>
              <w:spacing w:line="240" w:lineRule="auto"/>
              <w:ind w:right="153"/>
              <w:jc w:val="left"/>
            </w:pPr>
            <w:r>
              <w:t>Электронная торговая площадка</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before="60" w:after="60" w:line="264" w:lineRule="auto"/>
              <w:rPr>
                <w:b/>
                <w:bCs/>
                <w:i/>
                <w:shd w:val="clear" w:color="auto" w:fill="FDE9D9"/>
              </w:rPr>
            </w:pPr>
            <w:r>
              <w:t>Аукционный Конкурсный Дом, адрес в сети «Интернет»: http://a-k-d.ru/</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pPr>
            <w:r>
              <w:rPr>
                <w:bCs/>
              </w:rPr>
              <w:t>Дата опубликования извещения о проведении редукциона в электронной форме</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rPr>
                <w:bCs/>
              </w:rPr>
            </w:pPr>
            <w:r>
              <w:rPr>
                <w:bCs/>
                <w:lang w:val="en-US" w:eastAsia="en-US"/>
              </w:rPr>
              <w:t xml:space="preserve">«15» июня 2012 </w:t>
            </w:r>
            <w:r>
              <w:rPr>
                <w:bCs/>
                <w:lang w:eastAsia="en-US"/>
              </w:rPr>
              <w:t>года</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rPr>
                <w:bCs/>
              </w:rPr>
            </w:pPr>
            <w:r>
              <w:rPr>
                <w:bCs/>
              </w:rPr>
              <w:t xml:space="preserve">Отказ от проведения </w:t>
            </w:r>
            <w:r>
              <w:t xml:space="preserve">электронного </w:t>
            </w:r>
            <w:r>
              <w:rPr>
                <w:bCs/>
              </w:rPr>
              <w:t xml:space="preserve">редукциона </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before="60" w:after="60" w:line="264" w:lineRule="auto"/>
              <w:ind w:right="153"/>
            </w:pPr>
            <w:r>
              <w:t>Решение об отказе от проведения редукциона может быть принято редукционной комиссией или заказчиком в любое время вплоть до подписания договора.</w:t>
            </w:r>
          </w:p>
        </w:tc>
      </w:tr>
      <w:tr w:rsidR="005914DC">
        <w:trPr>
          <w:trHeight w:val="152"/>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pStyle w:val="34"/>
            </w:pPr>
            <w:r>
              <w:t xml:space="preserve">Начальная (максимальная) цена договора </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widowControl/>
              <w:adjustRightInd/>
              <w:spacing w:line="23" w:lineRule="atLeast"/>
              <w:rPr>
                <w:rStyle w:val="rvts30"/>
                <w:color w:val="000000"/>
                <w:sz w:val="24"/>
                <w:szCs w:val="24"/>
                <w:lang w:eastAsia="en-US"/>
              </w:rPr>
            </w:pPr>
            <w:r>
              <w:rPr>
                <w:rStyle w:val="rvts30"/>
                <w:color w:val="000000"/>
                <w:sz w:val="24"/>
                <w:szCs w:val="24"/>
                <w:lang w:eastAsia="en-US"/>
              </w:rPr>
              <w:t>4 042 076 (</w:t>
            </w:r>
            <w:r>
              <w:rPr>
                <w:rFonts w:eastAsiaTheme="minorEastAsia"/>
                <w:color w:val="000000"/>
              </w:rPr>
              <w:t>Четыре миллиона сорок две тысячи семьдесят шесть</w:t>
            </w:r>
            <w:r>
              <w:rPr>
                <w:rStyle w:val="rvts30"/>
                <w:color w:val="000000"/>
                <w:sz w:val="24"/>
                <w:szCs w:val="24"/>
                <w:lang w:eastAsia="en-US"/>
              </w:rPr>
              <w:t>) рублей 40 копеек, включая НДС</w:t>
            </w:r>
            <w:r w:rsidR="002B2483">
              <w:rPr>
                <w:rStyle w:val="rvts30"/>
                <w:color w:val="000000"/>
                <w:sz w:val="24"/>
                <w:szCs w:val="24"/>
                <w:lang w:eastAsia="en-US"/>
              </w:rPr>
              <w:t>.</w:t>
            </w:r>
          </w:p>
          <w:p w:rsidR="008B325F" w:rsidRDefault="005914DC">
            <w:pPr>
              <w:widowControl/>
              <w:adjustRightInd/>
              <w:spacing w:line="240" w:lineRule="auto"/>
              <w:jc w:val="left"/>
              <w:rPr>
                <w:rStyle w:val="rvts30"/>
                <w:color w:val="000000"/>
                <w:sz w:val="24"/>
                <w:szCs w:val="24"/>
                <w:lang w:eastAsia="en-US"/>
              </w:rPr>
            </w:pPr>
            <w:r>
              <w:rPr>
                <w:rStyle w:val="rvts30"/>
                <w:color w:val="000000"/>
                <w:sz w:val="24"/>
                <w:szCs w:val="24"/>
                <w:lang w:eastAsia="en-US"/>
              </w:rPr>
              <w:t xml:space="preserve">Порядок формирования цены договора: </w:t>
            </w:r>
          </w:p>
          <w:p w:rsidR="005914DC" w:rsidRDefault="005914DC">
            <w:pPr>
              <w:widowControl/>
              <w:adjustRightInd/>
              <w:spacing w:line="240" w:lineRule="auto"/>
              <w:jc w:val="left"/>
              <w:rPr>
                <w:sz w:val="20"/>
                <w:szCs w:val="20"/>
              </w:rPr>
            </w:pPr>
            <w:r>
              <w:rPr>
                <w:rStyle w:val="rvts30"/>
                <w:color w:val="000000"/>
                <w:sz w:val="24"/>
                <w:szCs w:val="24"/>
                <w:lang w:eastAsia="en-US"/>
              </w:rPr>
              <w:t xml:space="preserve">Описан в проекте договора. </w:t>
            </w:r>
          </w:p>
        </w:tc>
      </w:tr>
      <w:tr w:rsidR="005914DC">
        <w:trPr>
          <w:trHeight w:val="397"/>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pPr>
            <w:r>
              <w:t>Официальный язык электронного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pPr>
            <w:r>
              <w:t>Русский</w:t>
            </w:r>
          </w:p>
        </w:tc>
      </w:tr>
      <w:tr w:rsidR="005914DC">
        <w:trPr>
          <w:trHeight w:val="397"/>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rPr>
                <w:lang w:val="en-US"/>
              </w:rPr>
            </w:pPr>
            <w:r>
              <w:t>Валюта электронного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pPr>
            <w:r>
              <w:t>Российский рубль</w:t>
            </w:r>
          </w:p>
        </w:tc>
      </w:tr>
      <w:tr w:rsidR="005914DC">
        <w:trPr>
          <w:trHeight w:val="473"/>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spacing w:line="240" w:lineRule="auto"/>
              <w:ind w:right="153"/>
              <w:jc w:val="left"/>
            </w:pPr>
            <w:r>
              <w:t>Размер и валюта обеспечения заявки на участие в электронном редукционе</w:t>
            </w:r>
          </w:p>
        </w:tc>
        <w:tc>
          <w:tcPr>
            <w:tcW w:w="6237" w:type="dxa"/>
            <w:tcBorders>
              <w:top w:val="single" w:sz="4" w:space="0" w:color="auto"/>
              <w:left w:val="single" w:sz="4" w:space="0" w:color="auto"/>
              <w:bottom w:val="single" w:sz="4" w:space="0" w:color="auto"/>
              <w:right w:val="single" w:sz="4" w:space="0" w:color="auto"/>
            </w:tcBorders>
          </w:tcPr>
          <w:p w:rsidR="005914DC" w:rsidRDefault="005914DC">
            <w:pPr>
              <w:widowControl/>
              <w:adjustRightInd/>
              <w:spacing w:line="23" w:lineRule="atLeast"/>
            </w:pPr>
            <w:r>
              <w:t xml:space="preserve">Не требуется </w:t>
            </w:r>
          </w:p>
          <w:p w:rsidR="005914DC" w:rsidRDefault="005914DC">
            <w:pPr>
              <w:widowControl/>
              <w:adjustRightInd/>
              <w:spacing w:line="240" w:lineRule="auto"/>
              <w:jc w:val="left"/>
              <w:rPr>
                <w:sz w:val="20"/>
                <w:szCs w:val="20"/>
              </w:rPr>
            </w:pPr>
          </w:p>
          <w:p w:rsidR="005914DC" w:rsidRDefault="005914DC">
            <w:pPr>
              <w:spacing w:line="240" w:lineRule="auto"/>
              <w:ind w:right="153"/>
            </w:pPr>
          </w:p>
        </w:tc>
      </w:tr>
      <w:tr w:rsidR="005914DC">
        <w:trPr>
          <w:trHeight w:val="709"/>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pStyle w:val="34"/>
            </w:pPr>
            <w:r>
              <w:t>Требования, предъявляемые к участникам процедуры закупки в объеме поставляемого товара</w:t>
            </w:r>
          </w:p>
        </w:tc>
        <w:tc>
          <w:tcPr>
            <w:tcW w:w="6237"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1"/>
              </w:numPr>
              <w:tabs>
                <w:tab w:val="left" w:pos="636"/>
              </w:tabs>
              <w:spacing w:line="240" w:lineRule="auto"/>
              <w:ind w:left="0" w:firstLine="0"/>
            </w:pPr>
            <w:r>
              <w:t>Требования к участникам процедуры закупки:</w:t>
            </w:r>
          </w:p>
          <w:p w:rsidR="005914DC" w:rsidRDefault="00186402" w:rsidP="009374AF">
            <w:pPr>
              <w:numPr>
                <w:ilvl w:val="0"/>
                <w:numId w:val="42"/>
              </w:numPr>
              <w:tabs>
                <w:tab w:val="left" w:pos="778"/>
              </w:tabs>
              <w:spacing w:line="240" w:lineRule="auto"/>
              <w:ind w:left="0" w:firstLine="0"/>
            </w:pPr>
            <w:r>
              <w:t>Д</w:t>
            </w:r>
            <w:r w:rsidR="005914DC">
              <w:t>олжен отвечать требованиям, указанным в пункте 3.1 настоящей редукционной документации;</w:t>
            </w:r>
          </w:p>
          <w:p w:rsidR="005914DC" w:rsidRDefault="005914DC">
            <w:pPr>
              <w:pStyle w:val="aa"/>
              <w:spacing w:line="23" w:lineRule="atLeast"/>
              <w:ind w:left="0"/>
            </w:pPr>
            <w:r>
              <w:t xml:space="preserve">15.1.2. Наличие опыта исполнения договоров поставки подобного оборудования. </w:t>
            </w:r>
          </w:p>
          <w:p w:rsidR="005914DC" w:rsidRDefault="005914DC">
            <w:pPr>
              <w:pStyle w:val="aa"/>
              <w:spacing w:line="23" w:lineRule="atLeast"/>
              <w:ind w:left="0"/>
            </w:pPr>
            <w:r>
              <w:t xml:space="preserve">15.1.3. Отсутствие сведений об участнике закупки в Реестре недобросовестных поставщиков ФАС России и/или в реестре недобросовестных поставщиков атомной отрасли. </w:t>
            </w:r>
          </w:p>
          <w:p w:rsidR="005914DC" w:rsidRDefault="005914DC">
            <w:pPr>
              <w:pStyle w:val="aa"/>
              <w:spacing w:line="23" w:lineRule="atLeast"/>
              <w:ind w:left="0"/>
            </w:pPr>
            <w:r>
              <w:t xml:space="preserve">15.1.4. </w:t>
            </w:r>
            <w:r w:rsidRPr="002B2483">
              <w:t>Наличие у участника процедуры закупки полномочий на поставку продукции, проведение шеф-монтажа и/или шеф-наладки, распространения фирменных гарантийных обязательств от изготовителей, если участник не является изготовителем.</w:t>
            </w:r>
            <w:r>
              <w:t xml:space="preserve"> </w:t>
            </w:r>
          </w:p>
          <w:p w:rsidR="005914DC" w:rsidRDefault="005914DC">
            <w:pPr>
              <w:widowControl/>
              <w:adjustRightInd/>
              <w:spacing w:line="240" w:lineRule="auto"/>
              <w:jc w:val="left"/>
              <w:rPr>
                <w:sz w:val="20"/>
                <w:szCs w:val="20"/>
              </w:rPr>
            </w:pPr>
          </w:p>
        </w:tc>
      </w:tr>
      <w:tr w:rsidR="005914DC">
        <w:trPr>
          <w:trHeight w:val="709"/>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pStyle w:val="34"/>
            </w:pPr>
            <w: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2B2483" w:rsidRDefault="002B2483">
            <w:pPr>
              <w:widowControl/>
              <w:adjustRightInd/>
              <w:spacing w:line="23" w:lineRule="atLeast"/>
              <w:rPr>
                <w:lang w:eastAsia="en-US"/>
              </w:rPr>
            </w:pPr>
          </w:p>
          <w:p w:rsidR="005914DC" w:rsidRDefault="005914DC">
            <w:pPr>
              <w:widowControl/>
              <w:adjustRightInd/>
              <w:spacing w:line="23" w:lineRule="atLeast"/>
              <w:rPr>
                <w:lang w:eastAsia="en-US"/>
              </w:rPr>
            </w:pPr>
            <w:r>
              <w:rPr>
                <w:lang w:eastAsia="en-US"/>
              </w:rPr>
              <w:t>Не требуется</w:t>
            </w:r>
          </w:p>
        </w:tc>
      </w:tr>
      <w:tr w:rsidR="005914DC">
        <w:trPr>
          <w:trHeight w:val="709"/>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numPr>
                <w:ilvl w:val="0"/>
                <w:numId w:val="40"/>
              </w:numPr>
              <w:tabs>
                <w:tab w:val="num" w:pos="360"/>
              </w:tabs>
              <w:spacing w:line="240" w:lineRule="auto"/>
              <w:ind w:left="15" w:hanging="15"/>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pPr>
              <w:pStyle w:val="34"/>
            </w:pPr>
            <w:r>
              <w:t>Требования к поставляемому товару</w:t>
            </w:r>
          </w:p>
        </w:tc>
        <w:tc>
          <w:tcPr>
            <w:tcW w:w="6237" w:type="dxa"/>
            <w:tcBorders>
              <w:top w:val="single" w:sz="4" w:space="0" w:color="auto"/>
              <w:left w:val="single" w:sz="4" w:space="0" w:color="auto"/>
              <w:bottom w:val="single" w:sz="4" w:space="0" w:color="auto"/>
              <w:right w:val="single" w:sz="4" w:space="0" w:color="auto"/>
            </w:tcBorders>
            <w:hideMark/>
          </w:tcPr>
          <w:p w:rsidR="00A27275" w:rsidRDefault="00A27275" w:rsidP="00A27275">
            <w:pPr>
              <w:widowControl/>
              <w:adjustRightInd/>
              <w:spacing w:before="60" w:after="60" w:line="264" w:lineRule="auto"/>
              <w:jc w:val="left"/>
              <w:rPr>
                <w:rStyle w:val="rvts36"/>
                <w:sz w:val="20"/>
                <w:szCs w:val="20"/>
                <w:lang w:eastAsia="en-US"/>
              </w:rPr>
            </w:pPr>
            <w:r w:rsidRPr="001D11A8">
              <w:rPr>
                <w:color w:val="000000"/>
              </w:rPr>
              <w:t>Требования к поставляемому товару приводятся в разделе 5 «Техническая часть»;</w:t>
            </w:r>
          </w:p>
          <w:p w:rsidR="005914DC" w:rsidRDefault="005914DC">
            <w:pPr>
              <w:pStyle w:val="aa"/>
              <w:spacing w:line="23" w:lineRule="atLeast"/>
              <w:ind w:left="0"/>
              <w:rPr>
                <w:rStyle w:val="rvts36"/>
                <w:sz w:val="24"/>
                <w:szCs w:val="24"/>
                <w:lang w:eastAsia="en-US"/>
              </w:rPr>
            </w:pPr>
            <w:r>
              <w:rPr>
                <w:rStyle w:val="rvts36"/>
                <w:sz w:val="24"/>
                <w:szCs w:val="24"/>
                <w:lang w:eastAsia="en-US"/>
              </w:rPr>
              <w:t xml:space="preserve">Гарантийные сроки на предлагаемое оборудование не менее 12 месяцев с даты подписания акта приемо-сдаточных испытаний оборудования на территории покупателя. </w:t>
            </w:r>
          </w:p>
          <w:p w:rsidR="005914DC" w:rsidRDefault="005914DC" w:rsidP="00186402">
            <w:pPr>
              <w:pStyle w:val="aa"/>
              <w:spacing w:line="240" w:lineRule="auto"/>
              <w:ind w:left="0"/>
              <w:rPr>
                <w:rStyle w:val="rvts36"/>
                <w:sz w:val="24"/>
                <w:szCs w:val="24"/>
                <w:lang w:eastAsia="en-US"/>
              </w:rPr>
            </w:pPr>
            <w:r>
              <w:rPr>
                <w:rStyle w:val="rvts36"/>
                <w:sz w:val="24"/>
                <w:szCs w:val="24"/>
                <w:lang w:eastAsia="en-US"/>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5914DC" w:rsidRDefault="005914DC" w:rsidP="002B2483">
            <w:pPr>
              <w:pStyle w:val="aa"/>
              <w:tabs>
                <w:tab w:val="left" w:pos="495"/>
                <w:tab w:val="left" w:pos="5657"/>
              </w:tabs>
              <w:spacing w:line="240" w:lineRule="auto"/>
              <w:ind w:left="34" w:right="153"/>
              <w:rPr>
                <w:rStyle w:val="rvts36"/>
                <w:sz w:val="24"/>
                <w:szCs w:val="24"/>
              </w:rPr>
            </w:pPr>
            <w:r>
              <w:rPr>
                <w:rStyle w:val="rvts36"/>
                <w:sz w:val="24"/>
                <w:szCs w:val="24"/>
              </w:rPr>
              <w:t xml:space="preserve">Участник процедуры закупки должен принять во внимание, что ссылки в редукционной документации на конкретный тип продукции, производителя, носят лишь </w:t>
            </w:r>
            <w:r>
              <w:rPr>
                <w:rStyle w:val="rvts36"/>
                <w:sz w:val="24"/>
                <w:szCs w:val="24"/>
              </w:rPr>
              <w:lastRenderedPageBreak/>
              <w:t>рекомендательный, а не обязательный характер. Участник процедуры закупки может представить в своей заявке на участие в электронном редукционе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5914DC">
        <w:trPr>
          <w:trHeight w:val="1031"/>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2E76EC">
            <w:pPr>
              <w:pStyle w:val="Times12"/>
              <w:jc w:val="left"/>
              <w:rPr>
                <w:rStyle w:val="rvts36"/>
                <w:sz w:val="24"/>
                <w:szCs w:val="24"/>
              </w:rPr>
            </w:pPr>
            <w:r>
              <w:rPr>
                <w:rStyle w:val="rvts36"/>
                <w:bCs w:val="0"/>
                <w:sz w:val="24"/>
                <w:szCs w:val="24"/>
              </w:rPr>
              <w:t xml:space="preserve">Документы, </w:t>
            </w:r>
            <w:r>
              <w:rPr>
                <w:rStyle w:val="rvts36"/>
                <w:sz w:val="24"/>
                <w:szCs w:val="24"/>
              </w:rPr>
              <w:t>подтверждающие соответствие требованиям, предъявляемым участникам процедуры закупки</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rsidP="009374AF">
            <w:pPr>
              <w:numPr>
                <w:ilvl w:val="0"/>
                <w:numId w:val="43"/>
              </w:numPr>
              <w:tabs>
                <w:tab w:val="left" w:pos="636"/>
                <w:tab w:val="num" w:pos="1800"/>
              </w:tabs>
              <w:spacing w:line="240" w:lineRule="auto"/>
              <w:ind w:left="0" w:right="153" w:firstLine="0"/>
            </w:pPr>
            <w:r>
              <w:t>Документы, подтверждающие соответствие требованиям, предъявляемым участникам процедуры закупки:</w:t>
            </w:r>
          </w:p>
          <w:p w:rsidR="005914DC" w:rsidRDefault="005914DC" w:rsidP="009374AF">
            <w:pPr>
              <w:pStyle w:val="aa"/>
              <w:numPr>
                <w:ilvl w:val="0"/>
                <w:numId w:val="44"/>
              </w:numPr>
              <w:tabs>
                <w:tab w:val="left" w:pos="778"/>
                <w:tab w:val="num" w:pos="1800"/>
              </w:tabs>
              <w:spacing w:line="240" w:lineRule="auto"/>
              <w:ind w:left="0" w:right="153" w:firstLine="69"/>
              <w:rPr>
                <w:rStyle w:val="rvts36"/>
                <w:sz w:val="24"/>
                <w:szCs w:val="24"/>
              </w:rPr>
            </w:pPr>
            <w:r>
              <w:rPr>
                <w:rStyle w:val="rvts36"/>
                <w:sz w:val="24"/>
                <w:szCs w:val="24"/>
              </w:rPr>
              <w:t>Документы, указанные в пункте 3.2 настоящей редукционной документации;</w:t>
            </w:r>
          </w:p>
          <w:p w:rsidR="005914DC" w:rsidRDefault="005914DC" w:rsidP="00186402">
            <w:pPr>
              <w:pStyle w:val="aa"/>
              <w:tabs>
                <w:tab w:val="left" w:pos="648"/>
              </w:tabs>
              <w:spacing w:line="240" w:lineRule="auto"/>
              <w:ind w:left="0" w:right="153"/>
              <w:rPr>
                <w:rStyle w:val="rvts36"/>
                <w:sz w:val="24"/>
                <w:szCs w:val="24"/>
              </w:rPr>
            </w:pPr>
            <w:r>
              <w:rPr>
                <w:rStyle w:val="rvts36"/>
                <w:sz w:val="24"/>
                <w:szCs w:val="24"/>
              </w:rPr>
              <w:t>Участник процедуры закупки вправе приложить к заявке на участие в электронном редукционе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14DC" w:rsidRDefault="005914DC" w:rsidP="00186402">
            <w:pPr>
              <w:pStyle w:val="aa"/>
              <w:spacing w:line="240" w:lineRule="auto"/>
              <w:ind w:left="0" w:right="153"/>
              <w:rPr>
                <w:rStyle w:val="rvts36"/>
                <w:sz w:val="24"/>
                <w:szCs w:val="24"/>
              </w:rPr>
            </w:pPr>
            <w:r>
              <w:rPr>
                <w:rStyle w:val="rvts36"/>
                <w:sz w:val="24"/>
                <w:szCs w:val="24"/>
              </w:rPr>
              <w:t>Все указанные документы прилагаются участником процедуры закупки к заявке на участие в электронном редукционе.</w:t>
            </w:r>
          </w:p>
        </w:tc>
      </w:tr>
      <w:tr w:rsidR="005914DC">
        <w:trPr>
          <w:trHeight w:val="979"/>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2E76EC">
            <w:pPr>
              <w:pStyle w:val="Times12"/>
              <w:jc w:val="both"/>
              <w:rPr>
                <w:rStyle w:val="rvts36"/>
                <w:sz w:val="24"/>
                <w:szCs w:val="24"/>
              </w:rPr>
            </w:pPr>
            <w:r>
              <w:rPr>
                <w:rStyle w:val="rvts36"/>
                <w:sz w:val="24"/>
                <w:szCs w:val="24"/>
              </w:rPr>
              <w:t>Состав заявки на участие в электронном редукционе и порядок размещения документов в составе заявки на участие в электронном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5914DC" w:rsidP="00676C87">
            <w:pPr>
              <w:pStyle w:val="aa"/>
              <w:widowControl/>
              <w:spacing w:line="23" w:lineRule="atLeast"/>
              <w:ind w:left="69"/>
              <w:rPr>
                <w:rStyle w:val="rvts36"/>
                <w:sz w:val="24"/>
                <w:szCs w:val="24"/>
              </w:rPr>
            </w:pPr>
            <w:r>
              <w:rPr>
                <w:rStyle w:val="rvts36"/>
                <w:sz w:val="24"/>
                <w:szCs w:val="24"/>
              </w:rPr>
              <w:t xml:space="preserve">Заявка на участие в электронном редукционе состоит из двух частей. </w:t>
            </w:r>
          </w:p>
          <w:p w:rsidR="005914DC" w:rsidRDefault="005914DC" w:rsidP="00676C87">
            <w:pPr>
              <w:pStyle w:val="aa"/>
              <w:widowControl/>
              <w:spacing w:line="23" w:lineRule="atLeast"/>
              <w:ind w:left="69"/>
              <w:rPr>
                <w:rStyle w:val="rvts36"/>
                <w:sz w:val="24"/>
                <w:szCs w:val="24"/>
              </w:rPr>
            </w:pPr>
            <w:r>
              <w:rPr>
                <w:rStyle w:val="rvts36"/>
                <w:sz w:val="24"/>
                <w:szCs w:val="24"/>
              </w:rPr>
              <w:t xml:space="preserve">19.1 Состав первой части заявки на участие в электронном редукционе в соответствии с пунктом 4.5 настоящей редукционной документации: </w:t>
            </w:r>
          </w:p>
          <w:p w:rsidR="005914DC" w:rsidRDefault="005914DC" w:rsidP="00676C87">
            <w:pPr>
              <w:pStyle w:val="aa"/>
              <w:widowControl/>
              <w:spacing w:line="23" w:lineRule="atLeast"/>
              <w:ind w:left="69"/>
              <w:rPr>
                <w:rStyle w:val="rvts36"/>
                <w:sz w:val="24"/>
                <w:szCs w:val="24"/>
              </w:rPr>
            </w:pPr>
            <w:r>
              <w:rPr>
                <w:rStyle w:val="rvts36"/>
                <w:sz w:val="24"/>
                <w:szCs w:val="24"/>
              </w:rPr>
              <w:t>1. Часть 1 заявки на участие в электронном редукционе по форме и в соответствии с инструкциями, приведенными в настоящей редукционной документации (</w:t>
            </w:r>
            <w:r w:rsidR="00676C87">
              <w:rPr>
                <w:rStyle w:val="rvts36"/>
                <w:sz w:val="24"/>
                <w:szCs w:val="24"/>
              </w:rPr>
              <w:t xml:space="preserve">раз.8 </w:t>
            </w:r>
            <w:r>
              <w:rPr>
                <w:rStyle w:val="rvts36"/>
                <w:sz w:val="24"/>
                <w:szCs w:val="24"/>
              </w:rPr>
              <w:t xml:space="preserve">форма 1) </w:t>
            </w:r>
          </w:p>
          <w:p w:rsidR="005914DC" w:rsidRDefault="005914DC" w:rsidP="00676C87">
            <w:pPr>
              <w:pStyle w:val="aa"/>
              <w:widowControl/>
              <w:spacing w:line="23" w:lineRule="atLeast"/>
              <w:ind w:left="69"/>
              <w:rPr>
                <w:rStyle w:val="rvts36"/>
                <w:sz w:val="24"/>
                <w:szCs w:val="24"/>
              </w:rPr>
            </w:pPr>
            <w:r>
              <w:rPr>
                <w:rStyle w:val="rvts36"/>
                <w:sz w:val="24"/>
                <w:szCs w:val="24"/>
              </w:rPr>
              <w:t xml:space="preserve">2. Техническое предложение в соответствии с инструкциями, приведенными в настоящей редукционной документации (раздел 8, форма 2), </w:t>
            </w:r>
          </w:p>
          <w:p w:rsidR="005914DC" w:rsidRDefault="005914DC" w:rsidP="00676C87">
            <w:pPr>
              <w:pStyle w:val="aa"/>
              <w:widowControl/>
              <w:spacing w:line="23" w:lineRule="atLeast"/>
              <w:ind w:left="69"/>
              <w:rPr>
                <w:rStyle w:val="rvts36"/>
                <w:sz w:val="24"/>
                <w:szCs w:val="24"/>
              </w:rPr>
            </w:pPr>
            <w:r>
              <w:rPr>
                <w:rStyle w:val="rvts36"/>
                <w:sz w:val="24"/>
                <w:szCs w:val="24"/>
              </w:rPr>
              <w:t xml:space="preserve">3. Эскиз, рисунок, чертеж, фотографию, иное изображение товара, поставка которого является предметом договора (при необходимости). </w:t>
            </w:r>
          </w:p>
          <w:p w:rsidR="005914DC" w:rsidRDefault="005914DC" w:rsidP="00676C87">
            <w:pPr>
              <w:pStyle w:val="aa"/>
              <w:widowControl/>
              <w:spacing w:line="23" w:lineRule="atLeast"/>
              <w:ind w:left="69"/>
              <w:rPr>
                <w:rStyle w:val="rvts36"/>
                <w:sz w:val="24"/>
                <w:szCs w:val="24"/>
              </w:rPr>
            </w:pPr>
            <w:r>
              <w:rPr>
                <w:rStyle w:val="rvts36"/>
                <w:sz w:val="24"/>
                <w:szCs w:val="24"/>
              </w:rPr>
              <w:t xml:space="preserve">19.2. Состав второй части заявки на участие в электронном редукционе: </w:t>
            </w:r>
          </w:p>
          <w:p w:rsidR="005914DC" w:rsidRDefault="005914DC" w:rsidP="00676C87">
            <w:pPr>
              <w:pStyle w:val="aa"/>
              <w:widowControl/>
              <w:spacing w:line="23" w:lineRule="atLeast"/>
              <w:ind w:left="69"/>
              <w:rPr>
                <w:rStyle w:val="rvts36"/>
                <w:sz w:val="24"/>
                <w:szCs w:val="24"/>
              </w:rPr>
            </w:pPr>
            <w:r>
              <w:rPr>
                <w:rStyle w:val="rvts36"/>
                <w:sz w:val="24"/>
                <w:szCs w:val="24"/>
              </w:rPr>
              <w:t>1</w:t>
            </w:r>
            <w:r w:rsidR="0067495A">
              <w:rPr>
                <w:rStyle w:val="rvts36"/>
                <w:sz w:val="24"/>
                <w:szCs w:val="24"/>
              </w:rPr>
              <w:t>)</w:t>
            </w:r>
            <w:r>
              <w:rPr>
                <w:rStyle w:val="rvts36"/>
                <w:sz w:val="24"/>
                <w:szCs w:val="24"/>
              </w:rPr>
              <w:t xml:space="preserve"> Часть 2 заявки на участие в электронном редукционе по форме и в соответствии с инструкциями, приведенными в настоящей р</w:t>
            </w:r>
            <w:r w:rsidR="00926E1E">
              <w:rPr>
                <w:rStyle w:val="rvts36"/>
                <w:sz w:val="24"/>
                <w:szCs w:val="24"/>
              </w:rPr>
              <w:t>едукционной документации (раз.</w:t>
            </w:r>
            <w:r>
              <w:rPr>
                <w:rStyle w:val="rvts36"/>
                <w:sz w:val="24"/>
                <w:szCs w:val="24"/>
              </w:rPr>
              <w:t xml:space="preserve"> 8, Форма 3); </w:t>
            </w:r>
          </w:p>
          <w:p w:rsidR="005914DC" w:rsidRDefault="005914DC" w:rsidP="00676C87">
            <w:pPr>
              <w:pStyle w:val="aa"/>
              <w:widowControl/>
              <w:spacing w:line="23" w:lineRule="atLeast"/>
              <w:ind w:left="69"/>
              <w:rPr>
                <w:rStyle w:val="rvts36"/>
                <w:sz w:val="24"/>
                <w:szCs w:val="24"/>
              </w:rPr>
            </w:pPr>
            <w:r>
              <w:rPr>
                <w:rStyle w:val="rvts36"/>
                <w:sz w:val="24"/>
                <w:szCs w:val="24"/>
              </w:rPr>
              <w:t>2</w:t>
            </w:r>
            <w:r w:rsidR="0067495A">
              <w:rPr>
                <w:rStyle w:val="rvts36"/>
                <w:sz w:val="24"/>
                <w:szCs w:val="24"/>
              </w:rPr>
              <w:t>)</w:t>
            </w:r>
            <w:r>
              <w:rPr>
                <w:rStyle w:val="rvts36"/>
                <w:sz w:val="24"/>
                <w:szCs w:val="24"/>
              </w:rPr>
              <w:t xml:space="preserve"> Анкета (раздел 8, Форма 4); </w:t>
            </w:r>
          </w:p>
          <w:p w:rsidR="00186402" w:rsidRDefault="005914DC" w:rsidP="00676C87">
            <w:pPr>
              <w:pStyle w:val="aa"/>
              <w:widowControl/>
              <w:spacing w:line="23" w:lineRule="atLeast"/>
              <w:ind w:left="69"/>
              <w:rPr>
                <w:rStyle w:val="rvts36"/>
                <w:sz w:val="24"/>
                <w:szCs w:val="24"/>
              </w:rPr>
            </w:pPr>
            <w:r>
              <w:rPr>
                <w:rStyle w:val="rvts36"/>
                <w:sz w:val="24"/>
                <w:szCs w:val="24"/>
              </w:rPr>
              <w:t>3</w:t>
            </w:r>
            <w:r w:rsidR="0067495A">
              <w:rPr>
                <w:rStyle w:val="rvts36"/>
                <w:sz w:val="24"/>
                <w:szCs w:val="24"/>
              </w:rPr>
              <w:t>)</w:t>
            </w:r>
            <w:r>
              <w:rPr>
                <w:rStyle w:val="rvts36"/>
                <w:sz w:val="24"/>
                <w:szCs w:val="24"/>
              </w:rPr>
              <w:t xml:space="preserve"> </w:t>
            </w:r>
            <w:r w:rsidR="00186402" w:rsidRPr="00E4210D">
              <w:rPr>
                <w:rStyle w:val="rvts36"/>
                <w:sz w:val="24"/>
                <w:szCs w:val="24"/>
              </w:rPr>
              <w:t>Информация о цепочке собственников, включая бенефициаров (в том числе, конечных) (</w:t>
            </w:r>
            <w:r w:rsidR="00186402">
              <w:rPr>
                <w:rStyle w:val="rvts36"/>
                <w:sz w:val="24"/>
                <w:szCs w:val="24"/>
              </w:rPr>
              <w:t xml:space="preserve">раздел 8, </w:t>
            </w:r>
            <w:r w:rsidR="00186402" w:rsidRPr="00E4210D">
              <w:rPr>
                <w:rStyle w:val="rvts36"/>
                <w:sz w:val="24"/>
                <w:szCs w:val="24"/>
              </w:rPr>
              <w:t>Форма </w:t>
            </w:r>
            <w:r w:rsidR="00186402">
              <w:rPr>
                <w:rStyle w:val="rvts36"/>
                <w:sz w:val="24"/>
                <w:szCs w:val="24"/>
              </w:rPr>
              <w:t>7</w:t>
            </w:r>
            <w:r w:rsidR="00186402" w:rsidRPr="00E4210D">
              <w:rPr>
                <w:rStyle w:val="rvts36"/>
                <w:sz w:val="24"/>
                <w:szCs w:val="24"/>
              </w:rPr>
              <w:t>)</w:t>
            </w:r>
            <w:r w:rsidR="00186402">
              <w:rPr>
                <w:rStyle w:val="rvts36"/>
                <w:sz w:val="24"/>
                <w:szCs w:val="24"/>
              </w:rPr>
              <w:t>;</w:t>
            </w:r>
          </w:p>
          <w:p w:rsidR="005914DC" w:rsidRDefault="00383CCC" w:rsidP="00926E1E">
            <w:pPr>
              <w:pStyle w:val="aa"/>
              <w:widowControl/>
              <w:spacing w:line="23" w:lineRule="atLeast"/>
              <w:ind w:left="69"/>
              <w:rPr>
                <w:rStyle w:val="rvts36"/>
                <w:sz w:val="24"/>
                <w:szCs w:val="24"/>
              </w:rPr>
            </w:pPr>
            <w:r>
              <w:rPr>
                <w:rStyle w:val="rvts36"/>
                <w:sz w:val="24"/>
                <w:szCs w:val="24"/>
              </w:rPr>
              <w:t>Д</w:t>
            </w:r>
            <w:r w:rsidR="005914DC">
              <w:rPr>
                <w:rStyle w:val="rvts36"/>
                <w:sz w:val="24"/>
                <w:szCs w:val="24"/>
              </w:rPr>
              <w:t>окументы, указанные в пункте 1</w:t>
            </w:r>
            <w:r w:rsidR="00186402">
              <w:rPr>
                <w:rStyle w:val="rvts36"/>
                <w:sz w:val="24"/>
                <w:szCs w:val="24"/>
              </w:rPr>
              <w:t>8</w:t>
            </w:r>
            <w:r w:rsidR="005914DC">
              <w:rPr>
                <w:rStyle w:val="rvts36"/>
                <w:sz w:val="24"/>
                <w:szCs w:val="24"/>
              </w:rPr>
              <w:t xml:space="preserve"> раздела 7 «Информационная карта редукциона», подтверждающие соответствие участника процедуры закупки установленным требованиям;  </w:t>
            </w:r>
          </w:p>
        </w:tc>
      </w:tr>
      <w:tr w:rsidR="005914DC">
        <w:trPr>
          <w:trHeight w:val="397"/>
        </w:trPr>
        <w:tc>
          <w:tcPr>
            <w:tcW w:w="672" w:type="dxa"/>
            <w:tcBorders>
              <w:top w:val="single" w:sz="4" w:space="0" w:color="auto"/>
              <w:left w:val="single" w:sz="4" w:space="0" w:color="auto"/>
              <w:bottom w:val="single" w:sz="4" w:space="0" w:color="auto"/>
              <w:right w:val="single" w:sz="4" w:space="0" w:color="auto"/>
            </w:tcBorders>
          </w:tcPr>
          <w:p w:rsidR="005914DC" w:rsidRDefault="005914DC"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5914DC" w:rsidRDefault="005914DC" w:rsidP="002E76EC">
            <w:pPr>
              <w:pStyle w:val="Times12"/>
              <w:jc w:val="both"/>
              <w:rPr>
                <w:rStyle w:val="rvts36"/>
                <w:sz w:val="24"/>
                <w:szCs w:val="24"/>
              </w:rPr>
            </w:pPr>
            <w:r>
              <w:rPr>
                <w:rStyle w:val="rvts36"/>
                <w:sz w:val="24"/>
                <w:szCs w:val="24"/>
              </w:rPr>
              <w:t>Привлечение соисполнителей</w:t>
            </w:r>
          </w:p>
        </w:tc>
        <w:tc>
          <w:tcPr>
            <w:tcW w:w="6237" w:type="dxa"/>
            <w:tcBorders>
              <w:top w:val="single" w:sz="4" w:space="0" w:color="auto"/>
              <w:left w:val="single" w:sz="4" w:space="0" w:color="auto"/>
              <w:bottom w:val="single" w:sz="4" w:space="0" w:color="auto"/>
              <w:right w:val="single" w:sz="4" w:space="0" w:color="auto"/>
            </w:tcBorders>
            <w:hideMark/>
          </w:tcPr>
          <w:p w:rsidR="005914DC" w:rsidRDefault="00186402" w:rsidP="00366875">
            <w:pPr>
              <w:pStyle w:val="Times12"/>
              <w:jc w:val="left"/>
              <w:rPr>
                <w:rStyle w:val="rvts36"/>
                <w:sz w:val="24"/>
                <w:szCs w:val="24"/>
              </w:rPr>
            </w:pPr>
            <w:r>
              <w:rPr>
                <w:rStyle w:val="rvts36"/>
                <w:sz w:val="24"/>
                <w:szCs w:val="24"/>
              </w:rPr>
              <w:t>Н</w:t>
            </w:r>
            <w:r w:rsidR="005914DC">
              <w:rPr>
                <w:rStyle w:val="rvts36"/>
                <w:sz w:val="24"/>
                <w:szCs w:val="24"/>
              </w:rPr>
              <w:t>е допускается</w:t>
            </w:r>
            <w:r>
              <w:rPr>
                <w:rStyle w:val="rvts36"/>
                <w:sz w:val="24"/>
                <w:szCs w:val="24"/>
              </w:rPr>
              <w:t>.</w:t>
            </w:r>
          </w:p>
        </w:tc>
      </w:tr>
      <w:tr w:rsidR="00186402">
        <w:trPr>
          <w:trHeight w:val="397"/>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Величина понижения начальной (максимальной) цены договора («шаг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186402" w:rsidP="00366875">
            <w:pPr>
              <w:pStyle w:val="Times12"/>
              <w:jc w:val="left"/>
              <w:rPr>
                <w:rStyle w:val="rvts36"/>
                <w:sz w:val="24"/>
                <w:szCs w:val="24"/>
              </w:rPr>
            </w:pPr>
            <w:r w:rsidRPr="0010043F">
              <w:rPr>
                <w:rStyle w:val="rvts36"/>
                <w:sz w:val="24"/>
                <w:szCs w:val="24"/>
              </w:rPr>
              <w:t>0,5% -5% от начальной (максимальной) цены договора, включая НДС.</w:t>
            </w:r>
          </w:p>
        </w:tc>
      </w:tr>
      <w:tr w:rsidR="00186402">
        <w:trPr>
          <w:trHeight w:val="380"/>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186402" w:rsidP="00366875">
            <w:pPr>
              <w:pStyle w:val="Times12"/>
              <w:jc w:val="left"/>
              <w:rPr>
                <w:rStyle w:val="rvts36"/>
                <w:sz w:val="24"/>
                <w:szCs w:val="24"/>
              </w:rPr>
            </w:pPr>
            <w:r>
              <w:rPr>
                <w:rStyle w:val="rvts36"/>
                <w:sz w:val="24"/>
                <w:szCs w:val="24"/>
              </w:rPr>
              <w:t xml:space="preserve">Не предоставляются </w:t>
            </w:r>
          </w:p>
        </w:tc>
      </w:tr>
      <w:tr w:rsidR="00186402">
        <w:trPr>
          <w:trHeight w:val="232"/>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Срок окончания подачи заявок на участие в электронном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67495A" w:rsidP="00930FA6">
            <w:pPr>
              <w:pStyle w:val="Times12"/>
              <w:jc w:val="left"/>
              <w:rPr>
                <w:rStyle w:val="rvts36"/>
                <w:sz w:val="24"/>
                <w:szCs w:val="24"/>
              </w:rPr>
            </w:pPr>
            <w:r>
              <w:rPr>
                <w:rStyle w:val="rvts36"/>
                <w:sz w:val="24"/>
                <w:szCs w:val="24"/>
              </w:rPr>
              <w:t>14:00</w:t>
            </w:r>
            <w:r w:rsidR="00186402">
              <w:rPr>
                <w:rStyle w:val="rvts36"/>
                <w:sz w:val="24"/>
                <w:szCs w:val="24"/>
              </w:rPr>
              <w:t xml:space="preserve"> (время московское) «0</w:t>
            </w:r>
            <w:r w:rsidR="00930FA6">
              <w:rPr>
                <w:rStyle w:val="rvts36"/>
                <w:sz w:val="24"/>
                <w:szCs w:val="24"/>
              </w:rPr>
              <w:t>6</w:t>
            </w:r>
            <w:r w:rsidR="00186402">
              <w:rPr>
                <w:rStyle w:val="rvts36"/>
                <w:sz w:val="24"/>
                <w:szCs w:val="24"/>
              </w:rPr>
              <w:t>» июля 2012 года</w:t>
            </w:r>
          </w:p>
        </w:tc>
      </w:tr>
      <w:tr w:rsidR="00186402">
        <w:trPr>
          <w:trHeight w:val="232"/>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Место и дата окончания рассмотрения первых частей заявок на участие в электронном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186402" w:rsidP="00366875">
            <w:pPr>
              <w:pStyle w:val="Times12"/>
              <w:jc w:val="left"/>
              <w:rPr>
                <w:rStyle w:val="rvts36"/>
                <w:sz w:val="24"/>
                <w:szCs w:val="24"/>
              </w:rPr>
            </w:pPr>
            <w:r>
              <w:rPr>
                <w:rStyle w:val="rvts36"/>
                <w:sz w:val="24"/>
                <w:szCs w:val="24"/>
              </w:rPr>
              <w:t>142103 г.Подольск, Московская область, ул.Орджоникидзе, 21</w:t>
            </w:r>
          </w:p>
          <w:p w:rsidR="00186402" w:rsidRDefault="00186402" w:rsidP="00366875">
            <w:pPr>
              <w:pStyle w:val="Times12"/>
              <w:jc w:val="left"/>
              <w:rPr>
                <w:rStyle w:val="rvts36"/>
                <w:sz w:val="24"/>
                <w:szCs w:val="24"/>
              </w:rPr>
            </w:pPr>
            <w:r>
              <w:rPr>
                <w:rStyle w:val="rvts36"/>
                <w:sz w:val="24"/>
                <w:szCs w:val="24"/>
              </w:rPr>
              <w:t>не позднее «10» июля 2012 года</w:t>
            </w:r>
          </w:p>
        </w:tc>
      </w:tr>
      <w:tr w:rsidR="00186402">
        <w:trPr>
          <w:trHeight w:val="232"/>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Дата и время проведения электронного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186402" w:rsidP="00366875">
            <w:pPr>
              <w:pStyle w:val="rvps83"/>
              <w:spacing w:before="0" w:line="276" w:lineRule="auto"/>
              <w:ind w:left="0" w:right="0"/>
              <w:rPr>
                <w:rStyle w:val="rvts36"/>
                <w:bCs/>
                <w:sz w:val="24"/>
                <w:szCs w:val="24"/>
              </w:rPr>
            </w:pPr>
            <w:r>
              <w:rPr>
                <w:rStyle w:val="rvts36"/>
                <w:bCs/>
                <w:sz w:val="24"/>
                <w:szCs w:val="24"/>
              </w:rPr>
              <w:t>Аук. Конк. Дом http://a-k-d.ru/</w:t>
            </w:r>
          </w:p>
          <w:p w:rsidR="00186402" w:rsidRDefault="0067495A" w:rsidP="00366875">
            <w:pPr>
              <w:pStyle w:val="Times12"/>
              <w:jc w:val="left"/>
              <w:rPr>
                <w:rStyle w:val="rvts36"/>
                <w:sz w:val="24"/>
                <w:szCs w:val="24"/>
              </w:rPr>
            </w:pPr>
            <w:r>
              <w:rPr>
                <w:rStyle w:val="rvts36"/>
                <w:sz w:val="24"/>
                <w:szCs w:val="24"/>
              </w:rPr>
              <w:t>«13» июля 2012 года 14:00</w:t>
            </w:r>
            <w:r w:rsidR="00186402">
              <w:rPr>
                <w:rStyle w:val="rvts36"/>
                <w:sz w:val="24"/>
                <w:szCs w:val="24"/>
              </w:rPr>
              <w:t xml:space="preserve"> (время московское)</w:t>
            </w:r>
          </w:p>
        </w:tc>
      </w:tr>
      <w:tr w:rsidR="00186402">
        <w:trPr>
          <w:trHeight w:val="232"/>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2E76EC">
            <w:pPr>
              <w:pStyle w:val="Times12"/>
              <w:jc w:val="both"/>
              <w:rPr>
                <w:rStyle w:val="rvts36"/>
                <w:sz w:val="24"/>
                <w:szCs w:val="24"/>
              </w:rPr>
            </w:pPr>
            <w:r>
              <w:rPr>
                <w:rStyle w:val="rvts36"/>
                <w:sz w:val="24"/>
                <w:szCs w:val="24"/>
              </w:rPr>
              <w:t>Место и дата окончания рассмотрения вторых частей заявок на участие в электронном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186402" w:rsidP="00366875">
            <w:pPr>
              <w:pStyle w:val="Times12"/>
              <w:jc w:val="left"/>
              <w:rPr>
                <w:rStyle w:val="rvts36"/>
                <w:sz w:val="24"/>
                <w:szCs w:val="24"/>
              </w:rPr>
            </w:pPr>
            <w:r>
              <w:rPr>
                <w:rStyle w:val="rvts36"/>
                <w:sz w:val="24"/>
                <w:szCs w:val="24"/>
              </w:rPr>
              <w:t>142103 г.Подольск, Московская область, ул.Орджоникидзе, 21</w:t>
            </w:r>
          </w:p>
          <w:p w:rsidR="00186402" w:rsidRDefault="0067495A" w:rsidP="00366875">
            <w:pPr>
              <w:pStyle w:val="Times12"/>
              <w:jc w:val="left"/>
              <w:rPr>
                <w:rStyle w:val="rvts36"/>
                <w:sz w:val="24"/>
                <w:szCs w:val="24"/>
              </w:rPr>
            </w:pPr>
            <w:r>
              <w:rPr>
                <w:rStyle w:val="rvts36"/>
                <w:sz w:val="24"/>
                <w:szCs w:val="24"/>
              </w:rPr>
              <w:t>Н</w:t>
            </w:r>
            <w:r w:rsidR="00186402">
              <w:rPr>
                <w:rStyle w:val="rvts36"/>
                <w:sz w:val="24"/>
                <w:szCs w:val="24"/>
              </w:rPr>
              <w:t>е позднее «18» июля 2012 года</w:t>
            </w:r>
          </w:p>
        </w:tc>
      </w:tr>
      <w:tr w:rsidR="00186402">
        <w:trPr>
          <w:trHeight w:val="194"/>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tcPr>
          <w:p w:rsidR="00186402" w:rsidRDefault="00186402" w:rsidP="007A08C5">
            <w:pPr>
              <w:pStyle w:val="aa"/>
              <w:spacing w:line="240" w:lineRule="auto"/>
              <w:ind w:left="0" w:right="153"/>
              <w:jc w:val="left"/>
              <w:rPr>
                <w:rStyle w:val="rvts36"/>
                <w:b/>
                <w:i/>
                <w:sz w:val="24"/>
                <w:szCs w:val="24"/>
              </w:rPr>
            </w:pPr>
            <w:r>
              <w:rPr>
                <w:rStyle w:val="rvts36"/>
                <w:spacing w:val="-6"/>
                <w:sz w:val="24"/>
                <w:szCs w:val="24"/>
              </w:rPr>
              <w:t>Срок представления участником редукциона, с которым заключается договор, подписанного договора:</w:t>
            </w:r>
          </w:p>
          <w:p w:rsidR="00186402" w:rsidRDefault="00186402" w:rsidP="007A08C5">
            <w:pPr>
              <w:pStyle w:val="aa"/>
              <w:spacing w:line="240" w:lineRule="auto"/>
              <w:ind w:left="0" w:right="153"/>
              <w:jc w:val="left"/>
              <w:rPr>
                <w:rStyle w:val="rvts36"/>
                <w:spacing w:val="-6"/>
                <w:sz w:val="24"/>
                <w:szCs w:val="24"/>
              </w:rPr>
            </w:pPr>
            <w:r>
              <w:rPr>
                <w:rStyle w:val="rvts36"/>
                <w:spacing w:val="-6"/>
                <w:sz w:val="24"/>
                <w:szCs w:val="24"/>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tcPr>
          <w:p w:rsidR="009B3348" w:rsidRDefault="009B3348" w:rsidP="00295128">
            <w:pPr>
              <w:tabs>
                <w:tab w:val="num" w:pos="0"/>
                <w:tab w:val="num" w:pos="284"/>
              </w:tabs>
              <w:spacing w:afterLines="60" w:line="264" w:lineRule="auto"/>
              <w:ind w:hanging="23"/>
            </w:pPr>
            <w:r>
              <w:t>Не ранее 10 и не позднее 20 дней со дня размещения на официальном сайте протокола оценки и сопоставления Предложений участников Редукциона.</w:t>
            </w:r>
          </w:p>
          <w:p w:rsidR="00186402" w:rsidRDefault="0067495A" w:rsidP="0067495A">
            <w:pPr>
              <w:pStyle w:val="aa"/>
              <w:spacing w:line="240" w:lineRule="auto"/>
              <w:ind w:left="0" w:right="153"/>
              <w:rPr>
                <w:rStyle w:val="rvts36"/>
                <w:spacing w:val="-6"/>
                <w:sz w:val="24"/>
                <w:szCs w:val="24"/>
              </w:rPr>
            </w:pPr>
            <w:r w:rsidRPr="0036247F">
              <w:rPr>
                <w:rStyle w:val="rvts36"/>
                <w:spacing w:val="-6"/>
                <w:sz w:val="24"/>
                <w:szCs w:val="24"/>
              </w:rPr>
              <w:t>В течение 20 дней, но не ранее 10 дней со дня размещения на официальном сайте итогового протокола электронного</w:t>
            </w:r>
            <w:r>
              <w:rPr>
                <w:rStyle w:val="rvts36"/>
                <w:sz w:val="24"/>
                <w:szCs w:val="24"/>
              </w:rPr>
              <w:t xml:space="preserve"> редукциона.</w:t>
            </w:r>
          </w:p>
        </w:tc>
      </w:tr>
      <w:tr w:rsidR="00186402">
        <w:trPr>
          <w:trHeight w:val="194"/>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186402" w:rsidP="0067495A">
            <w:pPr>
              <w:pStyle w:val="aa"/>
              <w:ind w:left="0" w:right="153"/>
              <w:jc w:val="left"/>
              <w:rPr>
                <w:rStyle w:val="rvts36"/>
                <w:spacing w:val="-6"/>
                <w:sz w:val="24"/>
                <w:szCs w:val="24"/>
              </w:rPr>
            </w:pPr>
            <w:r>
              <w:rPr>
                <w:rStyle w:val="rvts36"/>
                <w:spacing w:val="-6"/>
                <w:sz w:val="24"/>
                <w:szCs w:val="24"/>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186402" w:rsidRDefault="0067495A">
            <w:pPr>
              <w:pStyle w:val="aa"/>
              <w:spacing w:line="23" w:lineRule="atLeast"/>
              <w:ind w:left="0"/>
              <w:rPr>
                <w:rStyle w:val="rvts30"/>
                <w:sz w:val="24"/>
                <w:szCs w:val="24"/>
                <w:lang w:eastAsia="en-US"/>
              </w:rPr>
            </w:pPr>
            <w:r w:rsidRPr="00C70AA3">
              <w:rPr>
                <w:rStyle w:val="rvts36"/>
                <w:sz w:val="24"/>
                <w:szCs w:val="24"/>
              </w:rPr>
              <w:t>Банковская гарантия возврата аванса на сумму не менее суммы авансовых платежей предоставляется не позднее 15 календарных дней с даты заключения договора.</w:t>
            </w:r>
          </w:p>
        </w:tc>
      </w:tr>
      <w:tr w:rsidR="00186402">
        <w:trPr>
          <w:trHeight w:val="194"/>
        </w:trPr>
        <w:tc>
          <w:tcPr>
            <w:tcW w:w="672" w:type="dxa"/>
            <w:tcBorders>
              <w:top w:val="single" w:sz="4" w:space="0" w:color="auto"/>
              <w:left w:val="single" w:sz="4" w:space="0" w:color="auto"/>
              <w:bottom w:val="single" w:sz="4" w:space="0" w:color="auto"/>
              <w:right w:val="single" w:sz="4" w:space="0" w:color="auto"/>
            </w:tcBorders>
          </w:tcPr>
          <w:p w:rsidR="00186402" w:rsidRDefault="00186402"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186402" w:rsidRDefault="0067495A" w:rsidP="007A08C5">
            <w:pPr>
              <w:pStyle w:val="aa"/>
              <w:spacing w:line="240" w:lineRule="auto"/>
              <w:ind w:left="0" w:right="153"/>
              <w:jc w:val="left"/>
              <w:rPr>
                <w:rStyle w:val="rvts36"/>
                <w:spacing w:val="-6"/>
                <w:sz w:val="24"/>
                <w:szCs w:val="24"/>
              </w:rPr>
            </w:pPr>
            <w:r>
              <w:rPr>
                <w:rStyle w:val="rvts36"/>
                <w:sz w:val="24"/>
                <w:szCs w:val="24"/>
              </w:rPr>
              <w:t>Реквизиты для перечисления обеспечения возврата аванса</w:t>
            </w:r>
          </w:p>
        </w:tc>
        <w:tc>
          <w:tcPr>
            <w:tcW w:w="6237" w:type="dxa"/>
            <w:tcBorders>
              <w:top w:val="single" w:sz="4" w:space="0" w:color="auto"/>
              <w:left w:val="single" w:sz="4" w:space="0" w:color="auto"/>
              <w:bottom w:val="single" w:sz="4" w:space="0" w:color="auto"/>
              <w:right w:val="single" w:sz="4" w:space="0" w:color="auto"/>
            </w:tcBorders>
          </w:tcPr>
          <w:p w:rsidR="0067495A" w:rsidRPr="001D11A8" w:rsidRDefault="0067495A" w:rsidP="0067495A">
            <w:pPr>
              <w:pStyle w:val="aa"/>
              <w:spacing w:before="144" w:after="144" w:line="264" w:lineRule="auto"/>
              <w:ind w:left="0"/>
              <w:rPr>
                <w:color w:val="000000"/>
                <w:lang w:eastAsia="en-US"/>
              </w:rPr>
            </w:pPr>
            <w:r w:rsidRPr="001D11A8">
              <w:rPr>
                <w:color w:val="000000"/>
                <w:u w:val="single"/>
                <w:lang w:eastAsia="en-US"/>
              </w:rPr>
              <w:t>Получатель:</w:t>
            </w:r>
            <w:r w:rsidRPr="001D11A8">
              <w:rPr>
                <w:color w:val="000000"/>
                <w:lang w:eastAsia="en-US"/>
              </w:rPr>
              <w:t xml:space="preserve"> ОАО ОКБ «ГИДРОПРЕСС»</w:t>
            </w:r>
          </w:p>
          <w:p w:rsidR="0067495A" w:rsidRPr="001D11A8" w:rsidRDefault="0067495A" w:rsidP="0067495A">
            <w:pPr>
              <w:pStyle w:val="aa"/>
              <w:spacing w:before="144" w:after="144" w:line="264" w:lineRule="auto"/>
              <w:ind w:left="0"/>
              <w:rPr>
                <w:color w:val="000000"/>
                <w:u w:val="single"/>
                <w:lang w:eastAsia="en-US"/>
              </w:rPr>
            </w:pPr>
            <w:r w:rsidRPr="001D11A8">
              <w:rPr>
                <w:color w:val="000000"/>
                <w:u w:val="single"/>
                <w:lang w:eastAsia="en-US"/>
              </w:rPr>
              <w:t xml:space="preserve">Банковские реквизиты: </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ИНН 5036092340, КПП 509950001</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Реквизиты банка:   Р/с 40702810040330003019, в Подольском ОСБ №2573 г. Подольск, ОАО «Сбербанк России» г. Москва</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 xml:space="preserve">К/с 30101810400000000225 </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БИК 044525225</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Код ОКПО  08624607</w:t>
            </w:r>
          </w:p>
          <w:p w:rsidR="0067495A" w:rsidRPr="001D11A8" w:rsidRDefault="0067495A" w:rsidP="0067495A">
            <w:pPr>
              <w:pStyle w:val="aa"/>
              <w:spacing w:before="144" w:after="144" w:line="264" w:lineRule="auto"/>
              <w:ind w:left="0"/>
              <w:rPr>
                <w:color w:val="000000"/>
                <w:lang w:eastAsia="en-US"/>
              </w:rPr>
            </w:pPr>
            <w:r w:rsidRPr="001D11A8">
              <w:rPr>
                <w:color w:val="000000"/>
                <w:lang w:eastAsia="en-US"/>
              </w:rPr>
              <w:t>Код ОГРН 1085074009503</w:t>
            </w:r>
          </w:p>
          <w:p w:rsidR="00186402" w:rsidRDefault="0067495A" w:rsidP="0067495A">
            <w:pPr>
              <w:pStyle w:val="aa"/>
              <w:ind w:left="0" w:right="153"/>
              <w:rPr>
                <w:rStyle w:val="rvts36"/>
                <w:b/>
                <w:bCs/>
                <w:i/>
                <w:sz w:val="24"/>
                <w:szCs w:val="24"/>
                <w:shd w:val="clear" w:color="auto" w:fill="FDE9D9"/>
              </w:rPr>
            </w:pPr>
            <w:r w:rsidRPr="001D11A8">
              <w:rPr>
                <w:color w:val="000000"/>
                <w:lang w:eastAsia="en-US"/>
              </w:rPr>
              <w:t>ОКВЭД 73.10</w:t>
            </w:r>
          </w:p>
        </w:tc>
      </w:tr>
      <w:tr w:rsidR="00701FBB">
        <w:trPr>
          <w:trHeight w:val="194"/>
        </w:trPr>
        <w:tc>
          <w:tcPr>
            <w:tcW w:w="672" w:type="dxa"/>
            <w:tcBorders>
              <w:top w:val="single" w:sz="4" w:space="0" w:color="auto"/>
              <w:left w:val="single" w:sz="4" w:space="0" w:color="auto"/>
              <w:bottom w:val="single" w:sz="4" w:space="0" w:color="auto"/>
              <w:right w:val="single" w:sz="4" w:space="0" w:color="auto"/>
            </w:tcBorders>
          </w:tcPr>
          <w:p w:rsidR="00701FBB" w:rsidRDefault="00701FBB"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701FBB" w:rsidRDefault="00701FBB" w:rsidP="007A08C5">
            <w:pPr>
              <w:pStyle w:val="aa"/>
              <w:ind w:left="0" w:right="153"/>
              <w:jc w:val="left"/>
              <w:rPr>
                <w:rStyle w:val="rvts36"/>
                <w:b/>
                <w:bCs/>
                <w:i/>
                <w:sz w:val="24"/>
                <w:szCs w:val="24"/>
                <w:shd w:val="clear" w:color="auto" w:fill="FDE9D9"/>
              </w:rPr>
            </w:pPr>
            <w:r>
              <w:rPr>
                <w:rStyle w:val="rvts36"/>
                <w:sz w:val="24"/>
                <w:szCs w:val="24"/>
              </w:rPr>
              <w:t xml:space="preserve">Порядок обжалования действий заказчика, организатора размещения </w:t>
            </w:r>
            <w:r>
              <w:rPr>
                <w:rStyle w:val="rvts36"/>
                <w:sz w:val="24"/>
                <w:szCs w:val="24"/>
              </w:rPr>
              <w:lastRenderedPageBreak/>
              <w:t>заказа, редукционной комиссии</w:t>
            </w:r>
          </w:p>
        </w:tc>
        <w:tc>
          <w:tcPr>
            <w:tcW w:w="6237" w:type="dxa"/>
            <w:tcBorders>
              <w:top w:val="single" w:sz="4" w:space="0" w:color="auto"/>
              <w:left w:val="single" w:sz="4" w:space="0" w:color="auto"/>
              <w:bottom w:val="single" w:sz="4" w:space="0" w:color="auto"/>
              <w:right w:val="single" w:sz="4" w:space="0" w:color="auto"/>
            </w:tcBorders>
            <w:hideMark/>
          </w:tcPr>
          <w:p w:rsidR="00701FBB" w:rsidRDefault="00701FBB" w:rsidP="007A08C5">
            <w:pPr>
              <w:pStyle w:val="aa"/>
              <w:spacing w:before="144" w:after="144" w:line="264" w:lineRule="auto"/>
              <w:ind w:left="0" w:right="153"/>
              <w:rPr>
                <w:rStyle w:val="rvts36"/>
                <w:sz w:val="24"/>
                <w:szCs w:val="24"/>
              </w:rPr>
            </w:pPr>
            <w:r>
              <w:rPr>
                <w:rStyle w:val="rvts36"/>
                <w:sz w:val="24"/>
                <w:szCs w:val="24"/>
              </w:rPr>
              <w:lastRenderedPageBreak/>
              <w:t xml:space="preserve">Жалобы на действия (бездействие) заказчика, организатора размещения заказа, редукционной комиссии могут быть направлены по электронному адресу Центрального арбитражного комитета в сфере </w:t>
            </w:r>
            <w:r>
              <w:rPr>
                <w:rStyle w:val="rvts36"/>
                <w:sz w:val="24"/>
                <w:szCs w:val="24"/>
              </w:rPr>
              <w:lastRenderedPageBreak/>
              <w:t xml:space="preserve">закупок Госкорпорации «Росатом» (далее -  ЦАК) </w:t>
            </w:r>
            <w:hyperlink r:id="rId33" w:history="1">
              <w:r>
                <w:rPr>
                  <w:rStyle w:val="a7"/>
                </w:rPr>
                <w:t>arbitration@rosatom.ru</w:t>
              </w:r>
            </w:hyperlink>
            <w:r>
              <w:rPr>
                <w:rStyle w:val="rvts36"/>
                <w:sz w:val="24"/>
                <w:szCs w:val="24"/>
              </w:rPr>
              <w:t>.</w:t>
            </w:r>
          </w:p>
          <w:p w:rsidR="00701FBB" w:rsidRDefault="00701FBB" w:rsidP="007A08C5">
            <w:pPr>
              <w:pStyle w:val="aa"/>
              <w:spacing w:before="144" w:after="144" w:line="264" w:lineRule="auto"/>
              <w:ind w:left="0" w:right="153"/>
              <w:rPr>
                <w:rStyle w:val="rvts36"/>
                <w:sz w:val="24"/>
                <w:szCs w:val="24"/>
              </w:rPr>
            </w:pPr>
            <w:r>
              <w:rPr>
                <w:rStyle w:val="rvts36"/>
                <w:sz w:val="24"/>
                <w:szCs w:val="24"/>
              </w:rPr>
              <w:t>Направление жалоб допускается в любое время проведения электронного редукциона, но не позднее десяти дней со дня размещения на официальном сайте протокола подведения итогов электронного редукциона, протокола рассмотрения заявок на участие в электронном редукционе, в случае признания электронного редукциона несостоявшимся, или извещения об отказе от проведения редукциона в электронной форме.</w:t>
            </w:r>
          </w:p>
          <w:p w:rsidR="00701FBB" w:rsidRDefault="00701FBB" w:rsidP="007A08C5">
            <w:pPr>
              <w:pStyle w:val="aa"/>
              <w:spacing w:before="144" w:after="144" w:line="264" w:lineRule="auto"/>
              <w:ind w:left="0" w:right="153"/>
              <w:rPr>
                <w:rStyle w:val="rvts36"/>
                <w:sz w:val="24"/>
                <w:szCs w:val="24"/>
              </w:rPr>
            </w:pPr>
            <w:r>
              <w:rPr>
                <w:rStyle w:val="rvts36"/>
                <w:sz w:val="24"/>
                <w:szCs w:val="24"/>
              </w:rPr>
              <w:t>Условия и положения редукционной документации могут быть обжалованы исключительно до окончания срока подачи заявок на участие в электронном редукционе.</w:t>
            </w:r>
          </w:p>
          <w:p w:rsidR="00701FBB" w:rsidRDefault="00701FBB" w:rsidP="007A08C5">
            <w:pPr>
              <w:pStyle w:val="aa"/>
              <w:spacing w:before="144" w:after="144" w:line="264" w:lineRule="auto"/>
              <w:ind w:left="0" w:right="153"/>
              <w:rPr>
                <w:rStyle w:val="rvts36"/>
                <w:sz w:val="24"/>
                <w:szCs w:val="24"/>
              </w:rPr>
            </w:pPr>
            <w:r>
              <w:rPr>
                <w:rStyle w:val="rvts36"/>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01FBB" w:rsidRDefault="00701FBB" w:rsidP="007A08C5">
            <w:pPr>
              <w:pStyle w:val="aa"/>
              <w:spacing w:before="144" w:after="144" w:line="264" w:lineRule="auto"/>
              <w:ind w:left="0" w:right="153"/>
              <w:rPr>
                <w:rStyle w:val="rvts36"/>
                <w:sz w:val="24"/>
                <w:szCs w:val="24"/>
              </w:rPr>
            </w:pPr>
            <w:r>
              <w:rPr>
                <w:rStyle w:val="rvts36"/>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01FBB">
        <w:trPr>
          <w:trHeight w:val="194"/>
        </w:trPr>
        <w:tc>
          <w:tcPr>
            <w:tcW w:w="672" w:type="dxa"/>
            <w:tcBorders>
              <w:top w:val="single" w:sz="4" w:space="0" w:color="auto"/>
              <w:left w:val="single" w:sz="4" w:space="0" w:color="auto"/>
              <w:bottom w:val="single" w:sz="4" w:space="0" w:color="auto"/>
              <w:right w:val="single" w:sz="4" w:space="0" w:color="auto"/>
            </w:tcBorders>
          </w:tcPr>
          <w:p w:rsidR="00701FBB" w:rsidRDefault="00701FBB" w:rsidP="009374AF">
            <w:pPr>
              <w:pStyle w:val="aa"/>
              <w:numPr>
                <w:ilvl w:val="0"/>
                <w:numId w:val="40"/>
              </w:numPr>
              <w:tabs>
                <w:tab w:val="num" w:pos="360"/>
              </w:tabs>
              <w:ind w:left="15" w:hanging="15"/>
              <w:rPr>
                <w:rStyle w:val="rvts36"/>
                <w:sz w:val="24"/>
                <w:szCs w:val="24"/>
              </w:rPr>
            </w:pPr>
          </w:p>
        </w:tc>
        <w:tc>
          <w:tcPr>
            <w:tcW w:w="3228" w:type="dxa"/>
            <w:tcBorders>
              <w:top w:val="single" w:sz="4" w:space="0" w:color="auto"/>
              <w:left w:val="single" w:sz="4" w:space="0" w:color="auto"/>
              <w:bottom w:val="single" w:sz="4" w:space="0" w:color="auto"/>
              <w:right w:val="single" w:sz="4" w:space="0" w:color="auto"/>
            </w:tcBorders>
            <w:hideMark/>
          </w:tcPr>
          <w:p w:rsidR="00701FBB" w:rsidRDefault="00701FBB" w:rsidP="007A08C5">
            <w:pPr>
              <w:spacing w:before="60" w:after="60" w:line="264" w:lineRule="auto"/>
              <w:ind w:right="153"/>
              <w:rPr>
                <w:rStyle w:val="rvts36"/>
                <w:b/>
                <w:bCs/>
                <w:i/>
                <w:sz w:val="24"/>
                <w:szCs w:val="24"/>
                <w:shd w:val="clear" w:color="auto" w:fill="FDE9D9"/>
              </w:rPr>
            </w:pPr>
            <w:r>
              <w:rPr>
                <w:rStyle w:val="rvts36"/>
                <w:sz w:val="24"/>
                <w:szCs w:val="24"/>
              </w:rPr>
              <w:t>Каналы связи, по которым можно сообщить о фактах злоупотребления при проведении закупочной процедуры</w:t>
            </w:r>
          </w:p>
        </w:tc>
        <w:tc>
          <w:tcPr>
            <w:tcW w:w="6237" w:type="dxa"/>
            <w:tcBorders>
              <w:top w:val="single" w:sz="4" w:space="0" w:color="auto"/>
              <w:left w:val="single" w:sz="4" w:space="0" w:color="auto"/>
              <w:bottom w:val="single" w:sz="4" w:space="0" w:color="auto"/>
              <w:right w:val="single" w:sz="4" w:space="0" w:color="auto"/>
            </w:tcBorders>
            <w:hideMark/>
          </w:tcPr>
          <w:p w:rsidR="00701FBB" w:rsidRDefault="00701FBB" w:rsidP="007A08C5">
            <w:pPr>
              <w:pStyle w:val="aa"/>
              <w:spacing w:before="144" w:after="144" w:line="264" w:lineRule="auto"/>
              <w:ind w:left="0" w:right="153"/>
              <w:rPr>
                <w:rStyle w:val="rvts36"/>
                <w:sz w:val="24"/>
                <w:szCs w:val="24"/>
              </w:rPr>
            </w:pPr>
            <w:r>
              <w:rPr>
                <w:rStyle w:val="rvts36"/>
                <w:sz w:val="24"/>
                <w:szCs w:val="24"/>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701FBB" w:rsidRDefault="00701FBB" w:rsidP="007A08C5">
            <w:pPr>
              <w:pStyle w:val="aa"/>
              <w:tabs>
                <w:tab w:val="left" w:pos="330"/>
              </w:tabs>
              <w:spacing w:before="144" w:after="144" w:line="264" w:lineRule="auto"/>
              <w:ind w:left="0" w:right="153"/>
              <w:rPr>
                <w:rStyle w:val="rvts36"/>
                <w:sz w:val="24"/>
                <w:szCs w:val="24"/>
              </w:rPr>
            </w:pPr>
            <w:r>
              <w:rPr>
                <w:rStyle w:val="rvts36"/>
                <w:sz w:val="24"/>
                <w:szCs w:val="24"/>
              </w:rPr>
              <w:t>1.</w:t>
            </w:r>
            <w:r>
              <w:rPr>
                <w:rStyle w:val="rvts36"/>
                <w:sz w:val="24"/>
                <w:szCs w:val="24"/>
              </w:rPr>
              <w:tab/>
              <w:t>Телефон «горячей линии»: 8-800-100-07-07 (многоканальный, круглосуточно, бесплатно из любой точки страны);</w:t>
            </w:r>
          </w:p>
          <w:p w:rsidR="00701FBB" w:rsidRDefault="00701FBB" w:rsidP="007A08C5">
            <w:pPr>
              <w:pStyle w:val="aa"/>
              <w:tabs>
                <w:tab w:val="left" w:pos="360"/>
              </w:tabs>
              <w:spacing w:before="144" w:after="144" w:line="264" w:lineRule="auto"/>
              <w:ind w:left="0" w:right="153"/>
              <w:rPr>
                <w:rStyle w:val="rvts36"/>
                <w:sz w:val="24"/>
                <w:szCs w:val="24"/>
              </w:rPr>
            </w:pPr>
            <w:r>
              <w:rPr>
                <w:rStyle w:val="rvts36"/>
                <w:sz w:val="24"/>
                <w:szCs w:val="24"/>
              </w:rPr>
              <w:t>2.</w:t>
            </w:r>
            <w:r>
              <w:rPr>
                <w:rStyle w:val="rvts36"/>
                <w:sz w:val="24"/>
                <w:szCs w:val="24"/>
              </w:rPr>
              <w:tab/>
              <w:t>Адрес электронной почты: 0707@rosatom.ru;</w:t>
            </w:r>
          </w:p>
          <w:p w:rsidR="00701FBB" w:rsidRDefault="00701FBB" w:rsidP="007A08C5">
            <w:pPr>
              <w:pStyle w:val="aa"/>
              <w:tabs>
                <w:tab w:val="left" w:pos="360"/>
              </w:tabs>
              <w:spacing w:before="144" w:after="144" w:line="264" w:lineRule="auto"/>
              <w:ind w:left="0" w:right="153"/>
              <w:rPr>
                <w:rStyle w:val="rvts36"/>
                <w:sz w:val="24"/>
                <w:szCs w:val="24"/>
              </w:rPr>
            </w:pPr>
            <w:r>
              <w:rPr>
                <w:rStyle w:val="rvts36"/>
                <w:sz w:val="24"/>
                <w:szCs w:val="24"/>
              </w:rPr>
              <w:t>3.</w:t>
            </w:r>
            <w:r>
              <w:rPr>
                <w:rStyle w:val="rvts36"/>
                <w:sz w:val="24"/>
                <w:szCs w:val="24"/>
              </w:rPr>
              <w:tab/>
              <w:t>Адрес для почтовых отправлений: 119017, Москва, а/я 226, Департамент внутреннего контроля и аудита Госкорпорации «Росатом».</w:t>
            </w:r>
          </w:p>
        </w:tc>
      </w:tr>
    </w:tbl>
    <w:p w:rsidR="005914DC" w:rsidRDefault="005914DC">
      <w:pPr>
        <w:spacing w:line="240" w:lineRule="auto"/>
      </w:pPr>
    </w:p>
    <w:p w:rsidR="005914DC" w:rsidRDefault="005914DC">
      <w:pPr>
        <w:widowControl/>
        <w:adjustRightInd/>
        <w:spacing w:line="240" w:lineRule="auto"/>
        <w:jc w:val="left"/>
        <w:rPr>
          <w:sz w:val="22"/>
        </w:rPr>
        <w:sectPr w:rsidR="005914DC">
          <w:pgSz w:w="11907" w:h="16840"/>
          <w:pgMar w:top="1134" w:right="737" w:bottom="1701" w:left="1134" w:header="567" w:footer="567" w:gutter="0"/>
          <w:cols w:space="720"/>
        </w:sectPr>
      </w:pPr>
    </w:p>
    <w:p w:rsidR="005914DC" w:rsidRDefault="005914DC" w:rsidP="009374AF">
      <w:pPr>
        <w:pStyle w:val="10"/>
        <w:widowControl/>
        <w:numPr>
          <w:ilvl w:val="1"/>
          <w:numId w:val="24"/>
        </w:numPr>
        <w:tabs>
          <w:tab w:val="clear" w:pos="2432"/>
          <w:tab w:val="num" w:pos="851"/>
          <w:tab w:val="num" w:pos="1134"/>
          <w:tab w:val="left" w:pos="1418"/>
        </w:tabs>
        <w:adjustRightInd/>
        <w:spacing w:line="240" w:lineRule="auto"/>
        <w:ind w:left="426"/>
        <w:jc w:val="both"/>
      </w:pPr>
      <w:bookmarkStart w:id="139" w:name="_Toc323981792"/>
      <w:bookmarkStart w:id="140" w:name="_Toc327367336"/>
      <w:bookmarkStart w:id="141" w:name="_Toc255987070"/>
      <w:r>
        <w:lastRenderedPageBreak/>
        <w:t>ОБРАЗЦЫ ФОРМ ОСНОВНЫХ ДОКУМЕНТОВ, ВКЛЮЧАЕМЫХ В ЗАЯВКУ НА УЧАСТИЕ В ЭЛЕКТРОННОМ РЕДУКЦИОНЕ</w:t>
      </w:r>
      <w:bookmarkEnd w:id="139"/>
      <w:bookmarkEnd w:id="140"/>
    </w:p>
    <w:p w:rsidR="005914DC" w:rsidRDefault="005914DC" w:rsidP="008B4D8D">
      <w:pPr>
        <w:pStyle w:val="Times12"/>
      </w:pPr>
      <w:r>
        <w:t xml:space="preserve"> (формы 2-7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электронном редукционе, должны содержать все сведения, указанные в соответствующей форме)</w:t>
      </w:r>
    </w:p>
    <w:p w:rsidR="005914DC" w:rsidRDefault="005914DC" w:rsidP="008B4D8D">
      <w:pPr>
        <w:pStyle w:val="Times12"/>
      </w:pPr>
    </w:p>
    <w:p w:rsidR="005914DC" w:rsidRDefault="005914DC" w:rsidP="008B4D8D">
      <w:pPr>
        <w:pStyle w:val="Times12"/>
      </w:pPr>
    </w:p>
    <w:p w:rsidR="005914DC" w:rsidRDefault="005914DC">
      <w:pPr>
        <w:autoSpaceDE w:val="0"/>
        <w:autoSpaceDN w:val="0"/>
        <w:spacing w:line="240" w:lineRule="auto"/>
        <w:jc w:val="right"/>
      </w:pPr>
      <w:r>
        <w:t>Форма 1</w:t>
      </w:r>
    </w:p>
    <w:p w:rsidR="005914DC" w:rsidRDefault="005914DC">
      <w:pPr>
        <w:pStyle w:val="20"/>
        <w:numPr>
          <w:ilvl w:val="0"/>
          <w:numId w:val="0"/>
        </w:numPr>
        <w:tabs>
          <w:tab w:val="left" w:pos="992"/>
        </w:tabs>
        <w:spacing w:before="0" w:after="0" w:line="240" w:lineRule="auto"/>
        <w:jc w:val="center"/>
        <w:rPr>
          <w:rFonts w:ascii="Times New Roman" w:hAnsi="Times New Roman" w:cs="Times New Roman"/>
          <w:b w:val="0"/>
          <w:bCs w:val="0"/>
          <w:i w:val="0"/>
          <w:sz w:val="24"/>
          <w:szCs w:val="24"/>
        </w:rPr>
      </w:pPr>
      <w:bookmarkStart w:id="142" w:name="_Toc323981793"/>
      <w:bookmarkStart w:id="143" w:name="_Toc327367337"/>
      <w:r>
        <w:rPr>
          <w:rFonts w:ascii="Times New Roman" w:hAnsi="Times New Roman" w:cs="Times New Roman"/>
          <w:b w:val="0"/>
          <w:bCs w:val="0"/>
          <w:i w:val="0"/>
          <w:sz w:val="24"/>
          <w:szCs w:val="24"/>
        </w:rPr>
        <w:t>ЧАСТЬ 1 ЗАЯВКИ НА УЧАСТИЕ В ЭЛЕКТРОННОМ РЕДУКЦИОНЕ</w:t>
      </w:r>
      <w:bookmarkEnd w:id="142"/>
      <w:bookmarkEnd w:id="143"/>
    </w:p>
    <w:p w:rsidR="005914DC" w:rsidRDefault="005914DC">
      <w:pPr>
        <w:pStyle w:val="20"/>
        <w:numPr>
          <w:ilvl w:val="0"/>
          <w:numId w:val="0"/>
        </w:numPr>
        <w:tabs>
          <w:tab w:val="left" w:pos="992"/>
        </w:tabs>
        <w:spacing w:before="0" w:after="0" w:line="240" w:lineRule="auto"/>
        <w:jc w:val="center"/>
        <w:rPr>
          <w:rFonts w:ascii="Times New Roman" w:hAnsi="Times New Roman" w:cs="Times New Roman"/>
          <w:b w:val="0"/>
          <w:bCs w:val="0"/>
          <w:i w:val="0"/>
          <w:sz w:val="24"/>
          <w:szCs w:val="24"/>
        </w:rPr>
      </w:pPr>
      <w:r>
        <w:rPr>
          <w:rFonts w:ascii="Times New Roman" w:hAnsi="Times New Roman" w:cs="Times New Roman"/>
          <w:b w:val="0"/>
          <w:bCs w:val="0"/>
          <w:i w:val="0"/>
          <w:sz w:val="24"/>
          <w:szCs w:val="24"/>
        </w:rPr>
        <w:t xml:space="preserve"> </w:t>
      </w:r>
      <w:bookmarkStart w:id="144" w:name="_Toc327021873"/>
      <w:bookmarkStart w:id="145" w:name="_Toc327020848"/>
      <w:bookmarkStart w:id="146" w:name="_Toc323981794"/>
      <w:bookmarkStart w:id="147" w:name="_Toc327367338"/>
      <w:r>
        <w:rPr>
          <w:rFonts w:ascii="Times New Roman" w:hAnsi="Times New Roman" w:cs="Times New Roman"/>
          <w:b w:val="0"/>
          <w:bCs w:val="0"/>
          <w:i w:val="0"/>
          <w:sz w:val="24"/>
          <w:szCs w:val="24"/>
        </w:rPr>
        <w:t>(форма 1)</w:t>
      </w:r>
      <w:bookmarkEnd w:id="144"/>
      <w:bookmarkEnd w:id="145"/>
      <w:bookmarkEnd w:id="146"/>
      <w:bookmarkEnd w:id="147"/>
    </w:p>
    <w:p w:rsidR="005914DC" w:rsidRDefault="005914DC" w:rsidP="008B4D8D">
      <w:pPr>
        <w:pStyle w:val="Times12"/>
      </w:pPr>
    </w:p>
    <w:p w:rsidR="005914DC" w:rsidRDefault="005914DC">
      <w:pPr>
        <w:autoSpaceDE w:val="0"/>
        <w:autoSpaceDN w:val="0"/>
        <w:spacing w:line="240" w:lineRule="auto"/>
      </w:pPr>
      <w:r>
        <w:t xml:space="preserve">Настоящим организация/физическое лицо, сведения о которой (-ом) указаны во второй части заявки на участие в электронном редукционе выражает согласие на поставку товаров (выполнение работ, оказание услуг), принимая требования и условия, установленные в редукционной документации о проведении открытого редукциона в электронной форме на право заключения договора на __________________________________ опубликованной на сайте </w:t>
      </w:r>
      <w:hyperlink r:id="rId34" w:history="1">
        <w:r>
          <w:rPr>
            <w:rStyle w:val="a7"/>
          </w:rPr>
          <w:t>http://zakupki.rosatom.ru</w:t>
        </w:r>
      </w:hyperlink>
      <w:r>
        <w:t xml:space="preserve">, а также на электронной торговой площадке ________ на сайте ________. </w:t>
      </w:r>
    </w:p>
    <w:p w:rsidR="005914DC" w:rsidRDefault="005914DC">
      <w:pPr>
        <w:spacing w:before="120" w:line="240" w:lineRule="auto"/>
      </w:pPr>
      <w:r>
        <w:t>Мы ознакомлены с материалами</w:t>
      </w:r>
      <w:r>
        <w:rPr>
          <w:i/>
        </w:rPr>
        <w:t xml:space="preserve">, </w:t>
      </w:r>
      <w:r>
        <w:t xml:space="preserve">содержащимися в технической части редукционной документации, влияющими на стоимость </w:t>
      </w:r>
      <w:r>
        <w:rPr>
          <w:b/>
          <w:bCs/>
          <w:i/>
        </w:rPr>
        <w:t>выполнения поставок товара</w:t>
      </w:r>
      <w:r>
        <w:t>.</w:t>
      </w:r>
    </w:p>
    <w:p w:rsidR="005914DC" w:rsidRDefault="005914DC">
      <w:pPr>
        <w:spacing w:before="120" w:line="240" w:lineRule="auto"/>
      </w:pPr>
      <w:r>
        <w:t xml:space="preserve">Мы согласны </w:t>
      </w:r>
      <w:r>
        <w:rPr>
          <w:b/>
          <w:bCs/>
          <w:i/>
        </w:rPr>
        <w:t>выполнить поставки товара</w:t>
      </w:r>
      <w:r>
        <w:t xml:space="preserve"> предусмотренные редукционной документацией в полном соответствии с Техническим заданием, по предложенной на редукционе цене договора.</w:t>
      </w:r>
    </w:p>
    <w:p w:rsidR="005914DC" w:rsidRDefault="005914DC">
      <w:pPr>
        <w:spacing w:before="120" w:line="240" w:lineRule="auto"/>
        <w:rPr>
          <w:b/>
          <w:bCs/>
          <w:i/>
        </w:rPr>
      </w:pPr>
      <w:r>
        <w:t xml:space="preserve">Срок </w:t>
      </w:r>
      <w:r>
        <w:rPr>
          <w:b/>
          <w:bCs/>
          <w:i/>
        </w:rPr>
        <w:t>поставки товара:</w:t>
      </w:r>
    </w:p>
    <w:p w:rsidR="005914DC" w:rsidRDefault="005914DC">
      <w:pPr>
        <w:autoSpaceDE w:val="0"/>
        <w:autoSpaceDN w:val="0"/>
        <w:spacing w:line="240" w:lineRule="auto"/>
        <w:rPr>
          <w:b/>
          <w:bCs/>
          <w:i/>
        </w:rPr>
      </w:pPr>
      <w:r>
        <w:t xml:space="preserve">Условия оплаты </w:t>
      </w:r>
      <w:r>
        <w:rPr>
          <w:b/>
          <w:bCs/>
          <w:i/>
        </w:rPr>
        <w:t>поставки товара:</w:t>
      </w:r>
    </w:p>
    <w:p w:rsidR="005914DC" w:rsidRDefault="005914DC">
      <w:pPr>
        <w:autoSpaceDE w:val="0"/>
        <w:autoSpaceDN w:val="0"/>
        <w:spacing w:line="240" w:lineRule="auto"/>
      </w:pPr>
      <w:r>
        <w:rPr>
          <w:b/>
          <w:bCs/>
          <w:i/>
        </w:rPr>
        <w:t>Предложение по уменьшению аванса, либо отказ от аванса, в случае, если участник процедуры закупки предлагает уменьшение или отказ от аванса.</w:t>
      </w:r>
    </w:p>
    <w:p w:rsidR="005914DC" w:rsidRDefault="005914DC" w:rsidP="008B4D8D">
      <w:pPr>
        <w:pStyle w:val="Times12"/>
      </w:pPr>
    </w:p>
    <w:p w:rsidR="005914DC" w:rsidRDefault="005914DC" w:rsidP="008B4D8D">
      <w:pPr>
        <w:pStyle w:val="Times12"/>
      </w:pPr>
      <w:r>
        <w:t xml:space="preserve">Показатели товара, предлагаемого для поставки, и товарный знак </w:t>
      </w:r>
      <w:r>
        <w:rPr>
          <w:b/>
          <w:i/>
        </w:rPr>
        <w:t>(при его наличии),</w:t>
      </w:r>
      <w:r>
        <w:t xml:space="preserve"> приведены в справке «Техническое предложение»</w:t>
      </w:r>
    </w:p>
    <w:p w:rsidR="005914DC" w:rsidRDefault="005914DC" w:rsidP="008B4D8D">
      <w:pPr>
        <w:pStyle w:val="Times12"/>
        <w:rPr>
          <w:i/>
        </w:rPr>
      </w:pPr>
      <w:r>
        <w:br w:type="page"/>
      </w:r>
      <w:r>
        <w:lastRenderedPageBreak/>
        <w:t>Форма 2</w:t>
      </w:r>
    </w:p>
    <w:p w:rsidR="005914DC" w:rsidRDefault="005914DC" w:rsidP="008B4D8D">
      <w:pPr>
        <w:pStyle w:val="Times12"/>
      </w:pPr>
      <w:r>
        <w:t xml:space="preserve">Приложение к части 1 заявки </w:t>
      </w:r>
    </w:p>
    <w:p w:rsidR="005914DC" w:rsidRDefault="005914DC" w:rsidP="008B4D8D">
      <w:pPr>
        <w:pStyle w:val="Times12"/>
      </w:pPr>
      <w:r>
        <w:t>на участие в электронном редукционе</w:t>
      </w:r>
    </w:p>
    <w:p w:rsidR="005914DC" w:rsidRDefault="005914DC">
      <w:pPr>
        <w:pStyle w:val="20"/>
        <w:numPr>
          <w:ilvl w:val="0"/>
          <w:numId w:val="0"/>
        </w:numPr>
        <w:tabs>
          <w:tab w:val="left" w:pos="992"/>
        </w:tabs>
        <w:spacing w:before="0" w:after="0" w:line="240" w:lineRule="auto"/>
        <w:jc w:val="center"/>
        <w:rPr>
          <w:rFonts w:ascii="Times New Roman" w:hAnsi="Times New Roman" w:cs="Times New Roman"/>
          <w:b w:val="0"/>
          <w:bCs w:val="0"/>
          <w:i w:val="0"/>
          <w:sz w:val="24"/>
          <w:szCs w:val="24"/>
        </w:rPr>
      </w:pPr>
    </w:p>
    <w:p w:rsidR="005914DC" w:rsidRDefault="005914DC">
      <w:pPr>
        <w:pStyle w:val="20"/>
        <w:numPr>
          <w:ilvl w:val="0"/>
          <w:numId w:val="0"/>
        </w:numPr>
        <w:tabs>
          <w:tab w:val="left" w:pos="992"/>
        </w:tabs>
        <w:spacing w:before="0" w:after="0" w:line="240" w:lineRule="auto"/>
        <w:jc w:val="center"/>
        <w:rPr>
          <w:rFonts w:ascii="Times New Roman" w:hAnsi="Times New Roman" w:cs="Times New Roman"/>
          <w:b w:val="0"/>
          <w:bCs w:val="0"/>
          <w:i w:val="0"/>
          <w:sz w:val="24"/>
          <w:szCs w:val="24"/>
        </w:rPr>
      </w:pPr>
      <w:bookmarkStart w:id="148" w:name="_Toc323981795"/>
      <w:bookmarkStart w:id="149" w:name="_Toc327367339"/>
      <w:r>
        <w:rPr>
          <w:rFonts w:ascii="Times New Roman" w:hAnsi="Times New Roman" w:cs="Times New Roman"/>
          <w:b w:val="0"/>
          <w:bCs w:val="0"/>
          <w:i w:val="0"/>
          <w:sz w:val="24"/>
          <w:szCs w:val="24"/>
        </w:rPr>
        <w:t>ТЕХНИЧЕСКОЕ ПРЕДЛОЖЕНИЕ (Форма 2)</w:t>
      </w:r>
      <w:bookmarkEnd w:id="148"/>
      <w:bookmarkEnd w:id="149"/>
    </w:p>
    <w:p w:rsidR="005914DC" w:rsidRDefault="005914DC" w:rsidP="008B4D8D">
      <w:pPr>
        <w:pStyle w:val="Times12"/>
      </w:pPr>
    </w:p>
    <w:p w:rsidR="005914DC" w:rsidRDefault="005914DC" w:rsidP="008B4D8D">
      <w:pPr>
        <w:pStyle w:val="Times12"/>
        <w:jc w:val="both"/>
      </w:pPr>
      <w:r>
        <w:t>ИНСТРУКЦИИ ПО ЗАПОЛНЕНИЮ</w:t>
      </w:r>
    </w:p>
    <w:p w:rsidR="005914DC" w:rsidRDefault="005914DC" w:rsidP="008B4D8D">
      <w:pPr>
        <w:pStyle w:val="Times12"/>
        <w:jc w:val="both"/>
      </w:pPr>
      <w:r>
        <w:t>Данные инструкции не следует воспроизводить в документах, подготовленных участником процедуры закупки.</w:t>
      </w:r>
    </w:p>
    <w:p w:rsidR="005914DC" w:rsidRDefault="005914DC" w:rsidP="008B4D8D">
      <w:pPr>
        <w:pStyle w:val="Times12"/>
        <w:jc w:val="both"/>
      </w:pPr>
      <w:r>
        <w:t>Техническое предложение участника процедуры закупки, помимо материалов, указанных в тексте технических требований, должно включать (при необходимости) описание всех предлагаемых технических решений</w:t>
      </w:r>
      <w:r>
        <w:rPr>
          <w:spacing w:val="-3"/>
        </w:rPr>
        <w:t xml:space="preserve"> и характеристик систем</w:t>
      </w:r>
      <w:r>
        <w:t xml:space="preserve"> с необходимыми чертежами;</w:t>
      </w:r>
    </w:p>
    <w:p w:rsidR="005914DC" w:rsidRDefault="005914DC" w:rsidP="008B4D8D">
      <w:pPr>
        <w:pStyle w:val="Times12"/>
        <w:jc w:val="both"/>
      </w:pPr>
      <w: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616" w:type="dxa"/>
        <w:jc w:val="center"/>
        <w:tblInd w:w="66" w:type="dxa"/>
        <w:tblLook w:val="04A0"/>
      </w:tblPr>
      <w:tblGrid>
        <w:gridCol w:w="402"/>
        <w:gridCol w:w="531"/>
        <w:gridCol w:w="1134"/>
        <w:gridCol w:w="36"/>
        <w:gridCol w:w="1596"/>
        <w:gridCol w:w="3830"/>
        <w:gridCol w:w="1867"/>
        <w:gridCol w:w="220"/>
      </w:tblGrid>
      <w:tr w:rsidR="005914DC">
        <w:trPr>
          <w:gridAfter w:val="1"/>
          <w:wAfter w:w="220" w:type="dxa"/>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14DC" w:rsidRDefault="005914DC">
            <w:pPr>
              <w:spacing w:line="240" w:lineRule="auto"/>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914DC" w:rsidRDefault="005914DC">
            <w:pPr>
              <w:spacing w:line="240" w:lineRule="auto"/>
              <w:ind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914DC" w:rsidRDefault="005914DC">
            <w:pPr>
              <w:spacing w:line="240" w:lineRule="auto"/>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14DC" w:rsidRDefault="005914DC">
            <w:pPr>
              <w:spacing w:line="240" w:lineRule="auto"/>
              <w:jc w:val="center"/>
            </w:pPr>
            <w:r>
              <w:t>Пояснения</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5914DC" w:rsidRDefault="005914DC">
            <w:pPr>
              <w:spacing w:line="240" w:lineRule="auto"/>
              <w:jc w:val="center"/>
            </w:pPr>
            <w:r>
              <w:t>Ссылки на ПП</w:t>
            </w:r>
          </w:p>
        </w:tc>
      </w:tr>
      <w:tr w:rsidR="005914DC">
        <w:trPr>
          <w:gridAfter w:val="1"/>
          <w:wAfter w:w="220" w:type="dxa"/>
          <w:trHeight w:val="245"/>
          <w:jc w:val="center"/>
        </w:trPr>
        <w:tc>
          <w:tcPr>
            <w:tcW w:w="933" w:type="dxa"/>
            <w:gridSpan w:val="2"/>
            <w:tcBorders>
              <w:top w:val="nil"/>
              <w:left w:val="single" w:sz="4" w:space="0" w:color="000000"/>
              <w:bottom w:val="single" w:sz="4" w:space="0" w:color="000000"/>
              <w:right w:val="nil"/>
            </w:tcBorders>
            <w:vAlign w:val="center"/>
          </w:tcPr>
          <w:p w:rsidR="005914DC" w:rsidRDefault="005914DC">
            <w:pPr>
              <w:spacing w:line="240" w:lineRule="auto"/>
              <w:jc w:val="center"/>
            </w:pPr>
          </w:p>
        </w:tc>
        <w:tc>
          <w:tcPr>
            <w:tcW w:w="1134" w:type="dxa"/>
            <w:tcBorders>
              <w:top w:val="nil"/>
              <w:left w:val="single" w:sz="4" w:space="0" w:color="000000"/>
              <w:bottom w:val="single" w:sz="4" w:space="0" w:color="000000"/>
              <w:right w:val="nil"/>
            </w:tcBorders>
            <w:vAlign w:val="center"/>
          </w:tcPr>
          <w:p w:rsidR="005914DC" w:rsidRDefault="005914DC">
            <w:pPr>
              <w:spacing w:line="240" w:lineRule="auto"/>
              <w:jc w:val="center"/>
            </w:pPr>
          </w:p>
        </w:tc>
        <w:tc>
          <w:tcPr>
            <w:tcW w:w="1632" w:type="dxa"/>
            <w:gridSpan w:val="2"/>
            <w:tcBorders>
              <w:top w:val="nil"/>
              <w:left w:val="single" w:sz="4" w:space="0" w:color="000000"/>
              <w:bottom w:val="single" w:sz="4" w:space="0" w:color="000000"/>
              <w:right w:val="nil"/>
            </w:tcBorders>
            <w:vAlign w:val="center"/>
          </w:tcPr>
          <w:p w:rsidR="005914DC" w:rsidRDefault="005914DC">
            <w:pPr>
              <w:spacing w:line="240" w:lineRule="auto"/>
              <w:jc w:val="center"/>
            </w:pPr>
          </w:p>
        </w:tc>
        <w:tc>
          <w:tcPr>
            <w:tcW w:w="3830" w:type="dxa"/>
            <w:tcBorders>
              <w:top w:val="nil"/>
              <w:left w:val="single" w:sz="4" w:space="0" w:color="000000"/>
              <w:bottom w:val="single" w:sz="4" w:space="0" w:color="000000"/>
              <w:right w:val="nil"/>
            </w:tcBorders>
            <w:vAlign w:val="center"/>
          </w:tcPr>
          <w:p w:rsidR="005914DC" w:rsidRDefault="005914DC">
            <w:pPr>
              <w:spacing w:line="240" w:lineRule="auto"/>
              <w:jc w:val="center"/>
            </w:pPr>
          </w:p>
        </w:tc>
        <w:tc>
          <w:tcPr>
            <w:tcW w:w="1867" w:type="dxa"/>
            <w:tcBorders>
              <w:top w:val="nil"/>
              <w:left w:val="single" w:sz="4" w:space="0" w:color="000000"/>
              <w:bottom w:val="single" w:sz="4" w:space="0" w:color="000000"/>
              <w:right w:val="single" w:sz="4" w:space="0" w:color="000000"/>
            </w:tcBorders>
            <w:vAlign w:val="center"/>
          </w:tcPr>
          <w:p w:rsidR="005914DC" w:rsidRDefault="005914DC">
            <w:pPr>
              <w:spacing w:line="240" w:lineRule="auto"/>
              <w:jc w:val="center"/>
            </w:pPr>
          </w:p>
        </w:tc>
      </w:tr>
      <w:tr w:rsidR="005914DC">
        <w:trPr>
          <w:gridBefore w:val="1"/>
          <w:wBefore w:w="402" w:type="dxa"/>
          <w:jc w:val="center"/>
        </w:trPr>
        <w:tc>
          <w:tcPr>
            <w:tcW w:w="1701" w:type="dxa"/>
            <w:gridSpan w:val="3"/>
          </w:tcPr>
          <w:p w:rsidR="005914DC" w:rsidRDefault="005914DC">
            <w:pPr>
              <w:spacing w:line="240" w:lineRule="auto"/>
            </w:pPr>
          </w:p>
          <w:p w:rsidR="005914DC" w:rsidRDefault="005914DC">
            <w:pPr>
              <w:spacing w:line="240" w:lineRule="auto"/>
            </w:pPr>
            <w:r>
              <w:t>№:</w:t>
            </w:r>
          </w:p>
        </w:tc>
        <w:tc>
          <w:tcPr>
            <w:tcW w:w="7513" w:type="dxa"/>
            <w:gridSpan w:val="4"/>
          </w:tcPr>
          <w:p w:rsidR="005914DC" w:rsidRDefault="005914DC">
            <w:pPr>
              <w:spacing w:line="240" w:lineRule="auto"/>
            </w:pPr>
          </w:p>
          <w:p w:rsidR="005914DC" w:rsidRDefault="005914DC">
            <w:pPr>
              <w:spacing w:line="240" w:lineRule="auto"/>
            </w:pPr>
            <w:r>
              <w:t>порядковый номер</w:t>
            </w:r>
          </w:p>
        </w:tc>
      </w:tr>
      <w:tr w:rsidR="005914DC">
        <w:trPr>
          <w:gridBefore w:val="1"/>
          <w:wBefore w:w="402" w:type="dxa"/>
          <w:jc w:val="center"/>
        </w:trPr>
        <w:tc>
          <w:tcPr>
            <w:tcW w:w="1701" w:type="dxa"/>
            <w:gridSpan w:val="3"/>
            <w:hideMark/>
          </w:tcPr>
          <w:p w:rsidR="005914DC" w:rsidRDefault="005914DC">
            <w:pPr>
              <w:spacing w:line="240" w:lineRule="auto"/>
            </w:pPr>
            <w:r>
              <w:t>№ п.п. ТТ:</w:t>
            </w:r>
          </w:p>
        </w:tc>
        <w:tc>
          <w:tcPr>
            <w:tcW w:w="7513" w:type="dxa"/>
            <w:gridSpan w:val="4"/>
            <w:hideMark/>
          </w:tcPr>
          <w:p w:rsidR="005914DC" w:rsidRDefault="005914DC">
            <w:pPr>
              <w:spacing w:line="240" w:lineRule="auto"/>
            </w:pPr>
            <w:r>
              <w:t xml:space="preserve">номер пункта Технических требований </w:t>
            </w:r>
          </w:p>
        </w:tc>
      </w:tr>
      <w:tr w:rsidR="005914DC">
        <w:trPr>
          <w:gridBefore w:val="1"/>
          <w:wBefore w:w="402" w:type="dxa"/>
          <w:jc w:val="center"/>
        </w:trPr>
        <w:tc>
          <w:tcPr>
            <w:tcW w:w="1701" w:type="dxa"/>
            <w:gridSpan w:val="3"/>
            <w:hideMark/>
          </w:tcPr>
          <w:p w:rsidR="005914DC" w:rsidRDefault="005914DC">
            <w:pPr>
              <w:spacing w:line="240" w:lineRule="auto"/>
            </w:pPr>
            <w:r>
              <w:t>Выполнение:</w:t>
            </w:r>
          </w:p>
        </w:tc>
        <w:tc>
          <w:tcPr>
            <w:tcW w:w="7513" w:type="dxa"/>
            <w:gridSpan w:val="4"/>
          </w:tcPr>
          <w:p w:rsidR="005914DC" w:rsidRDefault="005914DC">
            <w:pPr>
              <w:spacing w:line="240" w:lineRule="auto"/>
            </w:pPr>
          </w:p>
        </w:tc>
      </w:tr>
      <w:tr w:rsidR="005914DC">
        <w:trPr>
          <w:gridBefore w:val="1"/>
          <w:wBefore w:w="402" w:type="dxa"/>
          <w:jc w:val="center"/>
        </w:trPr>
        <w:tc>
          <w:tcPr>
            <w:tcW w:w="1701" w:type="dxa"/>
            <w:gridSpan w:val="3"/>
          </w:tcPr>
          <w:p w:rsidR="005914DC" w:rsidRDefault="005914DC">
            <w:pPr>
              <w:spacing w:line="240" w:lineRule="auto"/>
            </w:pPr>
          </w:p>
        </w:tc>
        <w:tc>
          <w:tcPr>
            <w:tcW w:w="7513" w:type="dxa"/>
            <w:gridSpan w:val="4"/>
            <w:hideMark/>
          </w:tcPr>
          <w:p w:rsidR="005914DC" w:rsidRDefault="005914DC">
            <w:pPr>
              <w:spacing w:line="240" w:lineRule="auto"/>
            </w:pPr>
            <w:r>
              <w:t>"да" - будет выполнен полностью</w:t>
            </w:r>
          </w:p>
        </w:tc>
      </w:tr>
      <w:tr w:rsidR="005914DC">
        <w:trPr>
          <w:gridBefore w:val="1"/>
          <w:wBefore w:w="402" w:type="dxa"/>
          <w:jc w:val="center"/>
        </w:trPr>
        <w:tc>
          <w:tcPr>
            <w:tcW w:w="1701" w:type="dxa"/>
            <w:gridSpan w:val="3"/>
          </w:tcPr>
          <w:p w:rsidR="005914DC" w:rsidRDefault="005914DC">
            <w:pPr>
              <w:spacing w:line="240" w:lineRule="auto"/>
            </w:pPr>
          </w:p>
        </w:tc>
        <w:tc>
          <w:tcPr>
            <w:tcW w:w="7513" w:type="dxa"/>
            <w:gridSpan w:val="4"/>
            <w:hideMark/>
          </w:tcPr>
          <w:p w:rsidR="005914DC" w:rsidRDefault="005914DC">
            <w:pPr>
              <w:spacing w:line="240" w:lineRule="auto"/>
            </w:pPr>
            <w:r>
              <w:t>"нет" - не будет выполнен</w:t>
            </w:r>
          </w:p>
        </w:tc>
      </w:tr>
      <w:tr w:rsidR="005914DC">
        <w:trPr>
          <w:gridBefore w:val="1"/>
          <w:wBefore w:w="402" w:type="dxa"/>
          <w:jc w:val="center"/>
        </w:trPr>
        <w:tc>
          <w:tcPr>
            <w:tcW w:w="1701" w:type="dxa"/>
            <w:gridSpan w:val="3"/>
          </w:tcPr>
          <w:p w:rsidR="005914DC" w:rsidRDefault="005914DC">
            <w:pPr>
              <w:spacing w:line="240" w:lineRule="auto"/>
            </w:pPr>
          </w:p>
        </w:tc>
        <w:tc>
          <w:tcPr>
            <w:tcW w:w="7513" w:type="dxa"/>
            <w:gridSpan w:val="4"/>
            <w:hideMark/>
          </w:tcPr>
          <w:p w:rsidR="005914DC" w:rsidRDefault="005914DC">
            <w:pPr>
              <w:spacing w:line="240" w:lineRule="auto"/>
            </w:pPr>
            <w:r>
              <w:t>"частично" – выполняется с "такими-то" ограничениями</w:t>
            </w:r>
          </w:p>
        </w:tc>
      </w:tr>
      <w:tr w:rsidR="005914DC">
        <w:trPr>
          <w:gridBefore w:val="1"/>
          <w:wBefore w:w="402" w:type="dxa"/>
          <w:jc w:val="center"/>
        </w:trPr>
        <w:tc>
          <w:tcPr>
            <w:tcW w:w="1701" w:type="dxa"/>
            <w:gridSpan w:val="3"/>
            <w:hideMark/>
          </w:tcPr>
          <w:p w:rsidR="005914DC" w:rsidRDefault="005914DC">
            <w:pPr>
              <w:spacing w:line="240" w:lineRule="auto"/>
            </w:pPr>
            <w:r>
              <w:t>Пояснения:</w:t>
            </w:r>
          </w:p>
        </w:tc>
        <w:tc>
          <w:tcPr>
            <w:tcW w:w="7513" w:type="dxa"/>
            <w:gridSpan w:val="4"/>
            <w:hideMark/>
          </w:tcPr>
          <w:p w:rsidR="005914DC" w:rsidRDefault="005914DC">
            <w:pPr>
              <w:spacing w:line="240" w:lineRule="auto"/>
            </w:pPr>
            <w:r>
              <w:t>необходимые пояснения</w:t>
            </w:r>
          </w:p>
        </w:tc>
      </w:tr>
      <w:tr w:rsidR="005914DC">
        <w:trPr>
          <w:gridBefore w:val="1"/>
          <w:wBefore w:w="402" w:type="dxa"/>
          <w:jc w:val="center"/>
        </w:trPr>
        <w:tc>
          <w:tcPr>
            <w:tcW w:w="1701" w:type="dxa"/>
            <w:gridSpan w:val="3"/>
            <w:hideMark/>
          </w:tcPr>
          <w:p w:rsidR="005914DC" w:rsidRDefault="005914DC">
            <w:pPr>
              <w:spacing w:line="240" w:lineRule="auto"/>
            </w:pPr>
            <w:r>
              <w:t>Ссылки на ПП:</w:t>
            </w:r>
          </w:p>
        </w:tc>
        <w:tc>
          <w:tcPr>
            <w:tcW w:w="7513" w:type="dxa"/>
            <w:gridSpan w:val="4"/>
            <w:hideMark/>
          </w:tcPr>
          <w:p w:rsidR="005914DC" w:rsidRDefault="005914DC">
            <w:pPr>
              <w:spacing w:line="240" w:lineRule="auto"/>
            </w:pPr>
            <w:r>
              <w:t>номер пункта материалов предложений участника процедуры закупки (ПП), где приведены подробные объяснения</w:t>
            </w:r>
          </w:p>
        </w:tc>
      </w:tr>
    </w:tbl>
    <w:p w:rsidR="005914DC" w:rsidRDefault="005914DC">
      <w:pPr>
        <w:shd w:val="clear" w:color="auto" w:fill="FFFFFF"/>
        <w:tabs>
          <w:tab w:val="left" w:pos="1080"/>
        </w:tabs>
        <w:suppressAutoHyphens/>
        <w:spacing w:line="240" w:lineRule="auto"/>
        <w:ind w:firstLine="540"/>
      </w:pPr>
    </w:p>
    <w:p w:rsidR="005914DC" w:rsidRDefault="005914DC">
      <w:pPr>
        <w:shd w:val="clear" w:color="auto" w:fill="FFFFFF"/>
        <w:tabs>
          <w:tab w:val="left" w:pos="-180"/>
        </w:tabs>
        <w:spacing w:line="240" w:lineRule="auto"/>
      </w:pPr>
      <w:r>
        <w:t>Для предлагаемого оборудования таблицы технических требований в следующем виде:</w:t>
      </w:r>
    </w:p>
    <w:tbl>
      <w:tblPr>
        <w:tblW w:w="8952"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3675"/>
        <w:gridCol w:w="2268"/>
        <w:gridCol w:w="2409"/>
      </w:tblGrid>
      <w:tr w:rsidR="005914DC">
        <w:tc>
          <w:tcPr>
            <w:tcW w:w="600" w:type="dxa"/>
            <w:tcBorders>
              <w:top w:val="double" w:sz="4" w:space="0" w:color="auto"/>
              <w:left w:val="double" w:sz="4" w:space="0" w:color="auto"/>
              <w:bottom w:val="single" w:sz="6" w:space="0" w:color="auto"/>
              <w:right w:val="single" w:sz="6" w:space="0" w:color="auto"/>
            </w:tcBorders>
            <w:vAlign w:val="center"/>
            <w:hideMark/>
          </w:tcPr>
          <w:p w:rsidR="005914DC" w:rsidRDefault="005914DC">
            <w:pPr>
              <w:spacing w:line="240" w:lineRule="auto"/>
              <w:jc w:val="center"/>
              <w:rPr>
                <w:bCs/>
              </w:rPr>
            </w:pPr>
            <w:r>
              <w:rPr>
                <w:bCs/>
              </w:rPr>
              <w:t>№ п/п</w:t>
            </w:r>
          </w:p>
        </w:tc>
        <w:tc>
          <w:tcPr>
            <w:tcW w:w="3675" w:type="dxa"/>
            <w:tcBorders>
              <w:top w:val="double" w:sz="4" w:space="0" w:color="auto"/>
              <w:left w:val="single" w:sz="6" w:space="0" w:color="auto"/>
              <w:bottom w:val="single" w:sz="6" w:space="0" w:color="auto"/>
              <w:right w:val="single" w:sz="6" w:space="0" w:color="auto"/>
            </w:tcBorders>
            <w:vAlign w:val="center"/>
            <w:hideMark/>
          </w:tcPr>
          <w:p w:rsidR="005914DC" w:rsidRDefault="005914DC">
            <w:pPr>
              <w:spacing w:line="240" w:lineRule="auto"/>
              <w:jc w:val="center"/>
              <w:rPr>
                <w:bCs/>
              </w:rPr>
            </w:pPr>
            <w:r>
              <w:rPr>
                <w:bCs/>
              </w:rPr>
              <w:t>Наименование параметра</w:t>
            </w:r>
          </w:p>
        </w:tc>
        <w:tc>
          <w:tcPr>
            <w:tcW w:w="2268" w:type="dxa"/>
            <w:tcBorders>
              <w:top w:val="double" w:sz="4" w:space="0" w:color="auto"/>
              <w:left w:val="single" w:sz="6" w:space="0" w:color="auto"/>
              <w:bottom w:val="single" w:sz="6" w:space="0" w:color="auto"/>
              <w:right w:val="single" w:sz="6" w:space="0" w:color="auto"/>
            </w:tcBorders>
            <w:vAlign w:val="center"/>
            <w:hideMark/>
          </w:tcPr>
          <w:p w:rsidR="005914DC" w:rsidRDefault="005914DC">
            <w:pPr>
              <w:spacing w:line="240" w:lineRule="auto"/>
              <w:jc w:val="center"/>
              <w:rPr>
                <w:bCs/>
              </w:rPr>
            </w:pPr>
            <w:r>
              <w:rPr>
                <w:bCs/>
              </w:rPr>
              <w:t>Требуемое значение</w:t>
            </w:r>
          </w:p>
        </w:tc>
        <w:tc>
          <w:tcPr>
            <w:tcW w:w="2409" w:type="dxa"/>
            <w:tcBorders>
              <w:top w:val="double" w:sz="4" w:space="0" w:color="auto"/>
              <w:left w:val="single" w:sz="6" w:space="0" w:color="auto"/>
              <w:bottom w:val="single" w:sz="6" w:space="0" w:color="auto"/>
              <w:right w:val="double" w:sz="4" w:space="0" w:color="auto"/>
            </w:tcBorders>
            <w:vAlign w:val="center"/>
            <w:hideMark/>
          </w:tcPr>
          <w:p w:rsidR="005914DC" w:rsidRDefault="005914DC">
            <w:pPr>
              <w:spacing w:line="240" w:lineRule="auto"/>
              <w:ind w:right="-108"/>
              <w:jc w:val="center"/>
            </w:pPr>
            <w:r>
              <w:rPr>
                <w:bCs/>
              </w:rPr>
              <w:t xml:space="preserve">Предлагаемое </w:t>
            </w:r>
            <w:r>
              <w:t>участником процедуры закупки</w:t>
            </w:r>
          </w:p>
        </w:tc>
      </w:tr>
      <w:tr w:rsidR="005914DC">
        <w:trPr>
          <w:trHeight w:val="371"/>
        </w:trPr>
        <w:tc>
          <w:tcPr>
            <w:tcW w:w="600" w:type="dxa"/>
            <w:tcBorders>
              <w:top w:val="single" w:sz="6" w:space="0" w:color="auto"/>
              <w:left w:val="double" w:sz="4" w:space="0" w:color="auto"/>
              <w:bottom w:val="single" w:sz="6" w:space="0" w:color="auto"/>
              <w:right w:val="single" w:sz="6" w:space="0" w:color="auto"/>
            </w:tcBorders>
            <w:hideMark/>
          </w:tcPr>
          <w:p w:rsidR="005914DC" w:rsidRDefault="005914DC">
            <w:pPr>
              <w:spacing w:line="240" w:lineRule="auto"/>
              <w:ind w:right="-136"/>
              <w:jc w:val="center"/>
              <w:rPr>
                <w:bCs/>
              </w:rPr>
            </w:pPr>
            <w:r>
              <w:rPr>
                <w:bCs/>
              </w:rPr>
              <w:t>1.</w:t>
            </w:r>
          </w:p>
        </w:tc>
        <w:tc>
          <w:tcPr>
            <w:tcW w:w="3675" w:type="dxa"/>
            <w:tcBorders>
              <w:top w:val="single" w:sz="6" w:space="0" w:color="auto"/>
              <w:left w:val="single" w:sz="6" w:space="0" w:color="auto"/>
              <w:bottom w:val="single" w:sz="6" w:space="0" w:color="auto"/>
              <w:right w:val="single" w:sz="6" w:space="0" w:color="auto"/>
            </w:tcBorders>
          </w:tcPr>
          <w:p w:rsidR="005914DC" w:rsidRDefault="005914DC">
            <w:pPr>
              <w:spacing w:line="240" w:lineRule="auto"/>
            </w:pPr>
          </w:p>
        </w:tc>
        <w:tc>
          <w:tcPr>
            <w:tcW w:w="2268" w:type="dxa"/>
            <w:tcBorders>
              <w:top w:val="single" w:sz="6" w:space="0" w:color="auto"/>
              <w:left w:val="single" w:sz="6" w:space="0" w:color="auto"/>
              <w:bottom w:val="single" w:sz="6" w:space="0" w:color="auto"/>
              <w:right w:val="single" w:sz="6" w:space="0" w:color="auto"/>
            </w:tcBorders>
          </w:tcPr>
          <w:p w:rsidR="005914DC" w:rsidRDefault="005914DC">
            <w:pPr>
              <w:spacing w:line="240" w:lineRule="auto"/>
            </w:pPr>
          </w:p>
        </w:tc>
        <w:tc>
          <w:tcPr>
            <w:tcW w:w="2409" w:type="dxa"/>
            <w:tcBorders>
              <w:top w:val="single" w:sz="6" w:space="0" w:color="auto"/>
              <w:left w:val="single" w:sz="6" w:space="0" w:color="auto"/>
              <w:bottom w:val="single" w:sz="6" w:space="0" w:color="auto"/>
              <w:right w:val="double" w:sz="4" w:space="0" w:color="auto"/>
            </w:tcBorders>
          </w:tcPr>
          <w:p w:rsidR="005914DC" w:rsidRDefault="005914DC">
            <w:pPr>
              <w:spacing w:line="240" w:lineRule="auto"/>
              <w:ind w:firstLine="16"/>
              <w:jc w:val="center"/>
            </w:pPr>
          </w:p>
        </w:tc>
      </w:tr>
      <w:tr w:rsidR="005914DC">
        <w:trPr>
          <w:trHeight w:val="198"/>
        </w:trPr>
        <w:tc>
          <w:tcPr>
            <w:tcW w:w="600" w:type="dxa"/>
            <w:tcBorders>
              <w:top w:val="single" w:sz="6" w:space="0" w:color="auto"/>
              <w:left w:val="double" w:sz="4" w:space="0" w:color="auto"/>
              <w:bottom w:val="double" w:sz="4" w:space="0" w:color="auto"/>
              <w:right w:val="single" w:sz="6" w:space="0" w:color="auto"/>
            </w:tcBorders>
            <w:hideMark/>
          </w:tcPr>
          <w:p w:rsidR="005914DC" w:rsidRDefault="005914DC">
            <w:pPr>
              <w:spacing w:line="240" w:lineRule="auto"/>
              <w:jc w:val="center"/>
              <w:rPr>
                <w:b/>
                <w:bCs/>
              </w:rPr>
            </w:pPr>
            <w:r>
              <w:rPr>
                <w:b/>
                <w:bCs/>
              </w:rPr>
              <w:t>…</w:t>
            </w:r>
          </w:p>
        </w:tc>
        <w:tc>
          <w:tcPr>
            <w:tcW w:w="3675" w:type="dxa"/>
            <w:tcBorders>
              <w:top w:val="single" w:sz="6" w:space="0" w:color="auto"/>
              <w:left w:val="single" w:sz="6" w:space="0" w:color="auto"/>
              <w:bottom w:val="double" w:sz="4" w:space="0" w:color="auto"/>
              <w:right w:val="single" w:sz="6" w:space="0" w:color="auto"/>
            </w:tcBorders>
          </w:tcPr>
          <w:p w:rsidR="005914DC" w:rsidRDefault="005914DC">
            <w:pPr>
              <w:spacing w:line="240" w:lineRule="auto"/>
              <w:rPr>
                <w:b/>
                <w:bCs/>
              </w:rPr>
            </w:pPr>
          </w:p>
        </w:tc>
        <w:tc>
          <w:tcPr>
            <w:tcW w:w="2268" w:type="dxa"/>
            <w:tcBorders>
              <w:top w:val="single" w:sz="6" w:space="0" w:color="auto"/>
              <w:left w:val="single" w:sz="6" w:space="0" w:color="auto"/>
              <w:bottom w:val="double" w:sz="4" w:space="0" w:color="auto"/>
              <w:right w:val="single" w:sz="6" w:space="0" w:color="auto"/>
            </w:tcBorders>
          </w:tcPr>
          <w:p w:rsidR="005914DC" w:rsidRDefault="005914DC">
            <w:pPr>
              <w:spacing w:line="240" w:lineRule="auto"/>
            </w:pPr>
          </w:p>
        </w:tc>
        <w:tc>
          <w:tcPr>
            <w:tcW w:w="2409" w:type="dxa"/>
            <w:tcBorders>
              <w:top w:val="single" w:sz="6" w:space="0" w:color="auto"/>
              <w:left w:val="single" w:sz="6" w:space="0" w:color="auto"/>
              <w:bottom w:val="double" w:sz="4" w:space="0" w:color="auto"/>
              <w:right w:val="double" w:sz="4" w:space="0" w:color="auto"/>
            </w:tcBorders>
          </w:tcPr>
          <w:p w:rsidR="005914DC" w:rsidRDefault="005914DC">
            <w:pPr>
              <w:spacing w:line="240" w:lineRule="auto"/>
              <w:ind w:firstLine="16"/>
              <w:jc w:val="center"/>
            </w:pPr>
          </w:p>
        </w:tc>
      </w:tr>
    </w:tbl>
    <w:p w:rsidR="005914DC" w:rsidRDefault="005914DC" w:rsidP="008B4D8D">
      <w:pPr>
        <w:shd w:val="clear" w:color="auto" w:fill="FFFFFF"/>
        <w:tabs>
          <w:tab w:val="left" w:pos="1080"/>
        </w:tabs>
        <w:suppressAutoHyphens/>
        <w:spacing w:line="240" w:lineRule="auto"/>
        <w:ind w:firstLine="540"/>
        <w:rPr>
          <w:spacing w:val="-3"/>
        </w:rPr>
      </w:pPr>
      <w:r>
        <w:rPr>
          <w:spacing w:val="-3"/>
        </w:rPr>
        <w:t>С указанием для предлагаемого оборудования:</w:t>
      </w:r>
    </w:p>
    <w:p w:rsidR="005914DC" w:rsidRDefault="005914DC" w:rsidP="008B4D8D">
      <w:pPr>
        <w:pStyle w:val="Times12"/>
        <w:jc w:val="both"/>
      </w:pPr>
      <w:r>
        <w:t>сведений о периодичности и объеме технического обслуживания;</w:t>
      </w:r>
    </w:p>
    <w:p w:rsidR="005914DC" w:rsidRDefault="005914DC" w:rsidP="008B4D8D">
      <w:pPr>
        <w:pStyle w:val="Times12"/>
        <w:jc w:val="both"/>
      </w:pPr>
      <w:r>
        <w:t>сведений о периодичности и объеме среднего ремонта, а также необходимых запасных частях;</w:t>
      </w:r>
    </w:p>
    <w:p w:rsidR="005914DC" w:rsidRDefault="005914DC" w:rsidP="008B4D8D">
      <w:pPr>
        <w:pStyle w:val="Times12"/>
        <w:jc w:val="both"/>
      </w:pPr>
      <w:r>
        <w:t>сведений о периодичности и объеме капитального ремонта, а также необходимых запасных частях.</w:t>
      </w:r>
    </w:p>
    <w:p w:rsidR="005914DC" w:rsidRDefault="005914DC" w:rsidP="008B4D8D">
      <w:pPr>
        <w:pStyle w:val="Times12"/>
      </w:pPr>
      <w:r>
        <w:br w:type="page"/>
      </w:r>
      <w:r>
        <w:lastRenderedPageBreak/>
        <w:t>Форма 3</w:t>
      </w:r>
    </w:p>
    <w:p w:rsidR="005914DC" w:rsidRDefault="005914DC">
      <w:pPr>
        <w:tabs>
          <w:tab w:val="left" w:pos="7938"/>
        </w:tabs>
        <w:spacing w:line="240" w:lineRule="auto"/>
        <w:jc w:val="right"/>
      </w:pPr>
      <w:r>
        <w:t>Фирменный бланк участника процедуры закупки</w:t>
      </w:r>
    </w:p>
    <w:p w:rsidR="005914DC" w:rsidRDefault="005914DC" w:rsidP="008B4D8D">
      <w:pPr>
        <w:pStyle w:val="Times12"/>
      </w:pPr>
      <w:r>
        <w:t>«___» __________ 20___ года № ______</w:t>
      </w:r>
    </w:p>
    <w:p w:rsidR="005914DC" w:rsidRDefault="005914DC" w:rsidP="008B4D8D">
      <w:pPr>
        <w:pStyle w:val="Times12"/>
      </w:pPr>
    </w:p>
    <w:p w:rsidR="005914DC" w:rsidRDefault="005914DC">
      <w:pPr>
        <w:pStyle w:val="20"/>
        <w:numPr>
          <w:ilvl w:val="0"/>
          <w:numId w:val="0"/>
        </w:numPr>
        <w:tabs>
          <w:tab w:val="left" w:pos="992"/>
        </w:tabs>
        <w:spacing w:before="0" w:after="0" w:line="240" w:lineRule="auto"/>
        <w:jc w:val="center"/>
        <w:rPr>
          <w:rFonts w:ascii="Times New Roman" w:hAnsi="Times New Roman" w:cs="Times New Roman"/>
          <w:b w:val="0"/>
          <w:bCs w:val="0"/>
          <w:i w:val="0"/>
          <w:sz w:val="24"/>
          <w:szCs w:val="24"/>
        </w:rPr>
      </w:pPr>
      <w:bookmarkStart w:id="150" w:name="_Заявка_на_участие"/>
      <w:bookmarkStart w:id="151" w:name="_Toc323981796"/>
      <w:bookmarkStart w:id="152" w:name="_Toc327367340"/>
      <w:bookmarkEnd w:id="150"/>
      <w:r>
        <w:rPr>
          <w:rFonts w:ascii="Times New Roman" w:hAnsi="Times New Roman" w:cs="Times New Roman"/>
          <w:b w:val="0"/>
          <w:bCs w:val="0"/>
          <w:i w:val="0"/>
          <w:sz w:val="24"/>
          <w:szCs w:val="24"/>
        </w:rPr>
        <w:t>ЧАСТЬ 2 ЗАЯВКИ НА УЧАСТИЕ В ЭЛЕКТРОННОМ РЕДУКЦИОНЕ (Форма3)</w:t>
      </w:r>
      <w:bookmarkEnd w:id="151"/>
      <w:bookmarkEnd w:id="152"/>
      <w:r>
        <w:rPr>
          <w:rFonts w:ascii="Times New Roman" w:hAnsi="Times New Roman" w:cs="Times New Roman"/>
          <w:b w:val="0"/>
          <w:bCs w:val="0"/>
          <w:i w:val="0"/>
          <w:sz w:val="24"/>
          <w:szCs w:val="24"/>
        </w:rPr>
        <w:t xml:space="preserve"> </w:t>
      </w:r>
    </w:p>
    <w:p w:rsidR="005914DC" w:rsidRDefault="005914DC">
      <w:pPr>
        <w:autoSpaceDE w:val="0"/>
        <w:autoSpaceDN w:val="0"/>
        <w:spacing w:line="240" w:lineRule="auto"/>
      </w:pPr>
      <w: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35" w:history="1">
        <w:r>
          <w:rPr>
            <w:rStyle w:val="a7"/>
          </w:rPr>
          <w:t>http://zakupki.rosatom.ru</w:t>
        </w:r>
      </w:hyperlink>
      <w:r>
        <w:t xml:space="preserve">, а также на электронной торговой площадке Аукционный Конкурсный Дом на сайте </w:t>
      </w:r>
      <w:r>
        <w:rPr>
          <w:lang w:val="en-US"/>
        </w:rPr>
        <w:t>http</w:t>
      </w:r>
      <w:r>
        <w:t>://</w:t>
      </w:r>
      <w:r>
        <w:rPr>
          <w:lang w:val="en-US"/>
        </w:rPr>
        <w:t>www</w:t>
      </w:r>
      <w:r>
        <w:t>.</w:t>
      </w:r>
      <w:r>
        <w:rPr>
          <w:lang w:val="en-US"/>
        </w:rPr>
        <w:t>a</w:t>
      </w:r>
      <w:r>
        <w:t>-</w:t>
      </w:r>
      <w:r>
        <w:rPr>
          <w:lang w:val="en-US"/>
        </w:rPr>
        <w:t>k</w:t>
      </w:r>
      <w:r>
        <w:t>-</w:t>
      </w:r>
      <w:r>
        <w:rPr>
          <w:lang w:val="en-US"/>
        </w:rPr>
        <w:t>d</w:t>
      </w:r>
      <w:r>
        <w:t>.</w:t>
      </w:r>
      <w:r>
        <w:rPr>
          <w:lang w:val="en-US"/>
        </w:rPr>
        <w:t>ru</w:t>
      </w:r>
      <w:r>
        <w:t xml:space="preserve">, редукционную документацию, и принимая установленные в них требования и условия электронного редукциона, </w:t>
      </w:r>
    </w:p>
    <w:p w:rsidR="005914DC" w:rsidRDefault="005914DC" w:rsidP="008B4D8D">
      <w:pPr>
        <w:pStyle w:val="Times12"/>
      </w:pPr>
      <w:r>
        <w:t xml:space="preserve">______________________________________________________________________, </w:t>
      </w:r>
    </w:p>
    <w:p w:rsidR="005914DC" w:rsidRDefault="005914DC" w:rsidP="008B4D8D">
      <w:pPr>
        <w:pStyle w:val="Times12"/>
        <w:rPr>
          <w:vertAlign w:val="superscript"/>
        </w:rPr>
      </w:pPr>
      <w:r>
        <w:rPr>
          <w:vertAlign w:val="superscript"/>
        </w:rPr>
        <w:t>(полное наименование участника процедуры закупки с указанием организационно-правовой формы)</w:t>
      </w:r>
    </w:p>
    <w:p w:rsidR="005914DC" w:rsidRDefault="005914DC" w:rsidP="008B4D8D">
      <w:pPr>
        <w:pStyle w:val="Times12"/>
      </w:pPr>
      <w:r>
        <w:t>зарегистрированное по адресу</w:t>
      </w:r>
    </w:p>
    <w:p w:rsidR="005914DC" w:rsidRDefault="005914DC" w:rsidP="008B4D8D">
      <w:pPr>
        <w:pStyle w:val="Times12"/>
      </w:pPr>
      <w:r>
        <w:t>_________________________________________________________________________,</w:t>
      </w:r>
    </w:p>
    <w:p w:rsidR="005914DC" w:rsidRDefault="005914DC" w:rsidP="008B4D8D">
      <w:pPr>
        <w:pStyle w:val="Times12"/>
        <w:rPr>
          <w:vertAlign w:val="superscript"/>
        </w:rPr>
      </w:pPr>
      <w:r>
        <w:rPr>
          <w:vertAlign w:val="superscript"/>
        </w:rPr>
        <w:t>(юридический адрес участника процедуры закупки)</w:t>
      </w:r>
    </w:p>
    <w:p w:rsidR="005914DC" w:rsidRDefault="005914DC" w:rsidP="008B4D8D">
      <w:pPr>
        <w:pStyle w:val="Times12"/>
      </w:pPr>
      <w:r>
        <w:t>направляет настоящую заявку.</w:t>
      </w:r>
    </w:p>
    <w:p w:rsidR="005914DC" w:rsidRDefault="005914DC" w:rsidP="008B4D8D">
      <w:pPr>
        <w:pStyle w:val="Times12"/>
      </w:pPr>
      <w:r>
        <w:t>Настоящая заявка на участие в электронном редукционе действует до «___» ________ 20___ года.</w:t>
      </w:r>
    </w:p>
    <w:p w:rsidR="005914DC" w:rsidRDefault="005914DC">
      <w:pPr>
        <w:spacing w:before="120" w:line="240" w:lineRule="auto"/>
      </w:pPr>
      <w:r>
        <w:t xml:space="preserve">Мы согласны </w:t>
      </w:r>
      <w:r>
        <w:rPr>
          <w:b/>
          <w:i/>
        </w:rPr>
        <w:t>выполнить поставки товара</w:t>
      </w:r>
      <w:r>
        <w:t>, предусмотренные редукционной документацией в полном соответствии с Техническим заданием, по предложенной на редукционе цене договора.</w:t>
      </w:r>
    </w:p>
    <w:p w:rsidR="005914DC" w:rsidRDefault="005914DC">
      <w:pPr>
        <w:spacing w:before="120" w:after="240" w:line="240" w:lineRule="auto"/>
      </w:pPr>
      <w:r>
        <w:t>Настоящей заявкой гарантируем достоверность представленной нами в заявке на участие в электронном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5914DC" w:rsidRDefault="005914DC">
      <w:pPr>
        <w:spacing w:line="240" w:lineRule="auto"/>
        <w:rPr>
          <w:b/>
        </w:rPr>
      </w:pPr>
      <w:r>
        <w:t xml:space="preserve">Настоящим подтверждаем, что против </w:t>
      </w:r>
      <w:r>
        <w:rPr>
          <w:b/>
        </w:rPr>
        <w:t>___________________________________</w:t>
      </w:r>
    </w:p>
    <w:p w:rsidR="005914DC" w:rsidRDefault="005914DC">
      <w:pPr>
        <w:pStyle w:val="aa"/>
        <w:spacing w:after="144"/>
        <w:ind w:left="3600"/>
        <w:jc w:val="center"/>
        <w:rPr>
          <w:rFonts w:ascii="Tahoma" w:hAnsi="Tahoma" w:cs="Tahoma"/>
          <w:b/>
          <w:i/>
          <w:sz w:val="16"/>
          <w:szCs w:val="16"/>
          <w:vertAlign w:val="superscript"/>
        </w:rPr>
      </w:pPr>
      <w:r>
        <w:rPr>
          <w:rFonts w:ascii="Tahoma" w:hAnsi="Tahoma" w:cs="Tahoma"/>
          <w:b/>
          <w:i/>
          <w:sz w:val="16"/>
          <w:szCs w:val="16"/>
          <w:vertAlign w:val="superscript"/>
        </w:rPr>
        <w:t>(наименование участника процедуры закупки)</w:t>
      </w:r>
    </w:p>
    <w:p w:rsidR="005914DC" w:rsidRDefault="005914DC">
      <w:pPr>
        <w:spacing w:after="240" w:line="240" w:lineRule="auto"/>
      </w:pPr>
      <w:r>
        <w:t xml:space="preserve">не проводится процедура ликвидации, не принято арбитражным судом решения о признании ________________________ </w:t>
      </w:r>
      <w:r>
        <w:rPr>
          <w:b/>
          <w:i/>
        </w:rPr>
        <w:t>[наименование участника процедуры закупки]</w:t>
      </w:r>
      <w:r>
        <w:t xml:space="preserve"> банкротом, деятельность _________________ </w:t>
      </w:r>
      <w:r>
        <w:rPr>
          <w:b/>
          <w:i/>
        </w:rPr>
        <w:t>[наименование участника процедуры закупки]</w:t>
      </w:r>
      <w:r>
        <w:t xml:space="preserve"> не приостановлена, на имущество не наложен арест по решению суда, административного органа.</w:t>
      </w:r>
    </w:p>
    <w:p w:rsidR="005914DC" w:rsidRDefault="005914DC">
      <w:pPr>
        <w:spacing w:after="240" w:line="240" w:lineRule="auto"/>
        <w:rPr>
          <w:i/>
        </w:rPr>
      </w:pPr>
      <w:r>
        <w:t xml:space="preserve">В случае признания нас победителем электронного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электронном редукционе, в срок не ранее 10 календарных дней и не позднее 20 календарных дней со дня размещения на официальном сайте итогового протокола. </w:t>
      </w:r>
      <w:r>
        <w:rPr>
          <w:i/>
        </w:rPr>
        <w:t xml:space="preserve">В случае поступления в наш адрес запроса о предоставлении документов в целях проверки </w:t>
      </w:r>
      <w:r>
        <w:rPr>
          <w:i/>
          <w:color w:val="000000"/>
        </w:rPr>
        <w:t>достоверности сведений, выявления фальсифицированных или поддельных документов</w:t>
      </w:r>
      <w:r>
        <w:rPr>
          <w:i/>
        </w:rPr>
        <w:t>, мы берем на себя обязательства предоставить документы, указанные в запросе до заключения договора.</w:t>
      </w:r>
    </w:p>
    <w:p w:rsidR="005914DC" w:rsidRDefault="005914DC">
      <w:pPr>
        <w:spacing w:after="240" w:line="240" w:lineRule="auto"/>
        <w:rPr>
          <w:i/>
        </w:rPr>
      </w:pPr>
      <w:r>
        <w:rPr>
          <w:i/>
        </w:rPr>
        <w:t xml:space="preserve">Нами будет представлено обеспечение возврата аванса в виде ________________ </w:t>
      </w:r>
      <w:r>
        <w:rPr>
          <w:b/>
          <w:i/>
        </w:rPr>
        <w:t>[безотзывной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средств в форме вклада (депозита)]</w:t>
      </w:r>
      <w:r>
        <w:rPr>
          <w:i/>
        </w:rPr>
        <w:t xml:space="preserve"> в течение ___ дней </w:t>
      </w:r>
      <w:r>
        <w:rPr>
          <w:b/>
          <w:i/>
        </w:rPr>
        <w:t>[указать срок предоставления обеспечения возврата аванса]</w:t>
      </w:r>
      <w:r>
        <w:rPr>
          <w:i/>
        </w:rPr>
        <w:t xml:space="preserve"> на сумму ___________.</w:t>
      </w:r>
    </w:p>
    <w:p w:rsidR="005914DC" w:rsidRDefault="005914DC">
      <w:pPr>
        <w:spacing w:after="240" w:line="240" w:lineRule="auto"/>
      </w:pPr>
      <w:r>
        <w:t xml:space="preserve">В случае, если наше предложение будет являться предпоследним предложением о цене договора, а победитель электронного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электронном редукционе и </w:t>
      </w:r>
      <w:r>
        <w:lastRenderedPageBreak/>
        <w:t>предложения по цене или иной, согласованной цене договора.</w:t>
      </w:r>
    </w:p>
    <w:p w:rsidR="005914DC" w:rsidRDefault="005914DC">
      <w:pPr>
        <w:spacing w:line="240" w:lineRule="auto"/>
      </w:pPr>
      <w:r>
        <w:t xml:space="preserve"> Мы, ____________________________________ согласны с условием, что </w:t>
      </w:r>
    </w:p>
    <w:p w:rsidR="005914DC" w:rsidRDefault="005914DC">
      <w:pPr>
        <w:pStyle w:val="aa"/>
        <w:spacing w:after="144"/>
        <w:ind w:left="0"/>
        <w:rPr>
          <w:rFonts w:ascii="Tahoma" w:hAnsi="Tahoma" w:cs="Tahoma"/>
          <w:b/>
          <w:i/>
          <w:sz w:val="16"/>
          <w:szCs w:val="16"/>
          <w:vertAlign w:val="superscript"/>
        </w:rPr>
      </w:pPr>
      <w:r>
        <w:rPr>
          <w:rFonts w:ascii="Tahoma" w:hAnsi="Tahoma" w:cs="Tahoma"/>
          <w:i/>
          <w:sz w:val="16"/>
          <w:szCs w:val="16"/>
          <w:vertAlign w:val="superscript"/>
        </w:rPr>
        <w:t xml:space="preserve">             </w:t>
      </w:r>
      <w:r>
        <w:rPr>
          <w:rFonts w:ascii="Tahoma" w:hAnsi="Tahoma" w:cs="Tahoma"/>
          <w:b/>
          <w:i/>
          <w:sz w:val="16"/>
          <w:szCs w:val="16"/>
          <w:vertAlign w:val="superscript"/>
        </w:rPr>
        <w:t>(наименование организации или Ф.И.О. участника процедуры закупки)</w:t>
      </w:r>
    </w:p>
    <w:p w:rsidR="005914DC" w:rsidRDefault="005914DC">
      <w:pPr>
        <w:spacing w:line="240" w:lineRule="auto"/>
      </w:pPr>
      <w:r>
        <w:t>сведения о нас будут внесены в публичный реестр недобросовестных поставщиков атомной отрасли сроком на два года в следующих случаях:</w:t>
      </w:r>
    </w:p>
    <w:p w:rsidR="005914DC" w:rsidRDefault="005914DC">
      <w:pPr>
        <w:spacing w:line="240" w:lineRule="auto"/>
      </w:pPr>
      <w:r>
        <w:t>а) если мы:</w:t>
      </w:r>
    </w:p>
    <w:p w:rsidR="005914DC" w:rsidRDefault="005914DC">
      <w:pPr>
        <w:spacing w:line="240" w:lineRule="auto"/>
        <w:ind w:firstLine="567"/>
      </w:pPr>
      <w:r>
        <w:t>•</w:t>
      </w:r>
      <w:r>
        <w:tab/>
        <w:t>будучи признанным победителем электронного редукциона, уклонимся от заключения договора;</w:t>
      </w:r>
    </w:p>
    <w:p w:rsidR="005914DC" w:rsidRDefault="005914DC">
      <w:pPr>
        <w:spacing w:line="240" w:lineRule="auto"/>
        <w:ind w:firstLine="567"/>
      </w:pPr>
      <w:r>
        <w:t>•</w:t>
      </w:r>
      <w:r>
        <w:tab/>
        <w:t>будучи единственным участником процедуры закупки, подавшим заявку на участие в электронном редукционе, либо участником процедуры закупки, признанным единственным участником электронного редукциона, уклонимся от заключения договора;</w:t>
      </w:r>
    </w:p>
    <w:p w:rsidR="005914DC" w:rsidRDefault="005914DC">
      <w:pPr>
        <w:spacing w:line="240" w:lineRule="auto"/>
        <w:ind w:firstLine="567"/>
      </w:pPr>
      <w:r>
        <w:t>•</w:t>
      </w:r>
      <w:r>
        <w:tab/>
        <w:t>будучи признанным победителем или единственным участником электронного редукциона, либо являющимся единственным участником, подавшим заявку на участие в электронном редукционе, либо участником электронного редукциона, с которым заключается договор при уклонении победителя электронного редукциона</w:t>
      </w:r>
      <w:r>
        <w:rPr>
          <w:b/>
          <w:i/>
        </w:rPr>
        <w:t xml:space="preserve"> </w:t>
      </w:r>
      <w:r>
        <w:t>от заключения договора, откажемся от предоставления обеспечения исполнения договора, если такое требование установлено в редукционной документации;</w:t>
      </w:r>
    </w:p>
    <w:p w:rsidR="005914DC" w:rsidRDefault="005914DC">
      <w:pPr>
        <w:spacing w:after="240" w:line="240" w:lineRule="auto"/>
      </w:pPr>
      <w:r>
        <w:t>б) если договор, заключенный с нами по результатам проведения настоящего электронного редукциона, будет расторгнут по решению суда или по соглашению сторон в силу существенного нарушения нами условий договора.</w:t>
      </w:r>
    </w:p>
    <w:p w:rsidR="005914DC" w:rsidRDefault="005914DC">
      <w:pPr>
        <w:widowControl/>
        <w:spacing w:line="240" w:lineRule="auto"/>
      </w:pPr>
      <w:r>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w:t>
      </w:r>
    </w:p>
    <w:p w:rsidR="005914DC" w:rsidRDefault="005914DC">
      <w:pPr>
        <w:pStyle w:val="aa"/>
        <w:spacing w:after="144"/>
        <w:ind w:left="0"/>
        <w:jc w:val="center"/>
        <w:rPr>
          <w:rFonts w:ascii="Tahoma" w:hAnsi="Tahoma" w:cs="Tahoma"/>
          <w:b/>
          <w:i/>
          <w:sz w:val="16"/>
          <w:szCs w:val="16"/>
          <w:vertAlign w:val="superscript"/>
        </w:rPr>
      </w:pPr>
      <w:r>
        <w:rPr>
          <w:rFonts w:ascii="Tahoma" w:hAnsi="Tahoma" w:cs="Tahoma"/>
          <w:b/>
          <w:i/>
          <w:sz w:val="16"/>
          <w:szCs w:val="16"/>
          <w:vertAlign w:val="superscript"/>
        </w:rPr>
        <w:t xml:space="preserve">                                                                          (Ф.И.О., телефон представителя Участника процедуры закупки)</w:t>
      </w:r>
    </w:p>
    <w:p w:rsidR="005914DC" w:rsidRDefault="005914DC">
      <w:pPr>
        <w:spacing w:before="240" w:after="240" w:line="240" w:lineRule="auto"/>
      </w:pPr>
      <w:r>
        <w:t>Все сведения о проведении редукциона просим сообщать уполномоченному лицу.</w:t>
      </w:r>
    </w:p>
    <w:p w:rsidR="005914DC" w:rsidRDefault="005914DC">
      <w:pPr>
        <w:spacing w:line="240" w:lineRule="auto"/>
      </w:pPr>
      <w:r>
        <w:t>В соответствии с инструкциями, полученными от Вас в редукционной документации, информация по сути наших предложений в данном электронном редукционе представлена в следующих документах, которые являются неотъемлемой частью нашей заявки на участие в электронном редукционе:</w:t>
      </w:r>
    </w:p>
    <w:p w:rsidR="005914DC" w:rsidRDefault="005914DC">
      <w:pPr>
        <w:spacing w:line="240" w:lineRule="auto"/>
      </w:pPr>
    </w:p>
    <w:p w:rsidR="005914DC" w:rsidRDefault="005914DC">
      <w:pPr>
        <w:spacing w:after="240" w:line="240" w:lineRule="auto"/>
      </w:pPr>
      <w:r>
        <w:t>Опись документов части 2 заявки в соответствии с требованиями пункта 18 раздела 7 «Информационная карта редукциона» в формате.</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7"/>
        <w:gridCol w:w="6019"/>
        <w:gridCol w:w="1350"/>
        <w:gridCol w:w="1244"/>
      </w:tblGrid>
      <w:tr w:rsidR="005914DC">
        <w:trPr>
          <w:tblHeader/>
        </w:trPr>
        <w:tc>
          <w:tcPr>
            <w:tcW w:w="1667"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e"/>
              <w:jc w:val="center"/>
              <w:rPr>
                <w:rFonts w:ascii="Times New Roman" w:hAnsi="Times New Roman" w:cs="Times New Roman"/>
                <w:szCs w:val="24"/>
              </w:rPr>
            </w:pPr>
            <w:r>
              <w:rPr>
                <w:rFonts w:ascii="Times New Roman" w:hAnsi="Times New Roman" w:cs="Times New Roman"/>
                <w:szCs w:val="24"/>
              </w:rPr>
              <w:t>№</w:t>
            </w:r>
          </w:p>
          <w:p w:rsidR="005914DC" w:rsidRDefault="005914DC">
            <w:pPr>
              <w:pStyle w:val="afe"/>
              <w:jc w:val="center"/>
              <w:rPr>
                <w:rFonts w:ascii="Times New Roman" w:hAnsi="Times New Roman" w:cs="Times New Roman"/>
                <w:szCs w:val="24"/>
              </w:rPr>
            </w:pPr>
            <w:r>
              <w:rPr>
                <w:rFonts w:ascii="Times New Roman" w:hAnsi="Times New Roman" w:cs="Times New Roman"/>
                <w:szCs w:val="24"/>
              </w:rPr>
              <w:t>п/п</w:t>
            </w:r>
          </w:p>
        </w:tc>
        <w:tc>
          <w:tcPr>
            <w:tcW w:w="6019"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35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e"/>
              <w:jc w:val="center"/>
              <w:rPr>
                <w:rFonts w:ascii="Times New Roman" w:hAnsi="Times New Roman" w:cs="Times New Roman"/>
                <w:szCs w:val="24"/>
              </w:rPr>
            </w:pPr>
            <w:r>
              <w:rPr>
                <w:rFonts w:ascii="Times New Roman" w:hAnsi="Times New Roman" w:cs="Times New Roman"/>
                <w:szCs w:val="24"/>
              </w:rPr>
              <w:t xml:space="preserve">№ </w:t>
            </w:r>
          </w:p>
          <w:p w:rsidR="005914DC" w:rsidRDefault="005914DC">
            <w:pPr>
              <w:pStyle w:val="afe"/>
              <w:jc w:val="center"/>
              <w:rPr>
                <w:rFonts w:ascii="Times New Roman" w:hAnsi="Times New Roman" w:cs="Times New Roman"/>
                <w:szCs w:val="24"/>
              </w:rPr>
            </w:pPr>
            <w:r>
              <w:rPr>
                <w:rFonts w:ascii="Times New Roman" w:hAnsi="Times New Roman" w:cs="Times New Roman"/>
                <w:szCs w:val="24"/>
              </w:rPr>
              <w:t>страницы</w:t>
            </w:r>
          </w:p>
        </w:tc>
        <w:tc>
          <w:tcPr>
            <w:tcW w:w="1244"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e"/>
              <w:jc w:val="center"/>
              <w:rPr>
                <w:rFonts w:ascii="Times New Roman" w:hAnsi="Times New Roman" w:cs="Times New Roman"/>
                <w:szCs w:val="24"/>
              </w:rPr>
            </w:pPr>
            <w:r>
              <w:rPr>
                <w:rFonts w:ascii="Times New Roman" w:hAnsi="Times New Roman" w:cs="Times New Roman"/>
                <w:szCs w:val="24"/>
              </w:rPr>
              <w:t>Число</w:t>
            </w:r>
          </w:p>
          <w:p w:rsidR="005914DC" w:rsidRDefault="005914DC">
            <w:pPr>
              <w:pStyle w:val="afe"/>
              <w:jc w:val="center"/>
              <w:rPr>
                <w:rFonts w:ascii="Times New Roman" w:hAnsi="Times New Roman" w:cs="Times New Roman"/>
                <w:szCs w:val="24"/>
              </w:rPr>
            </w:pPr>
            <w:r>
              <w:rPr>
                <w:rFonts w:ascii="Times New Roman" w:hAnsi="Times New Roman" w:cs="Times New Roman"/>
                <w:szCs w:val="24"/>
              </w:rPr>
              <w:t>страниц</w:t>
            </w: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Анкета (форма 4)</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редукционной документации)</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Учредительные документы</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Решение об одобрении или о совершении крупной сделки</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 xml:space="preserve">Отсканированные копии бухгалтерских балансов с </w:t>
            </w:r>
            <w:r>
              <w:rPr>
                <w:rFonts w:ascii="Times New Roman" w:hAnsi="Times New Roman" w:cs="Times New Roman"/>
                <w:szCs w:val="24"/>
              </w:rPr>
              <w:lastRenderedPageBreak/>
              <w:t>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4)</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c>
          <w:tcPr>
            <w:tcW w:w="1667" w:type="dxa"/>
            <w:tcBorders>
              <w:top w:val="single" w:sz="4" w:space="0" w:color="auto"/>
              <w:left w:val="single" w:sz="4" w:space="0" w:color="auto"/>
              <w:bottom w:val="single" w:sz="4" w:space="0" w:color="auto"/>
              <w:right w:val="single" w:sz="4" w:space="0" w:color="auto"/>
            </w:tcBorders>
            <w:vAlign w:val="center"/>
          </w:tcPr>
          <w:p w:rsidR="005914DC" w:rsidRDefault="005914DC" w:rsidP="009374AF">
            <w:pPr>
              <w:numPr>
                <w:ilvl w:val="0"/>
                <w:numId w:val="45"/>
              </w:numPr>
              <w:tabs>
                <w:tab w:val="left" w:pos="284"/>
              </w:tabs>
              <w:spacing w:before="40" w:after="40" w:line="240" w:lineRule="auto"/>
              <w:ind w:left="0" w:firstLine="0"/>
              <w:jc w:val="center"/>
            </w:pPr>
          </w:p>
        </w:tc>
        <w:tc>
          <w:tcPr>
            <w:tcW w:w="6019" w:type="dxa"/>
            <w:tcBorders>
              <w:top w:val="single" w:sz="4" w:space="0" w:color="auto"/>
              <w:left w:val="single" w:sz="4" w:space="0" w:color="auto"/>
              <w:bottom w:val="single" w:sz="4" w:space="0" w:color="auto"/>
              <w:right w:val="single" w:sz="4" w:space="0" w:color="auto"/>
            </w:tcBorders>
            <w:hideMark/>
          </w:tcPr>
          <w:p w:rsidR="005914DC" w:rsidRDefault="005914DC">
            <w:pPr>
              <w:pStyle w:val="afe"/>
              <w:spacing w:before="40" w:after="40"/>
              <w:rPr>
                <w:rFonts w:ascii="Times New Roman" w:hAnsi="Times New Roman" w:cs="Times New Roman"/>
                <w:szCs w:val="24"/>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350"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c>
          <w:tcPr>
            <w:tcW w:w="1244" w:type="dxa"/>
            <w:tcBorders>
              <w:top w:val="single" w:sz="4" w:space="0" w:color="auto"/>
              <w:left w:val="single" w:sz="4" w:space="0" w:color="auto"/>
              <w:bottom w:val="single" w:sz="4" w:space="0" w:color="auto"/>
              <w:right w:val="single" w:sz="4" w:space="0" w:color="auto"/>
            </w:tcBorders>
          </w:tcPr>
          <w:p w:rsidR="005914DC" w:rsidRDefault="005914DC">
            <w:pPr>
              <w:pStyle w:val="afe"/>
              <w:rPr>
                <w:rFonts w:ascii="Times New Roman" w:hAnsi="Times New Roman" w:cs="Times New Roman"/>
                <w:szCs w:val="24"/>
              </w:rPr>
            </w:pPr>
          </w:p>
        </w:tc>
      </w:tr>
      <w:tr w:rsidR="005914DC">
        <w:trPr>
          <w:trHeight w:val="278"/>
        </w:trPr>
        <w:tc>
          <w:tcPr>
            <w:tcW w:w="1667" w:type="dxa"/>
            <w:tcBorders>
              <w:top w:val="single" w:sz="4" w:space="0" w:color="auto"/>
              <w:left w:val="single" w:sz="4" w:space="0" w:color="auto"/>
              <w:bottom w:val="single" w:sz="8" w:space="0" w:color="auto"/>
              <w:right w:val="single" w:sz="4" w:space="0" w:color="auto"/>
            </w:tcBorders>
            <w:vAlign w:val="center"/>
            <w:hideMark/>
          </w:tcPr>
          <w:p w:rsidR="005914DC" w:rsidRDefault="005914DC">
            <w:pPr>
              <w:tabs>
                <w:tab w:val="left" w:pos="284"/>
              </w:tabs>
              <w:spacing w:before="40" w:after="40" w:line="240" w:lineRule="auto"/>
              <w:ind w:left="-108"/>
              <w:jc w:val="center"/>
              <w:rPr>
                <w:sz w:val="20"/>
                <w:szCs w:val="20"/>
              </w:rPr>
            </w:pPr>
            <w:r>
              <w:rPr>
                <w:sz w:val="20"/>
                <w:szCs w:val="20"/>
              </w:rPr>
              <w:t>9.</w:t>
            </w:r>
          </w:p>
        </w:tc>
        <w:tc>
          <w:tcPr>
            <w:tcW w:w="6019" w:type="dxa"/>
            <w:tcBorders>
              <w:top w:val="single" w:sz="4" w:space="0" w:color="auto"/>
              <w:left w:val="single" w:sz="4" w:space="0" w:color="auto"/>
              <w:bottom w:val="single" w:sz="8" w:space="0" w:color="auto"/>
              <w:right w:val="single" w:sz="4" w:space="0" w:color="auto"/>
            </w:tcBorders>
            <w:vAlign w:val="center"/>
            <w:hideMark/>
          </w:tcPr>
          <w:p w:rsidR="005914DC" w:rsidRDefault="005914DC">
            <w:pPr>
              <w:pStyle w:val="afe"/>
              <w:spacing w:before="40" w:after="40"/>
              <w:jc w:val="left"/>
              <w:rPr>
                <w:rFonts w:ascii="Times New Roman" w:hAnsi="Times New Roman" w:cs="Times New Roman"/>
                <w:szCs w:val="24"/>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7"/>
                  <w:rFonts w:ascii="Times New Roman" w:hAnsi="Times New Roman" w:cs="Times New Roman"/>
                  <w:color w:val="auto"/>
                  <w:szCs w:val="24"/>
                  <w:u w:val="none"/>
                </w:rPr>
                <w:t>форма</w:t>
              </w:r>
            </w:hyperlink>
            <w:r>
              <w:rPr>
                <w:rFonts w:ascii="Times New Roman" w:hAnsi="Times New Roman" w:cs="Times New Roman"/>
                <w:szCs w:val="24"/>
              </w:rPr>
              <w:t xml:space="preserve"> 6)</w:t>
            </w:r>
          </w:p>
        </w:tc>
        <w:tc>
          <w:tcPr>
            <w:tcW w:w="1350"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c>
          <w:tcPr>
            <w:tcW w:w="1244"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r>
      <w:tr w:rsidR="005914DC">
        <w:trPr>
          <w:trHeight w:val="278"/>
        </w:trPr>
        <w:tc>
          <w:tcPr>
            <w:tcW w:w="1667" w:type="dxa"/>
            <w:tcBorders>
              <w:top w:val="single" w:sz="4" w:space="0" w:color="auto"/>
              <w:left w:val="single" w:sz="4" w:space="0" w:color="auto"/>
              <w:bottom w:val="single" w:sz="8" w:space="0" w:color="auto"/>
              <w:right w:val="single" w:sz="4" w:space="0" w:color="auto"/>
            </w:tcBorders>
            <w:vAlign w:val="center"/>
            <w:hideMark/>
          </w:tcPr>
          <w:p w:rsidR="005914DC" w:rsidRDefault="005914DC">
            <w:pPr>
              <w:tabs>
                <w:tab w:val="left" w:pos="284"/>
              </w:tabs>
              <w:spacing w:before="40" w:after="40" w:line="240" w:lineRule="auto"/>
              <w:ind w:left="-108"/>
              <w:jc w:val="center"/>
              <w:rPr>
                <w:sz w:val="20"/>
                <w:szCs w:val="20"/>
              </w:rPr>
            </w:pPr>
            <w:r>
              <w:rPr>
                <w:sz w:val="20"/>
                <w:szCs w:val="20"/>
              </w:rPr>
              <w:t>10.</w:t>
            </w:r>
          </w:p>
        </w:tc>
        <w:tc>
          <w:tcPr>
            <w:tcW w:w="6019" w:type="dxa"/>
            <w:tcBorders>
              <w:top w:val="single" w:sz="4" w:space="0" w:color="auto"/>
              <w:left w:val="single" w:sz="4" w:space="0" w:color="auto"/>
              <w:bottom w:val="single" w:sz="8" w:space="0" w:color="auto"/>
              <w:right w:val="single" w:sz="4" w:space="0" w:color="auto"/>
            </w:tcBorders>
            <w:vAlign w:val="center"/>
            <w:hideMark/>
          </w:tcPr>
          <w:p w:rsidR="005914DC" w:rsidRDefault="005914DC">
            <w:pPr>
              <w:pStyle w:val="afe"/>
              <w:spacing w:before="40" w:after="40"/>
              <w:jc w:val="left"/>
              <w:rPr>
                <w:rFonts w:ascii="Times New Roman" w:hAnsi="Times New Roman" w:cs="Times New Roman"/>
                <w:szCs w:val="24"/>
              </w:rPr>
            </w:pPr>
            <w:r>
              <w:rPr>
                <w:rFonts w:ascii="Times New Roman" w:hAnsi="Times New Roman" w:cs="Times New Roman"/>
                <w:szCs w:val="24"/>
              </w:rPr>
              <w:t>Сертификаты соответствия на товары (при наличии)</w:t>
            </w:r>
          </w:p>
        </w:tc>
        <w:tc>
          <w:tcPr>
            <w:tcW w:w="1350"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c>
          <w:tcPr>
            <w:tcW w:w="1244"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r>
      <w:tr w:rsidR="005914DC">
        <w:trPr>
          <w:trHeight w:val="278"/>
        </w:trPr>
        <w:tc>
          <w:tcPr>
            <w:tcW w:w="1667" w:type="dxa"/>
            <w:tcBorders>
              <w:top w:val="single" w:sz="4" w:space="0" w:color="auto"/>
              <w:left w:val="single" w:sz="4" w:space="0" w:color="auto"/>
              <w:bottom w:val="single" w:sz="8" w:space="0" w:color="auto"/>
              <w:right w:val="single" w:sz="4" w:space="0" w:color="auto"/>
            </w:tcBorders>
            <w:vAlign w:val="center"/>
            <w:hideMark/>
          </w:tcPr>
          <w:p w:rsidR="005914DC" w:rsidRDefault="005914DC">
            <w:pPr>
              <w:tabs>
                <w:tab w:val="left" w:pos="-108"/>
              </w:tabs>
              <w:spacing w:before="40" w:after="40" w:line="240" w:lineRule="auto"/>
              <w:jc w:val="center"/>
              <w:rPr>
                <w:sz w:val="20"/>
                <w:szCs w:val="20"/>
              </w:rPr>
            </w:pPr>
            <w:r>
              <w:rPr>
                <w:sz w:val="20"/>
                <w:szCs w:val="20"/>
              </w:rPr>
              <w:t>11.</w:t>
            </w:r>
          </w:p>
        </w:tc>
        <w:tc>
          <w:tcPr>
            <w:tcW w:w="6019" w:type="dxa"/>
            <w:tcBorders>
              <w:top w:val="single" w:sz="4" w:space="0" w:color="auto"/>
              <w:left w:val="single" w:sz="4" w:space="0" w:color="auto"/>
              <w:bottom w:val="single" w:sz="8" w:space="0" w:color="auto"/>
              <w:right w:val="single" w:sz="4" w:space="0" w:color="auto"/>
            </w:tcBorders>
            <w:vAlign w:val="center"/>
            <w:hideMark/>
          </w:tcPr>
          <w:p w:rsidR="005914DC" w:rsidRDefault="005914DC">
            <w:pPr>
              <w:pStyle w:val="afe"/>
              <w:spacing w:before="40" w:after="40"/>
              <w:jc w:val="left"/>
              <w:rPr>
                <w:rFonts w:ascii="Times New Roman" w:hAnsi="Times New Roman" w:cs="Times New Roman"/>
                <w:szCs w:val="24"/>
              </w:rPr>
            </w:pPr>
            <w:r>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(Форма 7)</w:t>
            </w:r>
          </w:p>
        </w:tc>
        <w:tc>
          <w:tcPr>
            <w:tcW w:w="1350"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c>
          <w:tcPr>
            <w:tcW w:w="1244" w:type="dxa"/>
            <w:tcBorders>
              <w:top w:val="single" w:sz="4" w:space="0" w:color="auto"/>
              <w:left w:val="single" w:sz="4" w:space="0" w:color="auto"/>
              <w:bottom w:val="single" w:sz="8" w:space="0" w:color="auto"/>
              <w:right w:val="single" w:sz="4" w:space="0" w:color="auto"/>
            </w:tcBorders>
          </w:tcPr>
          <w:p w:rsidR="005914DC" w:rsidRDefault="005914DC">
            <w:pPr>
              <w:pStyle w:val="afe"/>
              <w:spacing w:before="40" w:after="40"/>
              <w:rPr>
                <w:rFonts w:ascii="Times New Roman" w:hAnsi="Times New Roman" w:cs="Times New Roman"/>
                <w:szCs w:val="24"/>
              </w:rPr>
            </w:pPr>
          </w:p>
        </w:tc>
      </w:tr>
    </w:tbl>
    <w:p w:rsidR="005914DC" w:rsidRDefault="005914DC">
      <w:pPr>
        <w:pStyle w:val="afc"/>
        <w:tabs>
          <w:tab w:val="left" w:pos="992"/>
        </w:tabs>
        <w:autoSpaceDE w:val="0"/>
        <w:autoSpaceDN w:val="0"/>
        <w:spacing w:line="240" w:lineRule="auto"/>
        <w:ind w:firstLine="0"/>
        <w:rPr>
          <w:sz w:val="16"/>
          <w:szCs w:val="16"/>
        </w:rPr>
      </w:pPr>
    </w:p>
    <w:p w:rsidR="005914DC" w:rsidRDefault="005914DC">
      <w:pPr>
        <w:pStyle w:val="afc"/>
        <w:tabs>
          <w:tab w:val="left" w:pos="992"/>
        </w:tabs>
        <w:autoSpaceDE w:val="0"/>
        <w:autoSpaceDN w:val="0"/>
        <w:spacing w:line="240" w:lineRule="auto"/>
        <w:ind w:firstLine="0"/>
        <w:rPr>
          <w:sz w:val="16"/>
          <w:szCs w:val="16"/>
        </w:rPr>
      </w:pPr>
      <w:r>
        <w:rPr>
          <w:sz w:val="16"/>
          <w:szCs w:val="16"/>
        </w:rPr>
        <w:t>___________________________________________</w:t>
      </w:r>
      <w:r>
        <w:rPr>
          <w:sz w:val="16"/>
          <w:szCs w:val="16"/>
        </w:rPr>
        <w:tab/>
      </w:r>
      <w:r>
        <w:rPr>
          <w:sz w:val="16"/>
          <w:szCs w:val="16"/>
        </w:rPr>
        <w:tab/>
        <w:t>________________________</w:t>
      </w:r>
    </w:p>
    <w:p w:rsidR="005914DC" w:rsidRDefault="005914DC" w:rsidP="008B4D8D">
      <w:pPr>
        <w:pStyle w:val="Times12"/>
      </w:pPr>
      <w:r>
        <w:rPr>
          <w:snapToGrid w:val="0"/>
        </w:rPr>
        <w:t xml:space="preserve"> (Подпись уполномоченного представителя)</w:t>
      </w:r>
      <w:r>
        <w:rPr>
          <w:snapToGrid w:val="0"/>
        </w:rPr>
        <w:tab/>
        <w:t>(Имя и должность подписавшего)</w:t>
      </w:r>
    </w:p>
    <w:p w:rsidR="005914DC" w:rsidRDefault="005914DC" w:rsidP="008B4D8D">
      <w:pPr>
        <w:pStyle w:val="Times12"/>
      </w:pPr>
      <w:r>
        <w:t>М.П.</w:t>
      </w:r>
    </w:p>
    <w:p w:rsidR="005914DC" w:rsidRDefault="005914DC" w:rsidP="008B4D8D">
      <w:pPr>
        <w:pStyle w:val="Times12"/>
      </w:pPr>
    </w:p>
    <w:p w:rsidR="005914DC" w:rsidRDefault="005914DC" w:rsidP="008B4D8D">
      <w:pPr>
        <w:pStyle w:val="Times12"/>
        <w:jc w:val="both"/>
      </w:pPr>
      <w:r>
        <w:t>ИНСТРУКЦИИ ПО ЗАПОЛНЕНИЮ</w:t>
      </w:r>
    </w:p>
    <w:p w:rsidR="005914DC" w:rsidRDefault="005914DC" w:rsidP="008B4D8D">
      <w:pPr>
        <w:pStyle w:val="Times12"/>
        <w:jc w:val="both"/>
      </w:pPr>
      <w:r>
        <w:t>Данные инструкции не следует воспроизводить в документах, подготовленных участником процедуры закупки.</w:t>
      </w:r>
    </w:p>
    <w:p w:rsidR="005914DC" w:rsidRDefault="005914DC" w:rsidP="008B4D8D">
      <w:pPr>
        <w:pStyle w:val="Times12"/>
        <w:jc w:val="both"/>
      </w:pPr>
      <w:r>
        <w:t xml:space="preserve">Письмо следует оформить на официальном бланке участника процедуры закупки. </w:t>
      </w:r>
    </w:p>
    <w:p w:rsidR="005914DC" w:rsidRDefault="005914DC" w:rsidP="008B4D8D">
      <w:pPr>
        <w:pStyle w:val="Times12"/>
        <w:jc w:val="both"/>
      </w:pPr>
      <w:r>
        <w:t>Участник процедуры закупки присваивает письму дату и номер в соответствии с принятыми у него правилами документооборота.</w:t>
      </w:r>
    </w:p>
    <w:p w:rsidR="005914DC" w:rsidRDefault="005914DC" w:rsidP="008B4D8D">
      <w:pPr>
        <w:pStyle w:val="Times12"/>
        <w:jc w:val="both"/>
      </w:pPr>
      <w:r>
        <w:t>Участник процедуры закупки должен указать свое полное наименование (с указанием организационно-правовой формы) и юридический адрес.</w:t>
      </w:r>
    </w:p>
    <w:p w:rsidR="005914DC" w:rsidRDefault="005914DC" w:rsidP="008B4D8D">
      <w:pPr>
        <w:pStyle w:val="Times12"/>
        <w:jc w:val="both"/>
      </w:pPr>
      <w:r>
        <w:t>Участник процедуры закупки должен указать срок действия заявки на участие в электронном редукционе согласно требованиям пункта 4.5.1.</w:t>
      </w:r>
    </w:p>
    <w:p w:rsidR="005914DC" w:rsidRDefault="005914DC" w:rsidP="008B4D8D">
      <w:pPr>
        <w:pStyle w:val="Times12"/>
        <w:jc w:val="both"/>
      </w:pPr>
      <w:r>
        <w:t>Участник процедуры закупки должен перечислить и указать объем каждого из прилагаемых к заявке на участие в электронном редукционе документов, определяющих суть технико-коммерческого предложения участника процедуры закупки, согласно требованиям пункта 18 раздела 7 «Информационная карта редукциона».</w:t>
      </w:r>
    </w:p>
    <w:p w:rsidR="005914DC" w:rsidRDefault="005914DC" w:rsidP="008B4D8D">
      <w:pPr>
        <w:pStyle w:val="Times12"/>
        <w:jc w:val="both"/>
      </w:pPr>
      <w:r>
        <w:t>Заявка на участие в электронном редукционе должна быть подписана и скреплено печатью в соответствии с требованиями пунктов 4.4.3, 4.4.4.</w:t>
      </w:r>
    </w:p>
    <w:p w:rsidR="005914DC" w:rsidRDefault="005914DC">
      <w:pPr>
        <w:spacing w:line="240" w:lineRule="auto"/>
        <w:jc w:val="right"/>
        <w:rPr>
          <w:bCs/>
          <w:szCs w:val="20"/>
        </w:rPr>
      </w:pPr>
      <w:bookmarkStart w:id="153" w:name="_Письмо_о_подаче"/>
      <w:bookmarkEnd w:id="141"/>
      <w:bookmarkEnd w:id="153"/>
    </w:p>
    <w:p w:rsidR="005914DC" w:rsidRDefault="005914DC">
      <w:pPr>
        <w:widowControl/>
        <w:adjustRightInd/>
        <w:spacing w:line="240" w:lineRule="auto"/>
        <w:jc w:val="left"/>
        <w:rPr>
          <w:bCs/>
          <w:szCs w:val="20"/>
        </w:rPr>
        <w:sectPr w:rsidR="005914DC" w:rsidSect="00926E1E">
          <w:pgSz w:w="11907" w:h="16840"/>
          <w:pgMar w:top="993" w:right="567" w:bottom="1134" w:left="1276" w:header="567" w:footer="567" w:gutter="0"/>
          <w:cols w:space="720"/>
        </w:sectPr>
      </w:pPr>
    </w:p>
    <w:p w:rsidR="005914DC" w:rsidRDefault="005914DC">
      <w:pPr>
        <w:spacing w:line="240" w:lineRule="auto"/>
        <w:jc w:val="right"/>
      </w:pPr>
      <w:r>
        <w:lastRenderedPageBreak/>
        <w:t>Форма 4</w:t>
      </w:r>
    </w:p>
    <w:p w:rsidR="005914DC" w:rsidRDefault="005914DC" w:rsidP="008B4D8D">
      <w:pPr>
        <w:pStyle w:val="Times12"/>
      </w:pPr>
      <w:r>
        <w:t xml:space="preserve">Приложение к части 2 заявки на участие </w:t>
      </w:r>
    </w:p>
    <w:p w:rsidR="005914DC" w:rsidRDefault="005914DC" w:rsidP="008B4D8D">
      <w:pPr>
        <w:pStyle w:val="Times12"/>
      </w:pPr>
      <w:r>
        <w:t>в электронном редукционе</w:t>
      </w:r>
    </w:p>
    <w:p w:rsidR="005914DC" w:rsidRDefault="005914DC" w:rsidP="008B4D8D">
      <w:pPr>
        <w:pStyle w:val="Times12"/>
      </w:pPr>
      <w:r>
        <w:t>от «___» _________ 20___  г. № ______</w:t>
      </w:r>
    </w:p>
    <w:p w:rsidR="005914DC" w:rsidRDefault="005914DC">
      <w:pPr>
        <w:spacing w:line="240" w:lineRule="auto"/>
        <w:jc w:val="right"/>
        <w:rPr>
          <w:b/>
          <w:sz w:val="22"/>
          <w:szCs w:val="22"/>
        </w:rPr>
      </w:pPr>
    </w:p>
    <w:p w:rsidR="005914DC" w:rsidRDefault="005914DC">
      <w:pPr>
        <w:autoSpaceDE w:val="0"/>
        <w:autoSpaceDN w:val="0"/>
        <w:spacing w:line="240" w:lineRule="auto"/>
        <w:jc w:val="center"/>
        <w:rPr>
          <w:b/>
          <w:sz w:val="22"/>
          <w:szCs w:val="22"/>
        </w:rPr>
      </w:pPr>
      <w:r>
        <w:t>Открытый редукцион в электронной форме на право заключения договора на _______</w:t>
      </w:r>
    </w:p>
    <w:p w:rsidR="005914DC" w:rsidRDefault="005914DC">
      <w:pPr>
        <w:spacing w:line="240" w:lineRule="auto"/>
        <w:jc w:val="right"/>
        <w:rPr>
          <w:b/>
          <w:sz w:val="22"/>
          <w:szCs w:val="22"/>
        </w:rPr>
      </w:pPr>
    </w:p>
    <w:p w:rsidR="005914DC" w:rsidRDefault="005914DC">
      <w:pPr>
        <w:pStyle w:val="20"/>
        <w:numPr>
          <w:ilvl w:val="0"/>
          <w:numId w:val="0"/>
        </w:numPr>
        <w:tabs>
          <w:tab w:val="left" w:pos="992"/>
        </w:tabs>
        <w:spacing w:before="0" w:line="240" w:lineRule="auto"/>
        <w:jc w:val="center"/>
        <w:rPr>
          <w:rFonts w:ascii="Times New Roman" w:hAnsi="Times New Roman" w:cs="Times New Roman"/>
          <w:b w:val="0"/>
          <w:i w:val="0"/>
          <w:szCs w:val="22"/>
        </w:rPr>
      </w:pPr>
      <w:bookmarkStart w:id="154" w:name="_Анкета_участника_процедуры_1"/>
      <w:bookmarkStart w:id="155" w:name="_Toc323981797"/>
      <w:bookmarkStart w:id="156" w:name="_Toc327367341"/>
      <w:bookmarkEnd w:id="154"/>
      <w:r>
        <w:rPr>
          <w:rFonts w:ascii="Times New Roman" w:hAnsi="Times New Roman" w:cs="Times New Roman"/>
          <w:b w:val="0"/>
          <w:i w:val="0"/>
          <w:szCs w:val="22"/>
        </w:rPr>
        <w:t>АНКЕТА УЧАСТНИКА ПРОЦЕДУРЫ ЗАКУПКИ (Форма 4)</w:t>
      </w:r>
      <w:bookmarkEnd w:id="155"/>
      <w:bookmarkEnd w:id="156"/>
    </w:p>
    <w:p w:rsidR="005914DC" w:rsidRDefault="005914DC" w:rsidP="008B4D8D">
      <w:pPr>
        <w:pStyle w:val="Times12"/>
        <w:rPr>
          <w:i/>
        </w:rPr>
      </w:pPr>
      <w:r>
        <w:t xml:space="preserve">Участник процедуры закупки: ________________________________ </w:t>
      </w:r>
    </w:p>
    <w:p w:rsidR="005914DC" w:rsidRDefault="005914DC">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9"/>
        <w:gridCol w:w="5786"/>
        <w:gridCol w:w="2801"/>
      </w:tblGrid>
      <w:tr w:rsidR="005914DC" w:rsidTr="00701FB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keepNext w:val="0"/>
              <w:spacing w:before="0" w:after="0" w:line="240" w:lineRule="auto"/>
              <w:ind w:left="0" w:right="0"/>
              <w:jc w:val="center"/>
              <w:rPr>
                <w:sz w:val="24"/>
                <w:szCs w:val="24"/>
              </w:rPr>
            </w:pPr>
            <w:r>
              <w:rPr>
                <w:sz w:val="24"/>
                <w:szCs w:val="24"/>
              </w:rPr>
              <w:t>№</w:t>
            </w: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keepNext w:val="0"/>
              <w:spacing w:before="0" w:after="0" w:line="240" w:lineRule="auto"/>
              <w:ind w:left="0" w:right="0"/>
              <w:jc w:val="center"/>
              <w:rPr>
                <w:sz w:val="24"/>
                <w:szCs w:val="24"/>
              </w:rPr>
            </w:pPr>
            <w:r>
              <w:rPr>
                <w:sz w:val="24"/>
                <w:szCs w:val="24"/>
              </w:rPr>
              <w:t>Наименование</w:t>
            </w:r>
          </w:p>
        </w:tc>
        <w:tc>
          <w:tcPr>
            <w:tcW w:w="1531"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keepNext w:val="0"/>
              <w:spacing w:before="0" w:after="0" w:line="240" w:lineRule="auto"/>
              <w:ind w:left="0" w:right="0"/>
              <w:jc w:val="center"/>
              <w:rPr>
                <w:sz w:val="24"/>
                <w:szCs w:val="24"/>
              </w:rPr>
            </w:pPr>
            <w:r>
              <w:rPr>
                <w:sz w:val="24"/>
                <w:szCs w:val="24"/>
              </w:rPr>
              <w:t>Сведения об участнике процедуры закупки</w:t>
            </w:r>
          </w:p>
        </w:tc>
      </w:tr>
      <w:tr w:rsidR="005914DC" w:rsidTr="00701FB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Организационно - правовая форма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Учредители и размер вклада (перечислить наименования и организационно-правовую форму или Ф.И.О. всех учредителей)</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Виды деятельности</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Срок деятельности (с учетом правопреемственности)</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ИНН, КПП, ОГРН, ОКПО</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Юридический адрес (страна, адрес)</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pStyle w:val="af5"/>
              <w:spacing w:before="0" w:after="0" w:line="240" w:lineRule="auto"/>
              <w:jc w:val="center"/>
              <w:rPr>
                <w:szCs w:val="24"/>
              </w:rP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Почтовый адрес (страна, адрес)</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Фактическое местоположение</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Телефоны (с указанием кода города)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Факс (с указанием кода города)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 xml:space="preserve">Адрес электронной почты </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Филиалы: перечислить наименования и почтовые адреса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Размер уставного капитала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Стоимость основных фондов (по балансу последнего завершенного периода)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электронного редукциона и порядок одобрения соответствующей сделки</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r w:rsidR="005914DC" w:rsidTr="00701FBB">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4DC" w:rsidRDefault="005914DC" w:rsidP="009374AF">
            <w:pPr>
              <w:pStyle w:val="af4"/>
              <w:keepNext w:val="0"/>
              <w:numPr>
                <w:ilvl w:val="0"/>
                <w:numId w:val="46"/>
              </w:numPr>
              <w:spacing w:before="0" w:after="0" w:line="240" w:lineRule="auto"/>
              <w:ind w:left="0" w:right="-113" w:firstLine="0"/>
              <w:jc w:val="center"/>
              <w:rPr>
                <w:sz w:val="24"/>
                <w:szCs w:val="24"/>
              </w:rPr>
            </w:pPr>
          </w:p>
        </w:tc>
        <w:tc>
          <w:tcPr>
            <w:tcW w:w="3163" w:type="pct"/>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5"/>
              <w:spacing w:before="0" w:after="0" w:line="240" w:lineRule="auto"/>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531" w:type="pct"/>
            <w:tcBorders>
              <w:top w:val="single" w:sz="4" w:space="0" w:color="auto"/>
              <w:left w:val="single" w:sz="4" w:space="0" w:color="auto"/>
              <w:bottom w:val="single" w:sz="4" w:space="0" w:color="auto"/>
              <w:right w:val="single" w:sz="4" w:space="0" w:color="auto"/>
            </w:tcBorders>
            <w:vAlign w:val="center"/>
          </w:tcPr>
          <w:p w:rsidR="005914DC" w:rsidRDefault="005914DC">
            <w:pPr>
              <w:spacing w:line="240" w:lineRule="auto"/>
              <w:jc w:val="center"/>
            </w:pPr>
          </w:p>
        </w:tc>
      </w:tr>
    </w:tbl>
    <w:p w:rsidR="005914DC" w:rsidRDefault="005914DC">
      <w:pPr>
        <w:spacing w:line="240" w:lineRule="auto"/>
        <w:rPr>
          <w:sz w:val="22"/>
        </w:rPr>
      </w:pPr>
    </w:p>
    <w:p w:rsidR="005914DC" w:rsidRDefault="005914DC">
      <w:pPr>
        <w:pStyle w:val="afc"/>
        <w:tabs>
          <w:tab w:val="left" w:pos="992"/>
        </w:tabs>
        <w:autoSpaceDE w:val="0"/>
        <w:autoSpaceDN w:val="0"/>
        <w:spacing w:line="240" w:lineRule="auto"/>
        <w:ind w:firstLine="0"/>
        <w:rPr>
          <w:sz w:val="16"/>
          <w:szCs w:val="16"/>
        </w:rPr>
      </w:pPr>
      <w:r>
        <w:rPr>
          <w:sz w:val="16"/>
          <w:szCs w:val="16"/>
        </w:rPr>
        <w:t>____________________________________________</w:t>
      </w:r>
      <w:r>
        <w:rPr>
          <w:sz w:val="16"/>
          <w:szCs w:val="16"/>
        </w:rPr>
        <w:tab/>
      </w:r>
      <w:r>
        <w:rPr>
          <w:sz w:val="16"/>
          <w:szCs w:val="16"/>
        </w:rPr>
        <w:tab/>
        <w:t>________________________</w:t>
      </w:r>
    </w:p>
    <w:p w:rsidR="005914DC" w:rsidRDefault="005914DC" w:rsidP="008B4D8D">
      <w:pPr>
        <w:pStyle w:val="Times12"/>
      </w:pPr>
      <w:r>
        <w:rPr>
          <w:snapToGrid w:val="0"/>
        </w:rPr>
        <w:t xml:space="preserve"> (Подпись уполномоченного представителя)</w:t>
      </w:r>
      <w:r>
        <w:rPr>
          <w:snapToGrid w:val="0"/>
        </w:rPr>
        <w:tab/>
        <w:t>(Имя и должность подписавшего)</w:t>
      </w:r>
    </w:p>
    <w:p w:rsidR="005914DC" w:rsidRDefault="005914DC" w:rsidP="008B4D8D">
      <w:pPr>
        <w:pStyle w:val="Times12"/>
        <w:rPr>
          <w:sz w:val="28"/>
        </w:rPr>
      </w:pPr>
      <w:r>
        <w:t>М.П.</w:t>
      </w:r>
    </w:p>
    <w:p w:rsidR="005914DC" w:rsidRDefault="005914DC" w:rsidP="008B4D8D">
      <w:pPr>
        <w:pStyle w:val="Times12"/>
      </w:pPr>
    </w:p>
    <w:p w:rsidR="005914DC" w:rsidRDefault="005914DC" w:rsidP="008B4D8D">
      <w:pPr>
        <w:pStyle w:val="Times12"/>
        <w:jc w:val="both"/>
      </w:pPr>
      <w:r>
        <w:t>ИНСТРУКЦИИ ПО ЗАПОЛНЕНИЮ</w:t>
      </w:r>
    </w:p>
    <w:p w:rsidR="005914DC" w:rsidRDefault="005914DC" w:rsidP="008B4D8D">
      <w:pPr>
        <w:pStyle w:val="Times12"/>
        <w:jc w:val="both"/>
      </w:pPr>
      <w:r>
        <w:t>Данные инструкции не следует воспроизводить в документах, подготовленных участником процедуры закупки.</w:t>
      </w:r>
    </w:p>
    <w:p w:rsidR="005914DC" w:rsidRDefault="005914DC" w:rsidP="008B4D8D">
      <w:pPr>
        <w:pStyle w:val="Times12"/>
        <w:jc w:val="both"/>
      </w:pPr>
      <w:r>
        <w:t>Участник процедуры закупки приводит номер и дату заявки на участие в электронном редукционе, приложением к которой является данная анкета.</w:t>
      </w:r>
    </w:p>
    <w:p w:rsidR="005914DC" w:rsidRDefault="005914DC" w:rsidP="008B4D8D">
      <w:pPr>
        <w:pStyle w:val="Times12"/>
        <w:jc w:val="both"/>
      </w:pPr>
      <w:r>
        <w:t>Участник процедуры закупки указывает свое фирменное наименование (в т.ч. организационно-правовую форму).</w:t>
      </w:r>
    </w:p>
    <w:p w:rsidR="005914DC" w:rsidRDefault="005914DC" w:rsidP="008B4D8D">
      <w:pPr>
        <w:pStyle w:val="Times12"/>
        <w:jc w:val="both"/>
      </w:pPr>
      <w: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914DC" w:rsidRDefault="005914DC" w:rsidP="008B4D8D">
      <w:pPr>
        <w:pStyle w:val="Times12"/>
        <w:jc w:val="both"/>
      </w:pPr>
      <w:r>
        <w:t>Заполненная участником процедуры закупки анкета должна содержать все сведения, указанные в таблице.</w:t>
      </w:r>
      <w:r>
        <w:rPr>
          <w:b/>
          <w:sz w:val="28"/>
        </w:rPr>
        <w:t xml:space="preserve"> </w:t>
      </w:r>
      <w:r>
        <w:t>В случае отсутствия каких-либо данных указывается слово «нет».</w:t>
      </w:r>
    </w:p>
    <w:p w:rsidR="005914DC" w:rsidRDefault="005914DC">
      <w:pPr>
        <w:spacing w:line="240" w:lineRule="auto"/>
        <w:jc w:val="right"/>
        <w:rPr>
          <w:sz w:val="20"/>
          <w:szCs w:val="20"/>
        </w:rPr>
      </w:pPr>
      <w:bookmarkStart w:id="157" w:name="_Анкета_Претендента_на"/>
      <w:bookmarkStart w:id="158" w:name="_Анкета_Участника_процедуры"/>
      <w:bookmarkEnd w:id="157"/>
      <w:bookmarkEnd w:id="158"/>
    </w:p>
    <w:p w:rsidR="005914DC" w:rsidRDefault="005914DC" w:rsidP="008B4D8D">
      <w:pPr>
        <w:pStyle w:val="Times12"/>
      </w:pPr>
    </w:p>
    <w:p w:rsidR="005914DC" w:rsidRDefault="005914DC">
      <w:pPr>
        <w:widowControl/>
        <w:adjustRightInd/>
        <w:spacing w:line="240" w:lineRule="auto"/>
        <w:jc w:val="left"/>
        <w:rPr>
          <w:bCs/>
          <w:sz w:val="22"/>
          <w:szCs w:val="22"/>
        </w:rPr>
        <w:sectPr w:rsidR="005914DC">
          <w:pgSz w:w="11907" w:h="16840" w:orient="landscape"/>
          <w:pgMar w:top="1134" w:right="1134" w:bottom="1701" w:left="1843" w:header="567" w:footer="567" w:gutter="0"/>
          <w:cols w:space="720"/>
        </w:sectPr>
      </w:pPr>
    </w:p>
    <w:p w:rsidR="005914DC" w:rsidRDefault="005914DC" w:rsidP="008B4D8D">
      <w:pPr>
        <w:pStyle w:val="Times12"/>
      </w:pPr>
      <w:bookmarkStart w:id="159" w:name="_Техническое_предложение_(Форма_1"/>
      <w:bookmarkStart w:id="160" w:name="_Техническое_предложение_(Форма"/>
      <w:bookmarkStart w:id="161" w:name="_Сводная_таблица_стоимости"/>
      <w:bookmarkStart w:id="162" w:name="_График_поставки_товара/выполнения"/>
      <w:bookmarkStart w:id="163" w:name="_График_выполнения_поставок,"/>
      <w:bookmarkStart w:id="164" w:name="_График_оплаты_выполняемых"/>
      <w:bookmarkEnd w:id="159"/>
      <w:bookmarkEnd w:id="160"/>
      <w:bookmarkEnd w:id="161"/>
      <w:bookmarkEnd w:id="162"/>
      <w:bookmarkEnd w:id="163"/>
      <w:bookmarkEnd w:id="164"/>
      <w:r>
        <w:lastRenderedPageBreak/>
        <w:t>Форма 5</w:t>
      </w:r>
    </w:p>
    <w:p w:rsidR="005914DC" w:rsidRDefault="005914DC" w:rsidP="008B4D8D">
      <w:pPr>
        <w:pStyle w:val="Times12"/>
      </w:pPr>
      <w:r>
        <w:t>Приложение к части 2 заявки на участие в электронном редукционе</w:t>
      </w:r>
    </w:p>
    <w:p w:rsidR="005914DC" w:rsidRDefault="005914DC" w:rsidP="008B4D8D">
      <w:pPr>
        <w:pStyle w:val="Times12"/>
      </w:pPr>
      <w:r>
        <w:t>от «___» ________ 20___ г. № ______</w:t>
      </w:r>
    </w:p>
    <w:p w:rsidR="005914DC" w:rsidRDefault="005914DC" w:rsidP="008B4D8D">
      <w:pPr>
        <w:pStyle w:val="Times12"/>
      </w:pPr>
    </w:p>
    <w:p w:rsidR="005914DC" w:rsidRDefault="005914DC">
      <w:pPr>
        <w:autoSpaceDE w:val="0"/>
        <w:autoSpaceDN w:val="0"/>
        <w:spacing w:line="240" w:lineRule="auto"/>
        <w:jc w:val="center"/>
        <w:rPr>
          <w:szCs w:val="22"/>
        </w:rPr>
      </w:pPr>
      <w:r>
        <w:rPr>
          <w:szCs w:val="22"/>
        </w:rPr>
        <w:t>Открытый редукцион в электронной форме на право заключения договора на _______________________________________</w:t>
      </w:r>
    </w:p>
    <w:p w:rsidR="005914DC" w:rsidRDefault="005914DC">
      <w:pPr>
        <w:autoSpaceDE w:val="0"/>
        <w:autoSpaceDN w:val="0"/>
        <w:spacing w:line="240" w:lineRule="auto"/>
        <w:jc w:val="right"/>
        <w:rPr>
          <w:szCs w:val="22"/>
        </w:rPr>
      </w:pPr>
    </w:p>
    <w:p w:rsidR="005914DC" w:rsidRDefault="005914DC">
      <w:pPr>
        <w:pStyle w:val="20"/>
        <w:numPr>
          <w:ilvl w:val="0"/>
          <w:numId w:val="0"/>
        </w:numPr>
        <w:tabs>
          <w:tab w:val="left" w:pos="992"/>
        </w:tabs>
        <w:spacing w:before="0" w:after="0" w:line="240" w:lineRule="auto"/>
        <w:jc w:val="center"/>
        <w:rPr>
          <w:rFonts w:ascii="Times New Roman" w:eastAsia="Times New Roman" w:hAnsi="Times New Roman" w:cs="Times New Roman"/>
          <w:b w:val="0"/>
          <w:i w:val="0"/>
          <w:szCs w:val="22"/>
        </w:rPr>
      </w:pPr>
      <w:bookmarkStart w:id="165" w:name="_Toc284891290"/>
      <w:bookmarkStart w:id="166" w:name="_Toc327367342"/>
      <w:r>
        <w:rPr>
          <w:rFonts w:ascii="Times New Roman" w:eastAsia="Times New Roman" w:hAnsi="Times New Roman" w:cs="Times New Roman"/>
          <w:b w:val="0"/>
          <w:i w:val="0"/>
          <w:szCs w:val="22"/>
        </w:rPr>
        <w:t>СПРАВКА ОБ ОПЫТЕ ВЫПОЛНЕНИЯ ДОГОВОРОВ (Форма 5)</w:t>
      </w:r>
      <w:bookmarkEnd w:id="165"/>
      <w:bookmarkEnd w:id="166"/>
    </w:p>
    <w:p w:rsidR="005914DC" w:rsidRDefault="005914DC">
      <w:pPr>
        <w:autoSpaceDE w:val="0"/>
        <w:autoSpaceDN w:val="0"/>
        <w:spacing w:line="240" w:lineRule="auto"/>
        <w:jc w:val="center"/>
        <w:rPr>
          <w:b/>
          <w:iCs/>
          <w:spacing w:val="-2"/>
          <w:sz w:val="22"/>
          <w:szCs w:val="22"/>
          <w:lang w:val="ru-MO"/>
        </w:rPr>
      </w:pPr>
    </w:p>
    <w:p w:rsidR="005914DC" w:rsidRDefault="005914DC" w:rsidP="008B4D8D">
      <w:pPr>
        <w:pStyle w:val="Times12"/>
        <w:rPr>
          <w:i/>
        </w:rPr>
      </w:pPr>
      <w:r>
        <w:t xml:space="preserve">Участник процедуры закупки: ________________________________ </w:t>
      </w: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2120"/>
        <w:gridCol w:w="1997"/>
        <w:gridCol w:w="2158"/>
        <w:gridCol w:w="1150"/>
        <w:gridCol w:w="1672"/>
      </w:tblGrid>
      <w:tr w:rsidR="005914D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spacing w:line="240" w:lineRule="auto"/>
              <w:ind w:left="0" w:right="-57"/>
              <w:jc w:val="center"/>
              <w:rPr>
                <w:szCs w:val="22"/>
              </w:rPr>
            </w:pPr>
            <w:r>
              <w:rPr>
                <w:szCs w:val="22"/>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spacing w:line="240" w:lineRule="auto"/>
              <w:ind w:left="0" w:right="-108"/>
              <w:jc w:val="center"/>
              <w:rPr>
                <w:szCs w:val="22"/>
              </w:rPr>
            </w:pPr>
            <w:r>
              <w:rPr>
                <w:szCs w:val="22"/>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spacing w:line="240" w:lineRule="auto"/>
              <w:ind w:left="0" w:right="-57"/>
              <w:jc w:val="center"/>
              <w:rPr>
                <w:szCs w:val="22"/>
              </w:rPr>
            </w:pPr>
            <w:r>
              <w:rPr>
                <w:szCs w:val="22"/>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spacing w:line="240" w:lineRule="auto"/>
              <w:ind w:left="0" w:right="-108"/>
              <w:jc w:val="center"/>
              <w:rPr>
                <w:szCs w:val="22"/>
              </w:rPr>
            </w:pPr>
            <w:r>
              <w:rPr>
                <w:szCs w:val="22"/>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spacing w:line="240" w:lineRule="auto"/>
              <w:ind w:left="0" w:right="-57"/>
              <w:jc w:val="center"/>
              <w:rPr>
                <w:szCs w:val="22"/>
              </w:rPr>
            </w:pPr>
            <w:r>
              <w:rPr>
                <w:szCs w:val="22"/>
              </w:rPr>
              <w:t>Сумма договора, рублей без учета НДС/ 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14DC" w:rsidRDefault="005914DC">
            <w:pPr>
              <w:pStyle w:val="af4"/>
              <w:tabs>
                <w:tab w:val="left" w:pos="1332"/>
              </w:tabs>
              <w:spacing w:line="240" w:lineRule="auto"/>
              <w:ind w:left="165" w:right="-108" w:hanging="165"/>
              <w:jc w:val="center"/>
              <w:rPr>
                <w:szCs w:val="22"/>
              </w:rPr>
            </w:pPr>
            <w:r>
              <w:rPr>
                <w:szCs w:val="22"/>
              </w:rPr>
              <w:t>Сведения о рекламациях по перечисленным договорам, процент завершенности выполнения</w:t>
            </w: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sz w:val="22"/>
                <w:szCs w:val="22"/>
              </w:rPr>
              <w:t>Договор 1</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i/>
                <w:sz w:val="22"/>
                <w:szCs w:val="22"/>
              </w:rPr>
            </w:pPr>
            <w:r>
              <w:rPr>
                <w:sz w:val="22"/>
                <w:szCs w:val="22"/>
              </w:rPr>
              <w:t>Договор 2</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w:t>
            </w:r>
          </w:p>
        </w:tc>
        <w:tc>
          <w:tcPr>
            <w:tcW w:w="2355"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sz w:val="22"/>
                <w:szCs w:val="22"/>
              </w:rPr>
              <w:t>Договор …</w:t>
            </w: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tcPr>
          <w:p w:rsidR="005914DC" w:rsidRDefault="005914DC">
            <w:pPr>
              <w:tabs>
                <w:tab w:val="num" w:pos="792"/>
              </w:tabs>
              <w:spacing w:line="240" w:lineRule="auto"/>
              <w:ind w:left="-108" w:firstLine="108"/>
              <w:jc w:val="center"/>
              <w:rPr>
                <w:sz w:val="22"/>
                <w:szCs w:val="22"/>
              </w:rPr>
            </w:pP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i/>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b/>
                <w:sz w:val="22"/>
                <w:szCs w:val="22"/>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b/>
                <w:sz w:val="22"/>
                <w:szCs w:val="22"/>
              </w:rPr>
              <w:t>Х</w:t>
            </w: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1.</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2.</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14DC" w:rsidRDefault="005914DC">
            <w:pPr>
              <w:tabs>
                <w:tab w:val="num" w:pos="792"/>
              </w:tabs>
              <w:spacing w:line="240" w:lineRule="auto"/>
              <w:ind w:firstLine="108"/>
              <w:jc w:val="center"/>
              <w:rPr>
                <w:sz w:val="22"/>
                <w:szCs w:val="22"/>
              </w:rPr>
            </w:pPr>
            <w:r>
              <w:rPr>
                <w:sz w:val="22"/>
                <w:szCs w:val="22"/>
              </w:rPr>
              <w:t>…</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b/>
                <w:sz w:val="22"/>
                <w:szCs w:val="22"/>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b/>
                <w:sz w:val="22"/>
                <w:szCs w:val="22"/>
              </w:rPr>
              <w:t>Х</w:t>
            </w: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tabs>
                <w:tab w:val="num" w:pos="792"/>
              </w:tabs>
              <w:spacing w:line="240" w:lineRule="auto"/>
              <w:ind w:firstLine="108"/>
              <w:jc w:val="center"/>
              <w:rPr>
                <w:sz w:val="22"/>
                <w:szCs w:val="22"/>
              </w:rPr>
            </w:pPr>
            <w:r>
              <w:rPr>
                <w:sz w:val="22"/>
                <w:szCs w:val="22"/>
              </w:rPr>
              <w:t>1.</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tabs>
                <w:tab w:val="num" w:pos="792"/>
              </w:tabs>
              <w:spacing w:line="240" w:lineRule="auto"/>
              <w:ind w:firstLine="108"/>
              <w:jc w:val="center"/>
              <w:rPr>
                <w:sz w:val="22"/>
                <w:szCs w:val="22"/>
              </w:rPr>
            </w:pPr>
            <w:r>
              <w:rPr>
                <w:sz w:val="22"/>
                <w:szCs w:val="22"/>
              </w:rPr>
              <w:t>2.</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14DC" w:rsidRDefault="005914DC">
            <w:pPr>
              <w:tabs>
                <w:tab w:val="num" w:pos="792"/>
              </w:tabs>
              <w:spacing w:line="240" w:lineRule="auto"/>
              <w:ind w:firstLine="108"/>
              <w:jc w:val="center"/>
              <w:rPr>
                <w:sz w:val="22"/>
                <w:szCs w:val="22"/>
              </w:rPr>
            </w:pPr>
            <w:r>
              <w:rPr>
                <w:sz w:val="22"/>
                <w:szCs w:val="22"/>
              </w:rPr>
              <w:t>…</w:t>
            </w:r>
          </w:p>
        </w:tc>
        <w:tc>
          <w:tcPr>
            <w:tcW w:w="2355"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2220"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r>
      <w:tr w:rsidR="005914D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ind w:left="0"/>
              <w:rPr>
                <w:sz w:val="22"/>
                <w:szCs w:val="22"/>
              </w:rPr>
            </w:pPr>
            <w:r>
              <w:rPr>
                <w:b/>
                <w:sz w:val="22"/>
                <w:szCs w:val="22"/>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5914DC" w:rsidRDefault="005914DC">
            <w:pPr>
              <w:pStyle w:val="af5"/>
              <w:spacing w:before="0" w:after="0" w:line="240" w:lineRule="auto"/>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rsidR="005914DC" w:rsidRDefault="005914DC">
            <w:pPr>
              <w:pStyle w:val="af5"/>
              <w:spacing w:before="0" w:after="0" w:line="240" w:lineRule="auto"/>
              <w:rPr>
                <w:sz w:val="22"/>
                <w:szCs w:val="22"/>
              </w:rPr>
            </w:pPr>
            <w:r>
              <w:rPr>
                <w:b/>
                <w:sz w:val="22"/>
                <w:szCs w:val="22"/>
              </w:rPr>
              <w:t>Х</w:t>
            </w:r>
          </w:p>
        </w:tc>
      </w:tr>
    </w:tbl>
    <w:p w:rsidR="005914DC" w:rsidRDefault="005914DC">
      <w:pPr>
        <w:spacing w:line="240" w:lineRule="auto"/>
        <w:rPr>
          <w:sz w:val="22"/>
          <w:szCs w:val="22"/>
        </w:rPr>
      </w:pPr>
    </w:p>
    <w:p w:rsidR="005914DC" w:rsidRDefault="005914DC">
      <w:pPr>
        <w:pStyle w:val="afc"/>
        <w:tabs>
          <w:tab w:val="left" w:pos="992"/>
        </w:tabs>
        <w:autoSpaceDE w:val="0"/>
        <w:autoSpaceDN w:val="0"/>
        <w:spacing w:line="240" w:lineRule="auto"/>
        <w:ind w:firstLine="0"/>
      </w:pPr>
      <w:r>
        <w:t>_________________________________</w:t>
      </w:r>
      <w:r>
        <w:tab/>
        <w:t>_______</w:t>
      </w:r>
      <w:r>
        <w:tab/>
      </w:r>
      <w:r>
        <w:tab/>
        <w:t>________________________</w:t>
      </w:r>
    </w:p>
    <w:p w:rsidR="005914DC" w:rsidRDefault="005914DC" w:rsidP="008B4D8D">
      <w:pPr>
        <w:pStyle w:val="Times12"/>
      </w:pPr>
      <w:r>
        <w:rPr>
          <w:snapToGrid w:val="0"/>
        </w:rPr>
        <w:t xml:space="preserve"> (Подпись уполномоченного представителя)</w:t>
      </w:r>
      <w:r>
        <w:rPr>
          <w:snapToGrid w:val="0"/>
        </w:rPr>
        <w:tab/>
      </w:r>
      <w:r>
        <w:rPr>
          <w:snapToGrid w:val="0"/>
        </w:rPr>
        <w:tab/>
        <w:t>(Имя и должность подписавшего)</w:t>
      </w:r>
    </w:p>
    <w:p w:rsidR="005914DC" w:rsidRDefault="005914DC" w:rsidP="008B4D8D">
      <w:pPr>
        <w:pStyle w:val="Times12"/>
      </w:pPr>
      <w:r>
        <w:t>М.П.</w:t>
      </w:r>
    </w:p>
    <w:p w:rsidR="005914DC" w:rsidRDefault="005914DC">
      <w:pPr>
        <w:spacing w:line="240" w:lineRule="auto"/>
        <w:jc w:val="center"/>
        <w:rPr>
          <w:b/>
        </w:rPr>
      </w:pPr>
    </w:p>
    <w:p w:rsidR="005914DC" w:rsidRDefault="005914DC">
      <w:pPr>
        <w:spacing w:line="240" w:lineRule="auto"/>
        <w:jc w:val="center"/>
        <w:rPr>
          <w:b/>
        </w:rPr>
      </w:pPr>
    </w:p>
    <w:p w:rsidR="005914DC" w:rsidRDefault="005914DC" w:rsidP="008B4D8D">
      <w:pPr>
        <w:pStyle w:val="Times12"/>
        <w:jc w:val="both"/>
      </w:pPr>
      <w:r>
        <w:lastRenderedPageBreak/>
        <w:t>ИНСТРУКЦИИ ПО ЗАПОЛНЕНИЮ</w:t>
      </w:r>
    </w:p>
    <w:p w:rsidR="005914DC" w:rsidRDefault="005914DC" w:rsidP="008B4D8D">
      <w:pPr>
        <w:pStyle w:val="Times12"/>
        <w:jc w:val="both"/>
      </w:pPr>
      <w:r>
        <w:t>Данные инструкции не следует воспроизводить в документах, подготовленных участником процедуры закупки.</w:t>
      </w:r>
    </w:p>
    <w:p w:rsidR="005914DC" w:rsidRDefault="005914DC" w:rsidP="008B4D8D">
      <w:pPr>
        <w:pStyle w:val="Times12"/>
        <w:jc w:val="both"/>
      </w:pPr>
      <w:r>
        <w:t>Участник процедуры закупки приводит номер и дату заявки на участие в электронном редукционе, приложением к которой является данная справка.</w:t>
      </w:r>
    </w:p>
    <w:p w:rsidR="005914DC" w:rsidRDefault="005914DC" w:rsidP="008B4D8D">
      <w:pPr>
        <w:pStyle w:val="Times12"/>
        <w:jc w:val="both"/>
      </w:pPr>
      <w:r>
        <w:t>Участник процедуры закупки указывает свое фирменное наименование (в т.ч. организационно-правовую форму).</w:t>
      </w:r>
    </w:p>
    <w:p w:rsidR="005914DC" w:rsidRDefault="005914DC" w:rsidP="008B4D8D">
      <w:pPr>
        <w:pStyle w:val="Times12"/>
        <w:jc w:val="both"/>
      </w:pPr>
      <w:r>
        <w:t>В этой форме участник процедуры закупки указывает перечень и годовые объемы выполнения договоров, сопоставимого характера и объема с предметом электронного редукцона.</w:t>
      </w:r>
    </w:p>
    <w:p w:rsidR="005914DC" w:rsidRDefault="005914DC" w:rsidP="008B4D8D">
      <w:pPr>
        <w:pStyle w:val="Times12"/>
        <w:jc w:val="both"/>
        <w:rPr>
          <w:b/>
          <w:i/>
          <w:shd w:val="clear" w:color="auto" w:fill="FDE9D9"/>
        </w:rPr>
      </w:pPr>
      <w: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914DC" w:rsidRDefault="005914DC" w:rsidP="008B4D8D">
      <w:pPr>
        <w:pStyle w:val="Times12"/>
        <w:jc w:val="both"/>
        <w:rPr>
          <w:b/>
          <w:i/>
          <w:szCs w:val="24"/>
          <w:shd w:val="clear" w:color="auto" w:fill="FDE9D9"/>
        </w:rPr>
      </w:pPr>
      <w:r>
        <w:t>Участник процедуры закупки в столбце «Сумма договора, рублей» должен указать сумму каждого договора и сумму договоров по строкам «ИТОГО за год» и «ИТОГО» без учета НДС и с учетом НДС.</w:t>
      </w:r>
    </w:p>
    <w:p w:rsidR="005914DC" w:rsidRDefault="005914DC" w:rsidP="008B4D8D">
      <w:pPr>
        <w:pStyle w:val="Times12"/>
        <w:jc w:val="both"/>
        <w:rPr>
          <w:b/>
          <w:i/>
          <w:shd w:val="clear" w:color="auto" w:fill="FDE9D9"/>
        </w:rPr>
      </w:pPr>
      <w:r>
        <w:rPr>
          <w:b/>
          <w:i/>
        </w:rPr>
        <w:t xml:space="preserve">[в случае выставления требований о наличии опыта завершенных договоров, данный пункт исключается] </w:t>
      </w:r>
      <w:r>
        <w:t>Участник процедуры закупки может включать и незавершенные договоры, обязательно отмечая данный факт и указав процент выполнения.</w:t>
      </w:r>
    </w:p>
    <w:p w:rsidR="005914DC" w:rsidRDefault="005914DC" w:rsidP="008B4D8D">
      <w:pPr>
        <w:pStyle w:val="Times12"/>
        <w:jc w:val="both"/>
        <w:rPr>
          <w:b/>
          <w:i/>
          <w:sz w:val="20"/>
          <w:szCs w:val="20"/>
          <w:shd w:val="clear" w:color="auto" w:fill="FDE9D9"/>
        </w:rPr>
      </w:pPr>
      <w:r>
        <w:t>Участникам процедуры закупки рекомендуется приложить первый и последний листы указанных договоров, отзывы об их работе, данные контрагентами.</w:t>
      </w:r>
      <w:r>
        <w:rPr>
          <w:rFonts w:ascii="Calibri" w:hAnsi="Calibri"/>
          <w:sz w:val="22"/>
        </w:rPr>
        <w:t xml:space="preserve"> </w:t>
      </w:r>
      <w:bookmarkStart w:id="167" w:name="форма15"/>
      <w:bookmarkStart w:id="168" w:name="_План_распределения_объемов_выполнен"/>
      <w:bookmarkEnd w:id="167"/>
      <w:bookmarkEnd w:id="168"/>
    </w:p>
    <w:p w:rsidR="005914DC" w:rsidRDefault="005914DC" w:rsidP="00701FBB">
      <w:pPr>
        <w:widowControl/>
        <w:adjustRightInd/>
        <w:spacing w:line="240" w:lineRule="auto"/>
        <w:jc w:val="left"/>
        <w:rPr>
          <w:b/>
          <w:i/>
          <w:sz w:val="20"/>
          <w:szCs w:val="20"/>
          <w:shd w:val="clear" w:color="auto" w:fill="FDE9D9"/>
        </w:rPr>
        <w:sectPr w:rsidR="005914DC">
          <w:pgSz w:w="11906" w:h="16838"/>
          <w:pgMar w:top="1134" w:right="850" w:bottom="1134" w:left="1701" w:header="567" w:footer="567" w:gutter="0"/>
          <w:cols w:space="720"/>
        </w:sectPr>
      </w:pPr>
    </w:p>
    <w:p w:rsidR="005914DC" w:rsidRDefault="005914DC" w:rsidP="008B4D8D">
      <w:pPr>
        <w:pStyle w:val="Times12"/>
      </w:pPr>
      <w:r>
        <w:lastRenderedPageBreak/>
        <w:t>Форма 6</w:t>
      </w:r>
    </w:p>
    <w:p w:rsidR="005914DC" w:rsidRDefault="005914DC" w:rsidP="008B4D8D">
      <w:pPr>
        <w:pStyle w:val="Times12"/>
      </w:pPr>
      <w:r>
        <w:t>Приложение к части 2 заявки на участие в электронном редукционе</w:t>
      </w:r>
    </w:p>
    <w:p w:rsidR="005914DC" w:rsidRDefault="005914DC" w:rsidP="008B4D8D">
      <w:pPr>
        <w:pStyle w:val="Times12"/>
      </w:pPr>
      <w:r>
        <w:t>от «___» _________ 20___ г. № ______</w:t>
      </w:r>
    </w:p>
    <w:p w:rsidR="005914DC" w:rsidRDefault="005914DC" w:rsidP="008B4D8D">
      <w:pPr>
        <w:pStyle w:val="Times12"/>
      </w:pPr>
    </w:p>
    <w:p w:rsidR="005914DC" w:rsidRDefault="005914DC">
      <w:pPr>
        <w:suppressAutoHyphens/>
        <w:overflowPunct w:val="0"/>
        <w:autoSpaceDE w:val="0"/>
        <w:autoSpaceDN w:val="0"/>
        <w:spacing w:line="240" w:lineRule="auto"/>
        <w:ind w:right="60" w:firstLine="708"/>
        <w:jc w:val="right"/>
        <w:rPr>
          <w:b/>
          <w:sz w:val="8"/>
          <w:szCs w:val="8"/>
        </w:rPr>
      </w:pPr>
    </w:p>
    <w:p w:rsidR="005914DC" w:rsidRDefault="005914DC">
      <w:pPr>
        <w:pStyle w:val="20"/>
        <w:numPr>
          <w:ilvl w:val="0"/>
          <w:numId w:val="0"/>
        </w:numPr>
        <w:tabs>
          <w:tab w:val="left" w:pos="992"/>
        </w:tabs>
        <w:spacing w:before="0" w:after="0" w:line="240" w:lineRule="auto"/>
        <w:ind w:right="240"/>
        <w:jc w:val="center"/>
        <w:rPr>
          <w:rFonts w:ascii="Times New Roman" w:eastAsia="Times New Roman" w:hAnsi="Times New Roman" w:cs="Times New Roman"/>
          <w:b w:val="0"/>
          <w:i w:val="0"/>
        </w:rPr>
      </w:pPr>
      <w:bookmarkStart w:id="169" w:name="_Свидетельство_изготовителя_оборудов_1"/>
      <w:bookmarkStart w:id="170" w:name="_Toc327367343"/>
      <w:bookmarkEnd w:id="169"/>
      <w:r>
        <w:rPr>
          <w:rFonts w:ascii="Times New Roman" w:eastAsia="Times New Roman" w:hAnsi="Times New Roman" w:cs="Times New Roman"/>
          <w:b w:val="0"/>
          <w:i w:val="0"/>
        </w:rPr>
        <w:t>СВИДЕТЕЛЬСТВО ИЗГОТОВИТЕЛЯ ОБОРУДОВАНИЯ (Форма 6)</w:t>
      </w:r>
      <w:bookmarkEnd w:id="170"/>
    </w:p>
    <w:p w:rsidR="005914DC" w:rsidRDefault="005914DC">
      <w:pPr>
        <w:suppressAutoHyphens/>
        <w:spacing w:line="240" w:lineRule="auto"/>
        <w:rPr>
          <w:sz w:val="22"/>
          <w:szCs w:val="22"/>
        </w:rPr>
      </w:pPr>
    </w:p>
    <w:p w:rsidR="005914DC" w:rsidRDefault="005914DC" w:rsidP="008B4D8D">
      <w:pPr>
        <w:pStyle w:val="Times12"/>
        <w:jc w:val="both"/>
      </w:pPr>
      <w: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Pr>
          <w:iCs/>
        </w:rPr>
        <w:t>указывается наименование, марка, модель и тому подобное применительно к оборудованию, предложенному участником процедуры закупки</w:t>
      </w:r>
      <w:r>
        <w:t xml:space="preserve">), удостоверяет, что </w:t>
      </w:r>
      <w:r>
        <w:rPr>
          <w:iCs/>
        </w:rPr>
        <w:t xml:space="preserve">участник процедуры закупки </w:t>
      </w:r>
      <w:r>
        <w:t xml:space="preserve">_______________________________ (указывается полное наименование </w:t>
      </w:r>
      <w:r>
        <w:rPr>
          <w:iCs/>
        </w:rPr>
        <w:t>участника процедуры закупки</w:t>
      </w:r>
      <w:r>
        <w:t xml:space="preserve">, получившего данное свидетельство) имеет все необходимые полномочия на предложение и, в случае признания его победителем электронного редукциона и заключения с ним договора, поставку ___________________ единиц указанного оборудования (указывается количество единиц оборудования в соответствии с Техническим предложением) в течение ___________________ (указывается срок поставки) в рамках открытого редукциона в электронной форме на право заключения договора __________________________________ _____________ в соответствии с Извещением о проведении редукциона в электронной форме, </w:t>
      </w:r>
      <w:r>
        <w:rPr>
          <w:color w:val="000000"/>
        </w:rPr>
        <w:t xml:space="preserve">опубликованным «___» __________ 20___ г. </w:t>
      </w:r>
      <w:r>
        <w:t xml:space="preserve">на сайте </w:t>
      </w:r>
      <w:r>
        <w:rPr>
          <w:rStyle w:val="a7"/>
          <w:szCs w:val="24"/>
        </w:rPr>
        <w:t>http://zakupki.rosatom.ru</w:t>
      </w:r>
      <w:r>
        <w:rPr>
          <w:rStyle w:val="a7"/>
          <w:sz w:val="28"/>
          <w:szCs w:val="28"/>
        </w:rPr>
        <w:t xml:space="preserve"> </w:t>
      </w:r>
      <w:r>
        <w:rPr>
          <w:rStyle w:val="a7"/>
          <w:color w:val="auto"/>
          <w:sz w:val="28"/>
          <w:szCs w:val="28"/>
          <w:u w:val="none"/>
        </w:rPr>
        <w:t>и на электронной торговой площадке ______ на сайте ______.</w:t>
      </w:r>
    </w:p>
    <w:p w:rsidR="005914DC" w:rsidRDefault="005914DC" w:rsidP="008B4D8D">
      <w:pPr>
        <w:pStyle w:val="Times12"/>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rPr>
        <w:t xml:space="preserve">(указывается полное наименование </w:t>
      </w:r>
      <w:r>
        <w:rPr>
          <w:i/>
          <w:iCs/>
        </w:rPr>
        <w:t>участника процедуры закупки</w:t>
      </w:r>
      <w:r>
        <w:rPr>
          <w:i/>
        </w:rPr>
        <w:t>, получившего данное свидетельство)</w:t>
      </w:r>
      <w:r>
        <w:t xml:space="preserve"> на срок ________ мес. с момента _________________.</w:t>
      </w:r>
    </w:p>
    <w:p w:rsidR="005914DC" w:rsidRDefault="005914DC" w:rsidP="008B4D8D">
      <w:pPr>
        <w:spacing w:line="240" w:lineRule="auto"/>
      </w:pPr>
    </w:p>
    <w:p w:rsidR="005914DC" w:rsidRDefault="005914DC" w:rsidP="008B4D8D">
      <w:pPr>
        <w:pStyle w:val="afc"/>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14DC" w:rsidRDefault="005914DC" w:rsidP="008B4D8D">
      <w:pPr>
        <w:pStyle w:val="Times12"/>
        <w:jc w:val="both"/>
      </w:pPr>
      <w:r>
        <w:rPr>
          <w:snapToGrid w:val="0"/>
        </w:rPr>
        <w:t>(Подпись уполномоченного представителя)</w:t>
      </w:r>
      <w:r>
        <w:rPr>
          <w:snapToGrid w:val="0"/>
        </w:rPr>
        <w:tab/>
      </w:r>
      <w:r>
        <w:rPr>
          <w:snapToGrid w:val="0"/>
        </w:rPr>
        <w:tab/>
        <w:t>(Имя и должность подписавшего)</w:t>
      </w:r>
    </w:p>
    <w:p w:rsidR="005914DC" w:rsidRDefault="005914DC" w:rsidP="008B4D8D">
      <w:pPr>
        <w:pStyle w:val="Times12"/>
        <w:jc w:val="both"/>
      </w:pPr>
      <w:r>
        <w:t>М.П.</w:t>
      </w:r>
    </w:p>
    <w:p w:rsidR="005914DC" w:rsidRDefault="005914DC" w:rsidP="008B4D8D">
      <w:pPr>
        <w:pStyle w:val="Times12"/>
        <w:jc w:val="both"/>
      </w:pPr>
    </w:p>
    <w:p w:rsidR="005914DC" w:rsidRDefault="005914DC" w:rsidP="008B4D8D">
      <w:pPr>
        <w:pStyle w:val="Times12"/>
        <w:jc w:val="both"/>
      </w:pPr>
      <w:r>
        <w:t>ИНСТРУКЦИИ ПО ЗАПОЛНЕНИЮ</w:t>
      </w:r>
    </w:p>
    <w:p w:rsidR="005914DC" w:rsidRDefault="005914DC" w:rsidP="008B4D8D">
      <w:pPr>
        <w:pStyle w:val="Times12"/>
        <w:jc w:val="both"/>
      </w:pPr>
      <w:r>
        <w:t>Данные инструкции не следует воспроизводить в документах, подготовленных участником процедуры закупки.</w:t>
      </w:r>
    </w:p>
    <w:p w:rsidR="005914DC" w:rsidRDefault="005914DC" w:rsidP="008B4D8D">
      <w:pPr>
        <w:pStyle w:val="Times12"/>
        <w:jc w:val="both"/>
      </w:pPr>
      <w:r>
        <w:t>Свидетельство изготовителя заполняется на все виды предлагаемого оборудования.</w:t>
      </w:r>
    </w:p>
    <w:p w:rsidR="005914DC" w:rsidRDefault="005914DC" w:rsidP="008B4D8D">
      <w:pPr>
        <w:pStyle w:val="Times12"/>
        <w:jc w:val="both"/>
      </w:pPr>
      <w: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отражение следующие положения:</w:t>
      </w:r>
    </w:p>
    <w:p w:rsidR="005914DC" w:rsidRDefault="005914DC" w:rsidP="008B4D8D">
      <w:pPr>
        <w:pStyle w:val="Times12"/>
        <w:jc w:val="both"/>
      </w:pPr>
      <w:r>
        <w:t>Документ должен быть выдан изготовителем оборудования или иным авторизованным поставщиком;</w:t>
      </w:r>
    </w:p>
    <w:p w:rsidR="005914DC" w:rsidRDefault="005914DC" w:rsidP="008B4D8D">
      <w:pPr>
        <w:pStyle w:val="Times12"/>
        <w:jc w:val="both"/>
      </w:pPr>
      <w: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5914DC" w:rsidRDefault="005914DC" w:rsidP="008B4D8D">
      <w:pPr>
        <w:pStyle w:val="Times12"/>
        <w:jc w:val="both"/>
      </w:pPr>
      <w:r>
        <w:t>В документе должно быть упомянуто предложенное оборудование с использованием тех же наименований, обозначений, что и в Техническом предложении (соответствующая форма);</w:t>
      </w:r>
    </w:p>
    <w:p w:rsidR="005914DC" w:rsidRDefault="005914DC" w:rsidP="008B4D8D">
      <w:pPr>
        <w:pStyle w:val="Times12"/>
        <w:jc w:val="both"/>
      </w:pPr>
      <w:r>
        <w:t>В документе должны быть указаны количество единиц оборудования и сроки его поставки;</w:t>
      </w:r>
    </w:p>
    <w:p w:rsidR="005914DC" w:rsidRDefault="005914DC" w:rsidP="008B4D8D">
      <w:pPr>
        <w:pStyle w:val="Times12"/>
        <w:jc w:val="both"/>
        <w:rPr>
          <w:b/>
          <w:sz w:val="22"/>
        </w:rPr>
      </w:pPr>
      <w:r>
        <w:t>Из документа должно следовать, что изготовитель гарантирует поставку в определенные сроки, проведение шеф-монтажа и/или шеф-наладки, на предлагаемое таким образом оборудование распространяются фирменные гарантии изготовителя в течение гарантийного срока.</w:t>
      </w:r>
    </w:p>
    <w:p w:rsidR="005914DC" w:rsidRDefault="005914DC" w:rsidP="008B4D8D">
      <w:pPr>
        <w:widowControl/>
        <w:adjustRightInd/>
        <w:spacing w:line="240" w:lineRule="auto"/>
        <w:rPr>
          <w:b/>
          <w:bCs/>
          <w:sz w:val="22"/>
          <w:szCs w:val="22"/>
        </w:rPr>
        <w:sectPr w:rsidR="005914DC">
          <w:pgSz w:w="11907" w:h="16840"/>
          <w:pgMar w:top="1134" w:right="737" w:bottom="1701" w:left="1134" w:header="567" w:footer="567" w:gutter="0"/>
          <w:cols w:space="720"/>
        </w:sectPr>
      </w:pPr>
    </w:p>
    <w:p w:rsidR="005914DC" w:rsidRDefault="005914DC" w:rsidP="008B4D8D">
      <w:pPr>
        <w:pStyle w:val="Times12"/>
      </w:pPr>
      <w:bookmarkStart w:id="171" w:name="_Свидетельство_производителя_оборудо"/>
      <w:bookmarkStart w:id="172" w:name="_Свидетельство_изготовителя_оборудов"/>
      <w:bookmarkEnd w:id="171"/>
      <w:bookmarkEnd w:id="172"/>
      <w:r>
        <w:lastRenderedPageBreak/>
        <w:t>Форма 7</w:t>
      </w:r>
    </w:p>
    <w:p w:rsidR="005914DC" w:rsidRDefault="005914DC" w:rsidP="008B4D8D">
      <w:pPr>
        <w:pStyle w:val="Times12"/>
      </w:pPr>
      <w:r>
        <w:t xml:space="preserve">Приложение к части 2 заявки на участие </w:t>
      </w:r>
    </w:p>
    <w:p w:rsidR="005914DC" w:rsidRDefault="005914DC" w:rsidP="008B4D8D">
      <w:pPr>
        <w:pStyle w:val="Times12"/>
      </w:pPr>
      <w:r>
        <w:t>в электронном редукционе</w:t>
      </w:r>
    </w:p>
    <w:p w:rsidR="005914DC" w:rsidRDefault="005914DC" w:rsidP="008B4D8D">
      <w:pPr>
        <w:pStyle w:val="Times12"/>
      </w:pPr>
      <w:r>
        <w:t>от «___» _________ 20___  г. № ______</w:t>
      </w:r>
    </w:p>
    <w:p w:rsidR="005914DC" w:rsidRDefault="005914DC" w:rsidP="008B4D8D">
      <w:pPr>
        <w:pStyle w:val="Times12"/>
      </w:pPr>
    </w:p>
    <w:p w:rsidR="005914DC" w:rsidRDefault="005914DC">
      <w:pPr>
        <w:spacing w:line="240" w:lineRule="auto"/>
        <w:jc w:val="center"/>
      </w:pPr>
      <w:r>
        <w:rPr>
          <w:sz w:val="28"/>
        </w:rPr>
        <w:t>Открытый редукцион в электронной форме на право заключения договора</w:t>
      </w:r>
      <w:r>
        <w:rPr>
          <w:b/>
          <w:i/>
          <w:iCs/>
        </w:rPr>
        <w:t xml:space="preserve"> </w:t>
      </w:r>
      <w:r>
        <w:rPr>
          <w:sz w:val="28"/>
        </w:rPr>
        <w:t>на ____________</w:t>
      </w:r>
    </w:p>
    <w:tbl>
      <w:tblPr>
        <w:tblW w:w="16245" w:type="dxa"/>
        <w:tblInd w:w="-601" w:type="dxa"/>
        <w:tblLayout w:type="fixed"/>
        <w:tblLook w:val="04A0"/>
      </w:tblPr>
      <w:tblGrid>
        <w:gridCol w:w="566"/>
        <w:gridCol w:w="708"/>
        <w:gridCol w:w="1115"/>
        <w:gridCol w:w="1465"/>
        <w:gridCol w:w="896"/>
        <w:gridCol w:w="1385"/>
        <w:gridCol w:w="1744"/>
        <w:gridCol w:w="597"/>
        <w:gridCol w:w="1115"/>
        <w:gridCol w:w="1254"/>
        <w:gridCol w:w="1465"/>
        <w:gridCol w:w="1280"/>
        <w:gridCol w:w="1744"/>
        <w:gridCol w:w="911"/>
      </w:tblGrid>
      <w:tr w:rsidR="005914DC">
        <w:trPr>
          <w:trHeight w:val="450"/>
        </w:trPr>
        <w:tc>
          <w:tcPr>
            <w:tcW w:w="16247" w:type="dxa"/>
            <w:gridSpan w:val="14"/>
            <w:noWrap/>
            <w:vAlign w:val="bottom"/>
            <w:hideMark/>
          </w:tcPr>
          <w:p w:rsidR="005914DC" w:rsidRDefault="005914DC">
            <w:pPr>
              <w:pStyle w:val="20"/>
              <w:numPr>
                <w:ilvl w:val="0"/>
                <w:numId w:val="0"/>
              </w:numPr>
              <w:tabs>
                <w:tab w:val="left" w:pos="992"/>
              </w:tabs>
              <w:spacing w:before="0" w:after="0" w:line="240" w:lineRule="auto"/>
              <w:ind w:left="1134"/>
              <w:rPr>
                <w:rFonts w:ascii="Times New Roman" w:hAnsi="Times New Roman" w:cs="Times New Roman"/>
                <w:i w:val="0"/>
                <w:sz w:val="32"/>
                <w:szCs w:val="32"/>
              </w:rPr>
            </w:pPr>
            <w:bookmarkStart w:id="173" w:name="_Toc316032643"/>
            <w:bookmarkStart w:id="174" w:name="_Toc316302190"/>
            <w:bookmarkStart w:id="175" w:name="_Toc320611286"/>
            <w:bookmarkStart w:id="176" w:name="_Toc323981798"/>
            <w:bookmarkStart w:id="177" w:name="_Toc327367344"/>
            <w:r>
              <w:rPr>
                <w:rFonts w:ascii="Times New Roman" w:hAnsi="Times New Roman" w:cs="Times New Roman"/>
                <w:i w:val="0"/>
                <w:sz w:val="32"/>
                <w:szCs w:val="32"/>
              </w:rPr>
              <w:t>Информация о цепочке собственников, включая бенефициаров (в том числе, конечных) (Форма 7)</w:t>
            </w:r>
            <w:bookmarkEnd w:id="173"/>
            <w:bookmarkEnd w:id="174"/>
            <w:bookmarkEnd w:id="175"/>
            <w:bookmarkEnd w:id="176"/>
            <w:bookmarkEnd w:id="177"/>
          </w:p>
        </w:tc>
      </w:tr>
      <w:tr w:rsidR="005914DC">
        <w:trPr>
          <w:trHeight w:val="450"/>
        </w:trPr>
        <w:tc>
          <w:tcPr>
            <w:tcW w:w="16247" w:type="dxa"/>
            <w:gridSpan w:val="14"/>
            <w:tcBorders>
              <w:top w:val="nil"/>
              <w:left w:val="nil"/>
              <w:bottom w:val="single" w:sz="4" w:space="0" w:color="auto"/>
              <w:right w:val="nil"/>
            </w:tcBorders>
            <w:noWrap/>
            <w:vAlign w:val="bottom"/>
            <w:hideMark/>
          </w:tcPr>
          <w:p w:rsidR="005914DC" w:rsidRDefault="005914DC">
            <w:pPr>
              <w:spacing w:line="240" w:lineRule="auto"/>
              <w:jc w:val="center"/>
              <w:rPr>
                <w:b/>
                <w:bCs/>
                <w:sz w:val="36"/>
                <w:szCs w:val="36"/>
              </w:rPr>
            </w:pPr>
            <w:r>
              <w:rPr>
                <w:b/>
                <w:bCs/>
                <w:sz w:val="36"/>
                <w:szCs w:val="36"/>
              </w:rPr>
              <w:t> </w:t>
            </w:r>
          </w:p>
        </w:tc>
      </w:tr>
      <w:tr w:rsidR="005914DC">
        <w:trPr>
          <w:trHeight w:val="480"/>
        </w:trPr>
        <w:tc>
          <w:tcPr>
            <w:tcW w:w="16247" w:type="dxa"/>
            <w:gridSpan w:val="14"/>
            <w:noWrap/>
            <w:hideMark/>
          </w:tcPr>
          <w:p w:rsidR="005914DC" w:rsidRDefault="005914DC">
            <w:pPr>
              <w:spacing w:line="240" w:lineRule="auto"/>
              <w:jc w:val="center"/>
            </w:pPr>
            <w:r>
              <w:t>(</w:t>
            </w:r>
            <w:r>
              <w:rPr>
                <w:i/>
                <w:iCs/>
              </w:rPr>
              <w:t>наименование организации, представляющей информацию)</w:t>
            </w:r>
          </w:p>
        </w:tc>
      </w:tr>
      <w:tr w:rsidR="005914DC">
        <w:trPr>
          <w:trHeight w:val="480"/>
        </w:trPr>
        <w:tc>
          <w:tcPr>
            <w:tcW w:w="567" w:type="dxa"/>
            <w:tcBorders>
              <w:top w:val="single" w:sz="4" w:space="0" w:color="auto"/>
              <w:left w:val="single" w:sz="4" w:space="0" w:color="auto"/>
              <w:bottom w:val="single" w:sz="4" w:space="0" w:color="auto"/>
              <w:right w:val="single" w:sz="4" w:space="0" w:color="auto"/>
            </w:tcBorders>
            <w:noWrap/>
            <w:hideMark/>
          </w:tcPr>
          <w:p w:rsidR="005914DC" w:rsidRDefault="005914DC">
            <w:pPr>
              <w:spacing w:before="60" w:after="60" w:line="264" w:lineRule="auto"/>
              <w:jc w:val="center"/>
              <w:rPr>
                <w:sz w:val="20"/>
                <w:szCs w:val="20"/>
              </w:rPr>
            </w:pPr>
            <w:r>
              <w:rPr>
                <w:sz w:val="20"/>
                <w:szCs w:val="20"/>
              </w:rPr>
              <w:t>1</w:t>
            </w:r>
          </w:p>
        </w:tc>
        <w:tc>
          <w:tcPr>
            <w:tcW w:w="7314" w:type="dxa"/>
            <w:gridSpan w:val="6"/>
            <w:tcBorders>
              <w:top w:val="single" w:sz="4" w:space="0" w:color="auto"/>
              <w:left w:val="nil"/>
              <w:bottom w:val="single" w:sz="4" w:space="0" w:color="auto"/>
              <w:right w:val="single" w:sz="4" w:space="0" w:color="auto"/>
            </w:tcBorders>
            <w:noWrap/>
            <w:hideMark/>
          </w:tcPr>
          <w:p w:rsidR="005914DC" w:rsidRDefault="005914DC">
            <w:pPr>
              <w:spacing w:before="60" w:after="60" w:line="264" w:lineRule="auto"/>
              <w:jc w:val="center"/>
              <w:rPr>
                <w:sz w:val="20"/>
                <w:szCs w:val="20"/>
              </w:rPr>
            </w:pPr>
            <w:r>
              <w:rPr>
                <w:sz w:val="20"/>
                <w:szCs w:val="20"/>
              </w:rPr>
              <w:t>2</w:t>
            </w:r>
          </w:p>
        </w:tc>
        <w:tc>
          <w:tcPr>
            <w:tcW w:w="8366" w:type="dxa"/>
            <w:gridSpan w:val="7"/>
            <w:tcBorders>
              <w:top w:val="single" w:sz="4" w:space="0" w:color="auto"/>
              <w:left w:val="nil"/>
              <w:bottom w:val="single" w:sz="4" w:space="0" w:color="auto"/>
              <w:right w:val="single" w:sz="4" w:space="0" w:color="auto"/>
            </w:tcBorders>
            <w:noWrap/>
            <w:hideMark/>
          </w:tcPr>
          <w:p w:rsidR="005914DC" w:rsidRDefault="005914DC">
            <w:pPr>
              <w:spacing w:before="60" w:after="60" w:line="264" w:lineRule="auto"/>
              <w:jc w:val="center"/>
              <w:rPr>
                <w:sz w:val="20"/>
                <w:szCs w:val="20"/>
              </w:rPr>
            </w:pPr>
            <w:r>
              <w:rPr>
                <w:sz w:val="20"/>
                <w:szCs w:val="20"/>
              </w:rPr>
              <w:t>3</w:t>
            </w:r>
          </w:p>
        </w:tc>
      </w:tr>
      <w:tr w:rsidR="005914DC">
        <w:trPr>
          <w:trHeight w:val="510"/>
        </w:trPr>
        <w:tc>
          <w:tcPr>
            <w:tcW w:w="567" w:type="dxa"/>
            <w:vMerge w:val="restart"/>
            <w:tcBorders>
              <w:top w:val="nil"/>
              <w:left w:val="single" w:sz="8" w:space="0" w:color="auto"/>
              <w:bottom w:val="single" w:sz="8" w:space="0" w:color="000000"/>
              <w:right w:val="single" w:sz="4" w:space="0" w:color="auto"/>
            </w:tcBorders>
            <w:vAlign w:val="center"/>
            <w:hideMark/>
          </w:tcPr>
          <w:p w:rsidR="005914DC" w:rsidRDefault="005914DC">
            <w:pPr>
              <w:spacing w:before="60" w:after="60" w:line="264" w:lineRule="auto"/>
              <w:jc w:val="center"/>
              <w:rPr>
                <w:sz w:val="20"/>
                <w:szCs w:val="20"/>
              </w:rPr>
            </w:pPr>
            <w:r>
              <w:rPr>
                <w:sz w:val="20"/>
                <w:szCs w:val="20"/>
              </w:rPr>
              <w:t>№ п/п</w:t>
            </w:r>
          </w:p>
        </w:tc>
        <w:tc>
          <w:tcPr>
            <w:tcW w:w="7314" w:type="dxa"/>
            <w:gridSpan w:val="6"/>
            <w:tcBorders>
              <w:top w:val="nil"/>
              <w:left w:val="nil"/>
              <w:bottom w:val="single" w:sz="4" w:space="0" w:color="auto"/>
              <w:right w:val="single" w:sz="4" w:space="0" w:color="000000"/>
            </w:tcBorders>
            <w:vAlign w:val="bottom"/>
            <w:hideMark/>
          </w:tcPr>
          <w:p w:rsidR="005914DC" w:rsidRDefault="005914DC">
            <w:pPr>
              <w:spacing w:before="60" w:after="60" w:line="264" w:lineRule="auto"/>
              <w:jc w:val="center"/>
              <w:rPr>
                <w:sz w:val="20"/>
                <w:szCs w:val="20"/>
              </w:rPr>
            </w:pPr>
            <w:r>
              <w:rPr>
                <w:sz w:val="20"/>
                <w:szCs w:val="20"/>
              </w:rPr>
              <w:t>Наименование контрагента (ИНН, вид деятельности)</w:t>
            </w:r>
          </w:p>
        </w:tc>
        <w:tc>
          <w:tcPr>
            <w:tcW w:w="8366" w:type="dxa"/>
            <w:gridSpan w:val="7"/>
            <w:tcBorders>
              <w:top w:val="nil"/>
              <w:left w:val="nil"/>
              <w:bottom w:val="single" w:sz="4" w:space="0" w:color="auto"/>
              <w:right w:val="single" w:sz="4" w:space="0" w:color="auto"/>
            </w:tcBorders>
            <w:vAlign w:val="bottom"/>
            <w:hideMark/>
          </w:tcPr>
          <w:p w:rsidR="005914DC" w:rsidRDefault="005914DC">
            <w:pPr>
              <w:spacing w:before="60" w:after="60" w:line="264" w:lineRule="auto"/>
              <w:jc w:val="center"/>
              <w:rPr>
                <w:sz w:val="20"/>
                <w:szCs w:val="20"/>
              </w:rPr>
            </w:pPr>
            <w:r>
              <w:rPr>
                <w:sz w:val="20"/>
                <w:szCs w:val="20"/>
              </w:rPr>
              <w:t>Информация о цепочке собственников контрагента, включая бенефициаров (в том числе, конечных)</w:t>
            </w:r>
          </w:p>
        </w:tc>
      </w:tr>
      <w:tr w:rsidR="005914DC">
        <w:trPr>
          <w:trHeight w:val="1590"/>
        </w:trPr>
        <w:tc>
          <w:tcPr>
            <w:tcW w:w="300" w:type="dxa"/>
            <w:vMerge/>
            <w:tcBorders>
              <w:top w:val="nil"/>
              <w:left w:val="single" w:sz="8" w:space="0" w:color="auto"/>
              <w:bottom w:val="single" w:sz="8" w:space="0" w:color="000000"/>
              <w:right w:val="single" w:sz="4" w:space="0" w:color="auto"/>
            </w:tcBorders>
            <w:vAlign w:val="center"/>
            <w:hideMark/>
          </w:tcPr>
          <w:p w:rsidR="005914DC" w:rsidRDefault="005914DC">
            <w:pPr>
              <w:widowControl/>
              <w:adjustRightInd/>
              <w:spacing w:line="240" w:lineRule="auto"/>
              <w:jc w:val="left"/>
              <w:rPr>
                <w:sz w:val="20"/>
                <w:szCs w:val="20"/>
              </w:rPr>
            </w:pPr>
          </w:p>
        </w:tc>
        <w:tc>
          <w:tcPr>
            <w:tcW w:w="709"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ИНН</w:t>
            </w:r>
          </w:p>
        </w:tc>
        <w:tc>
          <w:tcPr>
            <w:tcW w:w="1115"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ОГРН</w:t>
            </w:r>
          </w:p>
        </w:tc>
        <w:tc>
          <w:tcPr>
            <w:tcW w:w="1465"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Наименование краткое</w:t>
            </w:r>
          </w:p>
        </w:tc>
        <w:tc>
          <w:tcPr>
            <w:tcW w:w="896"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Код ОКВЭД</w:t>
            </w:r>
          </w:p>
        </w:tc>
        <w:tc>
          <w:tcPr>
            <w:tcW w:w="1385"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Фамилия, Имя, Отчество руководителя</w:t>
            </w:r>
          </w:p>
        </w:tc>
        <w:tc>
          <w:tcPr>
            <w:tcW w:w="1744"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Серия и номер документа, удостоверяющего личность руководителя</w:t>
            </w:r>
          </w:p>
        </w:tc>
        <w:tc>
          <w:tcPr>
            <w:tcW w:w="597"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 xml:space="preserve">№ </w:t>
            </w:r>
          </w:p>
        </w:tc>
        <w:tc>
          <w:tcPr>
            <w:tcW w:w="1115"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 xml:space="preserve">ИНН </w:t>
            </w:r>
          </w:p>
        </w:tc>
        <w:tc>
          <w:tcPr>
            <w:tcW w:w="1254"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ОГРН</w:t>
            </w:r>
          </w:p>
        </w:tc>
        <w:tc>
          <w:tcPr>
            <w:tcW w:w="1465"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Наименование / ФИО</w:t>
            </w:r>
          </w:p>
        </w:tc>
        <w:tc>
          <w:tcPr>
            <w:tcW w:w="1280"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Адрес регистрации</w:t>
            </w:r>
          </w:p>
        </w:tc>
        <w:tc>
          <w:tcPr>
            <w:tcW w:w="1744"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Серия и номер документа, удостоверяющего личность (для физического лица)</w:t>
            </w:r>
          </w:p>
        </w:tc>
        <w:tc>
          <w:tcPr>
            <w:tcW w:w="911" w:type="dxa"/>
            <w:tcBorders>
              <w:top w:val="nil"/>
              <w:left w:val="nil"/>
              <w:bottom w:val="single" w:sz="8" w:space="0" w:color="auto"/>
              <w:right w:val="single" w:sz="4" w:space="0" w:color="auto"/>
            </w:tcBorders>
            <w:vAlign w:val="center"/>
            <w:hideMark/>
          </w:tcPr>
          <w:p w:rsidR="005914DC" w:rsidRDefault="005914DC">
            <w:pPr>
              <w:spacing w:before="60" w:after="60" w:line="264" w:lineRule="auto"/>
              <w:jc w:val="center"/>
              <w:rPr>
                <w:sz w:val="20"/>
                <w:szCs w:val="20"/>
              </w:rPr>
            </w:pPr>
            <w:r>
              <w:rPr>
                <w:sz w:val="20"/>
                <w:szCs w:val="20"/>
              </w:rPr>
              <w:t>Руководитель / участник / акционер / бенефициар</w:t>
            </w:r>
          </w:p>
        </w:tc>
      </w:tr>
      <w:tr w:rsidR="005914DC">
        <w:trPr>
          <w:trHeight w:val="960"/>
        </w:trPr>
        <w:tc>
          <w:tcPr>
            <w:tcW w:w="567" w:type="dxa"/>
            <w:tcBorders>
              <w:top w:val="nil"/>
              <w:left w:val="single" w:sz="4" w:space="0" w:color="auto"/>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709"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115"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465"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896"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385" w:type="dxa"/>
            <w:tcBorders>
              <w:top w:val="nil"/>
              <w:left w:val="nil"/>
              <w:bottom w:val="single" w:sz="4" w:space="0" w:color="auto"/>
              <w:right w:val="single" w:sz="4" w:space="0" w:color="auto"/>
            </w:tcBorders>
            <w:vAlign w:val="bottom"/>
            <w:hideMark/>
          </w:tcPr>
          <w:p w:rsidR="005914DC" w:rsidRDefault="005914DC">
            <w:pPr>
              <w:widowControl/>
              <w:adjustRightInd/>
              <w:spacing w:line="240" w:lineRule="auto"/>
              <w:jc w:val="left"/>
              <w:rPr>
                <w:sz w:val="20"/>
                <w:szCs w:val="20"/>
              </w:rPr>
            </w:pPr>
          </w:p>
        </w:tc>
        <w:tc>
          <w:tcPr>
            <w:tcW w:w="1744"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597"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115"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254"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465"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280"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1744"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c>
          <w:tcPr>
            <w:tcW w:w="911" w:type="dxa"/>
            <w:tcBorders>
              <w:top w:val="nil"/>
              <w:left w:val="nil"/>
              <w:bottom w:val="single" w:sz="4" w:space="0" w:color="auto"/>
              <w:right w:val="single" w:sz="4" w:space="0" w:color="auto"/>
            </w:tcBorders>
            <w:noWrap/>
            <w:vAlign w:val="bottom"/>
            <w:hideMark/>
          </w:tcPr>
          <w:p w:rsidR="005914DC" w:rsidRDefault="005914DC">
            <w:pPr>
              <w:widowControl/>
              <w:adjustRightInd/>
              <w:spacing w:line="240" w:lineRule="auto"/>
              <w:jc w:val="left"/>
              <w:rPr>
                <w:sz w:val="20"/>
                <w:szCs w:val="20"/>
              </w:rPr>
            </w:pPr>
          </w:p>
        </w:tc>
      </w:tr>
    </w:tbl>
    <w:p w:rsidR="005914DC" w:rsidRDefault="005914DC">
      <w:pPr>
        <w:widowControl/>
        <w:adjustRightInd/>
        <w:spacing w:line="240" w:lineRule="auto"/>
        <w:jc w:val="left"/>
        <w:rPr>
          <w:sz w:val="20"/>
          <w:szCs w:val="20"/>
        </w:rPr>
      </w:pPr>
      <w:r>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5914DC" w:rsidRDefault="005914DC">
      <w:pPr>
        <w:widowControl/>
        <w:adjustRightInd/>
        <w:spacing w:line="240" w:lineRule="auto"/>
        <w:jc w:val="left"/>
        <w:rPr>
          <w:sz w:val="20"/>
          <w:szCs w:val="20"/>
        </w:rPr>
      </w:pPr>
    </w:p>
    <w:p w:rsidR="005914DC" w:rsidRDefault="005914DC">
      <w:pPr>
        <w:pStyle w:val="afc"/>
        <w:tabs>
          <w:tab w:val="left" w:pos="992"/>
        </w:tabs>
        <w:autoSpaceDE w:val="0"/>
        <w:autoSpaceDN w:val="0"/>
        <w:spacing w:line="240" w:lineRule="auto"/>
        <w:ind w:firstLine="0"/>
        <w:rPr>
          <w:sz w:val="16"/>
          <w:szCs w:val="16"/>
        </w:rPr>
      </w:pPr>
      <w:r>
        <w:rPr>
          <w:sz w:val="20"/>
          <w:szCs w:val="20"/>
        </w:rPr>
        <w:t xml:space="preserve">М.П. </w:t>
      </w:r>
      <w:r>
        <w:rPr>
          <w:sz w:val="16"/>
          <w:szCs w:val="16"/>
        </w:rPr>
        <w:t>____________________________________________</w:t>
      </w:r>
      <w:r>
        <w:rPr>
          <w:sz w:val="16"/>
          <w:szCs w:val="16"/>
        </w:rPr>
        <w:tab/>
      </w:r>
      <w:r>
        <w:rPr>
          <w:sz w:val="16"/>
          <w:szCs w:val="16"/>
        </w:rPr>
        <w:tab/>
        <w:t>________________________</w:t>
      </w:r>
    </w:p>
    <w:p w:rsidR="005914DC" w:rsidRDefault="005914DC" w:rsidP="008B4D8D">
      <w:pPr>
        <w:pStyle w:val="Times12"/>
      </w:pPr>
      <w:r>
        <w:rPr>
          <w:snapToGrid w:val="0"/>
        </w:rPr>
        <w:t xml:space="preserve"> (Подпись уполномоченного представителя)</w:t>
      </w:r>
      <w:r>
        <w:rPr>
          <w:snapToGrid w:val="0"/>
        </w:rPr>
        <w:tab/>
        <w:t>(Имя и должность подписавшего)</w:t>
      </w:r>
    </w:p>
    <w:p w:rsidR="005914DC" w:rsidRDefault="005914DC">
      <w:pPr>
        <w:pStyle w:val="10"/>
        <w:widowControl/>
        <w:numPr>
          <w:ilvl w:val="0"/>
          <w:numId w:val="0"/>
        </w:numPr>
        <w:tabs>
          <w:tab w:val="left" w:pos="992"/>
        </w:tabs>
        <w:adjustRightInd/>
        <w:spacing w:line="240" w:lineRule="auto"/>
        <w:jc w:val="both"/>
        <w:rPr>
          <w:b/>
          <w:sz w:val="22"/>
        </w:rPr>
      </w:pPr>
    </w:p>
    <w:sectPr w:rsidR="005914DC" w:rsidSect="00B07C3B">
      <w:pgSz w:w="16840" w:h="11907" w:orient="landscape"/>
      <w:pgMar w:top="426" w:right="1134"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664" w:rsidRDefault="00F52664">
      <w:r>
        <w:separator/>
      </w:r>
    </w:p>
  </w:endnote>
  <w:endnote w:type="continuationSeparator" w:id="0">
    <w:p w:rsidR="00F52664" w:rsidRDefault="00F526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85C" w:rsidRDefault="0069585C">
    <w:pPr>
      <w:pStyle w:val="aa"/>
      <w:framePr w:wrap="around" w:vAnchor="text" w:hAnchor="margin" w:xAlign="center" w:y="1"/>
      <w:tabs>
        <w:tab w:val="center" w:pos="4153"/>
        <w:tab w:val="right" w:pos="8306"/>
      </w:tabs>
      <w:ind w:left="0"/>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69585C" w:rsidRDefault="0069585C">
    <w:pPr>
      <w:pStyle w:val="aa"/>
      <w:tabs>
        <w:tab w:val="center" w:pos="4153"/>
        <w:tab w:val="right" w:pos="8306"/>
      </w:tabs>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9979"/>
      <w:docPartObj>
        <w:docPartGallery w:val="Page Numbers (Bottom of Page)"/>
        <w:docPartUnique/>
      </w:docPartObj>
    </w:sdtPr>
    <w:sdtContent>
      <w:p w:rsidR="0069585C" w:rsidRDefault="0069585C">
        <w:pPr>
          <w:pStyle w:val="aa"/>
          <w:tabs>
            <w:tab w:val="center" w:pos="4677"/>
            <w:tab w:val="right" w:pos="9355"/>
          </w:tabs>
          <w:ind w:left="0"/>
          <w:jc w:val="right"/>
        </w:pPr>
        <w:fldSimple w:instr=" PAGE   \* MERGEFORMAT ">
          <w:r w:rsidR="00D14663">
            <w:rPr>
              <w:noProof/>
            </w:rPr>
            <w:t>3</w:t>
          </w:r>
        </w:fldSimple>
      </w:p>
    </w:sdtContent>
  </w:sdt>
  <w:p w:rsidR="0069585C" w:rsidRDefault="0069585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664" w:rsidRDefault="00F52664">
      <w:r>
        <w:separator/>
      </w:r>
    </w:p>
  </w:footnote>
  <w:footnote w:type="continuationSeparator" w:id="0">
    <w:p w:rsidR="00F52664" w:rsidRDefault="00F52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85C" w:rsidRDefault="0069585C">
    <w:pPr>
      <w:pStyle w:val="af"/>
      <w:jc w:val="center"/>
      <w:rPr>
        <w:rFonts w:ascii="Times New Roman" w:hAnsi="Times New Roman" w:cs="Times New Roman"/>
        <w:b/>
        <w:sz w:val="24"/>
        <w:szCs w:val="24"/>
      </w:rPr>
    </w:pPr>
    <w:r>
      <w:rPr>
        <w:rFonts w:ascii="Times New Roman" w:hAnsi="Times New Roman" w:cs="Times New Roman"/>
        <w:b/>
        <w:sz w:val="24"/>
        <w:szCs w:val="24"/>
      </w:rPr>
      <w:t>ГОСУДАРСТВЕННАЯ КОРПОРАЦИЯ ПО АТОМНОЙ ЭНЕРГИИ «РОСАТОМ»</w:t>
    </w:r>
  </w:p>
  <w:p w:rsidR="0069585C" w:rsidRDefault="0069585C">
    <w:pPr>
      <w:pStyle w:val="af"/>
      <w:spacing w:before="240"/>
      <w:jc w:val="center"/>
      <w:rPr>
        <w:rFonts w:ascii="Times New Roman" w:hAnsi="Times New Roman" w:cs="Times New Roman"/>
        <w:b/>
        <w:sz w:val="24"/>
        <w:szCs w:val="24"/>
      </w:rPr>
    </w:pPr>
    <w:r>
      <w:rPr>
        <w:rFonts w:ascii="Times New Roman" w:hAnsi="Times New Roman" w:cs="Times New Roman"/>
        <w:b/>
        <w:sz w:val="24"/>
        <w:szCs w:val="24"/>
      </w:rPr>
      <w:t>ОАО ОКБ «ГИДРОПРЕСС»</w:t>
    </w:r>
  </w:p>
  <w:p w:rsidR="0069585C" w:rsidRDefault="0069585C">
    <w:pPr>
      <w:pStyle w:val="af"/>
    </w:pPr>
    <w:r>
      <w:t>___________________________________________________________________________________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85C" w:rsidRDefault="0069585C">
    <w:pPr>
      <w:pStyle w:val="af"/>
      <w:rPr>
        <w:rFonts w:eastAsia="Calibri"/>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C3E61"/>
    <w:multiLevelType w:val="multilevel"/>
    <w:tmpl w:val="AD787DB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DB177E6"/>
    <w:multiLevelType w:val="hybridMultilevel"/>
    <w:tmpl w:val="17240B00"/>
    <w:lvl w:ilvl="0" w:tplc="DF72A30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1">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C3A1826"/>
    <w:multiLevelType w:val="multilevel"/>
    <w:tmpl w:val="6072500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7CD2EAB"/>
    <w:multiLevelType w:val="hybridMultilevel"/>
    <w:tmpl w:val="8BC82000"/>
    <w:lvl w:ilvl="0" w:tplc="EC68DE72">
      <w:start w:val="1"/>
      <w:numFmt w:val="decimal"/>
      <w:lvlText w:val="%1."/>
      <w:lvlJc w:val="left"/>
      <w:pPr>
        <w:tabs>
          <w:tab w:val="num" w:pos="1778"/>
        </w:tabs>
        <w:ind w:left="1778" w:hanging="360"/>
      </w:pPr>
      <w:rPr>
        <w:b w:val="0"/>
        <w:i w:val="0"/>
        <w:sz w:val="28"/>
        <w:szCs w:val="24"/>
      </w:rPr>
    </w:lvl>
    <w:lvl w:ilvl="1" w:tplc="1F7066E2">
      <w:start w:val="1"/>
      <w:numFmt w:val="decimal"/>
      <w:lvlText w:val="%2."/>
      <w:lvlJc w:val="left"/>
      <w:pPr>
        <w:tabs>
          <w:tab w:val="num" w:pos="2432"/>
        </w:tabs>
        <w:ind w:left="2432" w:hanging="360"/>
      </w:pPr>
      <w:rPr>
        <w:b w:val="0"/>
        <w:i w:val="0"/>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9961E31"/>
    <w:multiLevelType w:val="multilevel"/>
    <w:tmpl w:val="D7C2AC5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1750869"/>
    <w:multiLevelType w:val="multilevel"/>
    <w:tmpl w:val="9294C49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1BC43F7"/>
    <w:multiLevelType w:val="multilevel"/>
    <w:tmpl w:val="338AB6DA"/>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2291279"/>
    <w:multiLevelType w:val="multilevel"/>
    <w:tmpl w:val="C3401E3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3E936CD"/>
    <w:multiLevelType w:val="multilevel"/>
    <w:tmpl w:val="FEEC6DBC"/>
    <w:lvl w:ilvl="0">
      <w:start w:val="15"/>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56352E7"/>
    <w:multiLevelType w:val="multilevel"/>
    <w:tmpl w:val="228A8496"/>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80B4134"/>
    <w:multiLevelType w:val="multilevel"/>
    <w:tmpl w:val="655272C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nsid w:val="41854D49"/>
    <w:multiLevelType w:val="multilevel"/>
    <w:tmpl w:val="647E9A7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4CE52003"/>
    <w:multiLevelType w:val="multilevel"/>
    <w:tmpl w:val="837463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12835E8"/>
    <w:multiLevelType w:val="hybridMultilevel"/>
    <w:tmpl w:val="85629742"/>
    <w:lvl w:ilvl="0" w:tplc="9FB69602">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40A5D14"/>
    <w:multiLevelType w:val="multilevel"/>
    <w:tmpl w:val="4A5E640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88E15B9"/>
    <w:multiLevelType w:val="multilevel"/>
    <w:tmpl w:val="2F5668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E622525"/>
    <w:multiLevelType w:val="multilevel"/>
    <w:tmpl w:val="B898384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4"/>
        <w:szCs w:val="24"/>
      </w:rPr>
    </w:lvl>
    <w:lvl w:ilvl="2">
      <w:start w:val="1"/>
      <w:numFmt w:val="decimal"/>
      <w:lvlText w:val="%1.%2.%3."/>
      <w:lvlJc w:val="left"/>
      <w:pPr>
        <w:tabs>
          <w:tab w:val="num" w:pos="720"/>
        </w:tabs>
        <w:ind w:left="720" w:hanging="720"/>
      </w:pPr>
      <w:rPr>
        <w:b w:val="0"/>
        <w:i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17A5C3C"/>
    <w:multiLevelType w:val="multilevel"/>
    <w:tmpl w:val="5ACA69B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6A1543"/>
    <w:multiLevelType w:val="multilevel"/>
    <w:tmpl w:val="AD9A9DD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3">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C6B66F8"/>
    <w:multiLevelType w:val="multilevel"/>
    <w:tmpl w:val="F4FAE02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lvlOverride w:ilvl="2"/>
    <w:lvlOverride w:ilvl="3"/>
    <w:lvlOverride w:ilvl="4"/>
    <w:lvlOverride w:ilvl="5"/>
    <w:lvlOverride w:ilvl="6"/>
    <w:lvlOverride w:ilvl="7"/>
    <w:lvlOverride w:ilvl="8"/>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4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activeWritingStyle w:appName="MSWord" w:lang="ru-RU" w:vendorID="1" w:dllVersion="512" w:checkStyle="1"/>
  <w:defaultTabStop w:val="992"/>
  <w:drawingGridHorizontalSpacing w:val="120"/>
  <w:displayHorizontalDrawingGridEvery w:val="2"/>
  <w:characterSpacingControl w:val="doNotCompress"/>
  <w:hdrShapeDefaults>
    <o:shapedefaults v:ext="edit" spidmax="45058"/>
  </w:hdrShapeDefaults>
  <w:footnotePr>
    <w:footnote w:id="-1"/>
    <w:footnote w:id="0"/>
  </w:footnotePr>
  <w:endnotePr>
    <w:endnote w:id="-1"/>
    <w:endnote w:id="0"/>
  </w:endnotePr>
  <w:compat/>
  <w:rsids>
    <w:rsidRoot w:val="000D7EE9"/>
    <w:rsid w:val="000D7EE9"/>
    <w:rsid w:val="001337B6"/>
    <w:rsid w:val="00186402"/>
    <w:rsid w:val="00295128"/>
    <w:rsid w:val="002B2483"/>
    <w:rsid w:val="002E76EC"/>
    <w:rsid w:val="00366875"/>
    <w:rsid w:val="00383CCC"/>
    <w:rsid w:val="003C33B2"/>
    <w:rsid w:val="003F1FF3"/>
    <w:rsid w:val="004F2710"/>
    <w:rsid w:val="005914DC"/>
    <w:rsid w:val="005D1FD7"/>
    <w:rsid w:val="006431D0"/>
    <w:rsid w:val="0067495A"/>
    <w:rsid w:val="00676C87"/>
    <w:rsid w:val="0069585C"/>
    <w:rsid w:val="006D0A98"/>
    <w:rsid w:val="006E6851"/>
    <w:rsid w:val="00701FBB"/>
    <w:rsid w:val="007A08C5"/>
    <w:rsid w:val="007E5350"/>
    <w:rsid w:val="008B325F"/>
    <w:rsid w:val="008B4D8D"/>
    <w:rsid w:val="00926E1E"/>
    <w:rsid w:val="00930FA6"/>
    <w:rsid w:val="009374AF"/>
    <w:rsid w:val="009A74BD"/>
    <w:rsid w:val="009B3348"/>
    <w:rsid w:val="00A27275"/>
    <w:rsid w:val="00B07C3B"/>
    <w:rsid w:val="00B81278"/>
    <w:rsid w:val="00C64057"/>
    <w:rsid w:val="00CF70E0"/>
    <w:rsid w:val="00D14663"/>
    <w:rsid w:val="00D37DDB"/>
    <w:rsid w:val="00EF3C3C"/>
    <w:rsid w:val="00F14C1A"/>
    <w:rsid w:val="00F526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envelope return" w:uiPriority="0"/>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34"/>
    <w:lsdException w:name="List Continue"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07C3B"/>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B07C3B"/>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B07C3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2"/>
    <w:uiPriority w:val="9"/>
    <w:qFormat/>
    <w:rsid w:val="00B07C3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B07C3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B07C3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B07C3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B07C3B"/>
    <w:rPr>
      <w:color w:val="0000FF"/>
      <w:u w:val="single"/>
    </w:rPr>
  </w:style>
  <w:style w:type="character" w:styleId="a8">
    <w:name w:val="FollowedHyperlink"/>
    <w:basedOn w:val="a4"/>
    <w:uiPriority w:val="99"/>
    <w:semiHidden/>
    <w:unhideWhenUsed/>
    <w:rsid w:val="00B07C3B"/>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B07C3B"/>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B07C3B"/>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B07C3B"/>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B07C3B"/>
    <w:rPr>
      <w:b/>
      <w:bCs w:val="0"/>
      <w:snapToGrid w:val="0"/>
      <w:sz w:val="28"/>
      <w:lang w:val="ru-RU" w:eastAsia="ru-RU" w:bidi="ar-SA"/>
    </w:rPr>
  </w:style>
  <w:style w:type="character" w:customStyle="1" w:styleId="32">
    <w:name w:val="Заголовок 3 Знак"/>
    <w:aliases w:val="H3 Знак"/>
    <w:basedOn w:val="a4"/>
    <w:link w:val="31"/>
    <w:uiPriority w:val="9"/>
    <w:locked/>
    <w:rsid w:val="00B07C3B"/>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B07C3B"/>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B07C3B"/>
    <w:rPr>
      <w:rFonts w:eastAsia="Arial Unicode MS"/>
      <w:b/>
      <w:bCs/>
      <w:sz w:val="28"/>
      <w:szCs w:val="28"/>
    </w:rPr>
  </w:style>
  <w:style w:type="character" w:customStyle="1" w:styleId="50">
    <w:name w:val="Заголовок 5 Знак"/>
    <w:basedOn w:val="a4"/>
    <w:link w:val="5"/>
    <w:uiPriority w:val="9"/>
    <w:locked/>
    <w:rsid w:val="00B07C3B"/>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B07C3B"/>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rsid w:val="00B07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B07C3B"/>
    <w:rPr>
      <w:rFonts w:ascii="Courier New" w:hAnsi="Courier New" w:cs="Courier New" w:hint="default"/>
    </w:rPr>
  </w:style>
  <w:style w:type="character" w:customStyle="1" w:styleId="23">
    <w:name w:val="Обычный (веб) Знак2"/>
    <w:aliases w:val="Обычный (веб) Знак Знак Знак2,Обычный (Web) Знак Знак Знак Знак2,Обычный (Web) Знак1"/>
    <w:basedOn w:val="a4"/>
    <w:link w:val="a9"/>
    <w:uiPriority w:val="99"/>
    <w:locked/>
    <w:rsid w:val="00B07C3B"/>
    <w:rPr>
      <w:rFonts w:ascii="Tahoma" w:hAnsi="Tahoma" w:cs="Tahoma" w:hint="default"/>
      <w:sz w:val="16"/>
      <w:szCs w:val="16"/>
    </w:rPr>
  </w:style>
  <w:style w:type="paragraph" w:styleId="aa">
    <w:name w:val="Normal (Web)"/>
    <w:aliases w:val="Обычный (веб) Знак Знак,Обычный (Web) Знак Знак Знак,Обычный (Web)"/>
    <w:basedOn w:val="a3"/>
    <w:link w:val="ab"/>
    <w:autoRedefine/>
    <w:uiPriority w:val="99"/>
    <w:unhideWhenUsed/>
    <w:qFormat/>
    <w:rsid w:val="00B07C3B"/>
    <w:pPr>
      <w:ind w:left="720"/>
      <w:contextualSpacing/>
    </w:pPr>
  </w:style>
  <w:style w:type="character" w:customStyle="1" w:styleId="ac">
    <w:name w:val="Текст примечания Знак"/>
    <w:basedOn w:val="a4"/>
    <w:link w:val="ad"/>
    <w:semiHidden/>
    <w:locked/>
    <w:rsid w:val="00B07C3B"/>
  </w:style>
  <w:style w:type="character" w:customStyle="1" w:styleId="ae">
    <w:name w:val="Верхний колонтитул Знак"/>
    <w:aliases w:val="Titul Знак,Heder Знак"/>
    <w:basedOn w:val="a4"/>
    <w:link w:val="af"/>
    <w:uiPriority w:val="99"/>
    <w:locked/>
    <w:rsid w:val="00B07C3B"/>
    <w:rPr>
      <w:rFonts w:ascii="Courier New" w:hAnsi="Courier New" w:cs="Courier New" w:hint="default"/>
      <w:lang w:val="ru-RU" w:eastAsia="ru-RU" w:bidi="ar-SA"/>
    </w:rPr>
  </w:style>
  <w:style w:type="paragraph" w:styleId="af">
    <w:name w:val="header"/>
    <w:aliases w:val="Titul,Heder"/>
    <w:basedOn w:val="a3"/>
    <w:link w:val="ae"/>
    <w:autoRedefine/>
    <w:uiPriority w:val="99"/>
    <w:semiHidden/>
    <w:unhideWhenUsed/>
    <w:qFormat/>
    <w:rsid w:val="00B07C3B"/>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Titul Знак1,Heder Знак1"/>
    <w:basedOn w:val="a4"/>
    <w:link w:val="af"/>
    <w:uiPriority w:val="99"/>
    <w:semiHidden/>
    <w:locked/>
    <w:rsid w:val="00B07C3B"/>
    <w:rPr>
      <w:sz w:val="24"/>
      <w:szCs w:val="24"/>
    </w:rPr>
  </w:style>
  <w:style w:type="character" w:customStyle="1" w:styleId="24">
    <w:name w:val="Нижний колонтитул Знак2"/>
    <w:basedOn w:val="a4"/>
    <w:link w:val="af0"/>
    <w:uiPriority w:val="99"/>
    <w:semiHidden/>
    <w:locked/>
    <w:rsid w:val="00B07C3B"/>
    <w:rPr>
      <w:sz w:val="24"/>
      <w:szCs w:val="24"/>
    </w:r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1"/>
    <w:locked/>
    <w:rsid w:val="00B07C3B"/>
    <w:rPr>
      <w:color w:val="000000"/>
      <w:sz w:val="24"/>
      <w:szCs w:val="24"/>
    </w:rPr>
  </w:style>
  <w:style w:type="paragraph" w:styleId="a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autoRedefine/>
    <w:uiPriority w:val="34"/>
    <w:semiHidden/>
    <w:unhideWhenUsed/>
    <w:qFormat/>
    <w:rsid w:val="00B07C3B"/>
    <w:pPr>
      <w:ind w:firstLine="720"/>
      <w:contextualSpacing/>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1"/>
    <w:uiPriority w:val="34"/>
    <w:semiHidden/>
    <w:locked/>
    <w:rsid w:val="00B07C3B"/>
    <w:rPr>
      <w:sz w:val="24"/>
      <w:szCs w:val="24"/>
    </w:rPr>
  </w:style>
  <w:style w:type="character" w:customStyle="1" w:styleId="250">
    <w:name w:val="Основной текст с отступом 2 Знак5"/>
    <w:basedOn w:val="a4"/>
    <w:link w:val="26"/>
    <w:locked/>
    <w:rsid w:val="00B07C3B"/>
    <w:rPr>
      <w:sz w:val="24"/>
      <w:szCs w:val="24"/>
    </w:rPr>
  </w:style>
  <w:style w:type="character" w:customStyle="1" w:styleId="27">
    <w:name w:val="Текст выноски Знак2"/>
    <w:basedOn w:val="a4"/>
    <w:link w:val="a9"/>
    <w:uiPriority w:val="99"/>
    <w:semiHidden/>
    <w:locked/>
    <w:rsid w:val="00B07C3B"/>
    <w:rPr>
      <w:rFonts w:ascii="Tahoma" w:hAnsi="Tahoma" w:cs="Tahoma" w:hint="default"/>
      <w:sz w:val="16"/>
      <w:szCs w:val="16"/>
    </w:rPr>
  </w:style>
  <w:style w:type="paragraph" w:customStyle="1" w:styleId="ConsNormal">
    <w:name w:val="ConsNormal"/>
    <w:autoRedefine/>
    <w:uiPriority w:val="34"/>
    <w:qFormat/>
    <w:rsid w:val="00B07C3B"/>
    <w:pPr>
      <w:widowControl w:val="0"/>
      <w:autoSpaceDE w:val="0"/>
      <w:autoSpaceDN w:val="0"/>
      <w:adjustRightInd w:val="0"/>
      <w:spacing w:line="360" w:lineRule="atLeast"/>
      <w:ind w:right="19772" w:firstLine="720"/>
      <w:contextualSpacing/>
      <w:jc w:val="both"/>
    </w:pPr>
    <w:rPr>
      <w:rFonts w:ascii="Arial" w:hAnsi="Arial" w:cs="Arial"/>
    </w:rPr>
  </w:style>
  <w:style w:type="paragraph" w:customStyle="1" w:styleId="ConsTitle">
    <w:name w:val="ConsTitle"/>
    <w:autoRedefine/>
    <w:uiPriority w:val="34"/>
    <w:qFormat/>
    <w:rsid w:val="00B07C3B"/>
    <w:pPr>
      <w:widowControl w:val="0"/>
      <w:autoSpaceDE w:val="0"/>
      <w:autoSpaceDN w:val="0"/>
      <w:adjustRightInd w:val="0"/>
      <w:spacing w:line="360" w:lineRule="atLeast"/>
      <w:ind w:right="19772"/>
      <w:contextualSpacing/>
      <w:jc w:val="both"/>
    </w:pPr>
    <w:rPr>
      <w:rFonts w:ascii="Arial" w:hAnsi="Arial" w:cs="Arial"/>
      <w:b/>
      <w:bCs/>
      <w:sz w:val="14"/>
      <w:szCs w:val="14"/>
    </w:rPr>
  </w:style>
  <w:style w:type="character" w:customStyle="1" w:styleId="14">
    <w:name w:val="Обычный1 Знак"/>
    <w:basedOn w:val="a4"/>
    <w:link w:val="15"/>
    <w:locked/>
    <w:rsid w:val="00B07C3B"/>
    <w:rPr>
      <w:szCs w:val="24"/>
      <w:lang w:val="ru-RU" w:eastAsia="ru-RU" w:bidi="ar-SA"/>
    </w:rPr>
  </w:style>
  <w:style w:type="paragraph" w:customStyle="1" w:styleId="15">
    <w:name w:val="Обычный1"/>
    <w:link w:val="14"/>
    <w:autoRedefine/>
    <w:uiPriority w:val="34"/>
    <w:qFormat/>
    <w:rsid w:val="00B07C3B"/>
    <w:pPr>
      <w:widowControl w:val="0"/>
      <w:autoSpaceDE w:val="0"/>
      <w:autoSpaceDN w:val="0"/>
      <w:adjustRightInd w:val="0"/>
      <w:spacing w:before="120" w:after="120" w:line="360" w:lineRule="atLeast"/>
      <w:ind w:firstLine="567"/>
      <w:contextualSpacing/>
      <w:jc w:val="both"/>
    </w:pPr>
    <w:rPr>
      <w:szCs w:val="24"/>
    </w:rPr>
  </w:style>
  <w:style w:type="paragraph" w:customStyle="1" w:styleId="af2">
    <w:name w:val="Знак"/>
    <w:basedOn w:val="a3"/>
    <w:autoRedefine/>
    <w:uiPriority w:val="34"/>
    <w:semiHidden/>
    <w:qFormat/>
    <w:rsid w:val="00B07C3B"/>
    <w:pPr>
      <w:tabs>
        <w:tab w:val="num" w:pos="360"/>
      </w:tabs>
      <w:spacing w:after="160" w:line="240" w:lineRule="exact"/>
      <w:contextualSpacing/>
    </w:pPr>
    <w:rPr>
      <w:rFonts w:ascii="Verdana" w:hAnsi="Verdana" w:cs="Verdana"/>
      <w:sz w:val="20"/>
      <w:szCs w:val="20"/>
      <w:lang w:val="en-US" w:eastAsia="en-US"/>
    </w:rPr>
  </w:style>
  <w:style w:type="paragraph" w:customStyle="1" w:styleId="af3">
    <w:name w:val="Знак Знак Знак Знак"/>
    <w:basedOn w:val="a3"/>
    <w:autoRedefine/>
    <w:uiPriority w:val="34"/>
    <w:qFormat/>
    <w:rsid w:val="00B07C3B"/>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2B2483"/>
    <w:pPr>
      <w:snapToGrid w:val="0"/>
      <w:contextualSpacing/>
      <w:jc w:val="center"/>
    </w:pPr>
    <w:rPr>
      <w:b/>
    </w:rPr>
  </w:style>
  <w:style w:type="paragraph" w:customStyle="1" w:styleId="16">
    <w:name w:val="заголовок 1"/>
    <w:basedOn w:val="a3"/>
    <w:next w:val="a3"/>
    <w:autoRedefine/>
    <w:uiPriority w:val="34"/>
    <w:qFormat/>
    <w:rsid w:val="00B07C3B"/>
    <w:pPr>
      <w:keepNext/>
      <w:snapToGrid w:val="0"/>
      <w:contextualSpacing/>
      <w:jc w:val="center"/>
    </w:pPr>
    <w:rPr>
      <w:b/>
      <w:sz w:val="22"/>
      <w:szCs w:val="20"/>
    </w:rPr>
  </w:style>
  <w:style w:type="paragraph" w:customStyle="1" w:styleId="28">
    <w:name w:val="çàãîëîâîê 2"/>
    <w:basedOn w:val="a3"/>
    <w:next w:val="a3"/>
    <w:autoRedefine/>
    <w:uiPriority w:val="34"/>
    <w:qFormat/>
    <w:rsid w:val="00B07C3B"/>
    <w:pPr>
      <w:keepNext/>
      <w:contextualSpacing/>
    </w:pPr>
    <w:rPr>
      <w:szCs w:val="20"/>
      <w:lang w:val="en-GB"/>
    </w:rPr>
  </w:style>
  <w:style w:type="paragraph" w:customStyle="1" w:styleId="af4">
    <w:name w:val="Таблица шапка"/>
    <w:basedOn w:val="a3"/>
    <w:autoRedefine/>
    <w:uiPriority w:val="34"/>
    <w:qFormat/>
    <w:rsid w:val="00B07C3B"/>
    <w:pPr>
      <w:keepNext/>
      <w:snapToGrid w:val="0"/>
      <w:spacing w:before="40" w:after="40"/>
      <w:ind w:left="57" w:right="57"/>
      <w:contextualSpacing/>
    </w:pPr>
    <w:rPr>
      <w:sz w:val="22"/>
      <w:szCs w:val="20"/>
    </w:rPr>
  </w:style>
  <w:style w:type="paragraph" w:customStyle="1" w:styleId="af5">
    <w:name w:val="Таблица текст"/>
    <w:basedOn w:val="a3"/>
    <w:autoRedefine/>
    <w:uiPriority w:val="34"/>
    <w:qFormat/>
    <w:rsid w:val="00B07C3B"/>
    <w:pPr>
      <w:snapToGrid w:val="0"/>
      <w:spacing w:before="40" w:after="40"/>
      <w:ind w:left="57" w:right="57"/>
      <w:contextualSpacing/>
    </w:pPr>
    <w:rPr>
      <w:szCs w:val="20"/>
    </w:rPr>
  </w:style>
  <w:style w:type="paragraph" w:customStyle="1" w:styleId="a1">
    <w:name w:val="Пункт"/>
    <w:basedOn w:val="a3"/>
    <w:autoRedefine/>
    <w:uiPriority w:val="34"/>
    <w:qFormat/>
    <w:rsid w:val="00B07C3B"/>
    <w:pPr>
      <w:numPr>
        <w:ilvl w:val="2"/>
        <w:numId w:val="1"/>
      </w:numPr>
      <w:snapToGrid w:val="0"/>
      <w:spacing w:line="360" w:lineRule="auto"/>
      <w:contextualSpacing/>
    </w:pPr>
    <w:rPr>
      <w:sz w:val="28"/>
      <w:szCs w:val="28"/>
    </w:rPr>
  </w:style>
  <w:style w:type="paragraph" w:customStyle="1" w:styleId="29">
    <w:name w:val="Уровень2"/>
    <w:basedOn w:val="a3"/>
    <w:autoRedefine/>
    <w:uiPriority w:val="34"/>
    <w:qFormat/>
    <w:rsid w:val="00B07C3B"/>
    <w:pPr>
      <w:tabs>
        <w:tab w:val="num" w:pos="927"/>
        <w:tab w:val="left" w:pos="993"/>
      </w:tabs>
      <w:spacing w:before="120" w:after="120"/>
      <w:ind w:firstLine="567"/>
      <w:contextualSpacing/>
      <w:outlineLvl w:val="0"/>
    </w:pPr>
    <w:rPr>
      <w:rFonts w:ascii="Arial" w:hAnsi="Arial"/>
      <w:bCs/>
      <w:iCs/>
      <w:color w:val="000000"/>
      <w:szCs w:val="20"/>
    </w:rPr>
  </w:style>
  <w:style w:type="paragraph" w:customStyle="1" w:styleId="33">
    <w:name w:val="Уровень3"/>
    <w:basedOn w:val="29"/>
    <w:autoRedefine/>
    <w:uiPriority w:val="34"/>
    <w:qFormat/>
    <w:rsid w:val="00B07C3B"/>
    <w:pPr>
      <w:tabs>
        <w:tab w:val="clear" w:pos="927"/>
        <w:tab w:val="num" w:pos="360"/>
        <w:tab w:val="num" w:pos="2160"/>
      </w:tabs>
      <w:ind w:left="2160" w:hanging="180"/>
    </w:pPr>
  </w:style>
  <w:style w:type="paragraph" w:customStyle="1" w:styleId="af6">
    <w:name w:val="Заголовок статьи"/>
    <w:basedOn w:val="a3"/>
    <w:next w:val="a3"/>
    <w:autoRedefine/>
    <w:uiPriority w:val="34"/>
    <w:qFormat/>
    <w:rsid w:val="00B07C3B"/>
    <w:pPr>
      <w:autoSpaceDE w:val="0"/>
      <w:autoSpaceDN w:val="0"/>
      <w:ind w:left="1612" w:hanging="892"/>
      <w:contextualSpacing/>
    </w:pPr>
    <w:rPr>
      <w:rFonts w:ascii="Arial" w:hAnsi="Arial" w:cs="Arial"/>
      <w:sz w:val="20"/>
      <w:szCs w:val="20"/>
    </w:rPr>
  </w:style>
  <w:style w:type="paragraph" w:customStyle="1" w:styleId="211">
    <w:name w:val="Основной текст с отступом 21"/>
    <w:basedOn w:val="a3"/>
    <w:autoRedefine/>
    <w:uiPriority w:val="34"/>
    <w:qFormat/>
    <w:rsid w:val="00B07C3B"/>
    <w:pPr>
      <w:autoSpaceDN w:val="0"/>
      <w:adjustRightInd/>
      <w:spacing w:line="240" w:lineRule="auto"/>
      <w:contextualSpacing/>
    </w:pPr>
    <w:rPr>
      <w:sz w:val="20"/>
      <w:szCs w:val="20"/>
    </w:rPr>
  </w:style>
  <w:style w:type="paragraph" w:customStyle="1" w:styleId="a2">
    <w:name w:val="А_обычный"/>
    <w:basedOn w:val="a3"/>
    <w:autoRedefine/>
    <w:uiPriority w:val="34"/>
    <w:qFormat/>
    <w:rsid w:val="00B07C3B"/>
    <w:pPr>
      <w:numPr>
        <w:numId w:val="7"/>
      </w:numPr>
      <w:contextualSpacing/>
    </w:pPr>
  </w:style>
  <w:style w:type="paragraph" w:styleId="26">
    <w:name w:val="Body Text Indent 2"/>
    <w:basedOn w:val="a3"/>
    <w:link w:val="260"/>
    <w:uiPriority w:val="99"/>
    <w:semiHidden/>
    <w:unhideWhenUsed/>
    <w:rsid w:val="00B07C3B"/>
    <w:pPr>
      <w:spacing w:after="120" w:line="480" w:lineRule="auto"/>
      <w:ind w:left="283"/>
    </w:pPr>
  </w:style>
  <w:style w:type="character" w:customStyle="1" w:styleId="2a">
    <w:name w:val="Основной текст с отступом 2 Знак"/>
    <w:basedOn w:val="a4"/>
    <w:link w:val="26"/>
    <w:uiPriority w:val="99"/>
    <w:semiHidden/>
    <w:locked/>
    <w:rsid w:val="00B07C3B"/>
    <w:rPr>
      <w:sz w:val="24"/>
      <w:szCs w:val="24"/>
    </w:rPr>
  </w:style>
  <w:style w:type="paragraph" w:customStyle="1" w:styleId="34">
    <w:name w:val="Стиль3"/>
    <w:basedOn w:val="26"/>
    <w:autoRedefine/>
    <w:uiPriority w:val="34"/>
    <w:qFormat/>
    <w:rsid w:val="00B07C3B"/>
    <w:pPr>
      <w:tabs>
        <w:tab w:val="left" w:pos="992"/>
        <w:tab w:val="num" w:pos="1307"/>
      </w:tabs>
      <w:spacing w:before="60" w:after="60" w:line="264" w:lineRule="auto"/>
      <w:ind w:left="45" w:right="153"/>
      <w:contextualSpacing/>
      <w:jc w:val="left"/>
    </w:pPr>
    <w:rPr>
      <w:szCs w:val="20"/>
    </w:rPr>
  </w:style>
  <w:style w:type="paragraph" w:customStyle="1" w:styleId="1-3">
    <w:name w:val="Текст1-3"/>
    <w:basedOn w:val="a3"/>
    <w:autoRedefine/>
    <w:uiPriority w:val="34"/>
    <w:qFormat/>
    <w:rsid w:val="00B07C3B"/>
    <w:pPr>
      <w:numPr>
        <w:ilvl w:val="12"/>
      </w:numPr>
      <w:spacing w:after="60" w:line="288" w:lineRule="auto"/>
      <w:contextualSpacing/>
    </w:pPr>
    <w:rPr>
      <w:szCs w:val="20"/>
    </w:rPr>
  </w:style>
  <w:style w:type="paragraph" w:customStyle="1" w:styleId="aHeader">
    <w:name w:val="a_Header"/>
    <w:basedOn w:val="a3"/>
    <w:autoRedefine/>
    <w:uiPriority w:val="34"/>
    <w:qFormat/>
    <w:rsid w:val="00B07C3B"/>
    <w:pPr>
      <w:tabs>
        <w:tab w:val="left" w:pos="1985"/>
      </w:tabs>
      <w:spacing w:after="60"/>
      <w:contextualSpacing/>
      <w:jc w:val="center"/>
    </w:pPr>
    <w:rPr>
      <w:rFonts w:ascii="Courier New" w:hAnsi="Courier New"/>
    </w:rPr>
  </w:style>
  <w:style w:type="paragraph" w:customStyle="1" w:styleId="af7">
    <w:name w:val="Подраздел"/>
    <w:basedOn w:val="a3"/>
    <w:autoRedefine/>
    <w:uiPriority w:val="34"/>
    <w:qFormat/>
    <w:rsid w:val="00B07C3B"/>
    <w:pPr>
      <w:spacing w:before="240"/>
      <w:ind w:left="1701" w:hanging="283"/>
      <w:contextualSpacing/>
    </w:pPr>
    <w:rPr>
      <w:rFonts w:ascii="PragmaticaTT" w:hAnsi="PragmaticaTT"/>
      <w:szCs w:val="20"/>
    </w:rPr>
  </w:style>
  <w:style w:type="paragraph" w:customStyle="1" w:styleId="af8">
    <w:name w:val="регламент список"/>
    <w:basedOn w:val="31"/>
    <w:autoRedefine/>
    <w:uiPriority w:val="34"/>
    <w:qFormat/>
    <w:rsid w:val="00B07C3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8B4D8D"/>
    <w:pPr>
      <w:overflowPunct w:val="0"/>
      <w:autoSpaceDE w:val="0"/>
      <w:autoSpaceDN w:val="0"/>
      <w:spacing w:line="240" w:lineRule="auto"/>
      <w:ind w:firstLine="40"/>
      <w:contextualSpacing/>
      <w:jc w:val="right"/>
    </w:pPr>
    <w:rPr>
      <w:bCs/>
      <w:szCs w:val="22"/>
    </w:rPr>
  </w:style>
  <w:style w:type="paragraph" w:customStyle="1" w:styleId="2b">
    <w:name w:val="Пункт_2"/>
    <w:basedOn w:val="a3"/>
    <w:autoRedefine/>
    <w:uiPriority w:val="34"/>
    <w:qFormat/>
    <w:rsid w:val="00B07C3B"/>
    <w:pPr>
      <w:tabs>
        <w:tab w:val="num" w:pos="643"/>
        <w:tab w:val="num" w:pos="1701"/>
      </w:tabs>
      <w:ind w:left="643" w:hanging="360"/>
      <w:contextualSpacing/>
    </w:pPr>
    <w:rPr>
      <w:sz w:val="28"/>
      <w:szCs w:val="20"/>
    </w:rPr>
  </w:style>
  <w:style w:type="paragraph" w:customStyle="1" w:styleId="35">
    <w:name w:val="Пункт_3"/>
    <w:basedOn w:val="a3"/>
    <w:autoRedefine/>
    <w:uiPriority w:val="34"/>
    <w:qFormat/>
    <w:rsid w:val="00B07C3B"/>
    <w:pPr>
      <w:tabs>
        <w:tab w:val="num" w:pos="2160"/>
      </w:tabs>
      <w:ind w:left="2302" w:hanging="360"/>
      <w:contextualSpacing/>
    </w:pPr>
    <w:rPr>
      <w:sz w:val="28"/>
      <w:szCs w:val="28"/>
    </w:rPr>
  </w:style>
  <w:style w:type="paragraph" w:customStyle="1" w:styleId="ConsNonformat">
    <w:name w:val="ConsNonformat"/>
    <w:autoRedefine/>
    <w:uiPriority w:val="34"/>
    <w:qFormat/>
    <w:rsid w:val="00B07C3B"/>
    <w:pPr>
      <w:widowControl w:val="0"/>
      <w:adjustRightInd w:val="0"/>
      <w:spacing w:line="360" w:lineRule="atLeast"/>
      <w:contextualSpacing/>
      <w:jc w:val="both"/>
    </w:pPr>
    <w:rPr>
      <w:rFonts w:ascii="Courier New" w:hAnsi="Courier New"/>
    </w:rPr>
  </w:style>
  <w:style w:type="paragraph" w:customStyle="1" w:styleId="02statia2">
    <w:name w:val="02statia2"/>
    <w:basedOn w:val="a3"/>
    <w:autoRedefine/>
    <w:uiPriority w:val="99"/>
    <w:qFormat/>
    <w:rsid w:val="00B07C3B"/>
    <w:pPr>
      <w:spacing w:before="120" w:line="320" w:lineRule="atLeast"/>
      <w:ind w:left="2020" w:hanging="880"/>
      <w:contextualSpacing/>
    </w:pPr>
    <w:rPr>
      <w:rFonts w:ascii="GaramondNarrowC" w:hAnsi="GaramondNarrowC"/>
      <w:color w:val="000000"/>
      <w:sz w:val="21"/>
      <w:szCs w:val="21"/>
    </w:rPr>
  </w:style>
  <w:style w:type="paragraph" w:customStyle="1" w:styleId="af9">
    <w:name w:val="Подпункт"/>
    <w:basedOn w:val="a1"/>
    <w:autoRedefine/>
    <w:uiPriority w:val="34"/>
    <w:qFormat/>
    <w:rsid w:val="00B07C3B"/>
    <w:pPr>
      <w:numPr>
        <w:ilvl w:val="0"/>
        <w:numId w:val="0"/>
      </w:numPr>
      <w:tabs>
        <w:tab w:val="num" w:pos="1134"/>
      </w:tabs>
      <w:ind w:left="1134" w:hanging="1134"/>
    </w:pPr>
    <w:rPr>
      <w:bCs/>
      <w:sz w:val="22"/>
      <w:szCs w:val="22"/>
    </w:rPr>
  </w:style>
  <w:style w:type="paragraph" w:customStyle="1" w:styleId="a0">
    <w:name w:val="Подподпункт"/>
    <w:basedOn w:val="af9"/>
    <w:autoRedefine/>
    <w:uiPriority w:val="34"/>
    <w:qFormat/>
    <w:rsid w:val="00B07C3B"/>
    <w:pPr>
      <w:numPr>
        <w:numId w:val="9"/>
      </w:numPr>
    </w:pPr>
  </w:style>
  <w:style w:type="paragraph" w:customStyle="1" w:styleId="afa">
    <w:name w:val="маркированный"/>
    <w:basedOn w:val="a3"/>
    <w:autoRedefine/>
    <w:uiPriority w:val="34"/>
    <w:semiHidden/>
    <w:qFormat/>
    <w:rsid w:val="00B07C3B"/>
    <w:pPr>
      <w:tabs>
        <w:tab w:val="num" w:pos="1701"/>
      </w:tabs>
      <w:snapToGrid w:val="0"/>
      <w:spacing w:line="360" w:lineRule="auto"/>
      <w:ind w:left="1701" w:hanging="567"/>
      <w:contextualSpacing/>
    </w:pPr>
    <w:rPr>
      <w:bCs/>
      <w:sz w:val="22"/>
      <w:szCs w:val="22"/>
    </w:rPr>
  </w:style>
  <w:style w:type="character" w:customStyle="1" w:styleId="17">
    <w:name w:val="Ариал Знак1"/>
    <w:basedOn w:val="a4"/>
    <w:link w:val="afb"/>
    <w:locked/>
    <w:rsid w:val="00B07C3B"/>
    <w:rPr>
      <w:rFonts w:ascii="Arial" w:hAnsi="Arial" w:cs="Arial" w:hint="default"/>
      <w:sz w:val="24"/>
      <w:szCs w:val="24"/>
      <w:lang w:val="ru-RU" w:eastAsia="ru-RU" w:bidi="ar-SA"/>
    </w:rPr>
  </w:style>
  <w:style w:type="paragraph" w:customStyle="1" w:styleId="afb">
    <w:name w:val="Ариал"/>
    <w:basedOn w:val="a3"/>
    <w:link w:val="17"/>
    <w:autoRedefine/>
    <w:uiPriority w:val="34"/>
    <w:qFormat/>
    <w:rsid w:val="00B07C3B"/>
    <w:pPr>
      <w:spacing w:before="120" w:after="120" w:line="360" w:lineRule="auto"/>
      <w:ind w:firstLine="851"/>
      <w:contextualSpacing/>
    </w:pPr>
    <w:rPr>
      <w:rFonts w:ascii="Arial" w:hAnsi="Arial" w:cs="Arial"/>
    </w:rPr>
  </w:style>
  <w:style w:type="paragraph" w:customStyle="1" w:styleId="ConsPlusNonformat">
    <w:name w:val="ConsPlusNonformat"/>
    <w:autoRedefine/>
    <w:uiPriority w:val="34"/>
    <w:qFormat/>
    <w:rsid w:val="00B07C3B"/>
    <w:pPr>
      <w:widowControl w:val="0"/>
      <w:autoSpaceDE w:val="0"/>
      <w:autoSpaceDN w:val="0"/>
      <w:adjustRightInd w:val="0"/>
      <w:spacing w:line="360" w:lineRule="atLeast"/>
      <w:contextualSpacing/>
      <w:jc w:val="both"/>
    </w:pPr>
    <w:rPr>
      <w:rFonts w:ascii="Courier New" w:hAnsi="Courier New" w:cs="Courier New"/>
    </w:rPr>
  </w:style>
  <w:style w:type="paragraph" w:customStyle="1" w:styleId="afc">
    <w:name w:val="Пункт б/н"/>
    <w:basedOn w:val="a3"/>
    <w:autoRedefine/>
    <w:uiPriority w:val="99"/>
    <w:qFormat/>
    <w:rsid w:val="00B07C3B"/>
    <w:pPr>
      <w:tabs>
        <w:tab w:val="left" w:pos="1134"/>
      </w:tabs>
      <w:snapToGrid w:val="0"/>
      <w:spacing w:line="360" w:lineRule="auto"/>
      <w:ind w:firstLine="567"/>
      <w:contextualSpacing/>
    </w:pPr>
    <w:rPr>
      <w:bCs/>
      <w:sz w:val="22"/>
      <w:szCs w:val="22"/>
    </w:rPr>
  </w:style>
  <w:style w:type="character" w:customStyle="1" w:styleId="afd">
    <w:name w:val="Ариал Таблица Знак"/>
    <w:basedOn w:val="a4"/>
    <w:link w:val="afe"/>
    <w:locked/>
    <w:rsid w:val="00B07C3B"/>
    <w:rPr>
      <w:rFonts w:ascii="Arial" w:hAnsi="Arial" w:cs="Arial" w:hint="default"/>
      <w:sz w:val="24"/>
      <w:lang w:val="ru-RU" w:eastAsia="ru-RU" w:bidi="ar-SA"/>
    </w:rPr>
  </w:style>
  <w:style w:type="paragraph" w:customStyle="1" w:styleId="afe">
    <w:name w:val="Ариал Таблица"/>
    <w:basedOn w:val="afb"/>
    <w:link w:val="afd"/>
    <w:autoRedefine/>
    <w:uiPriority w:val="34"/>
    <w:qFormat/>
    <w:rsid w:val="00B07C3B"/>
    <w:pPr>
      <w:spacing w:before="0" w:after="0" w:line="240" w:lineRule="auto"/>
      <w:ind w:firstLine="0"/>
    </w:pPr>
    <w:rPr>
      <w:szCs w:val="20"/>
    </w:rPr>
  </w:style>
  <w:style w:type="paragraph" w:customStyle="1" w:styleId="aff">
    <w:name w:val="АриалТабл"/>
    <w:basedOn w:val="afb"/>
    <w:autoRedefine/>
    <w:uiPriority w:val="34"/>
    <w:qFormat/>
    <w:rsid w:val="00B07C3B"/>
    <w:pPr>
      <w:spacing w:before="0" w:after="0" w:line="240" w:lineRule="auto"/>
      <w:ind w:firstLine="0"/>
    </w:pPr>
  </w:style>
  <w:style w:type="paragraph" w:customStyle="1" w:styleId="aff0">
    <w:name w:val="Стиль начало"/>
    <w:basedOn w:val="a3"/>
    <w:autoRedefine/>
    <w:uiPriority w:val="34"/>
    <w:qFormat/>
    <w:rsid w:val="00B07C3B"/>
    <w:pPr>
      <w:spacing w:line="264" w:lineRule="auto"/>
      <w:contextualSpacing/>
    </w:pPr>
    <w:rPr>
      <w:sz w:val="28"/>
      <w:szCs w:val="20"/>
    </w:rPr>
  </w:style>
  <w:style w:type="paragraph" w:customStyle="1" w:styleId="Noeeu14">
    <w:name w:val="Noeeu14"/>
    <w:basedOn w:val="a3"/>
    <w:autoRedefine/>
    <w:uiPriority w:val="34"/>
    <w:qFormat/>
    <w:rsid w:val="00B07C3B"/>
    <w:pPr>
      <w:overflowPunct w:val="0"/>
      <w:autoSpaceDE w:val="0"/>
      <w:autoSpaceDN w:val="0"/>
      <w:spacing w:line="264" w:lineRule="auto"/>
      <w:ind w:firstLine="720"/>
      <w:contextualSpacing/>
    </w:pPr>
    <w:rPr>
      <w:sz w:val="28"/>
      <w:szCs w:val="20"/>
    </w:rPr>
  </w:style>
  <w:style w:type="paragraph" w:customStyle="1" w:styleId="Style20">
    <w:name w:val="Style20"/>
    <w:basedOn w:val="a3"/>
    <w:autoRedefine/>
    <w:uiPriority w:val="34"/>
    <w:qFormat/>
    <w:rsid w:val="00B07C3B"/>
    <w:pPr>
      <w:autoSpaceDE w:val="0"/>
      <w:autoSpaceDN w:val="0"/>
      <w:contextualSpacing/>
    </w:pPr>
    <w:rPr>
      <w:rFonts w:ascii="Arial" w:eastAsia="Calibri" w:hAnsi="Arial"/>
    </w:rPr>
  </w:style>
  <w:style w:type="paragraph" w:customStyle="1" w:styleId="ConsPlusCell">
    <w:name w:val="ConsPlusCell"/>
    <w:autoRedefine/>
    <w:uiPriority w:val="34"/>
    <w:qFormat/>
    <w:rsid w:val="00B07C3B"/>
    <w:pPr>
      <w:autoSpaceDE w:val="0"/>
      <w:autoSpaceDN w:val="0"/>
      <w:adjustRightInd w:val="0"/>
      <w:contextualSpacing/>
    </w:pPr>
    <w:rPr>
      <w:rFonts w:ascii="Arial" w:hAnsi="Arial" w:cs="Arial"/>
    </w:rPr>
  </w:style>
  <w:style w:type="paragraph" w:customStyle="1" w:styleId="18">
    <w:name w:val="Абзац списка1"/>
    <w:basedOn w:val="a3"/>
    <w:autoRedefine/>
    <w:uiPriority w:val="34"/>
    <w:qFormat/>
    <w:rsid w:val="00B07C3B"/>
    <w:pPr>
      <w:widowControl/>
      <w:adjustRightInd/>
      <w:spacing w:after="200" w:line="276" w:lineRule="auto"/>
      <w:ind w:left="720"/>
      <w:contextualSpacing/>
      <w:jc w:val="left"/>
    </w:pPr>
    <w:rPr>
      <w:rFonts w:ascii="Calibri" w:eastAsia="Calibri" w:hAnsi="Calibri"/>
      <w:sz w:val="22"/>
      <w:szCs w:val="22"/>
      <w:lang w:eastAsia="en-US"/>
    </w:rPr>
  </w:style>
  <w:style w:type="paragraph" w:customStyle="1" w:styleId="rvps43">
    <w:name w:val="rvps43"/>
    <w:basedOn w:val="a3"/>
    <w:autoRedefine/>
    <w:uiPriority w:val="34"/>
    <w:semiHidden/>
    <w:qFormat/>
    <w:rsid w:val="00B07C3B"/>
    <w:pPr>
      <w:widowControl/>
      <w:adjustRightInd/>
      <w:spacing w:before="120" w:after="120" w:line="240" w:lineRule="auto"/>
      <w:ind w:right="150"/>
      <w:contextualSpacing/>
      <w:jc w:val="left"/>
    </w:pPr>
  </w:style>
  <w:style w:type="paragraph" w:customStyle="1" w:styleId="rvps46">
    <w:name w:val="rvps46"/>
    <w:basedOn w:val="a3"/>
    <w:autoRedefine/>
    <w:uiPriority w:val="34"/>
    <w:semiHidden/>
    <w:qFormat/>
    <w:rsid w:val="00B07C3B"/>
    <w:pPr>
      <w:widowControl/>
      <w:adjustRightInd/>
      <w:spacing w:before="120" w:after="120" w:line="240" w:lineRule="auto"/>
      <w:contextualSpacing/>
      <w:jc w:val="left"/>
    </w:pPr>
  </w:style>
  <w:style w:type="paragraph" w:customStyle="1" w:styleId="rvps9">
    <w:name w:val="rvps9"/>
    <w:basedOn w:val="a3"/>
    <w:autoRedefine/>
    <w:uiPriority w:val="34"/>
    <w:semiHidden/>
    <w:qFormat/>
    <w:rsid w:val="00B07C3B"/>
    <w:pPr>
      <w:widowControl/>
      <w:adjustRightInd/>
      <w:spacing w:line="240" w:lineRule="auto"/>
      <w:contextualSpacing/>
    </w:pPr>
  </w:style>
  <w:style w:type="paragraph" w:customStyle="1" w:styleId="rvps45">
    <w:name w:val="rvps45"/>
    <w:basedOn w:val="a3"/>
    <w:autoRedefine/>
    <w:uiPriority w:val="34"/>
    <w:semiHidden/>
    <w:qFormat/>
    <w:rsid w:val="00B07C3B"/>
    <w:pPr>
      <w:widowControl/>
      <w:adjustRightInd/>
      <w:spacing w:before="120" w:line="240" w:lineRule="auto"/>
      <w:ind w:right="150"/>
      <w:contextualSpacing/>
      <w:jc w:val="left"/>
    </w:pPr>
  </w:style>
  <w:style w:type="paragraph" w:customStyle="1" w:styleId="rvps63">
    <w:name w:val="rvps63"/>
    <w:basedOn w:val="a3"/>
    <w:autoRedefine/>
    <w:uiPriority w:val="34"/>
    <w:semiHidden/>
    <w:qFormat/>
    <w:rsid w:val="00B07C3B"/>
    <w:pPr>
      <w:widowControl/>
      <w:adjustRightInd/>
      <w:spacing w:before="60" w:line="240" w:lineRule="auto"/>
      <w:ind w:left="75" w:right="150"/>
      <w:contextualSpacing/>
    </w:pPr>
  </w:style>
  <w:style w:type="paragraph" w:customStyle="1" w:styleId="rvps83">
    <w:name w:val="rvps83"/>
    <w:basedOn w:val="a3"/>
    <w:autoRedefine/>
    <w:uiPriority w:val="34"/>
    <w:semiHidden/>
    <w:qFormat/>
    <w:rsid w:val="00B07C3B"/>
    <w:pPr>
      <w:widowControl/>
      <w:adjustRightInd/>
      <w:spacing w:before="120" w:line="240" w:lineRule="auto"/>
      <w:ind w:left="45" w:right="150"/>
      <w:contextualSpacing/>
      <w:jc w:val="left"/>
    </w:pPr>
  </w:style>
  <w:style w:type="paragraph" w:customStyle="1" w:styleId="-6">
    <w:name w:val="Пункт-6"/>
    <w:basedOn w:val="a3"/>
    <w:autoRedefine/>
    <w:uiPriority w:val="99"/>
    <w:qFormat/>
    <w:rsid w:val="00B07C3B"/>
    <w:pPr>
      <w:widowControl/>
      <w:tabs>
        <w:tab w:val="left" w:pos="1985"/>
      </w:tabs>
      <w:adjustRightInd/>
      <w:spacing w:line="240" w:lineRule="auto"/>
      <w:ind w:firstLine="709"/>
      <w:contextualSpacing/>
    </w:pPr>
    <w:rPr>
      <w:sz w:val="28"/>
    </w:rPr>
  </w:style>
  <w:style w:type="character" w:styleId="aff1">
    <w:name w:val="annotation reference"/>
    <w:basedOn w:val="a4"/>
    <w:semiHidden/>
    <w:unhideWhenUsed/>
    <w:rsid w:val="00B07C3B"/>
    <w:rPr>
      <w:sz w:val="16"/>
      <w:szCs w:val="16"/>
    </w:rPr>
  </w:style>
  <w:style w:type="character" w:customStyle="1" w:styleId="ab">
    <w:name w:val="Обычный (веб) Знак"/>
    <w:aliases w:val="Обычный (веб) Знак Знак Знак,Обычный (Web) Знак Знак Знак Знак,Обычный (Web) Знак"/>
    <w:basedOn w:val="a4"/>
    <w:link w:val="aa"/>
    <w:locked/>
    <w:rsid w:val="00B07C3B"/>
    <w:rPr>
      <w:sz w:val="24"/>
      <w:szCs w:val="24"/>
      <w:lang w:val="ru-RU" w:eastAsia="ru-RU" w:bidi="ar-SA"/>
    </w:rPr>
  </w:style>
  <w:style w:type="paragraph" w:styleId="ad">
    <w:name w:val="annotation text"/>
    <w:basedOn w:val="a3"/>
    <w:link w:val="ac"/>
    <w:semiHidden/>
    <w:unhideWhenUsed/>
    <w:rsid w:val="00B07C3B"/>
    <w:pPr>
      <w:spacing w:line="240" w:lineRule="auto"/>
    </w:pPr>
    <w:rPr>
      <w:sz w:val="20"/>
      <w:szCs w:val="20"/>
    </w:rPr>
  </w:style>
  <w:style w:type="character" w:customStyle="1" w:styleId="19">
    <w:name w:val="Текст примечания Знак1"/>
    <w:basedOn w:val="a4"/>
    <w:link w:val="ad"/>
    <w:semiHidden/>
    <w:locked/>
    <w:rsid w:val="00B07C3B"/>
  </w:style>
  <w:style w:type="paragraph" w:styleId="af0">
    <w:name w:val="footer"/>
    <w:basedOn w:val="a3"/>
    <w:link w:val="1a"/>
    <w:uiPriority w:val="99"/>
    <w:semiHidden/>
    <w:unhideWhenUsed/>
    <w:rsid w:val="00B07C3B"/>
    <w:pPr>
      <w:tabs>
        <w:tab w:val="center" w:pos="4677"/>
        <w:tab w:val="right" w:pos="9355"/>
      </w:tabs>
      <w:spacing w:line="240" w:lineRule="auto"/>
    </w:pPr>
  </w:style>
  <w:style w:type="character" w:customStyle="1" w:styleId="aff2">
    <w:name w:val="Нижний колонтитул Знак"/>
    <w:basedOn w:val="a4"/>
    <w:link w:val="af0"/>
    <w:uiPriority w:val="99"/>
    <w:semiHidden/>
    <w:locked/>
    <w:rsid w:val="00B07C3B"/>
    <w:rPr>
      <w:rFonts w:ascii="Courier New" w:hAnsi="Courier New" w:cs="Courier New" w:hint="default"/>
    </w:rPr>
  </w:style>
  <w:style w:type="paragraph" w:styleId="a9">
    <w:name w:val="Balloon Text"/>
    <w:basedOn w:val="a3"/>
    <w:link w:val="27"/>
    <w:uiPriority w:val="99"/>
    <w:semiHidden/>
    <w:unhideWhenUsed/>
    <w:rsid w:val="00B07C3B"/>
    <w:pPr>
      <w:spacing w:line="240" w:lineRule="auto"/>
    </w:pPr>
    <w:rPr>
      <w:rFonts w:ascii="Tahoma" w:hAnsi="Tahoma" w:cs="Tahoma"/>
      <w:sz w:val="16"/>
      <w:szCs w:val="16"/>
    </w:rPr>
  </w:style>
  <w:style w:type="character" w:customStyle="1" w:styleId="aff3">
    <w:name w:val="Текст выноски Знак"/>
    <w:basedOn w:val="a4"/>
    <w:link w:val="a9"/>
    <w:uiPriority w:val="99"/>
    <w:semiHidden/>
    <w:locked/>
    <w:rsid w:val="00B07C3B"/>
    <w:rPr>
      <w:rFonts w:ascii="Tahoma" w:hAnsi="Tahoma" w:cs="Tahoma" w:hint="default"/>
      <w:sz w:val="16"/>
      <w:szCs w:val="16"/>
    </w:rPr>
  </w:style>
  <w:style w:type="character" w:customStyle="1" w:styleId="260">
    <w:name w:val="Основной текст с отступом 2 Знак6"/>
    <w:basedOn w:val="a4"/>
    <w:link w:val="26"/>
    <w:locked/>
    <w:rsid w:val="00B07C3B"/>
    <w:rPr>
      <w:sz w:val="24"/>
      <w:szCs w:val="24"/>
    </w:rPr>
  </w:style>
  <w:style w:type="character" w:customStyle="1" w:styleId="1a">
    <w:name w:val="Нижний колонтитул Знак1"/>
    <w:basedOn w:val="a4"/>
    <w:link w:val="af0"/>
    <w:uiPriority w:val="99"/>
    <w:semiHidden/>
    <w:locked/>
    <w:rsid w:val="00B07C3B"/>
    <w:rPr>
      <w:sz w:val="24"/>
      <w:szCs w:val="24"/>
    </w:rPr>
  </w:style>
  <w:style w:type="character" w:customStyle="1" w:styleId="aff4">
    <w:name w:val="Тема примечания Знак"/>
    <w:basedOn w:val="ac"/>
    <w:rsid w:val="00B07C3B"/>
    <w:rPr>
      <w:b/>
      <w:bCs/>
    </w:rPr>
  </w:style>
  <w:style w:type="character" w:customStyle="1" w:styleId="labelheaderlevel21">
    <w:name w:val="label_header_level_21"/>
    <w:basedOn w:val="a4"/>
    <w:rsid w:val="00B07C3B"/>
    <w:rPr>
      <w:b/>
      <w:bCs/>
      <w:color w:val="0000FF"/>
      <w:sz w:val="20"/>
      <w:szCs w:val="20"/>
    </w:rPr>
  </w:style>
  <w:style w:type="character" w:customStyle="1" w:styleId="aff5">
    <w:name w:val="Основной текст Знак"/>
    <w:basedOn w:val="a4"/>
    <w:rsid w:val="00B07C3B"/>
    <w:rPr>
      <w:sz w:val="24"/>
      <w:szCs w:val="24"/>
    </w:rPr>
  </w:style>
  <w:style w:type="character" w:customStyle="1" w:styleId="aff6">
    <w:name w:val="Текст сноски Знак"/>
    <w:basedOn w:val="a4"/>
    <w:rsid w:val="00B07C3B"/>
    <w:rPr>
      <w:snapToGrid w:val="0"/>
      <w:sz w:val="24"/>
    </w:rPr>
  </w:style>
  <w:style w:type="character" w:customStyle="1" w:styleId="FontStyle15">
    <w:name w:val="Font Style15"/>
    <w:basedOn w:val="a4"/>
    <w:rsid w:val="00B07C3B"/>
    <w:rPr>
      <w:rFonts w:ascii="Times New Roman" w:hAnsi="Times New Roman" w:cs="Times New Roman" w:hint="default"/>
      <w:sz w:val="26"/>
      <w:szCs w:val="26"/>
    </w:rPr>
  </w:style>
  <w:style w:type="character" w:customStyle="1" w:styleId="7">
    <w:name w:val="Заголовок 7 Знак"/>
    <w:basedOn w:val="a4"/>
    <w:rsid w:val="00B07C3B"/>
    <w:rPr>
      <w:sz w:val="24"/>
      <w:szCs w:val="24"/>
    </w:rPr>
  </w:style>
  <w:style w:type="character" w:customStyle="1" w:styleId="8">
    <w:name w:val="Заголовок 8 Знак"/>
    <w:basedOn w:val="a4"/>
    <w:rsid w:val="00B07C3B"/>
    <w:rPr>
      <w:i/>
      <w:iCs/>
      <w:sz w:val="24"/>
      <w:szCs w:val="24"/>
    </w:rPr>
  </w:style>
  <w:style w:type="character" w:customStyle="1" w:styleId="9">
    <w:name w:val="Заголовок 9 Знак"/>
    <w:basedOn w:val="a4"/>
    <w:rsid w:val="00B07C3B"/>
    <w:rPr>
      <w:rFonts w:ascii="Arial" w:hAnsi="Arial" w:cs="Arial" w:hint="default"/>
      <w:sz w:val="22"/>
      <w:szCs w:val="22"/>
    </w:rPr>
  </w:style>
  <w:style w:type="character" w:customStyle="1" w:styleId="aff7">
    <w:name w:val="Текст Знак"/>
    <w:basedOn w:val="a4"/>
    <w:rsid w:val="00B07C3B"/>
    <w:rPr>
      <w:rFonts w:ascii="Courier New" w:hAnsi="Courier New" w:cs="Courier New" w:hint="default"/>
      <w:snapToGrid w:val="0"/>
    </w:rPr>
  </w:style>
  <w:style w:type="character" w:customStyle="1" w:styleId="aff8">
    <w:name w:val="Схема документа Знак"/>
    <w:basedOn w:val="a4"/>
    <w:rsid w:val="00B07C3B"/>
    <w:rPr>
      <w:rFonts w:ascii="Tahoma" w:hAnsi="Tahoma" w:cs="Tahoma" w:hint="default"/>
      <w:sz w:val="24"/>
      <w:shd w:val="clear" w:color="auto" w:fill="000080"/>
    </w:rPr>
  </w:style>
  <w:style w:type="character" w:customStyle="1" w:styleId="aff9">
    <w:name w:val="комментарий"/>
    <w:basedOn w:val="a4"/>
    <w:rsid w:val="00B07C3B"/>
    <w:rPr>
      <w:b/>
      <w:bCs w:val="0"/>
      <w:i/>
      <w:iCs w:val="0"/>
      <w:shd w:val="clear" w:color="auto" w:fill="FFFF99"/>
    </w:rPr>
  </w:style>
  <w:style w:type="character" w:customStyle="1" w:styleId="affa">
    <w:name w:val="Основной шрифт"/>
    <w:semiHidden/>
    <w:rsid w:val="00B07C3B"/>
  </w:style>
  <w:style w:type="character" w:customStyle="1" w:styleId="affb">
    <w:name w:val="Подпункт Знак"/>
    <w:basedOn w:val="a4"/>
    <w:rsid w:val="00B07C3B"/>
    <w:rPr>
      <w:sz w:val="28"/>
      <w:lang w:val="ru-RU" w:eastAsia="ru-RU" w:bidi="ar-SA"/>
    </w:rPr>
  </w:style>
  <w:style w:type="character" w:customStyle="1" w:styleId="FontStyle11">
    <w:name w:val="Font Style11"/>
    <w:basedOn w:val="a4"/>
    <w:rsid w:val="00B07C3B"/>
    <w:rPr>
      <w:rFonts w:ascii="Times New Roman" w:hAnsi="Times New Roman" w:cs="Times New Roman" w:hint="default"/>
      <w:sz w:val="26"/>
      <w:szCs w:val="26"/>
    </w:rPr>
  </w:style>
  <w:style w:type="character" w:customStyle="1" w:styleId="Sp1">
    <w:name w:val="Sp1 Знак Знак"/>
    <w:basedOn w:val="a4"/>
    <w:rsid w:val="00B07C3B"/>
    <w:rPr>
      <w:b/>
      <w:bCs/>
      <w:kern w:val="24"/>
      <w:sz w:val="24"/>
      <w:szCs w:val="24"/>
      <w:lang w:val="ru-RU" w:eastAsia="ru-RU" w:bidi="ar-SA"/>
    </w:rPr>
  </w:style>
  <w:style w:type="character" w:customStyle="1" w:styleId="FontStyle33">
    <w:name w:val="Font Style33"/>
    <w:basedOn w:val="a4"/>
    <w:rsid w:val="00B07C3B"/>
    <w:rPr>
      <w:rFonts w:ascii="Times New Roman" w:hAnsi="Times New Roman" w:cs="Times New Roman" w:hint="default"/>
      <w:sz w:val="26"/>
      <w:szCs w:val="26"/>
    </w:rPr>
  </w:style>
  <w:style w:type="character" w:customStyle="1" w:styleId="FontStyle57">
    <w:name w:val="Font Style57"/>
    <w:basedOn w:val="a4"/>
    <w:rsid w:val="00B07C3B"/>
    <w:rPr>
      <w:rFonts w:ascii="Times New Roman" w:hAnsi="Times New Roman" w:cs="Times New Roman" w:hint="default"/>
      <w:b/>
      <w:bCs/>
      <w:sz w:val="20"/>
      <w:szCs w:val="20"/>
    </w:rPr>
  </w:style>
  <w:style w:type="character" w:customStyle="1" w:styleId="rvts30">
    <w:name w:val="rvts30"/>
    <w:basedOn w:val="a4"/>
    <w:rsid w:val="00B07C3B"/>
    <w:rPr>
      <w:rFonts w:ascii="Times New Roman" w:hAnsi="Times New Roman" w:cs="Times New Roman" w:hint="default"/>
      <w:sz w:val="22"/>
      <w:szCs w:val="22"/>
    </w:rPr>
  </w:style>
  <w:style w:type="character" w:customStyle="1" w:styleId="rvts6">
    <w:name w:val="rvts6"/>
    <w:basedOn w:val="a4"/>
    <w:rsid w:val="00B07C3B"/>
    <w:rPr>
      <w:rFonts w:ascii="Times New Roman" w:hAnsi="Times New Roman" w:cs="Times New Roman" w:hint="default"/>
      <w:sz w:val="24"/>
      <w:szCs w:val="24"/>
    </w:rPr>
  </w:style>
  <w:style w:type="character" w:customStyle="1" w:styleId="rvts36">
    <w:name w:val="rvts36"/>
    <w:basedOn w:val="a4"/>
    <w:rsid w:val="00B07C3B"/>
    <w:rPr>
      <w:rFonts w:ascii="Times New Roman" w:hAnsi="Times New Roman" w:cs="Times New Roman" w:hint="default"/>
      <w:color w:val="000000"/>
      <w:sz w:val="22"/>
      <w:szCs w:val="22"/>
    </w:rPr>
  </w:style>
  <w:style w:type="character" w:customStyle="1" w:styleId="urtxtstd1">
    <w:name w:val="urtxtstd1"/>
    <w:basedOn w:val="a4"/>
    <w:rsid w:val="00B07C3B"/>
    <w:rPr>
      <w:rFonts w:ascii="Arial" w:hAnsi="Arial" w:cs="Arial" w:hint="default"/>
      <w:b w:val="0"/>
      <w:bCs w:val="0"/>
      <w:i w:val="0"/>
      <w:iCs w:val="0"/>
      <w:sz w:val="17"/>
      <w:szCs w:val="17"/>
    </w:rPr>
  </w:style>
  <w:style w:type="character" w:customStyle="1" w:styleId="212">
    <w:name w:val="Основной текст с отступом 2 Знак1"/>
    <w:basedOn w:val="a4"/>
    <w:semiHidden/>
    <w:locked/>
    <w:rsid w:val="00B07C3B"/>
    <w:rPr>
      <w:sz w:val="24"/>
      <w:szCs w:val="24"/>
    </w:rPr>
  </w:style>
  <w:style w:type="character" w:customStyle="1" w:styleId="220">
    <w:name w:val="Основной текст с отступом 2 Знак2"/>
    <w:basedOn w:val="a4"/>
    <w:locked/>
    <w:rsid w:val="00B07C3B"/>
    <w:rPr>
      <w:sz w:val="24"/>
      <w:szCs w:val="24"/>
    </w:rPr>
  </w:style>
  <w:style w:type="character" w:customStyle="1" w:styleId="230">
    <w:name w:val="Основной текст с отступом 2 Знак3"/>
    <w:basedOn w:val="a4"/>
    <w:locked/>
    <w:rsid w:val="00B07C3B"/>
    <w:rPr>
      <w:sz w:val="24"/>
      <w:szCs w:val="24"/>
    </w:rPr>
  </w:style>
  <w:style w:type="character" w:customStyle="1" w:styleId="240">
    <w:name w:val="Основной текст с отступом 2 Знак4"/>
    <w:basedOn w:val="a4"/>
    <w:locked/>
    <w:rsid w:val="00B07C3B"/>
    <w:rPr>
      <w:sz w:val="24"/>
      <w:szCs w:val="24"/>
    </w:rPr>
  </w:style>
  <w:style w:type="character" w:customStyle="1" w:styleId="1b">
    <w:name w:val="Текст выноски Знак1"/>
    <w:basedOn w:val="a4"/>
    <w:uiPriority w:val="99"/>
    <w:semiHidden/>
    <w:locked/>
    <w:rsid w:val="00B07C3B"/>
    <w:rPr>
      <w:rFonts w:ascii="Tahoma" w:hAnsi="Tahoma" w:cs="Tahoma" w:hint="default"/>
      <w:sz w:val="16"/>
      <w:szCs w:val="16"/>
    </w:rPr>
  </w:style>
  <w:style w:type="table" w:styleId="affc">
    <w:name w:val="Table Grid"/>
    <w:basedOn w:val="a5"/>
    <w:uiPriority w:val="59"/>
    <w:rsid w:val="00B07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07C3B"/>
    <w:pPr>
      <w:numPr>
        <w:numId w:val="3"/>
      </w:numPr>
      <w:contextualSpacing/>
    </w:pPr>
  </w:style>
  <w:style w:type="paragraph" w:styleId="2">
    <w:name w:val="List Bullet 2"/>
    <w:basedOn w:val="a3"/>
    <w:uiPriority w:val="99"/>
    <w:semiHidden/>
    <w:unhideWhenUsed/>
    <w:rsid w:val="00B07C3B"/>
    <w:pPr>
      <w:numPr>
        <w:numId w:val="4"/>
      </w:numPr>
      <w:contextualSpacing/>
    </w:pPr>
  </w:style>
  <w:style w:type="paragraph" w:styleId="30">
    <w:name w:val="List Bullet 3"/>
    <w:basedOn w:val="a3"/>
    <w:uiPriority w:val="99"/>
    <w:semiHidden/>
    <w:unhideWhenUsed/>
    <w:rsid w:val="00B07C3B"/>
    <w:pPr>
      <w:numPr>
        <w:numId w:val="5"/>
      </w:numPr>
      <w:contextualSpacing/>
    </w:pPr>
  </w:style>
  <w:style w:type="paragraph" w:styleId="3">
    <w:name w:val="List Number 3"/>
    <w:basedOn w:val="a3"/>
    <w:uiPriority w:val="99"/>
    <w:semiHidden/>
    <w:unhideWhenUsed/>
    <w:rsid w:val="00B07C3B"/>
    <w:pPr>
      <w:numPr>
        <w:numId w:val="6"/>
      </w:numPr>
      <w:contextualSpacing/>
    </w:pPr>
  </w:style>
  <w:style w:type="numbering" w:customStyle="1" w:styleId="1">
    <w:name w:val="Стиль1"/>
    <w:uiPriority w:val="99"/>
    <w:rsid w:val="00B07C3B"/>
    <w:pPr>
      <w:numPr>
        <w:numId w:val="47"/>
      </w:numPr>
    </w:pPr>
  </w:style>
  <w:style w:type="numbering" w:customStyle="1" w:styleId="21">
    <w:name w:val="Стиль2"/>
    <w:uiPriority w:val="99"/>
    <w:rsid w:val="00B07C3B"/>
    <w:pPr>
      <w:numPr>
        <w:numId w:val="48"/>
      </w:numPr>
    </w:pPr>
  </w:style>
  <w:style w:type="character" w:styleId="affd">
    <w:name w:val="page number"/>
    <w:basedOn w:val="a4"/>
    <w:uiPriority w:val="99"/>
    <w:semiHidden/>
    <w:unhideWhenUsed/>
    <w:rsid w:val="00B07C3B"/>
  </w:style>
  <w:style w:type="paragraph" w:styleId="2c">
    <w:name w:val="toc 2"/>
    <w:basedOn w:val="a3"/>
    <w:next w:val="a3"/>
    <w:autoRedefine/>
    <w:uiPriority w:val="39"/>
    <w:unhideWhenUsed/>
    <w:rsid w:val="008B325F"/>
    <w:pPr>
      <w:spacing w:after="100"/>
      <w:ind w:left="240"/>
    </w:pPr>
  </w:style>
  <w:style w:type="paragraph" w:styleId="1c">
    <w:name w:val="toc 1"/>
    <w:basedOn w:val="a3"/>
    <w:next w:val="a3"/>
    <w:autoRedefine/>
    <w:uiPriority w:val="39"/>
    <w:unhideWhenUsed/>
    <w:rsid w:val="008B325F"/>
    <w:pPr>
      <w:spacing w:after="100"/>
    </w:pPr>
  </w:style>
  <w:style w:type="character" w:customStyle="1" w:styleId="1d">
    <w:name w:val="Обычный (веб) Знак1"/>
    <w:aliases w:val="Обычный (веб) Знак Знак Знак1,Обычный (Web) Знак Знак Знак Знак1"/>
    <w:basedOn w:val="a4"/>
    <w:locked/>
    <w:rsid w:val="0067495A"/>
    <w:rPr>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usova_as@grpress.podolsk.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usova_as@grpress.podolsk.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image" Target="media/image2.emf"/><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image" Target="media/image1.emf"/><Relationship Id="rId30" Type="http://schemas.openxmlformats.org/officeDocument/2006/relationships/header" Target="header2.xm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D3761-5921-4DD9-9D79-F5A2E0C2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Pages>
  <Words>19267</Words>
  <Characters>109827</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128837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19</cp:revision>
  <cp:lastPrinted>2012-06-15T11:18:00Z</cp:lastPrinted>
  <dcterms:created xsi:type="dcterms:W3CDTF">2012-06-13T06:13:00Z</dcterms:created>
  <dcterms:modified xsi:type="dcterms:W3CDTF">2012-06-15T11:20:00Z</dcterms:modified>
</cp:coreProperties>
</file>