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</w:t>
            </w:r>
            <w:proofErr w:type="gram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И. Н.</w:t>
            </w:r>
            <w:proofErr w:type="gram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0055272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2E3F3B">
        <w:rPr>
          <w:spacing w:val="-6"/>
          <w:sz w:val="28"/>
          <w:szCs w:val="28"/>
        </w:rPr>
        <w:t xml:space="preserve"> </w:t>
      </w:r>
      <w:r w:rsidR="002E3F3B">
        <w:rPr>
          <w:b/>
          <w:i/>
          <w:color w:val="000000"/>
          <w:sz w:val="28"/>
          <w:szCs w:val="28"/>
        </w:rPr>
        <w:t>у</w:t>
      </w:r>
      <w:r w:rsidR="002E3F3B" w:rsidRPr="002E3F3B">
        <w:rPr>
          <w:b/>
          <w:i/>
          <w:color w:val="000000"/>
          <w:sz w:val="28"/>
          <w:szCs w:val="28"/>
        </w:rPr>
        <w:t>слуги по</w:t>
      </w:r>
      <w:r w:rsidR="002E3F3B">
        <w:rPr>
          <w:b/>
          <w:i/>
          <w:color w:val="000000"/>
          <w:sz w:val="28"/>
          <w:szCs w:val="28"/>
        </w:rPr>
        <w:t xml:space="preserve"> </w:t>
      </w:r>
      <w:r w:rsidR="002E3F3B" w:rsidRPr="002E3F3B">
        <w:rPr>
          <w:b/>
          <w:i/>
          <w:color w:val="000000"/>
          <w:sz w:val="28"/>
          <w:szCs w:val="28"/>
        </w:rPr>
        <w:t>экспертизе</w:t>
      </w:r>
      <w:proofErr w:type="gramEnd"/>
      <w:r w:rsidR="002E3F3B" w:rsidRPr="002E3F3B">
        <w:rPr>
          <w:b/>
          <w:i/>
          <w:color w:val="000000"/>
          <w:sz w:val="28"/>
          <w:szCs w:val="28"/>
        </w:rPr>
        <w:t xml:space="preserve"> нормативов удельного расхода топлива и обоснования нормативов создания запаса топлива на 2016 г.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225FE6">
        <w:rPr>
          <w:b/>
          <w:i/>
          <w:u w:val="single"/>
        </w:rPr>
        <w:t>22</w:t>
      </w:r>
      <w:r>
        <w:rPr>
          <w:b/>
          <w:i/>
          <w:u w:val="single"/>
        </w:rPr>
        <w:t>» мая 2015 года № 7</w:t>
      </w:r>
      <w:r w:rsidR="002E3F3B">
        <w:rPr>
          <w:b/>
          <w:i/>
          <w:u w:val="single"/>
        </w:rPr>
        <w:t>069</w:t>
      </w:r>
      <w:r>
        <w:rPr>
          <w:b/>
          <w:i/>
          <w:u w:val="single"/>
        </w:rPr>
        <w:t>/</w:t>
      </w:r>
      <w:r w:rsidR="002E3F3B">
        <w:rPr>
          <w:b/>
          <w:i/>
          <w:u w:val="single"/>
        </w:rPr>
        <w:t>52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Pr="00FC009D" w:rsidRDefault="00222C2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00552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90F50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0055272" w:history="1">
        <w:r w:rsidR="00A90F50" w:rsidRPr="00A03415">
          <w:rPr>
            <w:rStyle w:val="afb"/>
            <w:b/>
            <w:i/>
          </w:rPr>
          <w:t>ДОКУМЕНТАЦИЯ ПО ЗАПРОСУ ПРЕДЛОЖЕНИЙ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_Toc420055272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1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3" w:history="1">
        <w:r w:rsidR="00A90F50" w:rsidRPr="00A03415">
          <w:rPr>
            <w:rStyle w:val="afb"/>
          </w:rPr>
          <w:t>СОДЕРЖАНИЕ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_Toc420055273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2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4" w:history="1">
        <w:r w:rsidR="00A90F50" w:rsidRPr="00A03415">
          <w:rPr>
            <w:rStyle w:val="afb"/>
          </w:rPr>
          <w:t>1.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ИЗВЕЩЕНИЕ О ПРОВЕДЕНИИ ЗАПРОСА ПРЕДЛОЖЕНИЙ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_Toc420055274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3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5" w:history="1">
        <w:r w:rsidR="00A90F50" w:rsidRPr="00A03415">
          <w:rPr>
            <w:rStyle w:val="afb"/>
            <w:b/>
          </w:rPr>
          <w:t>ЧАСТЬ 1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_Toc420055275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9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6" w:history="1">
        <w:r w:rsidR="00A90F50" w:rsidRPr="00A03415">
          <w:rPr>
            <w:rStyle w:val="afb"/>
          </w:rPr>
          <w:t>2.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ТРЕБОВАНИЯ. ДОКУМЕНТЫ. СОСТАВ ЗАЯВКИ НА УЧАСТИЕ В ЗАПРОСЕ ПРЕДЛОЖЕНИЙ.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_Toc420055276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9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7" w:history="1">
        <w:r w:rsidR="00A90F50" w:rsidRPr="00A03415">
          <w:rPr>
            <w:rStyle w:val="afb"/>
          </w:rPr>
          <w:t>2.1.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_Toc420055277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9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055278" w:history="1">
        <w:r w:rsidR="00A90F50" w:rsidRPr="00A03415">
          <w:rPr>
            <w:rStyle w:val="afb"/>
          </w:rPr>
          <w:t>2.1.1.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Требования к участникам запроса предложений, соисполнителям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_Toc420055278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9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055279" w:history="1">
        <w:r w:rsidR="00A90F50" w:rsidRPr="00A03415">
          <w:rPr>
            <w:rStyle w:val="afb"/>
          </w:rPr>
          <w:t>2.1.2.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Требования к продукции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_Toc420055279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17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0" w:history="1">
        <w:r w:rsidR="00A90F50" w:rsidRPr="00A03415">
          <w:rPr>
            <w:rStyle w:val="afb"/>
          </w:rPr>
          <w:t>2.2.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СОСТАВ ЗАЯВКИ НА УЧАСТИЕ В ЗАПРОСЕ ПРЕДЛОЖЕНИЙ.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_Toc420055280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17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1" w:history="1">
        <w:r w:rsidR="00A90F50" w:rsidRPr="00A03415">
          <w:rPr>
            <w:rStyle w:val="afb"/>
          </w:rPr>
          <w:t>3.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_Toc420055281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19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2" w:history="1">
        <w:r w:rsidR="00A90F50" w:rsidRPr="00A03415">
          <w:rPr>
            <w:rStyle w:val="afb"/>
          </w:rPr>
          <w:t>4.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КРИТЕРИИ И МЕТОДИКА ОЦЕНКИ ЗАЯВОК НА УЧАСТИЕ В ЗАПРОСЕ ПРЕДЛОЖЕНИЙ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_Toc420055282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26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055283" w:history="1">
        <w:r w:rsidR="00A90F50" w:rsidRPr="00A03415">
          <w:rPr>
            <w:rStyle w:val="afb"/>
            <w:bCs/>
            <w:iCs/>
            <w:noProof/>
          </w:rPr>
          <w:t>4.1.</w:t>
        </w:r>
        <w:r w:rsidR="00A90F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90F50" w:rsidRPr="00A03415">
          <w:rPr>
            <w:rStyle w:val="afb"/>
            <w:bCs/>
            <w:iCs/>
            <w:noProof/>
          </w:rPr>
          <w:t>Критерии оценки и их значимость</w:t>
        </w:r>
        <w:r w:rsidR="00A90F50">
          <w:rPr>
            <w:noProof/>
            <w:webHidden/>
          </w:rPr>
          <w:tab/>
        </w:r>
        <w:r w:rsidR="00A90F50">
          <w:rPr>
            <w:noProof/>
            <w:webHidden/>
          </w:rPr>
          <w:fldChar w:fldCharType="begin"/>
        </w:r>
        <w:r w:rsidR="00A90F50">
          <w:rPr>
            <w:noProof/>
            <w:webHidden/>
          </w:rPr>
          <w:instrText xml:space="preserve"> PAGEREF _Toc420055283 \h </w:instrText>
        </w:r>
        <w:r w:rsidR="00A90F50">
          <w:rPr>
            <w:noProof/>
            <w:webHidden/>
          </w:rPr>
        </w:r>
        <w:r w:rsidR="00A90F50">
          <w:rPr>
            <w:noProof/>
            <w:webHidden/>
          </w:rPr>
          <w:fldChar w:fldCharType="separate"/>
        </w:r>
        <w:r w:rsidR="00475681">
          <w:rPr>
            <w:noProof/>
            <w:webHidden/>
          </w:rPr>
          <w:t>26</w:t>
        </w:r>
        <w:r w:rsidR="00A90F50">
          <w:rPr>
            <w:noProof/>
            <w:webHidden/>
          </w:rPr>
          <w:fldChar w:fldCharType="end"/>
        </w:r>
      </w:hyperlink>
    </w:p>
    <w:p w:rsidR="00A90F50" w:rsidRDefault="009F0E3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055284" w:history="1">
        <w:r w:rsidR="00A90F50" w:rsidRPr="00A03415">
          <w:rPr>
            <w:rStyle w:val="afb"/>
            <w:bCs/>
            <w:iCs/>
            <w:noProof/>
          </w:rPr>
          <w:t>4.2.</w:t>
        </w:r>
        <w:r w:rsidR="00A90F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90F50" w:rsidRPr="00A03415">
          <w:rPr>
            <w:rStyle w:val="afb"/>
            <w:bCs/>
            <w:iCs/>
            <w:noProof/>
          </w:rPr>
          <w:t>Методика оценки заявок</w:t>
        </w:r>
        <w:r w:rsidR="00A90F50">
          <w:rPr>
            <w:noProof/>
            <w:webHidden/>
          </w:rPr>
          <w:tab/>
        </w:r>
        <w:r w:rsidR="00A90F50">
          <w:rPr>
            <w:noProof/>
            <w:webHidden/>
          </w:rPr>
          <w:fldChar w:fldCharType="begin"/>
        </w:r>
        <w:r w:rsidR="00A90F50">
          <w:rPr>
            <w:noProof/>
            <w:webHidden/>
          </w:rPr>
          <w:instrText xml:space="preserve"> PAGEREF _Toc420055284 \h </w:instrText>
        </w:r>
        <w:r w:rsidR="00A90F50">
          <w:rPr>
            <w:noProof/>
            <w:webHidden/>
          </w:rPr>
        </w:r>
        <w:r w:rsidR="00A90F50">
          <w:rPr>
            <w:noProof/>
            <w:webHidden/>
          </w:rPr>
          <w:fldChar w:fldCharType="separate"/>
        </w:r>
        <w:r w:rsidR="00475681">
          <w:rPr>
            <w:noProof/>
            <w:webHidden/>
          </w:rPr>
          <w:t>26</w:t>
        </w:r>
        <w:r w:rsidR="00A90F50">
          <w:rPr>
            <w:noProof/>
            <w:webHidden/>
          </w:rPr>
          <w:fldChar w:fldCharType="end"/>
        </w:r>
      </w:hyperlink>
    </w:p>
    <w:p w:rsidR="00A90F50" w:rsidRDefault="009F0E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5" w:history="1">
        <w:r w:rsidR="00A90F50" w:rsidRPr="00A03415">
          <w:rPr>
            <w:rStyle w:val="afb"/>
          </w:rPr>
          <w:t>5.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ОБРАЗЦЫ ФОРМ ОСНОВНЫХ ДОКУМЕНТОВ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_Toc420055285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29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6" w:history="1">
        <w:r w:rsidR="00A90F50" w:rsidRPr="00A03415">
          <w:rPr>
            <w:rStyle w:val="afb"/>
          </w:rPr>
          <w:t>5.1.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_Toc420055286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29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87" w:history="1">
        <w:r w:rsidR="00A90F50" w:rsidRPr="00A03415">
          <w:rPr>
            <w:rStyle w:val="afb"/>
            <w:iCs/>
          </w:rPr>
          <w:t>ЗАЯВКА НА УЧАСТИЕ В ЗАКУПКЕ (Форма 1)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_Toc420055287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29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88" w:history="1">
        <w:r w:rsidR="00A90F50" w:rsidRPr="00A0341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_Toc420055288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34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89" w:history="1">
        <w:r w:rsidR="00A90F50" w:rsidRPr="00A0341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_Toc420055289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36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0" w:history="1">
        <w:r w:rsidR="00A90F50" w:rsidRPr="00A0341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_Toc420055290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40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1" w:history="1">
        <w:r w:rsidR="00A90F50" w:rsidRPr="00A03415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_Toc420055291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42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2" w:history="1">
        <w:r w:rsidR="00A90F50" w:rsidRPr="00A03415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_Toc420055292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43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3" w:history="1">
        <w:r w:rsidR="00A90F50" w:rsidRPr="00A03415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A90F50" w:rsidRPr="00A03415">
          <w:rPr>
            <w:rStyle w:val="afb"/>
            <w:rFonts w:ascii="Times New Roman" w:hAnsi="Times New Roman"/>
          </w:rPr>
          <w:t xml:space="preserve"> </w:t>
        </w:r>
        <w:r w:rsidR="00A90F50" w:rsidRPr="00A03415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_Toc420055293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45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94" w:history="1">
        <w:r w:rsidR="00A90F50" w:rsidRPr="00A03415">
          <w:rPr>
            <w:rStyle w:val="afb"/>
          </w:rPr>
          <w:t>5.2.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Образцы форм обеспечения договора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_Toc420055294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47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5" w:history="1">
        <w:r w:rsidR="00A90F50" w:rsidRPr="00A03415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_Toc420055295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47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96" w:history="1">
        <w:r w:rsidR="00A90F50" w:rsidRPr="00A03415">
          <w:rPr>
            <w:rStyle w:val="afb"/>
            <w:b/>
          </w:rPr>
          <w:t>ЧАСТЬ 2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_Toc420055296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47</w:t>
        </w:r>
        <w:r w:rsidR="00A90F50">
          <w:rPr>
            <w:webHidden/>
          </w:rPr>
          <w:fldChar w:fldCharType="end"/>
        </w:r>
      </w:hyperlink>
    </w:p>
    <w:p w:rsidR="00A90F50" w:rsidRDefault="009F0E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97" w:history="1">
        <w:r w:rsidR="00A90F50" w:rsidRPr="00A03415">
          <w:rPr>
            <w:rStyle w:val="afb"/>
            <w:b/>
          </w:rPr>
          <w:t>ЧАСТЬ 3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_Toc420055297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47</w:t>
        </w:r>
        <w:r w:rsidR="00A90F50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0055274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2E3F3B" w:rsidRDefault="008F7715" w:rsidP="002E3F3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3F3B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2E3F3B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2E3F3B">
        <w:rPr>
          <w:rFonts w:ascii="Times New Roman" w:hAnsi="Times New Roman"/>
          <w:b/>
          <w:sz w:val="28"/>
          <w:szCs w:val="28"/>
        </w:rPr>
        <w:t>:</w:t>
      </w:r>
      <w:r w:rsidRPr="00186E02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2E3F3B" w:rsidRPr="002E3F3B">
        <w:rPr>
          <w:rFonts w:ascii="Times New Roman" w:hAnsi="Times New Roman"/>
          <w:b/>
          <w:i/>
          <w:sz w:val="28"/>
          <w:szCs w:val="28"/>
        </w:rPr>
        <w:t>услуги по   экспертизе нормативов удельного расхода топлива и обоснования нормативов создания запаса топлива на 2016 г.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proofErr w:type="gramStart"/>
      <w:r w:rsidR="002E3F3B">
        <w:rPr>
          <w:rFonts w:ascii="Times New Roman" w:hAnsi="Times New Roman"/>
          <w:sz w:val="28"/>
          <w:szCs w:val="28"/>
        </w:rPr>
        <w:t>Генерирующая</w:t>
      </w:r>
      <w:proofErr w:type="gram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E3F3B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2E3F3B">
        <w:rPr>
          <w:rFonts w:eastAsia="Calibri"/>
          <w:sz w:val="28"/>
          <w:szCs w:val="28"/>
          <w:lang w:eastAsia="en-US"/>
        </w:rPr>
        <w:t>пр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2E3F3B">
        <w:rPr>
          <w:rFonts w:eastAsia="Calibri"/>
          <w:sz w:val="28"/>
          <w:szCs w:val="28"/>
          <w:lang w:eastAsia="en-US"/>
        </w:rPr>
        <w:t>Мира</w:t>
      </w:r>
      <w:r w:rsidRPr="00173B69">
        <w:rPr>
          <w:rFonts w:eastAsia="Calibri"/>
          <w:sz w:val="28"/>
          <w:szCs w:val="28"/>
          <w:lang w:eastAsia="en-US"/>
        </w:rPr>
        <w:t>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D47ADF" w:rsidRPr="00173B69" w:rsidRDefault="00087E6B" w:rsidP="00D47AD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="00D47ADF"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75681" w:rsidRPr="00475681" w:rsidRDefault="00D05496" w:rsidP="004756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475681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475681">
        <w:rPr>
          <w:rFonts w:ascii="Times New Roman" w:hAnsi="Times New Roman"/>
          <w:b/>
          <w:sz w:val="28"/>
          <w:szCs w:val="28"/>
        </w:rPr>
        <w:t xml:space="preserve">: </w:t>
      </w:r>
      <w:r w:rsidR="00475681" w:rsidRPr="00475681">
        <w:rPr>
          <w:rFonts w:ascii="Times New Roman" w:hAnsi="Times New Roman"/>
          <w:b/>
          <w:i/>
          <w:sz w:val="28"/>
          <w:szCs w:val="28"/>
        </w:rPr>
        <w:t>услуги по  экспертизе нормативов удельного расхода топлива и обоснования нормативов создания запаса топлива на 2016 г.</w:t>
      </w:r>
    </w:p>
    <w:p w:rsidR="00186E02" w:rsidRPr="00186E02" w:rsidRDefault="00186E02" w:rsidP="00186E0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475681">
        <w:rPr>
          <w:sz w:val="28"/>
          <w:szCs w:val="28"/>
        </w:rPr>
        <w:t xml:space="preserve">с </w:t>
      </w:r>
      <w:r w:rsidR="00C744FB" w:rsidRPr="00475681">
        <w:rPr>
          <w:sz w:val="28"/>
          <w:szCs w:val="28"/>
        </w:rPr>
        <w:t>момента</w:t>
      </w:r>
      <w:r w:rsidR="00E257B2" w:rsidRPr="00475681">
        <w:rPr>
          <w:sz w:val="28"/>
          <w:szCs w:val="28"/>
        </w:rPr>
        <w:t xml:space="preserve"> </w:t>
      </w:r>
      <w:r w:rsidR="00F561FA" w:rsidRPr="00475681">
        <w:rPr>
          <w:sz w:val="28"/>
          <w:szCs w:val="28"/>
        </w:rPr>
        <w:t>заключения договора</w:t>
      </w:r>
      <w:r w:rsidR="00E257B2" w:rsidRPr="00475681">
        <w:rPr>
          <w:sz w:val="28"/>
          <w:szCs w:val="28"/>
        </w:rPr>
        <w:t xml:space="preserve"> </w:t>
      </w:r>
      <w:r w:rsidR="00F561FA" w:rsidRPr="00475681">
        <w:rPr>
          <w:sz w:val="28"/>
          <w:szCs w:val="28"/>
        </w:rPr>
        <w:t xml:space="preserve"> до</w:t>
      </w:r>
      <w:r w:rsidR="00186E02" w:rsidRPr="00475681">
        <w:rPr>
          <w:sz w:val="28"/>
          <w:szCs w:val="28"/>
        </w:rPr>
        <w:t xml:space="preserve">  </w:t>
      </w:r>
      <w:r w:rsidR="001C131E" w:rsidRPr="00475681">
        <w:rPr>
          <w:sz w:val="28"/>
          <w:szCs w:val="28"/>
        </w:rPr>
        <w:t>3</w:t>
      </w:r>
      <w:r w:rsidR="002E3F3B" w:rsidRPr="00475681">
        <w:rPr>
          <w:sz w:val="28"/>
          <w:szCs w:val="28"/>
        </w:rPr>
        <w:t>0</w:t>
      </w:r>
      <w:r w:rsidR="00F561FA" w:rsidRPr="00475681">
        <w:rPr>
          <w:sz w:val="28"/>
          <w:szCs w:val="28"/>
        </w:rPr>
        <w:t>.</w:t>
      </w:r>
      <w:r w:rsidR="001C131E" w:rsidRPr="00475681">
        <w:rPr>
          <w:sz w:val="28"/>
          <w:szCs w:val="28"/>
        </w:rPr>
        <w:t>12</w:t>
      </w:r>
      <w:r w:rsidR="009C1069" w:rsidRPr="00475681">
        <w:rPr>
          <w:sz w:val="28"/>
          <w:szCs w:val="28"/>
        </w:rPr>
        <w:t>.2015</w:t>
      </w:r>
      <w:r w:rsidR="00087E6B" w:rsidRPr="00475681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3F3B" w:rsidRPr="002E3F3B" w:rsidRDefault="002F552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2E3F3B" w:rsidRPr="002E3F3B">
        <w:rPr>
          <w:sz w:val="28"/>
          <w:szCs w:val="28"/>
        </w:rPr>
        <w:t xml:space="preserve">Нижегородская обл., г. Саров, дорога </w:t>
      </w:r>
      <w:proofErr w:type="spellStart"/>
      <w:r w:rsidR="002E3F3B" w:rsidRPr="002E3F3B">
        <w:rPr>
          <w:sz w:val="28"/>
          <w:szCs w:val="28"/>
        </w:rPr>
        <w:t>Варламовская</w:t>
      </w:r>
      <w:proofErr w:type="spellEnd"/>
      <w:r w:rsidR="002E3F3B" w:rsidRPr="002E3F3B">
        <w:rPr>
          <w:sz w:val="28"/>
          <w:szCs w:val="28"/>
        </w:rPr>
        <w:t xml:space="preserve"> 31, АО «СГК» (ТЭЦ).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ГК «Росатом», правовой статус которого установлен </w:t>
      </w:r>
      <w:r w:rsidRPr="002E3F3B">
        <w:rPr>
          <w:sz w:val="28"/>
          <w:szCs w:val="28"/>
        </w:rPr>
        <w:lastRenderedPageBreak/>
        <w:t>Федеральным законом от 14.07.1992 №3297-1 «О закрытом административно-территориальном образовании».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Постановлением Правительства Российской Федерации от 11.06.1996 №693 утверждено Положение об обеспечении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энергии. 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На </w:t>
      </w:r>
      <w:proofErr w:type="gramStart"/>
      <w:r w:rsidRPr="002E3F3B">
        <w:rPr>
          <w:sz w:val="28"/>
          <w:szCs w:val="28"/>
        </w:rPr>
        <w:t>территории</w:t>
      </w:r>
      <w:proofErr w:type="gramEnd"/>
      <w:r w:rsidRPr="002E3F3B">
        <w:rPr>
          <w:sz w:val="28"/>
          <w:szCs w:val="28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2397" w:rsidRPr="00A52397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Для въезда </w:t>
      </w:r>
      <w:proofErr w:type="gramStart"/>
      <w:r w:rsidRPr="002E3F3B">
        <w:rPr>
          <w:sz w:val="28"/>
          <w:szCs w:val="28"/>
        </w:rPr>
        <w:t>в</w:t>
      </w:r>
      <w:proofErr w:type="gramEnd"/>
      <w:r w:rsidRPr="002E3F3B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106A2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8106A2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8106A2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8106A2">
        <w:rPr>
          <w:rFonts w:ascii="Times New Roman" w:hAnsi="Times New Roman"/>
          <w:sz w:val="28"/>
          <w:szCs w:val="28"/>
        </w:rPr>
        <w:t xml:space="preserve"> с разделом </w:t>
      </w:r>
      <w:r w:rsidR="00377A1A" w:rsidRPr="008106A2">
        <w:rPr>
          <w:rFonts w:ascii="Times New Roman" w:hAnsi="Times New Roman"/>
          <w:sz w:val="28"/>
          <w:szCs w:val="28"/>
        </w:rPr>
        <w:t>4</w:t>
      </w:r>
      <w:r w:rsidR="007F504B" w:rsidRPr="008106A2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2E3F3B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429 000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 w:rsidR="00855CA8" w:rsidRPr="00855CA8">
        <w:rPr>
          <w:b/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Четыреста двадцать девять</w:t>
      </w:r>
      <w:r w:rsidR="00787D75" w:rsidRPr="00855CA8">
        <w:rPr>
          <w:i/>
          <w:sz w:val="28"/>
          <w:szCs w:val="28"/>
        </w:rPr>
        <w:t xml:space="preserve"> тысяч</w:t>
      </w:r>
      <w:r w:rsidR="003C73C6" w:rsidRPr="003C73C6">
        <w:rPr>
          <w:sz w:val="28"/>
          <w:szCs w:val="28"/>
        </w:rPr>
        <w:t>)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0</w:t>
      </w:r>
      <w:r w:rsidR="00855CA8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2E3F3B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363 559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32</w:t>
      </w:r>
      <w:r w:rsidR="00855CA8">
        <w:rPr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 xml:space="preserve">Триста шестьдесят три </w:t>
      </w:r>
      <w:r w:rsidR="00787D75" w:rsidRPr="00855CA8">
        <w:rPr>
          <w:i/>
          <w:sz w:val="28"/>
          <w:szCs w:val="28"/>
        </w:rPr>
        <w:t>тысяч</w:t>
      </w:r>
      <w:r>
        <w:rPr>
          <w:i/>
          <w:sz w:val="28"/>
          <w:szCs w:val="28"/>
        </w:rPr>
        <w:t>и</w:t>
      </w:r>
      <w:r w:rsidR="00787D75" w:rsidRPr="00855CA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пя</w:t>
      </w:r>
      <w:r w:rsidR="00C61D7F">
        <w:rPr>
          <w:i/>
          <w:sz w:val="28"/>
          <w:szCs w:val="28"/>
        </w:rPr>
        <w:t>тьсот пятьдесят девять</w:t>
      </w:r>
      <w:r w:rsidR="001E1299">
        <w:rPr>
          <w:sz w:val="28"/>
          <w:szCs w:val="28"/>
        </w:rPr>
        <w:t>) рубл</w:t>
      </w:r>
      <w:r w:rsidR="00855CA8"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32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</w:t>
      </w:r>
      <w:r w:rsidR="00C61D7F">
        <w:rPr>
          <w:sz w:val="28"/>
          <w:szCs w:val="28"/>
        </w:rPr>
        <w:t>й</w:t>
      </w:r>
      <w:r w:rsidR="00696124">
        <w:rPr>
          <w:sz w:val="28"/>
          <w:szCs w:val="28"/>
        </w:rPr>
        <w:t>к</w:t>
      </w:r>
      <w:r w:rsidR="00C61D7F">
        <w:rPr>
          <w:sz w:val="28"/>
          <w:szCs w:val="28"/>
        </w:rPr>
        <w:t>и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C64C8B" w:rsidRPr="00C64C8B">
        <w:rPr>
          <w:rFonts w:eastAsia="Calibri"/>
          <w:sz w:val="28"/>
          <w:szCs w:val="28"/>
          <w:lang w:eastAsia="en-US"/>
        </w:rPr>
        <w:lastRenderedPageBreak/>
        <w:t>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lastRenderedPageBreak/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61204">
        <w:rPr>
          <w:rFonts w:ascii="Times New Roman" w:hAnsi="Times New Roman"/>
          <w:spacing w:val="-6"/>
          <w:sz w:val="28"/>
          <w:szCs w:val="28"/>
        </w:rPr>
        <w:t>04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25FE6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225FE6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25FE6">
        <w:rPr>
          <w:spacing w:val="-6"/>
          <w:sz w:val="28"/>
          <w:szCs w:val="28"/>
        </w:rPr>
        <w:t xml:space="preserve"> </w:t>
      </w:r>
      <w:r w:rsidR="00225FE6" w:rsidRPr="00225FE6">
        <w:rPr>
          <w:spacing w:val="-6"/>
          <w:sz w:val="28"/>
          <w:szCs w:val="28"/>
        </w:rPr>
        <w:t>1</w:t>
      </w:r>
      <w:r w:rsidR="00861204">
        <w:rPr>
          <w:spacing w:val="-6"/>
          <w:sz w:val="28"/>
          <w:szCs w:val="28"/>
        </w:rPr>
        <w:t>0</w:t>
      </w:r>
      <w:r w:rsidR="007534BE" w:rsidRPr="00225FE6">
        <w:rPr>
          <w:spacing w:val="-6"/>
          <w:sz w:val="28"/>
          <w:szCs w:val="28"/>
        </w:rPr>
        <w:t>-00 (время московское) «</w:t>
      </w:r>
      <w:r w:rsidR="00225FE6" w:rsidRPr="00225FE6">
        <w:rPr>
          <w:spacing w:val="-6"/>
          <w:sz w:val="28"/>
          <w:szCs w:val="28"/>
        </w:rPr>
        <w:t>0</w:t>
      </w:r>
      <w:r w:rsidR="00861204">
        <w:rPr>
          <w:spacing w:val="-6"/>
          <w:sz w:val="28"/>
          <w:szCs w:val="28"/>
        </w:rPr>
        <w:t>5</w:t>
      </w:r>
      <w:r w:rsidR="007534BE" w:rsidRPr="00225FE6">
        <w:rPr>
          <w:spacing w:val="-6"/>
          <w:sz w:val="28"/>
          <w:szCs w:val="28"/>
        </w:rPr>
        <w:t xml:space="preserve">» </w:t>
      </w:r>
      <w:r w:rsidR="00225FE6" w:rsidRPr="00225FE6">
        <w:rPr>
          <w:spacing w:val="-6"/>
          <w:sz w:val="28"/>
          <w:szCs w:val="28"/>
        </w:rPr>
        <w:t>июня</w:t>
      </w:r>
      <w:r w:rsidR="007534BE" w:rsidRPr="00225FE6">
        <w:rPr>
          <w:spacing w:val="-6"/>
          <w:sz w:val="28"/>
          <w:szCs w:val="28"/>
        </w:rPr>
        <w:t xml:space="preserve"> 20</w:t>
      </w:r>
      <w:r w:rsidR="00AE3DF9" w:rsidRPr="00225FE6">
        <w:rPr>
          <w:spacing w:val="-6"/>
          <w:sz w:val="28"/>
          <w:szCs w:val="28"/>
        </w:rPr>
        <w:t>15</w:t>
      </w:r>
      <w:r w:rsidR="007534BE" w:rsidRPr="00225FE6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861204">
        <w:rPr>
          <w:rFonts w:eastAsia="Calibri"/>
          <w:spacing w:val="-6"/>
          <w:sz w:val="28"/>
          <w:szCs w:val="28"/>
          <w:lang w:eastAsia="en-US"/>
        </w:rPr>
        <w:t>09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225FE6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861204">
        <w:rPr>
          <w:rFonts w:eastAsia="Calibri"/>
          <w:spacing w:val="-6"/>
          <w:sz w:val="28"/>
          <w:szCs w:val="28"/>
          <w:lang w:eastAsia="en-US"/>
        </w:rPr>
        <w:t>16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»</w:t>
      </w:r>
      <w:r w:rsidR="00225FE6">
        <w:rPr>
          <w:rFonts w:eastAsia="Calibri"/>
          <w:spacing w:val="-6"/>
          <w:sz w:val="28"/>
          <w:szCs w:val="28"/>
          <w:lang w:eastAsia="en-US"/>
        </w:rPr>
        <w:t xml:space="preserve"> 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гарантии, выданной</w:t>
      </w:r>
      <w:r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Pr="00CA68EA">
        <w:rPr>
          <w:rStyle w:val="afb"/>
          <w:sz w:val="28"/>
          <w:szCs w:val="28"/>
        </w:rPr>
        <w:t>Форме 6</w:t>
      </w:r>
      <w:r w:rsidRPr="00CA68EA">
        <w:rPr>
          <w:spacing w:val="-6"/>
          <w:sz w:val="28"/>
          <w:szCs w:val="28"/>
        </w:rPr>
        <w:t xml:space="preserve"> согласно подразделу </w:t>
      </w:r>
      <w:r>
        <w:rPr>
          <w:spacing w:val="-6"/>
          <w:sz w:val="28"/>
          <w:szCs w:val="28"/>
        </w:rPr>
        <w:t>5.2</w:t>
      </w:r>
      <w:r w:rsidRPr="00F033D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«Росатом») или залога денежных средств:</w:t>
      </w:r>
    </w:p>
    <w:p w:rsidR="002E6F70" w:rsidRDefault="002E6F70" w:rsidP="002E6F7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- Обеспечение исполнения обязательств по договору течение 10 (десяти) дней с момента заключения договора в размере не менее 5 % от суммы договора.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 </w:t>
      </w:r>
      <w:proofErr w:type="gramStart"/>
      <w:r>
        <w:rPr>
          <w:spacing w:val="-6"/>
          <w:sz w:val="28"/>
          <w:szCs w:val="28"/>
        </w:rPr>
        <w:t>случае</w:t>
      </w:r>
      <w:proofErr w:type="gramEnd"/>
      <w:r>
        <w:rPr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2E6F70" w:rsidRDefault="002E6F70" w:rsidP="002E6F70">
      <w:pPr>
        <w:numPr>
          <w:ilvl w:val="0"/>
          <w:numId w:val="65"/>
        </w:num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Получатель: АО “Саровская </w:t>
      </w:r>
      <w:proofErr w:type="gramStart"/>
      <w:r>
        <w:rPr>
          <w:spacing w:val="-6"/>
          <w:sz w:val="28"/>
          <w:szCs w:val="28"/>
        </w:rPr>
        <w:t>Генерирующая</w:t>
      </w:r>
      <w:proofErr w:type="gramEnd"/>
      <w:r>
        <w:rPr>
          <w:spacing w:val="-6"/>
          <w:sz w:val="28"/>
          <w:szCs w:val="28"/>
        </w:rPr>
        <w:t xml:space="preserve"> Компания”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Юридический адрес: 607188, г.</w:t>
      </w:r>
      <w:r w:rsidR="00F1479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Саров, пр.</w:t>
      </w:r>
      <w:r w:rsidR="00F1479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Мира, д.6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607188, г.</w:t>
      </w:r>
      <w:r w:rsidR="00F1479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Саров, пр.</w:t>
      </w:r>
      <w:r w:rsidR="00F1479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Мира, д.6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ОГРН 1085254000358   ИНН 5254082550 КПП 525401001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Расчетный счет 40702810642410000851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к/с 30101810900000000603 БИК 042202603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F14799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к/с 30101810900000000603 БИК 042202603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2E6F70" w:rsidRDefault="002E6F70" w:rsidP="002E6F7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lastRenderedPageBreak/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0055275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20055276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200552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200552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39"/>
      <w:r w:rsidR="00EF71CC">
        <w:rPr>
          <w:sz w:val="28"/>
          <w:szCs w:val="28"/>
        </w:rPr>
        <w:t>, соисполнителям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75681" w:rsidRPr="00475681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75681" w:rsidRPr="00475681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75681" w:rsidRPr="00475681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17379066"/>
          </w:p>
        </w:tc>
        <w:bookmarkEnd w:id="48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475681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1421D3" w:rsidRPr="00CD3B8C" w:rsidTr="001956CE">
        <w:trPr>
          <w:trHeight w:val="428"/>
        </w:trPr>
        <w:tc>
          <w:tcPr>
            <w:tcW w:w="709" w:type="dxa"/>
          </w:tcPr>
          <w:p w:rsidR="001421D3" w:rsidRPr="00CD3B8C" w:rsidRDefault="001421D3" w:rsidP="001956CE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1956CE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</w:t>
            </w:r>
            <w:r w:rsidRPr="00CD3B8C">
              <w:lastRenderedPageBreak/>
              <w:t xml:space="preserve">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1956CE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lastRenderedPageBreak/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1956C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1956CE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75681" w:rsidRPr="00475681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  <w:proofErr w:type="gramEnd"/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1956CE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GoBack"/>
            <w:bookmarkEnd w:id="50"/>
          </w:p>
        </w:tc>
        <w:tc>
          <w:tcPr>
            <w:tcW w:w="6521" w:type="dxa"/>
          </w:tcPr>
          <w:p w:rsidR="001421D3" w:rsidRPr="007C4991" w:rsidRDefault="001421D3" w:rsidP="001956CE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1956C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1956C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1956CE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>запроса предложений (заказчиком) самостоятельно.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1956CE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1956CE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1956CE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 w:rsidR="001421D3">
              <w:t>согласен</w:t>
            </w:r>
            <w:proofErr w:type="gramEnd"/>
            <w:r w:rsidR="001421D3"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1956CE">
            <w:pPr>
              <w:ind w:right="153" w:firstLine="495"/>
              <w:jc w:val="both"/>
            </w:pPr>
            <w:proofErr w:type="gramStart"/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  <w:proofErr w:type="gramEnd"/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75681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 xml:space="preserve">). Данный план </w:t>
            </w:r>
            <w:proofErr w:type="gramStart"/>
            <w:r w:rsidRPr="00242D3A">
              <w:rPr>
                <w:rFonts w:ascii="Times New Roman" w:hAnsi="Times New Roman"/>
                <w:sz w:val="24"/>
                <w:szCs w:val="24"/>
              </w:rPr>
              <w:t>заполняется и предоставляется</w:t>
            </w:r>
            <w:proofErr w:type="gramEnd"/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  <w:tr w:rsidR="000803BD" w:rsidRPr="00CD3B8C" w:rsidTr="00D47ADF">
        <w:trPr>
          <w:trHeight w:val="319"/>
        </w:trPr>
        <w:tc>
          <w:tcPr>
            <w:tcW w:w="709" w:type="dxa"/>
          </w:tcPr>
          <w:p w:rsidR="000803BD" w:rsidRPr="00CD3B8C" w:rsidRDefault="000803BD" w:rsidP="000803BD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0803BD" w:rsidRPr="00CD3B8C" w:rsidRDefault="000803BD" w:rsidP="00D47ADF">
            <w:pPr>
              <w:widowControl w:val="0"/>
              <w:adjustRightInd w:val="0"/>
              <w:ind w:right="153" w:firstLine="660"/>
              <w:textAlignment w:val="baseline"/>
            </w:pPr>
            <w:r w:rsidRPr="007824AE">
              <w:rPr>
                <w:b/>
              </w:rPr>
              <w:t>Требования к участникам закупки, а также соисполнителям, оказывающим услуги на сумму более 5% от общей цены заявки участника закупки, в объеме оказываемых услуг.</w:t>
            </w:r>
          </w:p>
        </w:tc>
      </w:tr>
      <w:tr w:rsidR="000803BD" w:rsidRPr="00CD3B8C" w:rsidTr="00D47ADF">
        <w:trPr>
          <w:trHeight w:val="77"/>
        </w:trPr>
        <w:tc>
          <w:tcPr>
            <w:tcW w:w="709" w:type="dxa"/>
          </w:tcPr>
          <w:p w:rsidR="000803BD" w:rsidRPr="003C5443" w:rsidRDefault="000803BD" w:rsidP="000803BD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0803BD" w:rsidRPr="00A6543B" w:rsidRDefault="000803BD" w:rsidP="00D47ADF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3C5443">
              <w:t xml:space="preserve">наличие опыта: </w:t>
            </w:r>
            <w:r w:rsidRPr="00A6543B">
              <w:t>должны иметь в рамках заключ</w:t>
            </w:r>
            <w:r>
              <w:t>енных договоров на оказанные в 2013</w:t>
            </w:r>
            <w:r w:rsidRPr="00A6543B">
              <w:t xml:space="preserve">-2015 гг. </w:t>
            </w:r>
            <w:r>
              <w:t>услуги</w:t>
            </w:r>
            <w:r w:rsidRPr="00A6543B">
              <w:t xml:space="preserve"> </w:t>
            </w:r>
            <w:proofErr w:type="gramStart"/>
            <w:r w:rsidRPr="00A6543B">
              <w:t>по</w:t>
            </w:r>
            <w:proofErr w:type="gramEnd"/>
            <w:r w:rsidRPr="00A6543B">
              <w:t xml:space="preserve">:   </w:t>
            </w:r>
          </w:p>
          <w:p w:rsidR="000803BD" w:rsidRPr="00223991" w:rsidRDefault="000803BD" w:rsidP="000803BD">
            <w:pPr>
              <w:numPr>
                <w:ilvl w:val="0"/>
                <w:numId w:val="48"/>
              </w:numPr>
              <w:tabs>
                <w:tab w:val="left" w:pos="353"/>
                <w:tab w:val="left" w:pos="1204"/>
              </w:tabs>
              <w:jc w:val="both"/>
              <w:rPr>
                <w:color w:val="000000"/>
              </w:rPr>
            </w:pPr>
            <w:r w:rsidRPr="000803BD">
              <w:t>экспертизе нормативов удельного расхода топлива и обоснования нормативов создания запаса топлива</w:t>
            </w:r>
            <w:r w:rsidRPr="001B5D70">
              <w:t xml:space="preserve"> </w:t>
            </w:r>
            <w:r>
              <w:rPr>
                <w:bCs/>
                <w:color w:val="000000"/>
              </w:rPr>
              <w:t>сумму не менее 145 424,00 рублей без НДС</w:t>
            </w:r>
          </w:p>
          <w:p w:rsidR="000803BD" w:rsidRPr="003C5443" w:rsidRDefault="000803BD" w:rsidP="00CC52CA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i/>
              </w:rPr>
            </w:pPr>
          </w:p>
        </w:tc>
        <w:tc>
          <w:tcPr>
            <w:tcW w:w="8221" w:type="dxa"/>
          </w:tcPr>
          <w:p w:rsidR="000803BD" w:rsidRPr="006C417F" w:rsidRDefault="000803BD" w:rsidP="000803B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75681" w:rsidRPr="00475681">
              <w:rPr>
                <w:rFonts w:ascii="Times New Roman" w:hAnsi="Times New Roman"/>
                <w:sz w:val="24"/>
                <w:szCs w:val="24"/>
              </w:rPr>
              <w:t>5.1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Таблица 1</w:t>
              </w:r>
            </w:hyperlink>
            <w:r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803BD" w:rsidRPr="00A6543B" w:rsidRDefault="000803BD" w:rsidP="000803B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Pr="00A6543B">
              <w:t>:</w:t>
            </w:r>
          </w:p>
          <w:p w:rsidR="000803BD" w:rsidRPr="00A6543B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0803BD" w:rsidRPr="00A6543B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;</w:t>
            </w:r>
          </w:p>
          <w:p w:rsidR="000803BD" w:rsidRPr="00A6543B" w:rsidRDefault="000803BD" w:rsidP="000803B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</w:t>
            </w:r>
            <w:r w:rsidRPr="00324ED3">
              <w:rPr>
                <w:bCs/>
                <w:lang w:eastAsia="en-US"/>
              </w:rPr>
              <w:lastRenderedPageBreak/>
              <w:t xml:space="preserve">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Pr="00A6543B">
              <w:t>:</w:t>
            </w:r>
          </w:p>
          <w:p w:rsidR="000803BD" w:rsidRPr="00A6543B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0803BD" w:rsidRPr="00A6543B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.</w:t>
            </w:r>
          </w:p>
          <w:p w:rsidR="000803BD" w:rsidRDefault="000803BD" w:rsidP="000803BD">
            <w:pPr>
              <w:numPr>
                <w:ilvl w:val="0"/>
                <w:numId w:val="51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оказание 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0803BD" w:rsidRPr="00324ED3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0803BD" w:rsidRPr="003C5443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>
              <w:rPr>
                <w:bCs/>
                <w:lang w:eastAsia="en-US"/>
              </w:rPr>
              <w:t>работ.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20055279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475681" w:rsidRPr="00475681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20055280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В </w:t>
      </w:r>
      <w:proofErr w:type="gramStart"/>
      <w:r w:rsidRPr="00326CCF">
        <w:t>случае</w:t>
      </w:r>
      <w:proofErr w:type="gramEnd"/>
      <w:r w:rsidRPr="00326CCF">
        <w:t xml:space="preserve">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lastRenderedPageBreak/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 xml:space="preserve">Остальные сведения </w:t>
      </w:r>
      <w:proofErr w:type="gramStart"/>
      <w:r w:rsidRPr="00592A2C">
        <w:t>носят исключительно информационный характер и не обязательны</w:t>
      </w:r>
      <w:proofErr w:type="gramEnd"/>
      <w:r w:rsidRPr="00592A2C">
        <w:t xml:space="preserve">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475681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475681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475681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475681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AA55F1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475681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CC52CA" w:rsidRDefault="00FB06E8" w:rsidP="00CC52CA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60701">
        <w:t xml:space="preserve">сведения </w:t>
      </w:r>
      <w:r w:rsidR="00CF56AF">
        <w:t>о</w:t>
      </w:r>
      <w:r w:rsidR="00CC52CA">
        <w:t>б</w:t>
      </w:r>
      <w:r w:rsidR="00CF56AF">
        <w:t xml:space="preserve"> </w:t>
      </w:r>
      <w:r w:rsidR="00CC52CA">
        <w:t>оказан</w:t>
      </w:r>
      <w:r w:rsidR="00CF56AF">
        <w:t xml:space="preserve">ных </w:t>
      </w:r>
      <w:r w:rsidR="00CC52CA">
        <w:t>услугах</w:t>
      </w:r>
      <w:r>
        <w:t xml:space="preserve"> в 2013</w:t>
      </w:r>
      <w:r w:rsidRPr="004A1A9E">
        <w:t xml:space="preserve">-2015 гг. по </w:t>
      </w:r>
      <w:r w:rsidR="00CC52CA" w:rsidRPr="00CC52CA">
        <w:t xml:space="preserve">экспертизе нормативов удельного расхода топлива и обоснования нормативов создания запаса топлива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475681"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CC52CA">
          <w:t>Форма 4</w:t>
        </w:r>
      </w:hyperlink>
      <w:r w:rsidRPr="00CC52CA">
        <w:t xml:space="preserve">, </w:t>
      </w:r>
      <w:r w:rsidRPr="00DD25C3">
        <w:t xml:space="preserve">Таблица </w:t>
      </w:r>
      <w:r w:rsidR="00CF56AF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1956CE" w:rsidRPr="00B011C4" w:rsidRDefault="00FB06E8" w:rsidP="00D7508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AA55F1">
        <w:t>в закупке</w:t>
      </w:r>
      <w:r w:rsidR="00CC52CA">
        <w:t xml:space="preserve"> в п. 3) раздела 2</w:t>
      </w:r>
      <w:r w:rsidR="00B011C4" w:rsidRPr="00B011C4">
        <w:t>.</w:t>
      </w:r>
      <w:r w:rsidR="007F5201">
        <w:t xml:space="preserve"> </w:t>
      </w: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20055281"/>
      <w:bookmarkStart w:id="63" w:name="_Ref321475870"/>
      <w:bookmarkStart w:id="64" w:name="_Toc398564600"/>
      <w:bookmarkStart w:id="65" w:name="_Toc39940808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4415472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4415473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4415474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4415475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20055282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20055283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20055284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соответствии</w:t>
      </w:r>
      <w:proofErr w:type="gramEnd"/>
      <w:r w:rsidRPr="0011068A">
        <w:rPr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 xml:space="preserve">по </w:t>
      </w:r>
      <w:r w:rsidR="00D7508F" w:rsidRPr="00D7508F">
        <w:rPr>
          <w:sz w:val="28"/>
          <w:szCs w:val="28"/>
        </w:rPr>
        <w:t xml:space="preserve">экспертизе нормативов удельного расхода топлива и обоснования нормативов создания запаса топлива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D7508F" w:rsidRPr="00D7508F">
        <w:rPr>
          <w:sz w:val="28"/>
          <w:szCs w:val="28"/>
        </w:rPr>
        <w:t>экспертизе нормативов удельного расхода топлива и обоснования нормативов создания запаса топлива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3A2224">
        <w:rPr>
          <w:sz w:val="28"/>
          <w:szCs w:val="28"/>
        </w:rPr>
        <w:t>оказание услуг</w:t>
      </w:r>
      <w:r w:rsidRPr="0011068A">
        <w:rPr>
          <w:sz w:val="28"/>
          <w:szCs w:val="28"/>
        </w:rPr>
        <w:t xml:space="preserve"> по </w:t>
      </w:r>
      <w:r w:rsidR="003A2224" w:rsidRPr="003A2224">
        <w:rPr>
          <w:sz w:val="28"/>
          <w:szCs w:val="28"/>
        </w:rPr>
        <w:t>экспертизе нормативов удельного расхода топлива и обоснования нормативов создания запаса топлива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3A2224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3A2224">
              <w:rPr>
                <w:sz w:val="28"/>
                <w:szCs w:val="28"/>
              </w:rPr>
              <w:t>оказанные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3A2224">
              <w:rPr>
                <w:sz w:val="28"/>
                <w:szCs w:val="28"/>
              </w:rPr>
              <w:t>услуги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3A2224" w:rsidRPr="003A2224">
              <w:rPr>
                <w:sz w:val="28"/>
                <w:szCs w:val="28"/>
              </w:rPr>
              <w:t>экспертизе нормативов удельного расхода топлива и обоснования нормативов создания запаса топлива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3A2224">
        <w:rPr>
          <w:sz w:val="28"/>
          <w:szCs w:val="28"/>
        </w:rPr>
        <w:t>услуг</w:t>
      </w:r>
      <w:r w:rsidR="005A55BB">
        <w:rPr>
          <w:sz w:val="28"/>
          <w:szCs w:val="28"/>
        </w:rPr>
        <w:t xml:space="preserve">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3A2224" w:rsidRPr="003A2224">
        <w:rPr>
          <w:sz w:val="28"/>
          <w:szCs w:val="28"/>
        </w:rPr>
        <w:t>экспертизе нормативов удельного расхода топлива и обоснования нормативов создания запаса топлива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3A2224">
        <w:rPr>
          <w:sz w:val="28"/>
          <w:szCs w:val="28"/>
        </w:rPr>
        <w:t>оказанных услуг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3A2224" w:rsidRPr="003A2224">
        <w:rPr>
          <w:sz w:val="28"/>
          <w:szCs w:val="28"/>
        </w:rPr>
        <w:t xml:space="preserve">экспертизе нормативов удельного расхода топлива и обоснования нормативов </w:t>
      </w:r>
      <w:r w:rsidR="003A2224" w:rsidRPr="003A2224">
        <w:rPr>
          <w:sz w:val="28"/>
          <w:szCs w:val="28"/>
        </w:rPr>
        <w:lastRenderedPageBreak/>
        <w:t xml:space="preserve">создания запаса топлива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чем </w:t>
      </w:r>
      <w:r w:rsidR="003A2224">
        <w:rPr>
          <w:sz w:val="28"/>
          <w:szCs w:val="28"/>
        </w:rPr>
        <w:t>1 090 678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случае</w:t>
      </w:r>
      <w:proofErr w:type="gramEnd"/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3A2224">
        <w:rPr>
          <w:sz w:val="28"/>
          <w:szCs w:val="28"/>
        </w:rPr>
        <w:t>1 090 678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3A2224">
        <w:rPr>
          <w:sz w:val="28"/>
          <w:szCs w:val="28"/>
        </w:rPr>
        <w:t>1 090 678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20055285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20055286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20055287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</w:t>
      </w:r>
      <w:proofErr w:type="gramStart"/>
      <w:r w:rsidRPr="00667A78">
        <w:rPr>
          <w:sz w:val="28"/>
          <w:szCs w:val="28"/>
        </w:rPr>
        <w:t>имеет правовой статус оферты и действует</w:t>
      </w:r>
      <w:proofErr w:type="gramEnd"/>
      <w:r w:rsidRPr="00667A78">
        <w:rPr>
          <w:sz w:val="28"/>
          <w:szCs w:val="28"/>
        </w:rPr>
        <w:t xml:space="preserve">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</w:t>
      </w:r>
      <w:proofErr w:type="gramStart"/>
      <w:r w:rsidRPr="00667A78">
        <w:rPr>
          <w:sz w:val="28"/>
          <w:szCs w:val="28"/>
        </w:rPr>
        <w:t>случае</w:t>
      </w:r>
      <w:proofErr w:type="gramEnd"/>
      <w:r w:rsidRPr="00667A78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Мы </w:t>
      </w:r>
      <w:proofErr w:type="gramStart"/>
      <w:r w:rsidRPr="00667A78">
        <w:rPr>
          <w:sz w:val="28"/>
          <w:szCs w:val="28"/>
        </w:rPr>
        <w:t>уведомлены и согласны</w:t>
      </w:r>
      <w:proofErr w:type="gramEnd"/>
      <w:r w:rsidRPr="00667A78">
        <w:rPr>
          <w:sz w:val="28"/>
          <w:szCs w:val="28"/>
        </w:rPr>
        <w:t xml:space="preserve">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</w:t>
      </w:r>
      <w:proofErr w:type="gramStart"/>
      <w:r w:rsidRPr="00667A78" w:rsidDel="00EC0238">
        <w:rPr>
          <w:bCs/>
        </w:rPr>
        <w:t>случае</w:t>
      </w:r>
      <w:proofErr w:type="gramEnd"/>
      <w:r w:rsidRPr="00667A78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</w:t>
      </w:r>
      <w:proofErr w:type="gramStart"/>
      <w:r w:rsidRPr="00667A78">
        <w:rPr>
          <w:bCs/>
        </w:rPr>
        <w:t>перечислить и указать</w:t>
      </w:r>
      <w:proofErr w:type="gramEnd"/>
      <w:r w:rsidRPr="00667A78">
        <w:rPr>
          <w:bCs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667A78">
        <w:rPr>
          <w:bCs/>
        </w:rPr>
        <w:t>последнем</w:t>
      </w:r>
      <w:proofErr w:type="gramEnd"/>
      <w:r w:rsidRPr="00667A78">
        <w:rPr>
          <w:bCs/>
        </w:rPr>
        <w:t xml:space="preserve">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475681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475681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2" w:name="_Анкета_Претендента_на"/>
      <w:bookmarkStart w:id="163" w:name="_Анкета_Участника_процедуры"/>
      <w:bookmarkStart w:id="164" w:name="_АНКЕТА_УЧАСТНИКА_КОНКУРСА"/>
      <w:bookmarkEnd w:id="162"/>
      <w:bookmarkEnd w:id="163"/>
      <w:bookmarkEnd w:id="164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5" w:name="_СВЕДЕНИЯ_О_ПРИНАДЛЕЖНОСТИ_1"/>
      <w:bookmarkStart w:id="166" w:name="_Toc402520353"/>
      <w:bookmarkStart w:id="167" w:name="_Toc412201948"/>
      <w:bookmarkStart w:id="168" w:name="_Toc420055288"/>
      <w:bookmarkEnd w:id="16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6"/>
      <w:bookmarkEnd w:id="167"/>
      <w:bookmarkEnd w:id="16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9" w:name="_СВЕДЕНИЯ_О_ПРИНАДЛЕЖНОСТИ"/>
      <w:bookmarkStart w:id="170" w:name="_СВЕДЕНИЯ_О_ЦЕПОЧКЕ"/>
      <w:bookmarkStart w:id="171" w:name="_Toc402520354"/>
      <w:bookmarkStart w:id="172" w:name="_Toc412201949"/>
      <w:bookmarkStart w:id="173" w:name="_Toc420055289"/>
      <w:bookmarkEnd w:id="169"/>
      <w:bookmarkEnd w:id="17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1"/>
      <w:bookmarkEnd w:id="172"/>
      <w:bookmarkEnd w:id="17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4" w:name="_Техническое_предложение_(Форма"/>
      <w:bookmarkStart w:id="175" w:name="_Toc235439567"/>
      <w:bookmarkStart w:id="176" w:name="_Toc326685696"/>
      <w:bookmarkStart w:id="177" w:name="_Toc360776185"/>
      <w:bookmarkStart w:id="178" w:name="_Toc368034952"/>
      <w:bookmarkStart w:id="179" w:name="_Toc371597588"/>
      <w:bookmarkStart w:id="180" w:name="_Toc420055290"/>
      <w:bookmarkEnd w:id="17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5"/>
      <w:bookmarkEnd w:id="176"/>
      <w:bookmarkEnd w:id="177"/>
      <w:bookmarkEnd w:id="178"/>
      <w:bookmarkEnd w:id="179"/>
      <w:bookmarkEnd w:id="180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</w:t>
      </w:r>
      <w:proofErr w:type="gramStart"/>
      <w:r>
        <w:rPr>
          <w:bCs/>
          <w:i/>
        </w:rPr>
        <w:t>случае</w:t>
      </w:r>
      <w:proofErr w:type="gramEnd"/>
      <w:r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1956C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Ссылки на ПП</w:t>
            </w:r>
          </w:p>
        </w:tc>
      </w:tr>
      <w:tr w:rsidR="005A55BB" w:rsidTr="001956CE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  <w:p w:rsidR="005A55BB" w:rsidRDefault="005A55BB" w:rsidP="001956CE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  <w:p w:rsidR="005A55BB" w:rsidRDefault="005A55BB" w:rsidP="001956CE">
            <w:r>
              <w:t>порядковый номер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 xml:space="preserve">номер пункта Технических требований 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"да" - будет выполнен полностью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"нет" - не будет выполнен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"частично" – выполняется с "такими-то" ограничениями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необходимые пояснения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1956CE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1956CE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1956CE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  <w:tr w:rsidR="005A55BB" w:rsidTr="001956CE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1" w:name="_Toc270325674"/>
      <w:bookmarkStart w:id="182" w:name="_Toc326685697"/>
      <w:bookmarkStart w:id="183" w:name="_Toc360776186"/>
      <w:bookmarkStart w:id="184" w:name="_Toc368034953"/>
      <w:bookmarkStart w:id="185" w:name="_Toc371597589"/>
      <w:bookmarkStart w:id="186" w:name="_Toc42005529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 xml:space="preserve">В </w:t>
      </w:r>
      <w:proofErr w:type="gramStart"/>
      <w:r w:rsidRPr="00CA7CFF">
        <w:rPr>
          <w:spacing w:val="-3"/>
          <w:sz w:val="28"/>
          <w:szCs w:val="28"/>
        </w:rPr>
        <w:t>ценах</w:t>
      </w:r>
      <w:proofErr w:type="gramEnd"/>
      <w:r w:rsidRPr="00CA7CFF">
        <w:rPr>
          <w:spacing w:val="-3"/>
          <w:sz w:val="28"/>
          <w:szCs w:val="28"/>
        </w:rPr>
        <w:t xml:space="preserve">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Справка_о_перечне"/>
      <w:bookmarkStart w:id="188" w:name="_Toc255987078"/>
      <w:bookmarkStart w:id="189" w:name="_Toc326685707"/>
      <w:bookmarkStart w:id="190" w:name="_Toc360776191"/>
      <w:bookmarkStart w:id="191" w:name="_Toc368034956"/>
      <w:bookmarkStart w:id="192" w:name="_Toc371597592"/>
      <w:bookmarkStart w:id="193" w:name="_Toc420055292"/>
      <w:bookmarkEnd w:id="1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4" w:name="_План_распределения_объемов_выполнен"/>
      <w:bookmarkEnd w:id="194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План_распределения_выполнения"/>
      <w:bookmarkStart w:id="196" w:name="_План_распределения_выполнения_объем"/>
      <w:bookmarkStart w:id="197" w:name="_Toc255987085"/>
      <w:bookmarkStart w:id="198" w:name="_Toc390267531"/>
      <w:bookmarkStart w:id="199" w:name="_Toc412201966"/>
      <w:bookmarkStart w:id="200" w:name="_Toc420055293"/>
      <w:bookmarkEnd w:id="195"/>
      <w:bookmarkEnd w:id="196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  <w:bookmarkEnd w:id="200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1956CE">
        <w:tc>
          <w:tcPr>
            <w:tcW w:w="426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1956CE">
        <w:tc>
          <w:tcPr>
            <w:tcW w:w="426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1956CE">
        <w:trPr>
          <w:cantSplit/>
        </w:trPr>
        <w:tc>
          <w:tcPr>
            <w:tcW w:w="426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1956CE">
        <w:tc>
          <w:tcPr>
            <w:tcW w:w="426" w:type="dxa"/>
          </w:tcPr>
          <w:p w:rsidR="001421D3" w:rsidRPr="00FC009D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426" w:type="dxa"/>
          </w:tcPr>
          <w:p w:rsidR="001421D3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426" w:type="dxa"/>
          </w:tcPr>
          <w:p w:rsidR="001421D3" w:rsidRPr="00FC009D" w:rsidRDefault="001421D3" w:rsidP="001956C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7230" w:type="dxa"/>
            <w:gridSpan w:val="4"/>
          </w:tcPr>
          <w:p w:rsidR="001421D3" w:rsidRDefault="001421D3" w:rsidP="001956C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 xml:space="preserve">В </w:t>
      </w:r>
      <w:proofErr w:type="gramStart"/>
      <w:r w:rsidRPr="0076483D">
        <w:rPr>
          <w:b/>
          <w:i/>
        </w:rPr>
        <w:t>случае</w:t>
      </w:r>
      <w:proofErr w:type="gramEnd"/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sz w:val="28"/>
          <w:szCs w:val="28"/>
        </w:rPr>
        <w:sectPr w:rsidR="001421D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2E6F70" w:rsidRPr="0086357F" w:rsidRDefault="002E6F70" w:rsidP="002E6F70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1" w:name="_Справка_об_участии_в_судебных_разби"/>
      <w:bookmarkStart w:id="202" w:name="_Справка_об_участии"/>
      <w:bookmarkStart w:id="203" w:name="_Ref401060816"/>
      <w:bookmarkStart w:id="204" w:name="_Toc414869552"/>
      <w:bookmarkStart w:id="205" w:name="_Toc419964196"/>
      <w:bookmarkStart w:id="206" w:name="_Toc420055294"/>
      <w:bookmarkEnd w:id="145"/>
      <w:bookmarkEnd w:id="146"/>
      <w:bookmarkEnd w:id="201"/>
      <w:bookmarkEnd w:id="202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03"/>
      <w:bookmarkEnd w:id="204"/>
      <w:bookmarkEnd w:id="205"/>
      <w:bookmarkEnd w:id="206"/>
    </w:p>
    <w:p w:rsidR="002E6F70" w:rsidRDefault="002E6F70" w:rsidP="002E6F70">
      <w:pPr>
        <w:pStyle w:val="Times12"/>
        <w:ind w:right="-29" w:firstLine="709"/>
        <w:rPr>
          <w:b/>
          <w:i/>
        </w:rPr>
      </w:pPr>
    </w:p>
    <w:p w:rsidR="002E6F70" w:rsidRDefault="002E6F70" w:rsidP="002E6F7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2E6F70" w:rsidRDefault="002E6F70" w:rsidP="002E6F70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2E6F70" w:rsidRPr="00EA3525" w:rsidRDefault="002E6F70" w:rsidP="002E6F7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07" w:name="_БАНКОВСКАЯ_ГАРАНТИЯ_ОБЕСПЕЧЕНИЯ_1"/>
      <w:bookmarkStart w:id="208" w:name="_Toc402520365"/>
      <w:bookmarkStart w:id="209" w:name="_Toc414869554"/>
      <w:bookmarkStart w:id="210" w:name="_Toc419964197"/>
      <w:bookmarkStart w:id="211" w:name="_Toc420055295"/>
      <w:bookmarkEnd w:id="207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8"/>
      <w:bookmarkEnd w:id="209"/>
      <w:bookmarkEnd w:id="210"/>
      <w:bookmarkEnd w:id="211"/>
    </w:p>
    <w:p w:rsidR="002E6F70" w:rsidRDefault="002E6F70" w:rsidP="002E6F70">
      <w:pPr>
        <w:spacing w:line="360" w:lineRule="auto"/>
        <w:ind w:firstLine="567"/>
        <w:jc w:val="both"/>
        <w:rPr>
          <w:bCs/>
          <w:i/>
          <w:snapToGrid w:val="0"/>
        </w:rPr>
      </w:pPr>
    </w:p>
    <w:p w:rsidR="002E6F70" w:rsidRPr="00FC009D" w:rsidRDefault="002E6F70" w:rsidP="002E6F70">
      <w:pPr>
        <w:pStyle w:val="Times12"/>
        <w:ind w:firstLine="709"/>
        <w:rPr>
          <w:b/>
          <w:i/>
          <w:szCs w:val="24"/>
        </w:rPr>
      </w:pPr>
      <w:r w:rsidRPr="00FC009D">
        <w:rPr>
          <w:b/>
          <w:i/>
          <w:szCs w:val="24"/>
        </w:rPr>
        <w:t xml:space="preserve">Указывается типовая форма банковской гарантии, утвержденная распорядительными документами </w:t>
      </w:r>
      <w:r w:rsidRPr="00FC009D">
        <w:rPr>
          <w:b/>
          <w:i/>
        </w:rPr>
        <w:t>Госкорпорации «Росатом», для предоставления</w:t>
      </w:r>
      <w:r w:rsidRPr="00FC009D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лицом</w:t>
      </w:r>
      <w:r w:rsidRPr="00FC009D">
        <w:rPr>
          <w:b/>
          <w:i/>
          <w:szCs w:val="24"/>
        </w:rPr>
        <w:t xml:space="preserve">, с которым </w:t>
      </w:r>
      <w:r>
        <w:rPr>
          <w:b/>
          <w:i/>
          <w:szCs w:val="24"/>
        </w:rPr>
        <w:t>заключается</w:t>
      </w:r>
      <w:r w:rsidRPr="00FC009D">
        <w:rPr>
          <w:b/>
          <w:i/>
          <w:szCs w:val="24"/>
        </w:rPr>
        <w:t xml:space="preserve"> договор, в качестве обеспечения исполнения обязательств по договору.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2" w:name="_Toc420055296"/>
      <w:r>
        <w:rPr>
          <w:b/>
          <w:sz w:val="28"/>
          <w:szCs w:val="28"/>
        </w:rPr>
        <w:t>ЧАСТЬ 2</w:t>
      </w:r>
      <w:bookmarkEnd w:id="2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3" w:name="_Ref317259044"/>
      <w:bookmarkStart w:id="2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3"/>
      <w:bookmarkEnd w:id="21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5" w:name="_Toc420055297"/>
      <w:r>
        <w:rPr>
          <w:b/>
          <w:sz w:val="28"/>
          <w:szCs w:val="28"/>
        </w:rPr>
        <w:t>ЧАСТЬ 3</w:t>
      </w:r>
      <w:bookmarkEnd w:id="215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E37" w:rsidRDefault="009F0E37">
      <w:r>
        <w:separator/>
      </w:r>
    </w:p>
  </w:endnote>
  <w:endnote w:type="continuationSeparator" w:id="0">
    <w:p w:rsidR="009F0E37" w:rsidRDefault="009F0E37">
      <w:r>
        <w:continuationSeparator/>
      </w:r>
    </w:p>
  </w:endnote>
  <w:endnote w:type="continuationNotice" w:id="1">
    <w:p w:rsidR="009F0E37" w:rsidRDefault="009F0E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DF" w:rsidRDefault="00D47AD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7ADF" w:rsidRDefault="00D47AD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DF" w:rsidRPr="00FE6219" w:rsidRDefault="00D47AD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DF" w:rsidRPr="00FE6219" w:rsidRDefault="00D47AD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DF" w:rsidRPr="00FE6219" w:rsidRDefault="00D47AD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E37" w:rsidRDefault="009F0E37">
      <w:r>
        <w:separator/>
      </w:r>
    </w:p>
  </w:footnote>
  <w:footnote w:type="continuationSeparator" w:id="0">
    <w:p w:rsidR="009F0E37" w:rsidRDefault="009F0E37">
      <w:r>
        <w:continuationSeparator/>
      </w:r>
    </w:p>
  </w:footnote>
  <w:footnote w:type="continuationNotice" w:id="1">
    <w:p w:rsidR="009F0E37" w:rsidRDefault="009F0E3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DF" w:rsidRPr="00F429FC" w:rsidRDefault="00D47AD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1204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DF" w:rsidRPr="00F429FC" w:rsidRDefault="00D47AD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1204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DF" w:rsidRPr="00F429FC" w:rsidRDefault="00D47AD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1204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3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3"/>
  </w:num>
  <w:num w:numId="14">
    <w:abstractNumId w:val="42"/>
  </w:num>
  <w:num w:numId="15">
    <w:abstractNumId w:val="25"/>
  </w:num>
  <w:num w:numId="16">
    <w:abstractNumId w:val="61"/>
  </w:num>
  <w:num w:numId="17">
    <w:abstractNumId w:val="36"/>
  </w:num>
  <w:num w:numId="18">
    <w:abstractNumId w:val="59"/>
  </w:num>
  <w:num w:numId="19">
    <w:abstractNumId w:val="38"/>
  </w:num>
  <w:num w:numId="20">
    <w:abstractNumId w:val="50"/>
  </w:num>
  <w:num w:numId="21">
    <w:abstractNumId w:val="23"/>
  </w:num>
  <w:num w:numId="22">
    <w:abstractNumId w:val="49"/>
  </w:num>
  <w:num w:numId="23">
    <w:abstractNumId w:val="61"/>
  </w:num>
  <w:num w:numId="24">
    <w:abstractNumId w:val="52"/>
  </w:num>
  <w:num w:numId="25">
    <w:abstractNumId w:val="9"/>
  </w:num>
  <w:num w:numId="26">
    <w:abstractNumId w:val="60"/>
  </w:num>
  <w:num w:numId="27">
    <w:abstractNumId w:val="32"/>
  </w:num>
  <w:num w:numId="28">
    <w:abstractNumId w:val="17"/>
  </w:num>
  <w:num w:numId="29">
    <w:abstractNumId w:val="29"/>
  </w:num>
  <w:num w:numId="30">
    <w:abstractNumId w:val="28"/>
  </w:num>
  <w:num w:numId="31">
    <w:abstractNumId w:val="12"/>
  </w:num>
  <w:num w:numId="32">
    <w:abstractNumId w:val="5"/>
  </w:num>
  <w:num w:numId="33">
    <w:abstractNumId w:val="16"/>
  </w:num>
  <w:num w:numId="34">
    <w:abstractNumId w:val="62"/>
  </w:num>
  <w:num w:numId="35">
    <w:abstractNumId w:val="56"/>
  </w:num>
  <w:num w:numId="36">
    <w:abstractNumId w:val="30"/>
  </w:num>
  <w:num w:numId="37">
    <w:abstractNumId w:val="6"/>
  </w:num>
  <w:num w:numId="38">
    <w:abstractNumId w:val="45"/>
  </w:num>
  <w:num w:numId="39">
    <w:abstractNumId w:val="44"/>
  </w:num>
  <w:num w:numId="40">
    <w:abstractNumId w:val="13"/>
  </w:num>
  <w:num w:numId="41">
    <w:abstractNumId w:val="47"/>
  </w:num>
  <w:num w:numId="42">
    <w:abstractNumId w:val="27"/>
  </w:num>
  <w:num w:numId="43">
    <w:abstractNumId w:val="24"/>
  </w:num>
  <w:num w:numId="44">
    <w:abstractNumId w:val="14"/>
  </w:num>
  <w:num w:numId="4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8"/>
  </w:num>
  <w:num w:numId="5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5"/>
  </w:num>
  <w:num w:numId="56">
    <w:abstractNumId w:val="8"/>
  </w:num>
  <w:num w:numId="57">
    <w:abstractNumId w:val="21"/>
  </w:num>
  <w:num w:numId="58">
    <w:abstractNumId w:val="58"/>
  </w:num>
  <w:num w:numId="59">
    <w:abstractNumId w:val="18"/>
  </w:num>
  <w:num w:numId="60">
    <w:abstractNumId w:val="41"/>
  </w:num>
  <w:num w:numId="61">
    <w:abstractNumId w:val="11"/>
  </w:num>
  <w:num w:numId="62">
    <w:abstractNumId w:val="35"/>
  </w:num>
  <w:num w:numId="63">
    <w:abstractNumId w:val="19"/>
  </w:num>
  <w:num w:numId="64">
    <w:abstractNumId w:val="46"/>
  </w:num>
  <w:num w:numId="65">
    <w:abstractNumId w:val="34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3BD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5FE6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3F3B"/>
    <w:rsid w:val="002E4060"/>
    <w:rsid w:val="002E432C"/>
    <w:rsid w:val="002E43D0"/>
    <w:rsid w:val="002E43F8"/>
    <w:rsid w:val="002E4BED"/>
    <w:rsid w:val="002E57CB"/>
    <w:rsid w:val="002E59BF"/>
    <w:rsid w:val="002E5E8A"/>
    <w:rsid w:val="002E6928"/>
    <w:rsid w:val="002E6F70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224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5B0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681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7C3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6A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4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7B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0E3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F50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2CA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1F83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568D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DF"/>
    <w:rsid w:val="00D47AF4"/>
    <w:rsid w:val="00D50213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08F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5531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39A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799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195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E7041-C3C2-45B1-B346-F5AA24A379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6034EB-CA63-46F8-A44A-109ACFDA7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45</Pages>
  <Words>13271</Words>
  <Characters>75646</Characters>
  <Application>Microsoft Office Word</Application>
  <DocSecurity>0</DocSecurity>
  <Lines>630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88740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90</cp:revision>
  <cp:lastPrinted>2015-05-22T10:24:00Z</cp:lastPrinted>
  <dcterms:created xsi:type="dcterms:W3CDTF">2015-04-29T14:06:00Z</dcterms:created>
  <dcterms:modified xsi:type="dcterms:W3CDTF">2015-05-29T11:38:00Z</dcterms:modified>
</cp:coreProperties>
</file>