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0F1C" w:rsidRDefault="0006301F" w:rsidP="00430F1C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Выписка из </w:t>
      </w:r>
      <w:r w:rsidR="00430F1C" w:rsidRPr="00430F1C">
        <w:rPr>
          <w:sz w:val="28"/>
          <w:szCs w:val="28"/>
        </w:rPr>
        <w:t>Протокол</w:t>
      </w:r>
      <w:r>
        <w:rPr>
          <w:sz w:val="28"/>
          <w:szCs w:val="28"/>
        </w:rPr>
        <w:t>а</w:t>
      </w:r>
      <w:r w:rsidR="00430F1C" w:rsidRPr="00430F1C">
        <w:rPr>
          <w:sz w:val="28"/>
          <w:szCs w:val="28"/>
        </w:rPr>
        <w:t xml:space="preserve"> </w:t>
      </w:r>
      <w:r w:rsidR="00430F1C">
        <w:rPr>
          <w:sz w:val="28"/>
          <w:szCs w:val="28"/>
        </w:rPr>
        <w:t>№162 Б1/П-12-2 (</w:t>
      </w:r>
      <w:r w:rsidR="00430F1C" w:rsidRPr="00430F1C">
        <w:rPr>
          <w:sz w:val="28"/>
          <w:szCs w:val="28"/>
        </w:rPr>
        <w:t>R002581</w:t>
      </w:r>
      <w:r w:rsidR="00430F1C">
        <w:rPr>
          <w:sz w:val="28"/>
          <w:szCs w:val="28"/>
        </w:rPr>
        <w:t xml:space="preserve">) </w:t>
      </w:r>
    </w:p>
    <w:p w:rsidR="00430F1C" w:rsidRPr="00430F1C" w:rsidRDefault="00430F1C" w:rsidP="00430F1C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430F1C">
        <w:rPr>
          <w:sz w:val="28"/>
          <w:szCs w:val="28"/>
        </w:rPr>
        <w:t>рассмотрения заявок на участие в запросе предложений в электронной форме</w:t>
      </w:r>
      <w:r w:rsidRPr="00430F1C">
        <w:rPr>
          <w:sz w:val="28"/>
          <w:szCs w:val="28"/>
        </w:rPr>
        <w:br/>
      </w:r>
      <w:r>
        <w:rPr>
          <w:sz w:val="28"/>
          <w:szCs w:val="28"/>
        </w:rPr>
        <w:t xml:space="preserve">по лоту </w:t>
      </w:r>
      <w:r w:rsidRPr="00430F1C">
        <w:rPr>
          <w:sz w:val="28"/>
          <w:szCs w:val="28"/>
        </w:rPr>
        <w:t xml:space="preserve">«Поставка изделий трубных закладных для трубопровода низкого давления системы УЛР JNB90 в бетоне шахты реактора и в перекрытии на </w:t>
      </w:r>
      <w:proofErr w:type="spellStart"/>
      <w:r w:rsidRPr="00430F1C">
        <w:rPr>
          <w:sz w:val="28"/>
          <w:szCs w:val="28"/>
        </w:rPr>
        <w:t>отм</w:t>
      </w:r>
      <w:proofErr w:type="spellEnd"/>
      <w:r w:rsidRPr="00430F1C">
        <w:rPr>
          <w:sz w:val="28"/>
          <w:szCs w:val="28"/>
        </w:rPr>
        <w:t xml:space="preserve">. -3,70 для сооружения энергоблока №1 Балтийской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74"/>
        <w:gridCol w:w="6537"/>
      </w:tblGrid>
      <w:tr w:rsidR="00430F1C" w:rsidRPr="00430F1C" w:rsidTr="00D92DE5">
        <w:trPr>
          <w:tblCellSpacing w:w="15" w:type="dxa"/>
        </w:trPr>
        <w:tc>
          <w:tcPr>
            <w:tcW w:w="0" w:type="auto"/>
            <w:vAlign w:val="center"/>
          </w:tcPr>
          <w:p w:rsidR="00430F1C" w:rsidRPr="00430F1C" w:rsidRDefault="00430F1C" w:rsidP="00D92DE5">
            <w:pPr>
              <w:rPr>
                <w:sz w:val="28"/>
                <w:szCs w:val="28"/>
              </w:rPr>
            </w:pPr>
            <w:r w:rsidRPr="00430F1C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430F1C" w:rsidRPr="00430F1C" w:rsidRDefault="00430F1C" w:rsidP="00430F1C">
            <w:pPr>
              <w:jc w:val="right"/>
              <w:rPr>
                <w:sz w:val="28"/>
                <w:szCs w:val="28"/>
              </w:rPr>
            </w:pPr>
            <w:r w:rsidRPr="00430F1C">
              <w:rPr>
                <w:sz w:val="28"/>
                <w:szCs w:val="28"/>
              </w:rPr>
              <w:t>Дата: 03.05.2012 г.</w:t>
            </w:r>
          </w:p>
        </w:tc>
      </w:tr>
    </w:tbl>
    <w:p w:rsidR="00430F1C" w:rsidRPr="00430F1C" w:rsidRDefault="00430F1C" w:rsidP="00430F1C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430F1C">
        <w:rPr>
          <w:sz w:val="28"/>
          <w:szCs w:val="28"/>
        </w:rPr>
        <w:t>Оператор торгов: ООО "АКД"</w:t>
      </w:r>
      <w:r w:rsidRPr="00430F1C">
        <w:rPr>
          <w:sz w:val="28"/>
          <w:szCs w:val="28"/>
        </w:rPr>
        <w:br/>
        <w:t>Место проведения запроса предложений: http://www.a-k-d.ru</w:t>
      </w:r>
      <w:r w:rsidRPr="00430F1C">
        <w:rPr>
          <w:sz w:val="28"/>
          <w:szCs w:val="28"/>
        </w:rPr>
        <w:br/>
        <w:t>Уникальный номер запроса предложений на указанном сайте: R002581.</w:t>
      </w:r>
      <w:r w:rsidRPr="00430F1C">
        <w:rPr>
          <w:sz w:val="28"/>
          <w:szCs w:val="28"/>
        </w:rPr>
        <w:br/>
        <w:t>Номер протокола: R002581.</w:t>
      </w:r>
      <w:r w:rsidRPr="00430F1C">
        <w:rPr>
          <w:sz w:val="28"/>
          <w:szCs w:val="28"/>
        </w:rPr>
        <w:br/>
        <w:t xml:space="preserve">Дата протокола: 03.05.2012 г. </w:t>
      </w:r>
    </w:p>
    <w:p w:rsidR="00430F1C" w:rsidRPr="00430F1C" w:rsidRDefault="00430F1C" w:rsidP="00430F1C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430F1C">
        <w:rPr>
          <w:sz w:val="28"/>
          <w:szCs w:val="28"/>
        </w:rPr>
        <w:t>Заказчик: ОАО «НИАЭП»</w:t>
      </w:r>
      <w:r w:rsidRPr="00430F1C">
        <w:rPr>
          <w:sz w:val="28"/>
          <w:szCs w:val="28"/>
        </w:rPr>
        <w:br/>
        <w:t xml:space="preserve">(603006 г. Н. Новгород пл. Свободы д. 3). </w:t>
      </w:r>
    </w:p>
    <w:p w:rsidR="00430F1C" w:rsidRPr="00430F1C" w:rsidRDefault="00430F1C" w:rsidP="00430F1C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430F1C">
        <w:rPr>
          <w:sz w:val="28"/>
          <w:szCs w:val="28"/>
        </w:rPr>
        <w:t xml:space="preserve">Наименование запроса предложений: № 162 </w:t>
      </w:r>
      <w:r>
        <w:rPr>
          <w:sz w:val="28"/>
          <w:szCs w:val="28"/>
        </w:rPr>
        <w:t>Б</w:t>
      </w:r>
      <w:proofErr w:type="gramStart"/>
      <w:r>
        <w:rPr>
          <w:sz w:val="28"/>
          <w:szCs w:val="28"/>
        </w:rPr>
        <w:t>1</w:t>
      </w:r>
      <w:proofErr w:type="gramEnd"/>
      <w:r w:rsidRPr="00430F1C">
        <w:rPr>
          <w:sz w:val="28"/>
          <w:szCs w:val="28"/>
        </w:rPr>
        <w:t xml:space="preserve">/П-12 Поставка изделий трубных закладных для трубопровода низкого давления системы УЛР JNB90 в бетоне шахты реактора и в перекрытии на </w:t>
      </w:r>
      <w:proofErr w:type="spellStart"/>
      <w:r w:rsidRPr="00430F1C">
        <w:rPr>
          <w:sz w:val="28"/>
          <w:szCs w:val="28"/>
        </w:rPr>
        <w:t>отм</w:t>
      </w:r>
      <w:proofErr w:type="spellEnd"/>
      <w:r w:rsidRPr="00430F1C">
        <w:rPr>
          <w:sz w:val="28"/>
          <w:szCs w:val="28"/>
        </w:rPr>
        <w:t xml:space="preserve">. -3,70 для сооружения энергоблока №1 Балтийской АЭС. </w:t>
      </w:r>
    </w:p>
    <w:p w:rsidR="00430F1C" w:rsidRPr="00430F1C" w:rsidRDefault="00430F1C" w:rsidP="00430F1C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430F1C">
        <w:rPr>
          <w:sz w:val="28"/>
          <w:szCs w:val="28"/>
        </w:rPr>
        <w:t>Извещение о проведении запроса предложений было размещено на сайте http://www.a-k-d.ru в сети Интернет 04.04.2012</w:t>
      </w:r>
      <w:r>
        <w:rPr>
          <w:sz w:val="28"/>
          <w:szCs w:val="28"/>
        </w:rPr>
        <w:t xml:space="preserve"> г.</w:t>
      </w:r>
      <w:r w:rsidRPr="00430F1C">
        <w:rPr>
          <w:sz w:val="28"/>
          <w:szCs w:val="28"/>
        </w:rPr>
        <w:t xml:space="preserve"> </w:t>
      </w:r>
    </w:p>
    <w:p w:rsidR="00430F1C" w:rsidRPr="00430F1C" w:rsidRDefault="00430F1C" w:rsidP="00430F1C">
      <w:pPr>
        <w:numPr>
          <w:ilvl w:val="0"/>
          <w:numId w:val="1"/>
        </w:numPr>
        <w:jc w:val="both"/>
        <w:rPr>
          <w:sz w:val="28"/>
          <w:szCs w:val="28"/>
        </w:rPr>
      </w:pPr>
      <w:r w:rsidRPr="00430F1C">
        <w:rPr>
          <w:sz w:val="28"/>
          <w:szCs w:val="28"/>
        </w:rPr>
        <w:t>Рассмотрение и оценку заявок на участие в запросе предложений осуществляет:</w:t>
      </w:r>
      <w:r>
        <w:rPr>
          <w:sz w:val="28"/>
          <w:szCs w:val="28"/>
        </w:rPr>
        <w:t xml:space="preserve"> </w:t>
      </w:r>
      <w:r w:rsidRPr="00430F1C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№1, 2 Балтийской АЭС » (далее – Единая комиссия).</w:t>
      </w:r>
      <w:r w:rsidRPr="00430F1C">
        <w:rPr>
          <w:sz w:val="28"/>
          <w:szCs w:val="28"/>
        </w:rPr>
        <w:br/>
        <w:t xml:space="preserve">На заседании Единой комиссии </w:t>
      </w:r>
      <w:r w:rsidRPr="00430F1C">
        <w:rPr>
          <w:rStyle w:val="a3"/>
          <w:sz w:val="28"/>
          <w:szCs w:val="28"/>
        </w:rPr>
        <w:t>присутствовали</w:t>
      </w:r>
      <w:r w:rsidRPr="00430F1C">
        <w:rPr>
          <w:sz w:val="28"/>
          <w:szCs w:val="28"/>
        </w:rPr>
        <w:t>:</w:t>
      </w:r>
    </w:p>
    <w:p w:rsidR="00430F1C" w:rsidRPr="00430F1C" w:rsidRDefault="00430F1C" w:rsidP="00430F1C">
      <w:pPr>
        <w:ind w:left="1080"/>
        <w:rPr>
          <w:sz w:val="28"/>
          <w:szCs w:val="28"/>
        </w:rPr>
      </w:pPr>
      <w:proofErr w:type="spellStart"/>
      <w:r w:rsidRPr="00430F1C">
        <w:rPr>
          <w:sz w:val="28"/>
          <w:szCs w:val="28"/>
        </w:rPr>
        <w:t>Барова</w:t>
      </w:r>
      <w:proofErr w:type="spellEnd"/>
      <w:r w:rsidRPr="00430F1C">
        <w:rPr>
          <w:sz w:val="28"/>
          <w:szCs w:val="28"/>
        </w:rPr>
        <w:t xml:space="preserve"> Татьяна </w:t>
      </w:r>
      <w:proofErr w:type="spellStart"/>
      <w:r w:rsidRPr="00430F1C">
        <w:rPr>
          <w:sz w:val="28"/>
          <w:szCs w:val="28"/>
        </w:rPr>
        <w:t>Манвеловна</w:t>
      </w:r>
      <w:proofErr w:type="spellEnd"/>
    </w:p>
    <w:p w:rsidR="00430F1C" w:rsidRPr="00430F1C" w:rsidRDefault="00430F1C" w:rsidP="00430F1C">
      <w:pPr>
        <w:ind w:left="1080"/>
        <w:rPr>
          <w:sz w:val="28"/>
          <w:szCs w:val="28"/>
        </w:rPr>
      </w:pPr>
      <w:r w:rsidRPr="00430F1C">
        <w:rPr>
          <w:sz w:val="28"/>
          <w:szCs w:val="28"/>
        </w:rPr>
        <w:t>Белоусова Ольга Александровна</w:t>
      </w:r>
    </w:p>
    <w:p w:rsidR="00430F1C" w:rsidRPr="00430F1C" w:rsidRDefault="00430F1C" w:rsidP="00430F1C">
      <w:pPr>
        <w:ind w:left="1080"/>
        <w:rPr>
          <w:sz w:val="28"/>
          <w:szCs w:val="28"/>
        </w:rPr>
      </w:pPr>
      <w:r w:rsidRPr="00430F1C">
        <w:rPr>
          <w:sz w:val="28"/>
          <w:szCs w:val="28"/>
        </w:rPr>
        <w:t>Казакова Елена Алексеевна</w:t>
      </w:r>
    </w:p>
    <w:p w:rsidR="00430F1C" w:rsidRPr="00430F1C" w:rsidRDefault="00430F1C" w:rsidP="00430F1C">
      <w:pPr>
        <w:ind w:left="1080"/>
        <w:rPr>
          <w:sz w:val="28"/>
          <w:szCs w:val="28"/>
        </w:rPr>
      </w:pPr>
      <w:proofErr w:type="spellStart"/>
      <w:r w:rsidRPr="00430F1C">
        <w:rPr>
          <w:sz w:val="28"/>
          <w:szCs w:val="28"/>
        </w:rPr>
        <w:t>Кряжев</w:t>
      </w:r>
      <w:proofErr w:type="spellEnd"/>
      <w:r w:rsidRPr="00430F1C">
        <w:rPr>
          <w:sz w:val="28"/>
          <w:szCs w:val="28"/>
        </w:rPr>
        <w:t xml:space="preserve"> Михаил Васильевич</w:t>
      </w:r>
    </w:p>
    <w:p w:rsidR="00430F1C" w:rsidRPr="00430F1C" w:rsidRDefault="00430F1C" w:rsidP="00430F1C">
      <w:pPr>
        <w:ind w:left="1080"/>
        <w:rPr>
          <w:sz w:val="28"/>
          <w:szCs w:val="28"/>
        </w:rPr>
      </w:pPr>
      <w:proofErr w:type="spellStart"/>
      <w:r w:rsidRPr="00430F1C">
        <w:rPr>
          <w:sz w:val="28"/>
          <w:szCs w:val="28"/>
        </w:rPr>
        <w:t>Шкитилев</w:t>
      </w:r>
      <w:proofErr w:type="spellEnd"/>
      <w:r w:rsidRPr="00430F1C">
        <w:rPr>
          <w:sz w:val="28"/>
          <w:szCs w:val="28"/>
        </w:rPr>
        <w:t xml:space="preserve"> Дмитрий Владимирович</w:t>
      </w:r>
    </w:p>
    <w:p w:rsidR="00430F1C" w:rsidRPr="00430F1C" w:rsidRDefault="00430F1C" w:rsidP="00430F1C">
      <w:pPr>
        <w:ind w:left="1080"/>
        <w:rPr>
          <w:sz w:val="28"/>
          <w:szCs w:val="28"/>
        </w:rPr>
      </w:pPr>
      <w:r w:rsidRPr="00430F1C">
        <w:rPr>
          <w:sz w:val="28"/>
          <w:szCs w:val="28"/>
        </w:rPr>
        <w:t>Кулаковский Сергей Васильевич</w:t>
      </w:r>
    </w:p>
    <w:p w:rsidR="00430F1C" w:rsidRPr="00430F1C" w:rsidRDefault="00430F1C" w:rsidP="00430F1C">
      <w:pPr>
        <w:ind w:left="1080"/>
        <w:rPr>
          <w:sz w:val="28"/>
          <w:szCs w:val="28"/>
        </w:rPr>
      </w:pPr>
      <w:proofErr w:type="spellStart"/>
      <w:r w:rsidRPr="00430F1C">
        <w:rPr>
          <w:sz w:val="28"/>
          <w:szCs w:val="28"/>
        </w:rPr>
        <w:t>Затолокин</w:t>
      </w:r>
      <w:proofErr w:type="spellEnd"/>
      <w:r w:rsidRPr="00430F1C">
        <w:rPr>
          <w:sz w:val="28"/>
          <w:szCs w:val="28"/>
        </w:rPr>
        <w:t xml:space="preserve"> Александр Сергеевич </w:t>
      </w:r>
    </w:p>
    <w:p w:rsidR="00430F1C" w:rsidRPr="00430F1C" w:rsidRDefault="00430F1C" w:rsidP="00430F1C">
      <w:pPr>
        <w:ind w:left="1080"/>
        <w:rPr>
          <w:sz w:val="28"/>
          <w:szCs w:val="28"/>
        </w:rPr>
      </w:pPr>
      <w:proofErr w:type="spellStart"/>
      <w:r w:rsidRPr="00430F1C">
        <w:rPr>
          <w:sz w:val="28"/>
          <w:szCs w:val="28"/>
        </w:rPr>
        <w:t>Чараев</w:t>
      </w:r>
      <w:proofErr w:type="spellEnd"/>
      <w:r w:rsidRPr="00430F1C">
        <w:rPr>
          <w:sz w:val="28"/>
          <w:szCs w:val="28"/>
        </w:rPr>
        <w:t xml:space="preserve"> Владимир Борисович</w:t>
      </w:r>
    </w:p>
    <w:p w:rsidR="00430F1C" w:rsidRPr="00430F1C" w:rsidRDefault="00430F1C" w:rsidP="00430F1C">
      <w:pPr>
        <w:ind w:left="1080"/>
        <w:rPr>
          <w:sz w:val="28"/>
          <w:szCs w:val="28"/>
        </w:rPr>
      </w:pPr>
      <w:proofErr w:type="spellStart"/>
      <w:r w:rsidRPr="00430F1C">
        <w:rPr>
          <w:sz w:val="28"/>
          <w:szCs w:val="28"/>
        </w:rPr>
        <w:t>Тюкаев</w:t>
      </w:r>
      <w:proofErr w:type="spellEnd"/>
      <w:r w:rsidRPr="00430F1C">
        <w:rPr>
          <w:sz w:val="28"/>
          <w:szCs w:val="28"/>
        </w:rPr>
        <w:t xml:space="preserve"> Дмитрий Алексеевич</w:t>
      </w:r>
    </w:p>
    <w:p w:rsidR="00430F1C" w:rsidRPr="00430F1C" w:rsidRDefault="00430F1C" w:rsidP="00430F1C">
      <w:pPr>
        <w:ind w:left="720"/>
        <w:jc w:val="both"/>
        <w:rPr>
          <w:sz w:val="28"/>
          <w:szCs w:val="28"/>
        </w:rPr>
      </w:pPr>
      <w:r w:rsidRPr="00430F1C">
        <w:rPr>
          <w:sz w:val="28"/>
          <w:szCs w:val="28"/>
        </w:rPr>
        <w:t xml:space="preserve">Из </w:t>
      </w:r>
      <w:r>
        <w:rPr>
          <w:sz w:val="28"/>
          <w:szCs w:val="28"/>
        </w:rPr>
        <w:t>16</w:t>
      </w:r>
      <w:r w:rsidRPr="00430F1C">
        <w:rPr>
          <w:sz w:val="28"/>
          <w:szCs w:val="28"/>
        </w:rPr>
        <w:t xml:space="preserve"> членов Единой комиссии на заседании присутствовали </w:t>
      </w:r>
      <w:r>
        <w:rPr>
          <w:sz w:val="28"/>
          <w:szCs w:val="28"/>
        </w:rPr>
        <w:t>8</w:t>
      </w:r>
      <w:r w:rsidRPr="00430F1C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имеется</w:t>
      </w:r>
      <w:r w:rsidRPr="00430F1C">
        <w:rPr>
          <w:sz w:val="28"/>
          <w:szCs w:val="28"/>
        </w:rPr>
        <w:t>.</w:t>
      </w:r>
    </w:p>
    <w:p w:rsidR="00430F1C" w:rsidRPr="00430F1C" w:rsidRDefault="00430F1C" w:rsidP="00430F1C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30F1C">
        <w:rPr>
          <w:sz w:val="28"/>
          <w:szCs w:val="28"/>
        </w:rPr>
        <w:t xml:space="preserve">До окончания указанного в извещении срока подачи заявок на участие в запросе предложений 17.04.2012 г., 09:00 поступило 2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708"/>
        <w:gridCol w:w="2410"/>
        <w:gridCol w:w="2127"/>
        <w:gridCol w:w="2257"/>
        <w:gridCol w:w="2195"/>
      </w:tblGrid>
      <w:tr w:rsidR="00430F1C" w:rsidRPr="00430F1C" w:rsidTr="00430F1C">
        <w:trPr>
          <w:tblCellSpacing w:w="15" w:type="dxa"/>
        </w:trPr>
        <w:tc>
          <w:tcPr>
            <w:tcW w:w="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0F1C" w:rsidRPr="00430F1C" w:rsidRDefault="00430F1C" w:rsidP="00D92DE5">
            <w:pPr>
              <w:jc w:val="center"/>
              <w:rPr>
                <w:b/>
                <w:bCs/>
                <w:sz w:val="28"/>
                <w:szCs w:val="28"/>
              </w:rPr>
            </w:pPr>
            <w:r w:rsidRPr="00430F1C">
              <w:rPr>
                <w:b/>
                <w:bCs/>
                <w:sz w:val="28"/>
                <w:szCs w:val="28"/>
              </w:rPr>
              <w:lastRenderedPageBreak/>
              <w:t xml:space="preserve">№ </w:t>
            </w:r>
            <w:proofErr w:type="spellStart"/>
            <w:proofErr w:type="gramStart"/>
            <w:r w:rsidRPr="00430F1C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430F1C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430F1C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3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0F1C" w:rsidRPr="00430F1C" w:rsidRDefault="00430F1C" w:rsidP="00430F1C">
            <w:pPr>
              <w:jc w:val="center"/>
              <w:rPr>
                <w:b/>
                <w:bCs/>
                <w:sz w:val="28"/>
                <w:szCs w:val="28"/>
              </w:rPr>
            </w:pPr>
            <w:r w:rsidRPr="00430F1C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209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0F1C" w:rsidRPr="00430F1C" w:rsidRDefault="00430F1C" w:rsidP="00430F1C">
            <w:pPr>
              <w:jc w:val="center"/>
              <w:rPr>
                <w:b/>
                <w:bCs/>
                <w:sz w:val="28"/>
                <w:szCs w:val="28"/>
              </w:rPr>
            </w:pPr>
            <w:r w:rsidRPr="00430F1C">
              <w:rPr>
                <w:b/>
                <w:bCs/>
                <w:sz w:val="28"/>
                <w:szCs w:val="28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222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0F1C" w:rsidRPr="00430F1C" w:rsidRDefault="00430F1C" w:rsidP="00D92DE5">
            <w:pPr>
              <w:jc w:val="center"/>
              <w:rPr>
                <w:b/>
                <w:bCs/>
                <w:sz w:val="28"/>
                <w:szCs w:val="28"/>
              </w:rPr>
            </w:pPr>
            <w:r w:rsidRPr="00430F1C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0F1C" w:rsidRPr="00430F1C" w:rsidRDefault="00430F1C" w:rsidP="00D92DE5">
            <w:pPr>
              <w:jc w:val="center"/>
              <w:rPr>
                <w:b/>
                <w:bCs/>
                <w:sz w:val="28"/>
                <w:szCs w:val="28"/>
              </w:rPr>
            </w:pPr>
            <w:r w:rsidRPr="00430F1C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430F1C" w:rsidRPr="00430F1C" w:rsidTr="00430F1C">
        <w:trPr>
          <w:tblCellSpacing w:w="15" w:type="dxa"/>
        </w:trPr>
        <w:tc>
          <w:tcPr>
            <w:tcW w:w="66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0F1C" w:rsidRPr="00430F1C" w:rsidRDefault="00430F1C" w:rsidP="00D92DE5">
            <w:pPr>
              <w:rPr>
                <w:sz w:val="28"/>
                <w:szCs w:val="28"/>
              </w:rPr>
            </w:pPr>
            <w:r w:rsidRPr="00430F1C">
              <w:rPr>
                <w:sz w:val="28"/>
                <w:szCs w:val="28"/>
              </w:rPr>
              <w:t>1</w:t>
            </w:r>
          </w:p>
        </w:tc>
        <w:tc>
          <w:tcPr>
            <w:tcW w:w="238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30F1C" w:rsidRPr="00430F1C" w:rsidRDefault="00430F1C" w:rsidP="00D92DE5">
            <w:pPr>
              <w:rPr>
                <w:sz w:val="28"/>
                <w:szCs w:val="28"/>
              </w:rPr>
            </w:pPr>
            <w:r w:rsidRPr="00430F1C">
              <w:rPr>
                <w:sz w:val="28"/>
                <w:szCs w:val="28"/>
              </w:rPr>
              <w:t>ООО "Полесье"</w:t>
            </w:r>
            <w:r w:rsidRPr="00430F1C">
              <w:rPr>
                <w:sz w:val="28"/>
                <w:szCs w:val="28"/>
              </w:rPr>
              <w:br/>
              <w:t>ИНН 6143020768</w:t>
            </w:r>
          </w:p>
        </w:tc>
        <w:tc>
          <w:tcPr>
            <w:tcW w:w="209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30F1C" w:rsidRPr="00430F1C" w:rsidRDefault="00430F1C" w:rsidP="00D92DE5">
            <w:pPr>
              <w:rPr>
                <w:sz w:val="28"/>
                <w:szCs w:val="28"/>
              </w:rPr>
            </w:pPr>
            <w:r w:rsidRPr="00430F1C">
              <w:rPr>
                <w:sz w:val="28"/>
                <w:szCs w:val="28"/>
              </w:rPr>
              <w:t>347360, Ростовская</w:t>
            </w:r>
            <w:r>
              <w:rPr>
                <w:sz w:val="28"/>
                <w:szCs w:val="28"/>
              </w:rPr>
              <w:t xml:space="preserve"> обл.</w:t>
            </w:r>
            <w:r w:rsidRPr="00430F1C">
              <w:rPr>
                <w:sz w:val="28"/>
                <w:szCs w:val="28"/>
              </w:rPr>
              <w:t xml:space="preserve">, город Волгодонск, </w:t>
            </w:r>
            <w:r>
              <w:rPr>
                <w:sz w:val="28"/>
                <w:szCs w:val="28"/>
              </w:rPr>
              <w:t xml:space="preserve">ул. </w:t>
            </w:r>
            <w:r w:rsidRPr="00430F1C">
              <w:rPr>
                <w:sz w:val="28"/>
                <w:szCs w:val="28"/>
              </w:rPr>
              <w:t>Степная, 16</w:t>
            </w:r>
          </w:p>
        </w:tc>
        <w:tc>
          <w:tcPr>
            <w:tcW w:w="222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30F1C" w:rsidRPr="00430F1C" w:rsidRDefault="00430F1C" w:rsidP="00D92DE5">
            <w:pPr>
              <w:rPr>
                <w:sz w:val="28"/>
                <w:szCs w:val="28"/>
              </w:rPr>
            </w:pPr>
            <w:r w:rsidRPr="00430F1C">
              <w:rPr>
                <w:sz w:val="28"/>
                <w:szCs w:val="28"/>
              </w:rPr>
              <w:t>16 апреля 2012 г. 17:36:24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30F1C" w:rsidRPr="00430F1C" w:rsidRDefault="00430F1C" w:rsidP="00430F1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4 850 000,60 (Ч</w:t>
            </w:r>
            <w:r w:rsidRPr="00430F1C">
              <w:rPr>
                <w:sz w:val="28"/>
                <w:szCs w:val="28"/>
              </w:rPr>
              <w:t>етыре миллиона восемьсот пятьдесят тысяч</w:t>
            </w:r>
            <w:r>
              <w:rPr>
                <w:sz w:val="28"/>
                <w:szCs w:val="28"/>
              </w:rPr>
              <w:t>)</w:t>
            </w:r>
            <w:r w:rsidRPr="00430F1C">
              <w:rPr>
                <w:sz w:val="28"/>
                <w:szCs w:val="28"/>
              </w:rPr>
              <w:t xml:space="preserve"> рублей 60 копеек с НДС</w:t>
            </w:r>
          </w:p>
        </w:tc>
      </w:tr>
      <w:tr w:rsidR="00430F1C" w:rsidRPr="00C57EE9" w:rsidTr="00430F1C">
        <w:trPr>
          <w:tblCellSpacing w:w="15" w:type="dxa"/>
        </w:trPr>
        <w:tc>
          <w:tcPr>
            <w:tcW w:w="66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0F1C" w:rsidRPr="00C57EE9" w:rsidRDefault="00430F1C" w:rsidP="00D92DE5">
            <w:pPr>
              <w:rPr>
                <w:sz w:val="28"/>
                <w:szCs w:val="28"/>
              </w:rPr>
            </w:pPr>
            <w:r w:rsidRPr="00C57EE9">
              <w:rPr>
                <w:sz w:val="28"/>
                <w:szCs w:val="28"/>
              </w:rPr>
              <w:t>2</w:t>
            </w:r>
          </w:p>
        </w:tc>
        <w:tc>
          <w:tcPr>
            <w:tcW w:w="238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30F1C" w:rsidRPr="00C57EE9" w:rsidRDefault="00430F1C" w:rsidP="00D92DE5">
            <w:pPr>
              <w:rPr>
                <w:sz w:val="28"/>
                <w:szCs w:val="28"/>
              </w:rPr>
            </w:pPr>
            <w:r w:rsidRPr="00C57EE9">
              <w:rPr>
                <w:sz w:val="28"/>
                <w:szCs w:val="28"/>
              </w:rPr>
              <w:t>ООО “Трубы 2000“</w:t>
            </w:r>
            <w:r w:rsidRPr="00C57EE9">
              <w:rPr>
                <w:sz w:val="28"/>
                <w:szCs w:val="28"/>
              </w:rPr>
              <w:br/>
              <w:t>ИНН 5053019653</w:t>
            </w:r>
          </w:p>
        </w:tc>
        <w:tc>
          <w:tcPr>
            <w:tcW w:w="209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30F1C" w:rsidRPr="00C57EE9" w:rsidRDefault="00430F1C" w:rsidP="00D92DE5">
            <w:pPr>
              <w:rPr>
                <w:sz w:val="28"/>
                <w:szCs w:val="28"/>
              </w:rPr>
            </w:pPr>
            <w:r w:rsidRPr="00C57EE9">
              <w:rPr>
                <w:sz w:val="28"/>
                <w:szCs w:val="28"/>
              </w:rPr>
              <w:t xml:space="preserve">144001, Московская обл. г. Электросталь, </w:t>
            </w:r>
            <w:proofErr w:type="spellStart"/>
            <w:r w:rsidRPr="00C57EE9">
              <w:rPr>
                <w:sz w:val="28"/>
                <w:szCs w:val="28"/>
              </w:rPr>
              <w:t>Криулинский</w:t>
            </w:r>
            <w:proofErr w:type="spellEnd"/>
            <w:r w:rsidRPr="00C57EE9">
              <w:rPr>
                <w:sz w:val="28"/>
                <w:szCs w:val="28"/>
              </w:rPr>
              <w:t xml:space="preserve"> проезд, д. 5</w:t>
            </w:r>
          </w:p>
        </w:tc>
        <w:tc>
          <w:tcPr>
            <w:tcW w:w="222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30F1C" w:rsidRPr="00C57EE9" w:rsidRDefault="00430F1C" w:rsidP="00D92DE5">
            <w:pPr>
              <w:rPr>
                <w:sz w:val="28"/>
                <w:szCs w:val="28"/>
              </w:rPr>
            </w:pPr>
            <w:r w:rsidRPr="00C57EE9">
              <w:rPr>
                <w:sz w:val="28"/>
                <w:szCs w:val="28"/>
              </w:rPr>
              <w:t>16 апреля 2012 г. 19:45:59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30F1C" w:rsidRPr="00C57EE9" w:rsidRDefault="00430F1C" w:rsidP="00430F1C">
            <w:pPr>
              <w:jc w:val="center"/>
              <w:rPr>
                <w:sz w:val="28"/>
                <w:szCs w:val="28"/>
              </w:rPr>
            </w:pPr>
            <w:r w:rsidRPr="00C57EE9">
              <w:rPr>
                <w:sz w:val="28"/>
                <w:szCs w:val="28"/>
              </w:rPr>
              <w:t>3 200 001,60</w:t>
            </w:r>
          </w:p>
          <w:p w:rsidR="00430F1C" w:rsidRPr="00C57EE9" w:rsidRDefault="00430F1C" w:rsidP="00430F1C">
            <w:pPr>
              <w:jc w:val="center"/>
              <w:rPr>
                <w:sz w:val="28"/>
                <w:szCs w:val="28"/>
              </w:rPr>
            </w:pPr>
            <w:r w:rsidRPr="00C57EE9">
              <w:rPr>
                <w:sz w:val="28"/>
                <w:szCs w:val="28"/>
              </w:rPr>
              <w:t>(Три миллиона двести тысяч один) рубль 60 копеек с НДС</w:t>
            </w:r>
          </w:p>
        </w:tc>
      </w:tr>
    </w:tbl>
    <w:p w:rsidR="00D53B14" w:rsidRPr="00C57EE9" w:rsidRDefault="00430F1C" w:rsidP="00D53B14">
      <w:pPr>
        <w:numPr>
          <w:ilvl w:val="0"/>
          <w:numId w:val="1"/>
        </w:numPr>
        <w:jc w:val="both"/>
        <w:rPr>
          <w:sz w:val="28"/>
          <w:szCs w:val="28"/>
        </w:rPr>
      </w:pPr>
      <w:r w:rsidRPr="00C57EE9">
        <w:rPr>
          <w:sz w:val="28"/>
          <w:szCs w:val="28"/>
        </w:rPr>
        <w:t xml:space="preserve">Единая комиссия рассмотрела заявки участников процедуры закупки на соответствие </w:t>
      </w:r>
      <w:proofErr w:type="gramStart"/>
      <w:r w:rsidRPr="00C57EE9">
        <w:rPr>
          <w:sz w:val="28"/>
          <w:szCs w:val="28"/>
        </w:rPr>
        <w:t>требованиям, установленным в документации о запросе предложений и приняла</w:t>
      </w:r>
      <w:proofErr w:type="gramEnd"/>
      <w:r w:rsidRPr="00C57EE9">
        <w:rPr>
          <w:sz w:val="28"/>
          <w:szCs w:val="28"/>
        </w:rPr>
        <w:t xml:space="preserve"> решение:</w:t>
      </w:r>
    </w:p>
    <w:p w:rsidR="00430F1C" w:rsidRPr="00C57EE9" w:rsidRDefault="00D53B14" w:rsidP="00D53B14">
      <w:pPr>
        <w:ind w:left="720"/>
        <w:jc w:val="both"/>
        <w:rPr>
          <w:sz w:val="28"/>
          <w:szCs w:val="28"/>
        </w:rPr>
      </w:pPr>
      <w:r w:rsidRPr="00C57EE9">
        <w:rPr>
          <w:sz w:val="28"/>
          <w:szCs w:val="28"/>
        </w:rPr>
        <w:t>-</w:t>
      </w:r>
      <w:r w:rsidR="00430F1C" w:rsidRPr="00C57EE9">
        <w:rPr>
          <w:sz w:val="28"/>
          <w:szCs w:val="28"/>
        </w:rPr>
        <w:t> отклонить заявк</w:t>
      </w:r>
      <w:r w:rsidRPr="00C57EE9">
        <w:rPr>
          <w:sz w:val="28"/>
          <w:szCs w:val="28"/>
        </w:rPr>
        <w:t>у</w:t>
      </w:r>
      <w:r w:rsidR="00430F1C" w:rsidRPr="00C57EE9">
        <w:rPr>
          <w:sz w:val="28"/>
          <w:szCs w:val="28"/>
        </w:rPr>
        <w:t xml:space="preserve"> на участие в запросе предложений</w:t>
      </w:r>
      <w:r w:rsidRPr="00C57EE9">
        <w:rPr>
          <w:sz w:val="28"/>
          <w:szCs w:val="28"/>
        </w:rPr>
        <w:t xml:space="preserve"> следующего участника</w:t>
      </w:r>
      <w:r w:rsidR="00430F1C" w:rsidRPr="00C57EE9">
        <w:rPr>
          <w:sz w:val="28"/>
          <w:szCs w:val="28"/>
        </w:rPr>
        <w:t>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714"/>
        <w:gridCol w:w="6983"/>
      </w:tblGrid>
      <w:tr w:rsidR="00430F1C" w:rsidRPr="00C57EE9" w:rsidTr="00533A49">
        <w:trPr>
          <w:tblCellSpacing w:w="15" w:type="dxa"/>
        </w:trPr>
        <w:tc>
          <w:tcPr>
            <w:tcW w:w="2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0F1C" w:rsidRPr="00C57EE9" w:rsidRDefault="00430F1C" w:rsidP="00533A49">
            <w:pPr>
              <w:jc w:val="center"/>
              <w:rPr>
                <w:b/>
                <w:bCs/>
                <w:sz w:val="28"/>
                <w:szCs w:val="28"/>
              </w:rPr>
            </w:pPr>
            <w:r w:rsidRPr="00C57EE9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0F1C" w:rsidRPr="00C57EE9" w:rsidRDefault="00430F1C" w:rsidP="00D92DE5">
            <w:pPr>
              <w:jc w:val="center"/>
              <w:rPr>
                <w:b/>
                <w:bCs/>
                <w:sz w:val="28"/>
                <w:szCs w:val="28"/>
              </w:rPr>
            </w:pPr>
            <w:r w:rsidRPr="00C57EE9">
              <w:rPr>
                <w:b/>
                <w:bCs/>
                <w:sz w:val="28"/>
                <w:szCs w:val="28"/>
              </w:rPr>
              <w:t>Причина отклонения</w:t>
            </w:r>
          </w:p>
        </w:tc>
      </w:tr>
      <w:tr w:rsidR="00430F1C" w:rsidRPr="00C57EE9" w:rsidTr="00533A49">
        <w:trPr>
          <w:tblCellSpacing w:w="15" w:type="dxa"/>
        </w:trPr>
        <w:tc>
          <w:tcPr>
            <w:tcW w:w="266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0F1C" w:rsidRPr="00C57EE9" w:rsidRDefault="00430F1C" w:rsidP="00D92DE5">
            <w:pPr>
              <w:rPr>
                <w:sz w:val="28"/>
                <w:szCs w:val="28"/>
              </w:rPr>
            </w:pPr>
            <w:r w:rsidRPr="00C57EE9">
              <w:rPr>
                <w:sz w:val="28"/>
                <w:szCs w:val="28"/>
              </w:rPr>
              <w:t>ООО “Трубы 2000“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33A49" w:rsidRPr="00C57EE9" w:rsidRDefault="00533A49" w:rsidP="00533A49">
            <w:pPr>
              <w:jc w:val="both"/>
              <w:rPr>
                <w:sz w:val="28"/>
                <w:szCs w:val="28"/>
              </w:rPr>
            </w:pPr>
            <w:r w:rsidRPr="00C57EE9">
              <w:rPr>
                <w:sz w:val="28"/>
                <w:szCs w:val="28"/>
              </w:rPr>
              <w:t>1. Н</w:t>
            </w:r>
            <w:r w:rsidR="00430F1C" w:rsidRPr="00C57EE9">
              <w:rPr>
                <w:sz w:val="28"/>
                <w:szCs w:val="28"/>
              </w:rPr>
              <w:t xml:space="preserve">а основании </w:t>
            </w:r>
            <w:proofErr w:type="spellStart"/>
            <w:r w:rsidRPr="00C57EE9">
              <w:rPr>
                <w:sz w:val="28"/>
                <w:szCs w:val="28"/>
              </w:rPr>
              <w:t>пп</w:t>
            </w:r>
            <w:proofErr w:type="gramStart"/>
            <w:r w:rsidRPr="00C57EE9">
              <w:rPr>
                <w:sz w:val="28"/>
                <w:szCs w:val="28"/>
              </w:rPr>
              <w:t>.а</w:t>
            </w:r>
            <w:proofErr w:type="spellEnd"/>
            <w:proofErr w:type="gramEnd"/>
            <w:r w:rsidRPr="00C57EE9">
              <w:rPr>
                <w:sz w:val="28"/>
                <w:szCs w:val="28"/>
              </w:rPr>
              <w:t>) п.14.9.4 ЕОСЗ (Положения о закупке) ГК «</w:t>
            </w:r>
            <w:proofErr w:type="spellStart"/>
            <w:r w:rsidRPr="00C57EE9">
              <w:rPr>
                <w:sz w:val="28"/>
                <w:szCs w:val="28"/>
              </w:rPr>
              <w:t>Росатом</w:t>
            </w:r>
            <w:proofErr w:type="spellEnd"/>
            <w:r w:rsidRPr="00C57EE9">
              <w:rPr>
                <w:sz w:val="28"/>
                <w:szCs w:val="28"/>
              </w:rPr>
              <w:t xml:space="preserve">», а также </w:t>
            </w:r>
            <w:r w:rsidR="00430F1C" w:rsidRPr="00C57EE9">
              <w:rPr>
                <w:sz w:val="28"/>
                <w:szCs w:val="28"/>
              </w:rPr>
              <w:t xml:space="preserve">п.3.3.8 Документации по проведению запроса предложений, п.16.1.1 и п.17 раздела 5 документации «Информационная карта запроса предложений», а именно: в составе заявки участника отсутствует решение об одобрении или о совершении сделки с заинтересованностью либо письмо участника запроса предложений о том, что данная сделка для такого участника запроса предложений не является сделкой с заинтересованностью. </w:t>
            </w:r>
          </w:p>
          <w:p w:rsidR="00430F1C" w:rsidRPr="00C57EE9" w:rsidRDefault="00533A49" w:rsidP="00533A49">
            <w:pPr>
              <w:jc w:val="both"/>
              <w:rPr>
                <w:sz w:val="28"/>
                <w:szCs w:val="28"/>
              </w:rPr>
            </w:pPr>
            <w:r w:rsidRPr="00C57EE9">
              <w:rPr>
                <w:sz w:val="28"/>
                <w:szCs w:val="28"/>
              </w:rPr>
              <w:t>2. Н</w:t>
            </w:r>
            <w:r w:rsidR="00430F1C" w:rsidRPr="00C57EE9">
              <w:rPr>
                <w:sz w:val="28"/>
                <w:szCs w:val="28"/>
              </w:rPr>
              <w:t xml:space="preserve">а основании </w:t>
            </w:r>
            <w:proofErr w:type="spellStart"/>
            <w:r w:rsidRPr="00C57EE9">
              <w:rPr>
                <w:sz w:val="28"/>
                <w:szCs w:val="28"/>
              </w:rPr>
              <w:t>пп.д</w:t>
            </w:r>
            <w:proofErr w:type="spellEnd"/>
            <w:r w:rsidRPr="00C57EE9">
              <w:rPr>
                <w:sz w:val="28"/>
                <w:szCs w:val="28"/>
              </w:rPr>
              <w:t>) п.14.9.4 ЕОСЗ (Положения о закупке) ГК «</w:t>
            </w:r>
            <w:proofErr w:type="spellStart"/>
            <w:r w:rsidRPr="00C57EE9">
              <w:rPr>
                <w:sz w:val="28"/>
                <w:szCs w:val="28"/>
              </w:rPr>
              <w:t>Росатом</w:t>
            </w:r>
            <w:proofErr w:type="spellEnd"/>
            <w:r w:rsidRPr="00C57EE9">
              <w:rPr>
                <w:sz w:val="28"/>
                <w:szCs w:val="28"/>
              </w:rPr>
              <w:t xml:space="preserve">», а также </w:t>
            </w:r>
            <w:r w:rsidR="00430F1C" w:rsidRPr="00C57EE9">
              <w:rPr>
                <w:sz w:val="28"/>
                <w:szCs w:val="28"/>
              </w:rPr>
              <w:t>п.15 раздела 5 "Информационная карта" Документации по проведению запроса предложений, а именно: предлагаемое оборудование не соответствует требованиям документации - предложенная поставщиком замена мате</w:t>
            </w:r>
            <w:r w:rsidR="00567DF6">
              <w:rPr>
                <w:sz w:val="28"/>
                <w:szCs w:val="28"/>
              </w:rPr>
              <w:t>р</w:t>
            </w:r>
            <w:r w:rsidR="00430F1C" w:rsidRPr="00C57EE9">
              <w:rPr>
                <w:sz w:val="28"/>
                <w:szCs w:val="28"/>
              </w:rPr>
              <w:t xml:space="preserve">иала с ТУ 108-713-77 на ТУ 14-3Р-197-2011 не </w:t>
            </w:r>
            <w:r w:rsidR="00430F1C" w:rsidRPr="00C57EE9">
              <w:rPr>
                <w:sz w:val="28"/>
                <w:szCs w:val="28"/>
              </w:rPr>
              <w:lastRenderedPageBreak/>
              <w:t>соответствует требованиям комплекта рабочей документации ВТ1P.D.110.1.0UJA97.JNB90.021.DC(SD).0001 (размещена в составе Тома 2 Техническая часть).</w:t>
            </w:r>
          </w:p>
        </w:tc>
      </w:tr>
    </w:tbl>
    <w:p w:rsidR="00C57EE9" w:rsidRPr="00C57EE9" w:rsidRDefault="00C57EE9" w:rsidP="00C57EE9">
      <w:pPr>
        <w:ind w:left="360"/>
        <w:jc w:val="both"/>
        <w:rPr>
          <w:sz w:val="28"/>
          <w:szCs w:val="28"/>
        </w:rPr>
      </w:pPr>
      <w:r w:rsidRPr="00C57EE9">
        <w:rPr>
          <w:sz w:val="28"/>
          <w:szCs w:val="28"/>
        </w:rPr>
        <w:lastRenderedPageBreak/>
        <w:t xml:space="preserve">- в соответствии с п.19.8.1, п.14.8.4 Единого отраслевого стандарта закупок </w:t>
      </w:r>
      <w:proofErr w:type="spellStart"/>
      <w:r w:rsidRPr="00C57EE9">
        <w:rPr>
          <w:sz w:val="28"/>
          <w:szCs w:val="28"/>
        </w:rPr>
        <w:t>Госкорпорации</w:t>
      </w:r>
      <w:proofErr w:type="spellEnd"/>
      <w:r w:rsidRPr="00C57EE9">
        <w:rPr>
          <w:sz w:val="28"/>
          <w:szCs w:val="28"/>
        </w:rPr>
        <w:t xml:space="preserve"> «</w:t>
      </w:r>
      <w:proofErr w:type="spellStart"/>
      <w:r w:rsidRPr="00C57EE9">
        <w:rPr>
          <w:sz w:val="28"/>
          <w:szCs w:val="28"/>
        </w:rPr>
        <w:t>Росатом</w:t>
      </w:r>
      <w:proofErr w:type="spellEnd"/>
      <w:r w:rsidRPr="00C57EE9">
        <w:rPr>
          <w:sz w:val="28"/>
          <w:szCs w:val="28"/>
        </w:rPr>
        <w:t>» (Положения о закупке) и пунктом 4.14.1.7 документации по проведению запроса предложений направить запрос об уточнении заявки на участие в запросе предложений следующему участнику:</w:t>
      </w:r>
    </w:p>
    <w:p w:rsidR="00C57EE9" w:rsidRPr="00C57EE9" w:rsidRDefault="00C57EE9" w:rsidP="00C57EE9">
      <w:pPr>
        <w:pStyle w:val="a4"/>
        <w:jc w:val="both"/>
        <w:rPr>
          <w:sz w:val="28"/>
          <w:szCs w:val="28"/>
        </w:rPr>
      </w:pPr>
      <w:r w:rsidRPr="00C57EE9">
        <w:rPr>
          <w:sz w:val="28"/>
          <w:szCs w:val="28"/>
        </w:rPr>
        <w:t>- ООО "Полесье".</w:t>
      </w:r>
    </w:p>
    <w:p w:rsidR="00430F1C" w:rsidRPr="00430F1C" w:rsidRDefault="00430F1C" w:rsidP="00430F1C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430F1C">
        <w:rPr>
          <w:sz w:val="28"/>
          <w:szCs w:val="28"/>
        </w:rPr>
        <w:t xml:space="preserve">Настоящий протокол размещен на сайте http://www.a-k-d.ru. </w:t>
      </w:r>
    </w:p>
    <w:p w:rsidR="00430F1C" w:rsidRPr="00430F1C" w:rsidRDefault="00430F1C" w:rsidP="00430F1C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430F1C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81"/>
        <w:gridCol w:w="81"/>
      </w:tblGrid>
      <w:tr w:rsidR="00430F1C" w:rsidRPr="00430F1C" w:rsidTr="00D92DE5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430F1C" w:rsidRPr="00430F1C" w:rsidRDefault="00430F1C" w:rsidP="00D92DE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430F1C" w:rsidRPr="00430F1C" w:rsidTr="00D92DE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0F1C" w:rsidRPr="00430F1C" w:rsidRDefault="00430F1C" w:rsidP="00D92DE5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0F1C" w:rsidRPr="00430F1C" w:rsidRDefault="00430F1C" w:rsidP="00D92DE5">
            <w:pPr>
              <w:rPr>
                <w:sz w:val="28"/>
                <w:szCs w:val="28"/>
              </w:rPr>
            </w:pPr>
          </w:p>
        </w:tc>
      </w:tr>
      <w:tr w:rsidR="00430F1C" w:rsidRPr="00430F1C" w:rsidTr="00D92DE5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430F1C" w:rsidRPr="00430F1C" w:rsidRDefault="00430F1C" w:rsidP="00D92DE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430F1C" w:rsidRPr="00430F1C" w:rsidTr="00D92DE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0F1C" w:rsidRPr="00430F1C" w:rsidRDefault="00430F1C" w:rsidP="00D92DE5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0F1C" w:rsidRPr="00430F1C" w:rsidRDefault="00430F1C" w:rsidP="00D92DE5">
            <w:pPr>
              <w:rPr>
                <w:sz w:val="28"/>
                <w:szCs w:val="28"/>
              </w:rPr>
            </w:pPr>
          </w:p>
        </w:tc>
      </w:tr>
      <w:tr w:rsidR="00430F1C" w:rsidRPr="00430F1C" w:rsidTr="00D92DE5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430F1C" w:rsidRPr="00430F1C" w:rsidRDefault="00430F1C" w:rsidP="00D92DE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430F1C" w:rsidRPr="00430F1C" w:rsidTr="00D92DE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0F1C" w:rsidRPr="00430F1C" w:rsidRDefault="00430F1C" w:rsidP="00D92DE5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0F1C" w:rsidRPr="00430F1C" w:rsidRDefault="00430F1C" w:rsidP="00D92DE5">
            <w:pPr>
              <w:rPr>
                <w:sz w:val="28"/>
                <w:szCs w:val="28"/>
              </w:rPr>
            </w:pPr>
          </w:p>
        </w:tc>
      </w:tr>
      <w:tr w:rsidR="00430F1C" w:rsidRPr="00430F1C" w:rsidTr="00D92DE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0F1C" w:rsidRPr="00430F1C" w:rsidRDefault="00430F1C" w:rsidP="00D92DE5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0F1C" w:rsidRPr="00430F1C" w:rsidRDefault="00430F1C" w:rsidP="00D92DE5">
            <w:pPr>
              <w:rPr>
                <w:sz w:val="28"/>
                <w:szCs w:val="28"/>
              </w:rPr>
            </w:pPr>
          </w:p>
        </w:tc>
      </w:tr>
      <w:tr w:rsidR="00430F1C" w:rsidRPr="00430F1C" w:rsidTr="00D92DE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0F1C" w:rsidRPr="00430F1C" w:rsidRDefault="00430F1C" w:rsidP="00D92DE5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0F1C" w:rsidRPr="00430F1C" w:rsidRDefault="00430F1C" w:rsidP="00D92DE5">
            <w:pPr>
              <w:rPr>
                <w:sz w:val="28"/>
                <w:szCs w:val="28"/>
              </w:rPr>
            </w:pPr>
          </w:p>
        </w:tc>
      </w:tr>
      <w:tr w:rsidR="00430F1C" w:rsidRPr="00430F1C" w:rsidTr="00D92DE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0F1C" w:rsidRPr="00430F1C" w:rsidRDefault="00430F1C" w:rsidP="00D92DE5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0F1C" w:rsidRPr="00430F1C" w:rsidRDefault="00430F1C" w:rsidP="00D92DE5">
            <w:pPr>
              <w:rPr>
                <w:sz w:val="28"/>
                <w:szCs w:val="28"/>
              </w:rPr>
            </w:pPr>
          </w:p>
        </w:tc>
      </w:tr>
      <w:tr w:rsidR="00430F1C" w:rsidRPr="00430F1C" w:rsidTr="00D92DE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0F1C" w:rsidRPr="00430F1C" w:rsidRDefault="00430F1C" w:rsidP="00D92DE5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0F1C" w:rsidRPr="00430F1C" w:rsidRDefault="00430F1C" w:rsidP="00D92DE5">
            <w:pPr>
              <w:rPr>
                <w:sz w:val="28"/>
                <w:szCs w:val="28"/>
              </w:rPr>
            </w:pPr>
          </w:p>
        </w:tc>
      </w:tr>
      <w:tr w:rsidR="00430F1C" w:rsidRPr="00430F1C" w:rsidTr="00D92DE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0F1C" w:rsidRPr="00430F1C" w:rsidRDefault="00430F1C" w:rsidP="00D92DE5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0F1C" w:rsidRPr="00430F1C" w:rsidRDefault="00430F1C" w:rsidP="00D92DE5">
            <w:pPr>
              <w:rPr>
                <w:sz w:val="28"/>
                <w:szCs w:val="28"/>
              </w:rPr>
            </w:pPr>
          </w:p>
        </w:tc>
      </w:tr>
      <w:tr w:rsidR="00430F1C" w:rsidRPr="00430F1C" w:rsidTr="00D92DE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0F1C" w:rsidRPr="00430F1C" w:rsidRDefault="00430F1C" w:rsidP="00D92DE5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0F1C" w:rsidRPr="00430F1C" w:rsidRDefault="00430F1C" w:rsidP="00D92DE5">
            <w:pPr>
              <w:rPr>
                <w:sz w:val="28"/>
                <w:szCs w:val="28"/>
              </w:rPr>
            </w:pPr>
          </w:p>
        </w:tc>
      </w:tr>
    </w:tbl>
    <w:p w:rsidR="00430F1C" w:rsidRPr="00430F1C" w:rsidRDefault="00430F1C" w:rsidP="00430F1C">
      <w:pPr>
        <w:rPr>
          <w:sz w:val="28"/>
          <w:szCs w:val="28"/>
        </w:rPr>
      </w:pPr>
    </w:p>
    <w:p w:rsidR="00CA62FE" w:rsidRPr="00430F1C" w:rsidRDefault="00CA62FE">
      <w:pPr>
        <w:rPr>
          <w:sz w:val="28"/>
          <w:szCs w:val="28"/>
        </w:rPr>
      </w:pPr>
    </w:p>
    <w:sectPr w:rsidR="00CA62FE" w:rsidRPr="00430F1C" w:rsidSect="00430F1C">
      <w:pgSz w:w="11906" w:h="16838"/>
      <w:pgMar w:top="1077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94EE1"/>
    <w:multiLevelType w:val="multilevel"/>
    <w:tmpl w:val="15A0E1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24146FD"/>
    <w:multiLevelType w:val="multilevel"/>
    <w:tmpl w:val="1C66DD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868735D"/>
    <w:multiLevelType w:val="multilevel"/>
    <w:tmpl w:val="1E0E3FE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0F1C"/>
    <w:rsid w:val="0006301F"/>
    <w:rsid w:val="00430F1C"/>
    <w:rsid w:val="0049471D"/>
    <w:rsid w:val="00533A49"/>
    <w:rsid w:val="00567DF6"/>
    <w:rsid w:val="0060781E"/>
    <w:rsid w:val="00BA2B0B"/>
    <w:rsid w:val="00C57EE9"/>
    <w:rsid w:val="00CA62FE"/>
    <w:rsid w:val="00D11B9E"/>
    <w:rsid w:val="00D53B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F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430F1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30F1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430F1C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C57EE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625</Words>
  <Characters>3563</Characters>
  <Application>Microsoft Office Word</Application>
  <DocSecurity>0</DocSecurity>
  <Lines>29</Lines>
  <Paragraphs>8</Paragraphs>
  <ScaleCrop>false</ScaleCrop>
  <Company>NIAEP</Company>
  <LinksUpToDate>false</LinksUpToDate>
  <CharactersWithSpaces>4180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7</cp:revision>
  <dcterms:created xsi:type="dcterms:W3CDTF">2012-05-03T12:15:00Z</dcterms:created>
  <dcterms:modified xsi:type="dcterms:W3CDTF">2012-05-03T14:03:00Z</dcterms:modified>
</cp:coreProperties>
</file>