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16E8A" w:rsidRPr="00CC6D59" w:rsidRDefault="00CC6D59" w:rsidP="00C16E8A">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 xml:space="preserve">выполнение работ </w:t>
      </w:r>
      <w:r w:rsidR="0060424F" w:rsidRPr="0060424F">
        <w:rPr>
          <w:bCs/>
        </w:rPr>
        <w:t>«Техническое обслуживание охранно – пожарной сигнализации в отделениях СЗЦ «СевРАО» - филиала ФГУП «РосРАО»»</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B57A4D">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B57A4D">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B57A4D">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B57A4D">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B57A4D">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B57A4D">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B57A4D">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B57A4D">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16E8A" w:rsidRPr="000F7557" w:rsidRDefault="00C16E8A" w:rsidP="000F7557">
      <w:pPr>
        <w:pStyle w:val="Times12"/>
        <w:numPr>
          <w:ilvl w:val="2"/>
          <w:numId w:val="6"/>
        </w:numPr>
        <w:tabs>
          <w:tab w:val="clear" w:pos="720"/>
          <w:tab w:val="num" w:pos="960"/>
        </w:tabs>
        <w:ind w:left="0" w:firstLine="709"/>
        <w:rPr>
          <w:szCs w:val="24"/>
        </w:rPr>
      </w:pPr>
      <w:r w:rsidRPr="00C16E8A">
        <w:rPr>
          <w:szCs w:val="24"/>
        </w:rPr>
        <w:t>Цена заявки и иные условия закупки, указанные участниками в электронных формах на ЭТП</w:t>
      </w:r>
      <w:bookmarkStart w:id="28" w:name="_Hlt342146420"/>
      <w:bookmarkEnd w:id="28"/>
      <w:r w:rsidRPr="00C16E8A">
        <w:rPr>
          <w:szCs w:val="24"/>
        </w:rPr>
        <w:t>, имеют преимущество перед сведениями, указанными в загруженных на ЭТП электронных документах</w:t>
      </w:r>
      <w:r>
        <w:rPr>
          <w:szCs w:val="24"/>
        </w:rPr>
        <w:t>.</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9" w:name="_Toc320285830"/>
      <w:bookmarkStart w:id="30" w:name="_Toc330460596"/>
      <w:r w:rsidRPr="000F7557">
        <w:rPr>
          <w:b/>
        </w:rPr>
        <w:t>Затраты на участие в запросе предложений</w:t>
      </w:r>
      <w:bookmarkEnd w:id="29"/>
      <w:bookmarkEnd w:id="30"/>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1" w:name="_Toc330460597"/>
      <w:bookmarkStart w:id="32" w:name="_Toc320285831"/>
      <w:r w:rsidRPr="000F7557">
        <w:rPr>
          <w:b/>
        </w:rPr>
        <w:t>Отказ от проведения запроса предложений</w:t>
      </w:r>
      <w:bookmarkEnd w:id="31"/>
      <w:r w:rsidRPr="000F7557">
        <w:rPr>
          <w:b/>
        </w:rPr>
        <w:t xml:space="preserve"> </w:t>
      </w:r>
      <w:bookmarkEnd w:id="32"/>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3" w:name="_Toc320285832"/>
      <w:bookmarkStart w:id="34" w:name="_Toc330460598"/>
      <w:r w:rsidRPr="000F7557">
        <w:rPr>
          <w:b/>
        </w:rPr>
        <w:t>Официальный источник информации о ходе и результатах запроса предложений</w:t>
      </w:r>
      <w:bookmarkEnd w:id="33"/>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5"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6" w:name="_Toc320285833"/>
      <w:bookmarkStart w:id="37" w:name="_Toc330460599"/>
      <w:r w:rsidRPr="000F7557">
        <w:t>Прочие положения</w:t>
      </w:r>
      <w:bookmarkEnd w:id="36"/>
      <w:bookmarkEnd w:id="3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8" w:name="_Toc330460600"/>
      <w:r w:rsidRPr="006F1702">
        <w:rPr>
          <w:b/>
        </w:rPr>
        <w:lastRenderedPageBreak/>
        <w:t>ТРЕБОВАНИЯ К УЧАСТНИКАМ ПРОЦЕДУРЫ ЗАКУПКИ, ДОКУМЕНТАМ, ПРЕДОСТАВЛЯЕМЫМ В СОСТАВЕ ПРЕДЛОЖЕНИЯ</w:t>
      </w:r>
      <w:bookmarkEnd w:id="38"/>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9" w:name="_Ref317251769"/>
      <w:bookmarkStart w:id="40" w:name="_Ref317255509"/>
      <w:bookmarkStart w:id="41" w:name="_Ref317256436"/>
      <w:bookmarkStart w:id="42" w:name="_Ref317256490"/>
      <w:bookmarkStart w:id="43" w:name="_Toc320285835"/>
      <w:bookmarkStart w:id="44" w:name="_Toc330460601"/>
      <w:r w:rsidRPr="00DD095F">
        <w:rPr>
          <w:b/>
        </w:rPr>
        <w:t>Требования к участникам запроса предложений</w:t>
      </w:r>
      <w:bookmarkEnd w:id="39"/>
      <w:bookmarkEnd w:id="40"/>
      <w:bookmarkEnd w:id="41"/>
      <w:bookmarkEnd w:id="42"/>
      <w:bookmarkEnd w:id="43"/>
      <w:bookmarkEnd w:id="44"/>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5" w:name="_Toc330460602"/>
      <w:r w:rsidRPr="000A4843">
        <w:rPr>
          <w:b/>
        </w:rPr>
        <w:t>Дополнительные требования к участникам процедуры закупки</w:t>
      </w:r>
      <w:bookmarkEnd w:id="45"/>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6"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w:t>
      </w:r>
      <w:r w:rsidRPr="00DD095F">
        <w:rPr>
          <w:rFonts w:ascii="Times New Roman" w:hAnsi="Times New Roman"/>
          <w:sz w:val="24"/>
          <w:szCs w:val="24"/>
        </w:rPr>
        <w:lastRenderedPageBreak/>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7"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8" w:name="_Ref299570035"/>
      <w:bookmarkEnd w:id="4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9" w:name="_Ref270105111"/>
      <w:bookmarkStart w:id="50"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9"/>
      <w:r w:rsidRPr="00DD095F">
        <w:rPr>
          <w:rFonts w:ascii="Times New Roman" w:hAnsi="Times New Roman"/>
          <w:sz w:val="24"/>
          <w:szCs w:val="24"/>
        </w:rPr>
        <w:t>й;</w:t>
      </w:r>
      <w:bookmarkEnd w:id="50"/>
      <w:r w:rsidRPr="00DD095F">
        <w:rPr>
          <w:rFonts w:ascii="Times New Roman" w:hAnsi="Times New Roman"/>
          <w:sz w:val="24"/>
          <w:szCs w:val="24"/>
        </w:rPr>
        <w:t xml:space="preserve"> </w:t>
      </w:r>
      <w:bookmarkStart w:id="51"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1"/>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2" w:name="_Ref317253328"/>
      <w:bookmarkStart w:id="53" w:name="_Ref317256545"/>
      <w:bookmarkStart w:id="54" w:name="_Toc320285837"/>
      <w:bookmarkStart w:id="55" w:name="_Toc330460603"/>
      <w:r w:rsidRPr="00142EEC">
        <w:rPr>
          <w:b/>
        </w:rPr>
        <w:t>Документы, предоставляемые в составе заявки на участие в запросе предложений</w:t>
      </w:r>
      <w:bookmarkEnd w:id="52"/>
      <w:bookmarkEnd w:id="53"/>
      <w:bookmarkEnd w:id="54"/>
      <w:bookmarkEnd w:id="55"/>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lastRenderedPageBreak/>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w:t>
      </w:r>
      <w:r w:rsidRPr="00142EEC">
        <w:lastRenderedPageBreak/>
        <w:t>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6" w:name="_Toc330460604"/>
      <w:bookmarkStart w:id="57" w:name="_Toc320285838"/>
      <w:r w:rsidRPr="00142EEC">
        <w:rPr>
          <w:b/>
        </w:rPr>
        <w:t>Условия привлечения поставщиков/ субподрядчиков/ соисполнителей</w:t>
      </w:r>
      <w:bookmarkEnd w:id="56"/>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7"/>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8" w:name="_Toc318102635"/>
      <w:bookmarkStart w:id="59" w:name="_Toc318103507"/>
      <w:bookmarkStart w:id="60" w:name="_Toc127262883"/>
      <w:bookmarkStart w:id="61" w:name="_Toc255985672"/>
      <w:bookmarkStart w:id="62" w:name="_Ref317252053"/>
      <w:bookmarkStart w:id="63" w:name="_Toc320285839"/>
      <w:bookmarkStart w:id="64" w:name="_Toc330460605"/>
      <w:bookmarkEnd w:id="58"/>
      <w:bookmarkEnd w:id="59"/>
      <w:r w:rsidRPr="009748BF">
        <w:rPr>
          <w:b/>
        </w:rPr>
        <w:t>Привлечение поставщиков/ субподрядчиков</w:t>
      </w:r>
      <w:bookmarkEnd w:id="60"/>
      <w:bookmarkEnd w:id="61"/>
      <w:r w:rsidRPr="009748BF">
        <w:rPr>
          <w:b/>
        </w:rPr>
        <w:t>/ соисполнителей [в отношении любого лота запроса предложений]</w:t>
      </w:r>
      <w:bookmarkEnd w:id="62"/>
      <w:bookmarkEnd w:id="63"/>
      <w:bookmarkEnd w:id="64"/>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5"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7"/>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8"/>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9"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9"/>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0"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0"/>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w:t>
      </w:r>
      <w:r w:rsidRPr="008520E8">
        <w:rPr>
          <w:rFonts w:ascii="Times New Roman" w:hAnsi="Times New Roman"/>
          <w:color w:val="auto"/>
          <w:sz w:val="24"/>
          <w:szCs w:val="24"/>
        </w:rPr>
        <w:lastRenderedPageBreak/>
        <w:t xml:space="preserve">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1"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1"/>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2"/>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3"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3"/>
    </w:p>
    <w:p w:rsidR="008520E8" w:rsidRPr="008520E8" w:rsidRDefault="008520E8" w:rsidP="008520E8">
      <w:pPr>
        <w:numPr>
          <w:ilvl w:val="2"/>
          <w:numId w:val="10"/>
        </w:numPr>
        <w:tabs>
          <w:tab w:val="num" w:pos="960"/>
          <w:tab w:val="num" w:pos="1288"/>
        </w:tabs>
        <w:ind w:left="0" w:firstLine="709"/>
        <w:jc w:val="both"/>
      </w:pPr>
      <w:bookmarkStart w:id="74"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4"/>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5" w:name="_Toc320285843"/>
      <w:bookmarkStart w:id="76"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5"/>
      <w:bookmarkEnd w:id="76"/>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7" w:name="_Toc276137311"/>
      <w:bookmarkStart w:id="78" w:name="_Ref317504346"/>
      <w:bookmarkStart w:id="79" w:name="_Toc320285844"/>
      <w:bookmarkStart w:id="80" w:name="_Toc330460610"/>
      <w:bookmarkEnd w:id="77"/>
      <w:r w:rsidRPr="00551041">
        <w:rPr>
          <w:rFonts w:ascii="Times New Roman" w:hAnsi="Times New Roman" w:cs="Times New Roman"/>
          <w:i w:val="0"/>
          <w:sz w:val="24"/>
          <w:szCs w:val="24"/>
        </w:rPr>
        <w:t>Общие требования к заявке на участие в запросе предложений</w:t>
      </w:r>
      <w:bookmarkEnd w:id="78"/>
      <w:bookmarkEnd w:id="79"/>
      <w:bookmarkEnd w:id="80"/>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1"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1"/>
    </w:p>
    <w:p w:rsidR="008520E8" w:rsidRPr="00A61422" w:rsidRDefault="008520E8" w:rsidP="008520E8">
      <w:pPr>
        <w:numPr>
          <w:ilvl w:val="2"/>
          <w:numId w:val="10"/>
        </w:numPr>
        <w:tabs>
          <w:tab w:val="clear" w:pos="1430"/>
          <w:tab w:val="num" w:pos="1288"/>
        </w:tabs>
        <w:ind w:left="0" w:firstLine="709"/>
        <w:jc w:val="both"/>
      </w:pPr>
      <w:bookmarkStart w:id="82"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2"/>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3" w:name="_Ref317253302"/>
      <w:r w:rsidRPr="00A61422">
        <w:t>Все без исключения страницы заявки на участие в запросе предложений должны быть пронумерованы.</w:t>
      </w:r>
      <w:bookmarkEnd w:id="83"/>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4" w:name="_Toc320285845"/>
      <w:bookmarkStart w:id="85" w:name="_Toc330460611"/>
      <w:r w:rsidRPr="00A61422">
        <w:rPr>
          <w:rFonts w:ascii="Times New Roman" w:hAnsi="Times New Roman" w:cs="Times New Roman"/>
          <w:i w:val="0"/>
          <w:sz w:val="24"/>
          <w:szCs w:val="24"/>
        </w:rPr>
        <w:t>Срок действия заявки на участие в запросе предложений</w:t>
      </w:r>
      <w:bookmarkEnd w:id="84"/>
      <w:bookmarkEnd w:id="85"/>
    </w:p>
    <w:p w:rsidR="008520E8" w:rsidRPr="00A61422" w:rsidRDefault="008520E8" w:rsidP="008520E8">
      <w:pPr>
        <w:numPr>
          <w:ilvl w:val="2"/>
          <w:numId w:val="10"/>
        </w:numPr>
        <w:tabs>
          <w:tab w:val="num" w:pos="1288"/>
        </w:tabs>
        <w:ind w:left="0" w:firstLine="709"/>
        <w:jc w:val="both"/>
      </w:pPr>
      <w:bookmarkStart w:id="86" w:name="_Ref56220570"/>
      <w:bookmarkStart w:id="87"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6"/>
      <w:r w:rsidRPr="00A61422">
        <w:t>не менее 60 календарных дней со дня проведения процедуры открытия доступа к поданным заявкам на участие в запросе предложений.</w:t>
      </w:r>
      <w:bookmarkEnd w:id="87"/>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8" w:name="_Toc320285846"/>
      <w:bookmarkStart w:id="89" w:name="_Toc330460612"/>
      <w:r w:rsidRPr="00A61422">
        <w:rPr>
          <w:rFonts w:ascii="Times New Roman" w:hAnsi="Times New Roman" w:cs="Times New Roman"/>
          <w:b w:val="0"/>
          <w:i w:val="0"/>
          <w:sz w:val="24"/>
          <w:szCs w:val="24"/>
        </w:rPr>
        <w:t>Официальный язык запроса предложений</w:t>
      </w:r>
      <w:bookmarkEnd w:id="88"/>
      <w:bookmarkEnd w:id="89"/>
    </w:p>
    <w:p w:rsidR="008520E8" w:rsidRPr="00A61422" w:rsidRDefault="008520E8" w:rsidP="008520E8">
      <w:pPr>
        <w:numPr>
          <w:ilvl w:val="2"/>
          <w:numId w:val="10"/>
        </w:numPr>
        <w:tabs>
          <w:tab w:val="num" w:pos="1288"/>
        </w:tabs>
        <w:ind w:left="0" w:firstLine="709"/>
        <w:jc w:val="both"/>
      </w:pPr>
      <w:bookmarkStart w:id="90"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90"/>
      <w:r w:rsidRPr="00A61422">
        <w:t xml:space="preserve"> </w:t>
      </w:r>
    </w:p>
    <w:p w:rsidR="008520E8" w:rsidRPr="00A61422" w:rsidRDefault="008520E8" w:rsidP="008520E8">
      <w:pPr>
        <w:numPr>
          <w:ilvl w:val="2"/>
          <w:numId w:val="10"/>
        </w:numPr>
        <w:tabs>
          <w:tab w:val="num" w:pos="1288"/>
        </w:tabs>
        <w:ind w:left="0" w:firstLine="709"/>
        <w:jc w:val="both"/>
      </w:pPr>
      <w:bookmarkStart w:id="91"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1"/>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2" w:name="_Toc320285847"/>
      <w:bookmarkStart w:id="93" w:name="_Toc330460613"/>
      <w:r w:rsidRPr="00A61422">
        <w:rPr>
          <w:rFonts w:ascii="Times New Roman" w:hAnsi="Times New Roman" w:cs="Times New Roman"/>
          <w:i w:val="0"/>
          <w:sz w:val="24"/>
          <w:szCs w:val="24"/>
        </w:rPr>
        <w:t>Валюта запроса предложений</w:t>
      </w:r>
      <w:bookmarkEnd w:id="92"/>
      <w:bookmarkEnd w:id="93"/>
    </w:p>
    <w:p w:rsidR="008520E8" w:rsidRPr="00A61422" w:rsidRDefault="008520E8" w:rsidP="008520E8">
      <w:pPr>
        <w:numPr>
          <w:ilvl w:val="2"/>
          <w:numId w:val="10"/>
        </w:numPr>
        <w:tabs>
          <w:tab w:val="num" w:pos="1288"/>
        </w:tabs>
        <w:ind w:left="0" w:firstLine="709"/>
        <w:jc w:val="both"/>
      </w:pPr>
      <w:bookmarkStart w:id="94" w:name="_Ref517806908"/>
      <w:bookmarkStart w:id="95" w:name="_Toc518119274"/>
      <w:bookmarkStart w:id="96" w:name="_Ref52534291"/>
      <w:bookmarkStart w:id="97"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4"/>
      <w:bookmarkEnd w:id="95"/>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6"/>
      <w:r w:rsidRPr="00A61422">
        <w:t xml:space="preserve"> в </w:t>
      </w:r>
      <w:r w:rsidR="00443C41" w:rsidRPr="00443C41">
        <w:rPr>
          <w:u w:val="single"/>
        </w:rPr>
        <w:t>пункте 11 раздела 5 «Информационная карта запроса предложений»</w:t>
      </w:r>
      <w:r w:rsidRPr="00A61422">
        <w:t>.</w:t>
      </w:r>
      <w:bookmarkEnd w:id="97"/>
    </w:p>
    <w:p w:rsidR="008520E8" w:rsidRPr="00A61422" w:rsidRDefault="008520E8" w:rsidP="008520E8">
      <w:pPr>
        <w:numPr>
          <w:ilvl w:val="2"/>
          <w:numId w:val="10"/>
        </w:numPr>
        <w:tabs>
          <w:tab w:val="num" w:pos="1288"/>
        </w:tabs>
        <w:ind w:left="0" w:firstLine="709"/>
        <w:jc w:val="both"/>
      </w:pPr>
      <w:bookmarkStart w:id="98" w:name="_Ref317253467"/>
      <w:bookmarkStart w:id="99"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9"/>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100" w:name="_Toc320285848"/>
      <w:bookmarkStart w:id="101" w:name="_Toc330460614"/>
      <w:r w:rsidRPr="00A61422">
        <w:rPr>
          <w:rFonts w:ascii="Times New Roman" w:hAnsi="Times New Roman" w:cs="Times New Roman"/>
          <w:i w:val="0"/>
          <w:sz w:val="24"/>
          <w:szCs w:val="24"/>
        </w:rPr>
        <w:lastRenderedPageBreak/>
        <w:t>Начальная (максимальная) цена договора</w:t>
      </w:r>
      <w:bookmarkEnd w:id="100"/>
      <w:bookmarkEnd w:id="101"/>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2" w:name="_Ref317258254"/>
      <w:bookmarkStart w:id="103" w:name="_Toc320285849"/>
      <w:bookmarkStart w:id="104"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2"/>
      <w:bookmarkEnd w:id="103"/>
      <w:bookmarkEnd w:id="104"/>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5" w:name="_Ref317253663"/>
      <w:r w:rsidRPr="00A61422">
        <w:t>Обеспечение заявки на участие в запросе предложений возвращается:</w:t>
      </w:r>
      <w:bookmarkEnd w:id="105"/>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6"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7"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6"/>
      <w:bookmarkEnd w:id="107"/>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8" w:name="_Ref317254894"/>
      <w:bookmarkStart w:id="109" w:name="_Toc320285850"/>
      <w:bookmarkStart w:id="110"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8"/>
      <w:bookmarkEnd w:id="109"/>
      <w:bookmarkEnd w:id="110"/>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1" w:name="_Toc320285851"/>
      <w:bookmarkStart w:id="112"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1"/>
      <w:bookmarkEnd w:id="112"/>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3"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3"/>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4" w:name="_Ref307223370"/>
      <w:r w:rsidRPr="004D51A8">
        <w:t>продлить срок действия заявки на соответствующий период времени;</w:t>
      </w:r>
      <w:bookmarkEnd w:id="114"/>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5" w:name="_Ref317254920"/>
      <w:bookmarkStart w:id="116" w:name="_Toc320285852"/>
      <w:bookmarkStart w:id="117"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5"/>
      <w:bookmarkEnd w:id="116"/>
      <w:bookmarkEnd w:id="117"/>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8"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bookmarkStart w:id="119"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9"/>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20"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20"/>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1"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1"/>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Toc269472549"/>
      <w:bookmarkStart w:id="139" w:name="_Toc277263812"/>
      <w:bookmarkStart w:id="140" w:name="_Toc320285853"/>
      <w:bookmarkStart w:id="141" w:name="_Toc330460619"/>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BF023A">
        <w:rPr>
          <w:rFonts w:ascii="Times New Roman" w:hAnsi="Times New Roman" w:cs="Times New Roman"/>
          <w:i w:val="0"/>
          <w:sz w:val="24"/>
          <w:szCs w:val="24"/>
        </w:rPr>
        <w:t xml:space="preserve">Опоздавшие </w:t>
      </w:r>
      <w:bookmarkEnd w:id="138"/>
      <w:r w:rsidRPr="00BF023A">
        <w:rPr>
          <w:rFonts w:ascii="Times New Roman" w:hAnsi="Times New Roman" w:cs="Times New Roman"/>
          <w:i w:val="0"/>
          <w:sz w:val="24"/>
          <w:szCs w:val="24"/>
        </w:rPr>
        <w:t>заявки на участие в запросе предложений</w:t>
      </w:r>
      <w:bookmarkEnd w:id="139"/>
      <w:bookmarkEnd w:id="140"/>
      <w:bookmarkEnd w:id="141"/>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2" w:name="_Toc269472550"/>
      <w:bookmarkStart w:id="143" w:name="_Ref317258080"/>
      <w:bookmarkStart w:id="144" w:name="_Ref317258098"/>
      <w:bookmarkStart w:id="145" w:name="_Toc320285854"/>
      <w:bookmarkStart w:id="146"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2"/>
      <w:r w:rsidRPr="00BF023A">
        <w:rPr>
          <w:rFonts w:ascii="Times New Roman" w:hAnsi="Times New Roman" w:cs="Times New Roman"/>
          <w:i w:val="0"/>
          <w:sz w:val="24"/>
          <w:szCs w:val="24"/>
        </w:rPr>
        <w:t>запроса предложений</w:t>
      </w:r>
      <w:bookmarkEnd w:id="143"/>
      <w:bookmarkEnd w:id="144"/>
      <w:bookmarkEnd w:id="145"/>
      <w:bookmarkEnd w:id="146"/>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7"/>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9"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317258141"/>
      <w:r w:rsidRPr="00A1661F">
        <w:rPr>
          <w:b w:val="0"/>
          <w:sz w:val="24"/>
          <w:szCs w:val="24"/>
        </w:rPr>
        <w:t>Проведение отборочной стадии</w:t>
      </w:r>
      <w:bookmarkEnd w:id="15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1" w:name="_Ref266805430"/>
      <w:bookmarkStart w:id="152" w:name="_Ref125833092"/>
      <w:bookmarkStart w:id="153"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4" w:name="_Ref319671106"/>
      <w:r w:rsidRPr="00BC6F52">
        <w:t>В соответствии с установленными в документации по запросу предложений требованиями, критериями отбора являются:</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1"/>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2"/>
      <w:bookmarkEnd w:id="153"/>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 xml:space="preserve">запросе предложений за данного участника, не является основанием для </w:t>
      </w:r>
      <w:r w:rsidRPr="00BC6F52">
        <w:lastRenderedPageBreak/>
        <w:t>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lastRenderedPageBreak/>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w:t>
      </w:r>
      <w:r w:rsidRPr="00BC6F52">
        <w:lastRenderedPageBreak/>
        <w:t>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xml:space="preserve">, документы, определяющие измененные условия </w:t>
      </w:r>
      <w:r w:rsidRPr="00BC6F52">
        <w:lastRenderedPageBreak/>
        <w:t>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w:t>
      </w:r>
      <w:r w:rsidR="008520E8" w:rsidRPr="00BC6F52">
        <w:lastRenderedPageBreak/>
        <w:t>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 xml:space="preserve">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w:t>
      </w:r>
      <w:r w:rsidRPr="00B23161">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lastRenderedPageBreak/>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lastRenderedPageBreak/>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2116AA" w:rsidRDefault="002116AA" w:rsidP="00FE27EA">
            <w:pPr>
              <w:ind w:right="153"/>
              <w:jc w:val="both"/>
              <w:rPr>
                <w:bCs/>
              </w:rPr>
            </w:pPr>
          </w:p>
          <w:p w:rsidR="0060424F" w:rsidRDefault="0060424F" w:rsidP="00FE27EA">
            <w:pPr>
              <w:ind w:right="153"/>
              <w:jc w:val="both"/>
              <w:rPr>
                <w:bCs/>
              </w:rPr>
            </w:pPr>
          </w:p>
          <w:p w:rsidR="0060424F" w:rsidRDefault="0060424F" w:rsidP="00FE27EA">
            <w:pPr>
              <w:ind w:right="153"/>
              <w:jc w:val="both"/>
              <w:rPr>
                <w:bCs/>
              </w:rPr>
            </w:pPr>
          </w:p>
          <w:p w:rsidR="0060424F" w:rsidRDefault="0060424F" w:rsidP="00FE27EA">
            <w:pPr>
              <w:ind w:right="153"/>
              <w:jc w:val="both"/>
              <w:rPr>
                <w:bCs/>
              </w:rPr>
            </w:pPr>
          </w:p>
          <w:p w:rsidR="0060424F" w:rsidRDefault="0060424F" w:rsidP="00FE27EA">
            <w:pPr>
              <w:ind w:right="153"/>
              <w:jc w:val="both"/>
              <w:rPr>
                <w:bCs/>
              </w:rPr>
            </w:pPr>
          </w:p>
          <w:p w:rsidR="0060424F" w:rsidRDefault="0060424F" w:rsidP="00FE27EA">
            <w:pPr>
              <w:ind w:right="153"/>
              <w:jc w:val="both"/>
              <w:rPr>
                <w:bCs/>
              </w:rPr>
            </w:pPr>
          </w:p>
          <w:p w:rsidR="0060424F" w:rsidRDefault="0060424F" w:rsidP="00FE27EA">
            <w:pPr>
              <w:ind w:right="153"/>
              <w:jc w:val="both"/>
              <w:rPr>
                <w:bCs/>
              </w:rPr>
            </w:pPr>
          </w:p>
          <w:p w:rsidR="0060424F" w:rsidRDefault="0060424F" w:rsidP="00FE27EA">
            <w:pPr>
              <w:ind w:right="153"/>
              <w:jc w:val="both"/>
              <w:rPr>
                <w:bCs/>
              </w:rPr>
            </w:pPr>
          </w:p>
          <w:p w:rsidR="0060424F" w:rsidRDefault="0060424F"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Default="00B234A2" w:rsidP="00EB0195">
            <w:pPr>
              <w:jc w:val="both"/>
              <w:rPr>
                <w:bCs/>
              </w:rPr>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60424F" w:rsidRPr="0060424F">
              <w:rPr>
                <w:bCs/>
              </w:rPr>
              <w:t>«Техническое обслуживание охранно – пожарной сигнализации в отделениях СЗЦ «СевРАО» - филиала ФГУП «РосРАО»»</w:t>
            </w:r>
            <w:r w:rsidR="0060424F">
              <w:rPr>
                <w:bCs/>
              </w:rPr>
              <w:t>:</w:t>
            </w:r>
          </w:p>
          <w:p w:rsidR="0060424F" w:rsidRPr="0060424F" w:rsidRDefault="0060424F" w:rsidP="0060424F">
            <w:pPr>
              <w:jc w:val="both"/>
              <w:rPr>
                <w:bCs/>
              </w:rPr>
            </w:pPr>
            <w:r w:rsidRPr="0060424F">
              <w:rPr>
                <w:bCs/>
                <w:u w:val="single"/>
              </w:rPr>
              <w:t>Лот №1</w:t>
            </w:r>
            <w:r w:rsidRPr="0060424F">
              <w:rPr>
                <w:bCs/>
              </w:rPr>
              <w:t xml:space="preserve"> «Техническое обслуживание охранно – пожарной сигнализации отделения губа Андреева СЗЦ «СевРАО» - филиала ФГУП «РосРАО».</w:t>
            </w:r>
          </w:p>
          <w:p w:rsidR="0060424F" w:rsidRPr="0060424F" w:rsidRDefault="0060424F" w:rsidP="0060424F">
            <w:pPr>
              <w:jc w:val="both"/>
              <w:rPr>
                <w:bCs/>
              </w:rPr>
            </w:pPr>
            <w:r w:rsidRPr="0060424F">
              <w:rPr>
                <w:bCs/>
                <w:u w:val="single"/>
              </w:rPr>
              <w:t>Лот №2</w:t>
            </w:r>
            <w:r w:rsidRPr="0060424F">
              <w:rPr>
                <w:bCs/>
              </w:rPr>
              <w:t xml:space="preserve"> «Техническое обслуживание охранно – пожарной сигнализации отделения Гремиха СЗЦ «СевРАО» - филиала ФГУП «РосРАО».</w:t>
            </w:r>
          </w:p>
          <w:p w:rsidR="0060424F" w:rsidRPr="00E4369A" w:rsidRDefault="0060424F" w:rsidP="0060424F">
            <w:pPr>
              <w:jc w:val="both"/>
            </w:pPr>
            <w:r w:rsidRPr="0060424F">
              <w:rPr>
                <w:bCs/>
                <w:u w:val="single"/>
              </w:rPr>
              <w:t>Лот №3</w:t>
            </w:r>
            <w:r w:rsidRPr="0060424F">
              <w:rPr>
                <w:bCs/>
              </w:rPr>
              <w:t xml:space="preserve">  «Техническое обслуживание охранно – пожарной сигнализации отделения Сайда - Губа СЗЦ «СевРАО» - филиала ФГУП «РосРАО»</w:t>
            </w:r>
          </w:p>
          <w:p w:rsidR="0060424F" w:rsidRDefault="0060424F"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3A0B35" w:rsidRPr="003A0B35">
              <w:t>2</w:t>
            </w:r>
            <w:r w:rsidR="003A0B35" w:rsidRPr="003A0B35">
              <w:rPr>
                <w:bCs/>
              </w:rPr>
              <w:t>6 июня 2014 года № 63</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3A0B35">
              <w:rPr>
                <w:bCs/>
                <w:color w:val="000000"/>
              </w:rPr>
              <w:t>не позднее 2</w:t>
            </w:r>
            <w:r w:rsidR="0060424F">
              <w:rPr>
                <w:bCs/>
                <w:color w:val="000000"/>
              </w:rPr>
              <w:t>4</w:t>
            </w:r>
            <w:r w:rsidR="00500D60">
              <w:rPr>
                <w:bCs/>
                <w:color w:val="000000"/>
              </w:rPr>
              <w:t>.</w:t>
            </w:r>
            <w:r w:rsidR="003A0B35">
              <w:rPr>
                <w:bCs/>
                <w:color w:val="000000"/>
              </w:rPr>
              <w:t>12</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60424F" w:rsidRPr="0060424F" w:rsidRDefault="0060424F" w:rsidP="0060424F">
            <w:pPr>
              <w:tabs>
                <w:tab w:val="left" w:pos="1418"/>
                <w:tab w:val="left" w:pos="1843"/>
              </w:tabs>
              <w:jc w:val="both"/>
              <w:rPr>
                <w:bCs/>
              </w:rPr>
            </w:pPr>
            <w:r w:rsidRPr="0060424F">
              <w:rPr>
                <w:bCs/>
                <w:u w:val="single"/>
              </w:rPr>
              <w:t>Лот №1</w:t>
            </w:r>
            <w:r w:rsidRPr="0060424F">
              <w:rPr>
                <w:bCs/>
              </w:rPr>
              <w:t xml:space="preserve"> - ЗАТО г. </w:t>
            </w:r>
            <w:r w:rsidRPr="0060424F">
              <w:t>Заозерск</w:t>
            </w:r>
            <w:r w:rsidRPr="0060424F">
              <w:rPr>
                <w:bCs/>
              </w:rPr>
              <w:t>, Мурманской области (Центр по обращению с радиоактивными отходами - отделение губа Андреева СЗЦ «СевРАО» - филиала ФГУП «РосРАО»).</w:t>
            </w:r>
          </w:p>
          <w:p w:rsidR="0060424F" w:rsidRPr="0060424F" w:rsidRDefault="0060424F" w:rsidP="0060424F">
            <w:pPr>
              <w:tabs>
                <w:tab w:val="left" w:pos="1418"/>
                <w:tab w:val="left" w:pos="1843"/>
              </w:tabs>
              <w:jc w:val="both"/>
              <w:rPr>
                <w:bCs/>
              </w:rPr>
            </w:pPr>
            <w:r w:rsidRPr="0060424F">
              <w:rPr>
                <w:bCs/>
                <w:u w:val="single"/>
              </w:rPr>
              <w:t>Лот №2</w:t>
            </w:r>
            <w:r w:rsidRPr="0060424F">
              <w:rPr>
                <w:bCs/>
              </w:rPr>
              <w:t xml:space="preserve"> - ЗАТО г. Островной, Мурманской области (Центр по обращению с радиоактивными отходами - отделение Гремиха СЗЦ «СевРАО» - филиала ФГУП «РосРАО»).</w:t>
            </w:r>
          </w:p>
          <w:p w:rsidR="00395A2E" w:rsidRDefault="0060424F" w:rsidP="0060424F">
            <w:pPr>
              <w:tabs>
                <w:tab w:val="left" w:pos="1418"/>
                <w:tab w:val="left" w:pos="1843"/>
              </w:tabs>
              <w:jc w:val="both"/>
              <w:rPr>
                <w:spacing w:val="-6"/>
              </w:rPr>
            </w:pPr>
            <w:r w:rsidRPr="0060424F">
              <w:rPr>
                <w:bCs/>
                <w:u w:val="single"/>
              </w:rPr>
              <w:t>Лот №3</w:t>
            </w:r>
            <w:r w:rsidRPr="0060424F">
              <w:rPr>
                <w:bCs/>
              </w:rPr>
              <w:t xml:space="preserve"> - ЗАТО г. Александровск, Мурманской области (Центр по обращению с радиоактивными отходами - отделение Сайда-Губа СЗЦ «СевРАО» - филиала ФГУП «РосРАО»)</w:t>
            </w:r>
            <w:r w:rsidR="00500D60" w:rsidRPr="00500D60">
              <w:t>.</w:t>
            </w:r>
            <w:r w:rsidR="007D0962" w:rsidRPr="002E1F7C">
              <w:rPr>
                <w:spacing w:val="-6"/>
              </w:rPr>
              <w:t xml:space="preserve"> </w:t>
            </w:r>
          </w:p>
          <w:p w:rsidR="00BA61F6" w:rsidRPr="007D0962" w:rsidRDefault="00BA61F6" w:rsidP="002116AA">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возможен только 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60424F" w:rsidP="00E64886">
            <w:pPr>
              <w:ind w:right="153"/>
              <w:jc w:val="both"/>
            </w:pPr>
            <w:r>
              <w:t>3</w:t>
            </w:r>
            <w:r w:rsidR="00395A2E" w:rsidRPr="00E64886">
              <w:t xml:space="preserve"> (лот</w:t>
            </w:r>
            <w:r>
              <w:t>а</w:t>
            </w:r>
            <w:r w:rsidR="00395A2E"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lastRenderedPageBreak/>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0424F" w:rsidRPr="0060424F" w:rsidRDefault="0060424F" w:rsidP="0060424F">
            <w:pPr>
              <w:pStyle w:val="HTML"/>
              <w:rPr>
                <w:rFonts w:ascii="Times New Roman" w:hAnsi="Times New Roman" w:cs="Times New Roman"/>
                <w:spacing w:val="-6"/>
                <w:sz w:val="24"/>
                <w:szCs w:val="24"/>
              </w:rPr>
            </w:pPr>
            <w:r w:rsidRPr="0060424F">
              <w:rPr>
                <w:rFonts w:ascii="Times New Roman" w:hAnsi="Times New Roman" w:cs="Times New Roman"/>
                <w:spacing w:val="-6"/>
                <w:sz w:val="24"/>
                <w:szCs w:val="24"/>
              </w:rPr>
              <w:t>Лоза Виктор Александрович</w:t>
            </w:r>
          </w:p>
          <w:p w:rsidR="0060424F" w:rsidRPr="0060424F" w:rsidRDefault="0060424F" w:rsidP="0060424F">
            <w:pPr>
              <w:pStyle w:val="HTML"/>
              <w:rPr>
                <w:rFonts w:ascii="Times New Roman" w:hAnsi="Times New Roman" w:cs="Times New Roman"/>
                <w:spacing w:val="-6"/>
                <w:sz w:val="24"/>
                <w:szCs w:val="24"/>
              </w:rPr>
            </w:pPr>
            <w:r w:rsidRPr="0060424F">
              <w:rPr>
                <w:rFonts w:ascii="Times New Roman" w:hAnsi="Times New Roman" w:cs="Times New Roman"/>
                <w:spacing w:val="-6"/>
                <w:sz w:val="24"/>
                <w:szCs w:val="24"/>
              </w:rPr>
              <w:t>Тел.: (8152) 48-84-63</w:t>
            </w:r>
          </w:p>
          <w:p w:rsidR="00500D60" w:rsidRPr="00500D60" w:rsidRDefault="0060424F" w:rsidP="0060424F">
            <w:pPr>
              <w:pStyle w:val="HTML"/>
            </w:pPr>
            <w:r w:rsidRPr="0060424F">
              <w:rPr>
                <w:rFonts w:ascii="Times New Roman" w:hAnsi="Times New Roman" w:cs="Times New Roman"/>
                <w:spacing w:val="-6"/>
                <w:sz w:val="24"/>
                <w:szCs w:val="24"/>
              </w:rPr>
              <w:t xml:space="preserve">Адрес электронной почты: </w:t>
            </w:r>
            <w:hyperlink r:id="rId16" w:history="1">
              <w:r w:rsidRPr="0060424F">
                <w:rPr>
                  <w:rStyle w:val="afc"/>
                  <w:rFonts w:ascii="Times New Roman" w:hAnsi="Times New Roman" w:cs="Times New Roman"/>
                  <w:spacing w:val="-6"/>
                  <w:sz w:val="24"/>
                  <w:szCs w:val="24"/>
                  <w:lang w:val="en-US"/>
                </w:rPr>
                <w:t>sevrao</w:t>
              </w:r>
              <w:r w:rsidRPr="0060424F">
                <w:rPr>
                  <w:rStyle w:val="afc"/>
                  <w:rFonts w:ascii="Times New Roman" w:hAnsi="Times New Roman" w:cs="Times New Roman"/>
                  <w:spacing w:val="-6"/>
                  <w:sz w:val="24"/>
                  <w:szCs w:val="24"/>
                </w:rPr>
                <w:t>_</w:t>
              </w:r>
              <w:r w:rsidRPr="0060424F">
                <w:rPr>
                  <w:rStyle w:val="afc"/>
                  <w:rFonts w:ascii="Times New Roman" w:hAnsi="Times New Roman" w:cs="Times New Roman"/>
                  <w:spacing w:val="-6"/>
                  <w:sz w:val="24"/>
                  <w:szCs w:val="24"/>
                  <w:lang w:val="en-US"/>
                </w:rPr>
                <w:t>rs</w:t>
              </w:r>
              <w:r w:rsidRPr="0060424F">
                <w:rPr>
                  <w:rStyle w:val="afc"/>
                  <w:rFonts w:ascii="Times New Roman" w:hAnsi="Times New Roman" w:cs="Times New Roman"/>
                  <w:spacing w:val="-6"/>
                  <w:sz w:val="24"/>
                  <w:szCs w:val="24"/>
                </w:rPr>
                <w:t>@aspol.ru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E82112">
            <w:pPr>
              <w:ind w:right="153"/>
              <w:jc w:val="both"/>
              <w:rPr>
                <w:bCs/>
              </w:rPr>
            </w:pPr>
            <w:r w:rsidRPr="00E64886">
              <w:t>«</w:t>
            </w:r>
            <w:r w:rsidR="008600D6">
              <w:t>1</w:t>
            </w:r>
            <w:r w:rsidR="00E82112">
              <w:t>7</w:t>
            </w:r>
            <w:bookmarkStart w:id="210" w:name="_GoBack"/>
            <w:bookmarkEnd w:id="210"/>
            <w:r w:rsidR="00395A2E" w:rsidRPr="00E64886">
              <w:t xml:space="preserve">» </w:t>
            </w:r>
            <w:r w:rsidR="00EC4F3D">
              <w:t>сентября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60424F" w:rsidRDefault="0060424F" w:rsidP="00E64886">
            <w:pPr>
              <w:ind w:right="153"/>
              <w:jc w:val="both"/>
            </w:pPr>
          </w:p>
          <w:p w:rsidR="0060424F" w:rsidRDefault="0060424F" w:rsidP="00E64886">
            <w:pPr>
              <w:ind w:right="153"/>
              <w:jc w:val="both"/>
            </w:pPr>
          </w:p>
          <w:p w:rsidR="0060424F" w:rsidRDefault="0060424F" w:rsidP="00E64886">
            <w:pPr>
              <w:ind w:right="153"/>
              <w:jc w:val="both"/>
            </w:pPr>
          </w:p>
          <w:p w:rsidR="0060424F" w:rsidRDefault="0060424F" w:rsidP="00E64886">
            <w:pPr>
              <w:ind w:right="153"/>
              <w:jc w:val="both"/>
            </w:pPr>
          </w:p>
          <w:p w:rsidR="0060424F" w:rsidRDefault="0060424F" w:rsidP="00E64886">
            <w:pPr>
              <w:ind w:right="153"/>
              <w:jc w:val="both"/>
            </w:pPr>
          </w:p>
          <w:p w:rsidR="0060424F" w:rsidRDefault="0060424F" w:rsidP="00E64886">
            <w:pPr>
              <w:ind w:right="153"/>
              <w:jc w:val="both"/>
            </w:pPr>
          </w:p>
          <w:p w:rsidR="00395A2E" w:rsidRPr="00E64886" w:rsidRDefault="00395A2E" w:rsidP="00E64886">
            <w:pPr>
              <w:ind w:right="153"/>
              <w:jc w:val="both"/>
            </w:pPr>
            <w:r w:rsidRPr="00E64886">
              <w:t>Условия оплаты</w:t>
            </w:r>
          </w:p>
        </w:tc>
        <w:tc>
          <w:tcPr>
            <w:tcW w:w="6804" w:type="dxa"/>
          </w:tcPr>
          <w:p w:rsidR="0060424F" w:rsidRPr="0060424F" w:rsidRDefault="0060424F" w:rsidP="0060424F">
            <w:pPr>
              <w:tabs>
                <w:tab w:val="left" w:pos="1418"/>
              </w:tabs>
              <w:jc w:val="both"/>
              <w:rPr>
                <w:bCs/>
                <w:iCs/>
                <w:color w:val="000000"/>
              </w:rPr>
            </w:pPr>
            <w:r w:rsidRPr="0060424F">
              <w:rPr>
                <w:bCs/>
                <w:iCs/>
                <w:color w:val="000000"/>
                <w:u w:val="single"/>
              </w:rPr>
              <w:t>Лот №1</w:t>
            </w:r>
            <w:r w:rsidRPr="0060424F">
              <w:rPr>
                <w:bCs/>
                <w:iCs/>
                <w:color w:val="000000"/>
              </w:rPr>
              <w:t xml:space="preserve"> - 366 727,00 (Триста шестьдесят шесть тысяч семьсот двадцать семь) рублей, с учетом налогов, обязательных платежей и учетом НДС (18%).</w:t>
            </w:r>
          </w:p>
          <w:p w:rsidR="0060424F" w:rsidRPr="0060424F" w:rsidRDefault="0060424F" w:rsidP="0060424F">
            <w:pPr>
              <w:tabs>
                <w:tab w:val="left" w:pos="1418"/>
              </w:tabs>
              <w:jc w:val="both"/>
              <w:rPr>
                <w:bCs/>
                <w:iCs/>
                <w:color w:val="000000"/>
              </w:rPr>
            </w:pPr>
            <w:r w:rsidRPr="0060424F">
              <w:rPr>
                <w:bCs/>
                <w:iCs/>
                <w:color w:val="000000"/>
                <w:u w:val="single"/>
              </w:rPr>
              <w:t>Лот №2</w:t>
            </w:r>
            <w:r w:rsidRPr="0060424F">
              <w:rPr>
                <w:bCs/>
                <w:iCs/>
                <w:color w:val="000000"/>
              </w:rPr>
              <w:t xml:space="preserve"> - 364 522,00 (Триста шестнадцать четыре тысячи пятьсот двадцать два) рубля, с учетом налогов, обязательных платежей и учетом НДС (18%).</w:t>
            </w:r>
          </w:p>
          <w:p w:rsidR="00B405AC" w:rsidRPr="00E64886" w:rsidRDefault="0060424F" w:rsidP="0060424F">
            <w:pPr>
              <w:tabs>
                <w:tab w:val="left" w:pos="1418"/>
              </w:tabs>
              <w:jc w:val="both"/>
            </w:pPr>
            <w:r w:rsidRPr="0060424F">
              <w:rPr>
                <w:bCs/>
                <w:iCs/>
                <w:color w:val="000000"/>
                <w:u w:val="single"/>
              </w:rPr>
              <w:t>Лот №3</w:t>
            </w:r>
            <w:r w:rsidRPr="0060424F">
              <w:rPr>
                <w:bCs/>
                <w:iCs/>
                <w:color w:val="000000"/>
              </w:rPr>
              <w:t xml:space="preserve"> – 366 150,00 (Триста шестьдесят шесть тысяч сто пятьдесят) рублей,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60424F" w:rsidRPr="0060424F" w:rsidRDefault="0060424F" w:rsidP="0060424F">
            <w:pPr>
              <w:tabs>
                <w:tab w:val="left" w:pos="993"/>
                <w:tab w:val="left" w:pos="1134"/>
              </w:tabs>
              <w:spacing w:line="240" w:lineRule="atLeast"/>
              <w:jc w:val="both"/>
              <w:rPr>
                <w:color w:val="000000"/>
              </w:rPr>
            </w:pPr>
            <w:r w:rsidRPr="0060424F">
              <w:rPr>
                <w:color w:val="000000"/>
              </w:rPr>
              <w:t>Оплата выполненных Подрядчиком и принятых Заказчиком Работ осуществляется Заказчиком в течение 10 (десяти) рабочих дней, следующих за датой получения Представителем Заказчика оригинала счета, оформленного Подрядчиком на основании:</w:t>
            </w:r>
          </w:p>
          <w:p w:rsidR="0060424F" w:rsidRPr="0060424F" w:rsidRDefault="0060424F" w:rsidP="0060424F">
            <w:pPr>
              <w:numPr>
                <w:ilvl w:val="0"/>
                <w:numId w:val="65"/>
              </w:numPr>
              <w:tabs>
                <w:tab w:val="num" w:pos="0"/>
                <w:tab w:val="left" w:pos="993"/>
                <w:tab w:val="left" w:pos="1134"/>
              </w:tabs>
              <w:spacing w:line="240" w:lineRule="atLeast"/>
              <w:ind w:left="0" w:firstLine="567"/>
              <w:jc w:val="both"/>
              <w:rPr>
                <w:color w:val="000000"/>
              </w:rPr>
            </w:pPr>
            <w:r w:rsidRPr="0060424F">
              <w:rPr>
                <w:color w:val="000000"/>
              </w:rPr>
              <w:t xml:space="preserve"> «Акта приемки выполненных работ» по форме КС – 2, принятого (подписанного)  Представителем Заказчика  в 3  (трёх) экземплярах;</w:t>
            </w:r>
          </w:p>
          <w:p w:rsidR="0060424F" w:rsidRPr="0060424F" w:rsidRDefault="0060424F" w:rsidP="00A07F7E">
            <w:pPr>
              <w:numPr>
                <w:ilvl w:val="0"/>
                <w:numId w:val="65"/>
              </w:numPr>
              <w:tabs>
                <w:tab w:val="num" w:pos="0"/>
                <w:tab w:val="left" w:pos="993"/>
                <w:tab w:val="left" w:pos="1134"/>
              </w:tabs>
              <w:spacing w:line="240" w:lineRule="atLeast"/>
              <w:ind w:left="0" w:firstLine="0"/>
              <w:jc w:val="both"/>
              <w:rPr>
                <w:color w:val="000000"/>
              </w:rPr>
            </w:pPr>
            <w:r w:rsidRPr="0060424F">
              <w:rPr>
                <w:color w:val="000000"/>
              </w:rPr>
              <w:t>Акта выполненных работ;</w:t>
            </w:r>
          </w:p>
          <w:p w:rsidR="0060424F" w:rsidRPr="0060424F" w:rsidRDefault="0060424F" w:rsidP="00A07F7E">
            <w:pPr>
              <w:numPr>
                <w:ilvl w:val="0"/>
                <w:numId w:val="65"/>
              </w:numPr>
              <w:tabs>
                <w:tab w:val="num" w:pos="0"/>
                <w:tab w:val="left" w:pos="993"/>
                <w:tab w:val="left" w:pos="1134"/>
              </w:tabs>
              <w:spacing w:line="240" w:lineRule="atLeast"/>
              <w:ind w:left="0" w:firstLine="0"/>
              <w:jc w:val="both"/>
              <w:rPr>
                <w:color w:val="000000"/>
              </w:rPr>
            </w:pPr>
            <w:r w:rsidRPr="0060424F">
              <w:t>Справки о стоимости выполненных работ по форме КС-3- 3 экз.</w:t>
            </w:r>
          </w:p>
          <w:p w:rsidR="0060424F" w:rsidRPr="0060424F" w:rsidRDefault="0060424F" w:rsidP="00A07F7E">
            <w:pPr>
              <w:numPr>
                <w:ilvl w:val="0"/>
                <w:numId w:val="66"/>
              </w:numPr>
              <w:tabs>
                <w:tab w:val="num" w:pos="0"/>
                <w:tab w:val="left" w:pos="993"/>
                <w:tab w:val="left" w:pos="1134"/>
              </w:tabs>
              <w:spacing w:line="240" w:lineRule="atLeast"/>
              <w:ind w:left="0" w:firstLine="0"/>
              <w:jc w:val="both"/>
              <w:rPr>
                <w:color w:val="000000"/>
              </w:rPr>
            </w:pPr>
            <w:r w:rsidRPr="0060424F">
              <w:rPr>
                <w:color w:val="000000"/>
              </w:rPr>
              <w:lastRenderedPageBreak/>
              <w:t>Трёх  оригиналов счета-фактуры;</w:t>
            </w:r>
          </w:p>
          <w:p w:rsidR="00B405AC" w:rsidRPr="00E64886" w:rsidRDefault="00A07F7E" w:rsidP="00A07F7E">
            <w:pPr>
              <w:shd w:val="clear" w:color="auto" w:fill="FFFFFF"/>
              <w:spacing w:before="60" w:after="60"/>
              <w:contextualSpacing/>
              <w:jc w:val="both"/>
            </w:pPr>
            <w:r>
              <w:rPr>
                <w:color w:val="000000"/>
              </w:rPr>
              <w:t xml:space="preserve">- </w:t>
            </w:r>
            <w:r w:rsidR="0060424F" w:rsidRPr="0060424F">
              <w:rPr>
                <w:color w:val="000000"/>
              </w:rPr>
              <w:t>Комплекта отчётной документации</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1" w:name="_Ref317250645"/>
            <w:bookmarkStart w:id="212" w:name="_Ref317251482"/>
            <w:bookmarkStart w:id="213" w:name="_Ref317251727"/>
            <w:r w:rsidRPr="00E64886">
              <w:t>Требования к участникам запроса предложений:</w:t>
            </w:r>
            <w:bookmarkEnd w:id="211"/>
            <w:bookmarkEnd w:id="212"/>
            <w:bookmarkEnd w:id="213"/>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w:t>
            </w:r>
            <w:r w:rsidRPr="00E64886">
              <w:lastRenderedPageBreak/>
              <w:t>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Pr="00E52308" w:rsidRDefault="007F3211" w:rsidP="007F3211">
            <w:pPr>
              <w:tabs>
                <w:tab w:val="left" w:pos="920"/>
              </w:tabs>
              <w:jc w:val="both"/>
            </w:pPr>
            <w:r w:rsidRPr="00E52308">
              <w:t xml:space="preserve">- </w:t>
            </w:r>
            <w:r w:rsidR="00E52308" w:rsidRPr="00E52308">
              <w:t>лицензию ФСБ на осуществление работ с использованием сведений, составляющих государственную тайну</w:t>
            </w:r>
            <w:r w:rsidRPr="00E52308">
              <w:t>;</w:t>
            </w:r>
          </w:p>
          <w:p w:rsidR="007F3211" w:rsidRDefault="007F3211" w:rsidP="007F3211">
            <w:pPr>
              <w:tabs>
                <w:tab w:val="left" w:pos="920"/>
              </w:tabs>
              <w:jc w:val="both"/>
            </w:pPr>
            <w:r w:rsidRPr="002E104F">
              <w:t xml:space="preserve">- </w:t>
            </w:r>
            <w:r w:rsidR="002E104F" w:rsidRPr="002E104F">
              <w:t>лицензию МЧС России на право ведения работ в области пожарной безопасности</w:t>
            </w:r>
            <w:r w:rsidR="002E104F">
              <w:t>;</w:t>
            </w:r>
          </w:p>
          <w:p w:rsidR="002E104F" w:rsidRPr="00E64886" w:rsidRDefault="002E104F" w:rsidP="007F3211">
            <w:pPr>
              <w:tabs>
                <w:tab w:val="left" w:pos="920"/>
              </w:tabs>
              <w:jc w:val="both"/>
            </w:pPr>
            <w:r>
              <w:t xml:space="preserve">- </w:t>
            </w:r>
            <w:r w:rsidRPr="002E104F">
              <w:t>сертификат системы менеджмента качества на предприятии в соответствии с стандартом ИСО 9001-2008 ( ISO 9001:2008) или эквивалент</w:t>
            </w:r>
            <w:r>
              <w:t>.</w:t>
            </w:r>
          </w:p>
          <w:p w:rsidR="00BA61F6" w:rsidRPr="00E64886" w:rsidRDefault="00BA61F6" w:rsidP="002E104F">
            <w:pPr>
              <w:tabs>
                <w:tab w:val="left" w:pos="1418"/>
              </w:tabs>
              <w:ind w:left="70" w:firstLine="283"/>
              <w:jc w:val="both"/>
            </w:pPr>
            <w:r>
              <w:t>13.</w:t>
            </w:r>
            <w:r w:rsidR="002E104F">
              <w:t>4</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lastRenderedPageBreak/>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 xml:space="preserve">Место и срок окончания подачи заявок на участие в запросе предложений (открытия доступа к поданным заявкам на </w:t>
            </w:r>
            <w:r w:rsidRPr="00E64886">
              <w:lastRenderedPageBreak/>
              <w:t>участие в запросе предложений)</w:t>
            </w:r>
          </w:p>
        </w:tc>
        <w:tc>
          <w:tcPr>
            <w:tcW w:w="6804" w:type="dxa"/>
          </w:tcPr>
          <w:p w:rsidR="00CE1487" w:rsidRPr="007A4003" w:rsidRDefault="00CE1487" w:rsidP="00E64886">
            <w:pPr>
              <w:tabs>
                <w:tab w:val="left" w:pos="1134"/>
              </w:tabs>
              <w:jc w:val="both"/>
            </w:pPr>
            <w:r w:rsidRPr="007A4003">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EC4F3D">
            <w:pPr>
              <w:tabs>
                <w:tab w:val="left" w:pos="1134"/>
              </w:tabs>
              <w:jc w:val="both"/>
            </w:pPr>
            <w:r w:rsidRPr="007A4003">
              <w:lastRenderedPageBreak/>
              <w:t>«</w:t>
            </w:r>
            <w:r w:rsidR="00EC4F3D">
              <w:t>2</w:t>
            </w:r>
            <w:r w:rsidR="002E104F">
              <w:t>9</w:t>
            </w:r>
            <w:r w:rsidRPr="007A4003">
              <w:t xml:space="preserve">» </w:t>
            </w:r>
            <w:r w:rsidR="003A0B35">
              <w:t>сентября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EC4F3D">
              <w:rPr>
                <w:szCs w:val="24"/>
              </w:rPr>
              <w:t>3</w:t>
            </w:r>
            <w:r w:rsidR="002E104F">
              <w:rPr>
                <w:szCs w:val="24"/>
              </w:rPr>
              <w:t>0</w:t>
            </w:r>
            <w:r w:rsidR="00CE06FA" w:rsidRPr="00CE06FA">
              <w:rPr>
                <w:szCs w:val="24"/>
              </w:rPr>
              <w:t xml:space="preserve">» </w:t>
            </w:r>
            <w:r w:rsidR="003A0B35">
              <w:rPr>
                <w:szCs w:val="24"/>
              </w:rPr>
              <w:t>сентября</w:t>
            </w:r>
            <w:r w:rsidR="00CE06FA" w:rsidRPr="00CE06FA">
              <w:rPr>
                <w:szCs w:val="24"/>
              </w:rPr>
              <w:t xml:space="preserve"> 2014 года</w:t>
            </w:r>
            <w:r w:rsidR="00395A2E" w:rsidRPr="007A4003">
              <w:rPr>
                <w:szCs w:val="24"/>
              </w:rPr>
              <w:t>.</w:t>
            </w:r>
          </w:p>
          <w:p w:rsidR="00395A2E" w:rsidRPr="007A4003" w:rsidRDefault="001C421C" w:rsidP="00EC4F3D">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EC4F3D">
              <w:rPr>
                <w:szCs w:val="24"/>
              </w:rPr>
              <w:t>0</w:t>
            </w:r>
            <w:r w:rsidR="002E104F">
              <w:rPr>
                <w:szCs w:val="24"/>
              </w:rPr>
              <w:t>1</w:t>
            </w:r>
            <w:r w:rsidR="00CE06FA" w:rsidRPr="00CE06FA">
              <w:rPr>
                <w:szCs w:val="24"/>
              </w:rPr>
              <w:t xml:space="preserve">» </w:t>
            </w:r>
            <w:r w:rsidR="00EC4F3D">
              <w:rPr>
                <w:szCs w:val="24"/>
              </w:rPr>
              <w:t>октября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0A43D9">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0A43D9">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460375" w:rsidRPr="00460375" w:rsidRDefault="00460375" w:rsidP="00460375">
            <w:pPr>
              <w:jc w:val="center"/>
              <w:rPr>
                <w:color w:val="000000"/>
              </w:rPr>
            </w:pPr>
            <w:r w:rsidRPr="00460375">
              <w:rPr>
                <w:color w:val="000000"/>
              </w:rPr>
              <w:t xml:space="preserve">- если оценка по критерию рассчитывается без учета стоимостных критериев, используется следующая формула: </w:t>
            </w:r>
            <w:r w:rsidRPr="00460375">
              <w:rPr>
                <w:color w:val="000000"/>
              </w:rPr>
              <w:br/>
              <w:t xml:space="preserve">БЦi = </w:t>
            </w:r>
            <w:r w:rsidRPr="00460375">
              <w:rPr>
                <w:color w:val="000000"/>
                <w:u w:val="single"/>
              </w:rPr>
              <w:t>Ц min   *100</w:t>
            </w:r>
            <w:r w:rsidRPr="00460375">
              <w:rPr>
                <w:color w:val="000000"/>
              </w:rPr>
              <w:br/>
              <w:t xml:space="preserve">  Ц i</w:t>
            </w:r>
          </w:p>
          <w:p w:rsidR="00460375" w:rsidRPr="00460375" w:rsidRDefault="00460375" w:rsidP="00460375">
            <w:pPr>
              <w:jc w:val="center"/>
              <w:rPr>
                <w:color w:val="000000"/>
              </w:rPr>
            </w:pPr>
            <w:r w:rsidRPr="00460375">
              <w:rPr>
                <w:color w:val="000000"/>
              </w:rPr>
              <w:t>где:  </w:t>
            </w:r>
            <w:r w:rsidRPr="00460375">
              <w:rPr>
                <w:bCs/>
                <w:color w:val="000000"/>
              </w:rPr>
              <w:t>БЦ</w:t>
            </w:r>
            <w:r w:rsidRPr="00460375">
              <w:rPr>
                <w:bCs/>
                <w:color w:val="000000"/>
                <w:vertAlign w:val="subscript"/>
              </w:rPr>
              <w:t xml:space="preserve"> </w:t>
            </w:r>
            <w:r w:rsidRPr="00460375">
              <w:rPr>
                <w:bCs/>
                <w:color w:val="000000"/>
                <w:vertAlign w:val="subscript"/>
                <w:lang w:val="en-US"/>
              </w:rPr>
              <w:t>i</w:t>
            </w:r>
            <w:r w:rsidRPr="00460375">
              <w:rPr>
                <w:bCs/>
                <w:color w:val="000000"/>
                <w:vertAlign w:val="subscript"/>
              </w:rPr>
              <w:t xml:space="preserve"> </w:t>
            </w:r>
            <w:r w:rsidRPr="00460375">
              <w:rPr>
                <w:bCs/>
                <w:color w:val="000000"/>
              </w:rPr>
              <w:tab/>
              <w:t xml:space="preserve">– </w:t>
            </w:r>
            <w:r w:rsidRPr="00460375">
              <w:rPr>
                <w:bCs/>
                <w:color w:val="000000"/>
              </w:rPr>
              <w:tab/>
            </w:r>
            <w:r w:rsidRPr="00460375">
              <w:rPr>
                <w:color w:val="000000"/>
              </w:rPr>
              <w:t xml:space="preserve">оценка по критерию «цена </w:t>
            </w:r>
            <w:r w:rsidRPr="00460375">
              <w:rPr>
                <w:bCs/>
                <w:color w:val="000000"/>
              </w:rPr>
              <w:t>договора, цена единицы продукции</w:t>
            </w:r>
            <w:r w:rsidRPr="00460375">
              <w:rPr>
                <w:color w:val="000000"/>
              </w:rPr>
              <w:t xml:space="preserve">» </w:t>
            </w:r>
            <w:r w:rsidRPr="00460375">
              <w:rPr>
                <w:color w:val="000000"/>
                <w:lang w:val="en-US"/>
              </w:rPr>
              <w:t>i</w:t>
            </w:r>
            <w:r w:rsidRPr="00460375">
              <w:rPr>
                <w:color w:val="000000"/>
              </w:rPr>
              <w:t>-го участника закупки, баллы,</w:t>
            </w:r>
          </w:p>
          <w:p w:rsidR="00460375" w:rsidRPr="00460375" w:rsidRDefault="00460375" w:rsidP="00460375">
            <w:pPr>
              <w:jc w:val="center"/>
              <w:rPr>
                <w:color w:val="000000"/>
              </w:rPr>
            </w:pPr>
            <w:r w:rsidRPr="00460375">
              <w:rPr>
                <w:bCs/>
                <w:color w:val="000000"/>
              </w:rPr>
              <w:t>Ц</w:t>
            </w:r>
            <w:r w:rsidRPr="00460375">
              <w:rPr>
                <w:bCs/>
                <w:color w:val="000000"/>
                <w:vertAlign w:val="subscript"/>
              </w:rPr>
              <w:t xml:space="preserve"> </w:t>
            </w:r>
            <w:r w:rsidRPr="00460375">
              <w:rPr>
                <w:bCs/>
                <w:color w:val="000000"/>
                <w:vertAlign w:val="subscript"/>
                <w:lang w:val="en-US"/>
              </w:rPr>
              <w:t>i</w:t>
            </w:r>
            <w:r w:rsidRPr="00460375">
              <w:rPr>
                <w:color w:val="000000"/>
              </w:rPr>
              <w:t xml:space="preserve"> </w:t>
            </w:r>
            <w:r w:rsidRPr="00460375">
              <w:rPr>
                <w:bCs/>
                <w:color w:val="000000"/>
              </w:rPr>
              <w:tab/>
              <w:t xml:space="preserve">– </w:t>
            </w:r>
            <w:r w:rsidRPr="00460375">
              <w:rPr>
                <w:bCs/>
                <w:color w:val="000000"/>
              </w:rPr>
              <w:tab/>
              <w:t xml:space="preserve">предложение участника закупки о цене договора, цене единицы продукции, указанной в заявке </w:t>
            </w:r>
            <w:r w:rsidRPr="00460375">
              <w:rPr>
                <w:color w:val="000000"/>
                <w:lang w:val="en-US"/>
              </w:rPr>
              <w:t>i</w:t>
            </w:r>
            <w:r w:rsidRPr="00460375">
              <w:rPr>
                <w:color w:val="000000"/>
              </w:rPr>
              <w:t>-го участника закупки, приведенное к единому базису сравнения ценовых предложений, руб.,</w:t>
            </w:r>
          </w:p>
          <w:p w:rsidR="00460375" w:rsidRPr="00460375" w:rsidRDefault="00460375" w:rsidP="00460375">
            <w:pPr>
              <w:jc w:val="center"/>
              <w:rPr>
                <w:color w:val="000000"/>
              </w:rPr>
            </w:pPr>
            <w:r w:rsidRPr="00460375">
              <w:rPr>
                <w:bCs/>
                <w:color w:val="000000"/>
              </w:rPr>
              <w:t xml:space="preserve">Ц </w:t>
            </w:r>
            <w:r w:rsidRPr="00460375">
              <w:rPr>
                <w:bCs/>
                <w:color w:val="000000"/>
                <w:vertAlign w:val="subscript"/>
                <w:lang w:val="en-US"/>
              </w:rPr>
              <w:t>min</w:t>
            </w:r>
            <w:r w:rsidRPr="00460375">
              <w:rPr>
                <w:color w:val="000000"/>
              </w:rPr>
              <w:t xml:space="preserve"> </w:t>
            </w:r>
            <w:r w:rsidRPr="00460375">
              <w:rPr>
                <w:bCs/>
                <w:color w:val="000000"/>
              </w:rPr>
              <w:tab/>
              <w:t>–</w:t>
            </w:r>
            <w:r w:rsidRPr="00460375">
              <w:rPr>
                <w:color w:val="000000"/>
              </w:rPr>
              <w:tab/>
              <w:t xml:space="preserve">минимальное </w:t>
            </w:r>
            <w:r w:rsidRPr="00460375">
              <w:rPr>
                <w:bCs/>
                <w:color w:val="000000"/>
              </w:rPr>
              <w:t xml:space="preserve">предложение участника закупки о цене договора, цене единицы продукции, указанной в заявке </w:t>
            </w:r>
            <w:r w:rsidRPr="00460375">
              <w:rPr>
                <w:color w:val="000000"/>
              </w:rPr>
              <w:t>из представленных допущенными участниками закупки предложений, приведенное к единому базису сравнения ценовых предложений, руб.</w:t>
            </w:r>
          </w:p>
          <w:p w:rsidR="00460375" w:rsidRPr="00460375" w:rsidRDefault="00460375" w:rsidP="00460375">
            <w:pPr>
              <w:jc w:val="center"/>
              <w:rPr>
                <w:color w:val="000000"/>
              </w:rPr>
            </w:pPr>
            <w:r w:rsidRPr="00460375">
              <w:rPr>
                <w:color w:val="000000"/>
              </w:rPr>
              <w:t>В соответствии с п.12.7.11.а) ЕОСЗ Госкорпорации «Росатом»,</w:t>
            </w:r>
          </w:p>
          <w:p w:rsidR="00C605A3" w:rsidRPr="00F857D4" w:rsidRDefault="00460375" w:rsidP="00460375">
            <w:pPr>
              <w:jc w:val="center"/>
              <w:rPr>
                <w:spacing w:val="-6"/>
              </w:rPr>
            </w:pPr>
            <w:r w:rsidRPr="00460375">
              <w:rPr>
                <w:color w:val="000000"/>
              </w:rPr>
              <w:t>в качестве единого базиса сравнения ценовых предложений используются цены предложений участников без учета НДС.</w:t>
            </w:r>
            <w:r w:rsidR="007D6861" w:rsidRPr="00F857D4">
              <w:rPr>
                <w:b/>
                <w:bCs/>
                <w:spacing w:val="-6"/>
              </w:rPr>
              <w:t>ОЦЕНКА ПО КРИТЕРИЮ «СРОК поставки»:</w:t>
            </w:r>
            <w:r w:rsidR="007D6861" w:rsidRPr="00F857D4">
              <w:rPr>
                <w:spacing w:val="-6"/>
              </w:rPr>
              <w:br/>
            </w:r>
            <w:r w:rsidR="007D6861" w:rsidRPr="00F857D4">
              <w:rPr>
                <w:spacing w:val="-6"/>
              </w:rPr>
              <w:lastRenderedPageBreak/>
              <w:t>Если заказчик выбирает критерий «срок выполнения работ» и данный критерий не рассчитывается в стоимостном выражении</w:t>
            </w:r>
            <w:r w:rsidR="007D6861"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C605A3" w:rsidRPr="005E379E"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hanging="97"/>
                    <w:jc w:val="center"/>
                    <w:rPr>
                      <w:bCs/>
                    </w:rPr>
                  </w:pPr>
                  <w:r w:rsidRPr="005E379E">
                    <w:t>Баллы</w:t>
                  </w:r>
                </w:p>
              </w:tc>
            </w:tr>
            <w:tr w:rsidR="00C605A3" w:rsidRPr="005E379E"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ind w:hanging="97"/>
                    <w:jc w:val="center"/>
                    <w:rPr>
                      <w:bCs/>
                    </w:rPr>
                  </w:pPr>
                  <w:r w:rsidRPr="005E379E">
                    <w:t>0 баллов</w:t>
                  </w:r>
                </w:p>
              </w:tc>
            </w:tr>
            <w:tr w:rsidR="00C605A3" w:rsidRPr="005E379E" w:rsidTr="00C16E8A">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C605A3" w:rsidRPr="005E379E" w:rsidRDefault="00C605A3" w:rsidP="00C16E8A">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C605A3" w:rsidRPr="005E379E" w:rsidRDefault="00C605A3" w:rsidP="00C16E8A">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C605A3" w:rsidRPr="005E379E" w:rsidRDefault="00C605A3" w:rsidP="00C16E8A">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C605A3" w:rsidRPr="005E379E" w:rsidRDefault="00C605A3" w:rsidP="00C16E8A">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C605A3" w:rsidRPr="005E379E" w:rsidRDefault="00C605A3" w:rsidP="00C16E8A">
                  <w:pPr>
                    <w:pStyle w:val="af5"/>
                    <w:spacing w:before="120" w:beforeAutospacing="0"/>
                    <w:jc w:val="center"/>
                    <w:rPr>
                      <w:bCs/>
                    </w:rPr>
                  </w:pPr>
                </w:p>
              </w:tc>
            </w:tr>
            <w:tr w:rsidR="00C605A3" w:rsidRPr="005E379E" w:rsidTr="00C16E8A">
              <w:trPr>
                <w:cantSplit/>
                <w:jc w:val="center"/>
              </w:trPr>
              <w:tc>
                <w:tcPr>
                  <w:tcW w:w="1538" w:type="dxa"/>
                  <w:vMerge/>
                  <w:tcBorders>
                    <w:top w:val="single" w:sz="4" w:space="0" w:color="auto"/>
                    <w:left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352" w:type="dxa"/>
                  <w:vMerge/>
                  <w:tcBorders>
                    <w:top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1704" w:type="dxa"/>
                  <w:tcBorders>
                    <w:top w:val="single" w:sz="4" w:space="0" w:color="auto"/>
                    <w:left w:val="nil"/>
                    <w:bottom w:val="single" w:sz="4" w:space="0" w:color="auto"/>
                  </w:tcBorders>
                </w:tcPr>
                <w:p w:rsidR="00C605A3" w:rsidRPr="005E379E" w:rsidRDefault="00C605A3" w:rsidP="00C16E8A">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C605A3" w:rsidRPr="005E379E" w:rsidRDefault="00C605A3" w:rsidP="00C16E8A">
                  <w:pPr>
                    <w:pStyle w:val="af5"/>
                    <w:spacing w:before="120" w:beforeAutospacing="0"/>
                    <w:ind w:firstLine="709"/>
                    <w:jc w:val="center"/>
                  </w:pPr>
                </w:p>
              </w:tc>
            </w:tr>
            <w:tr w:rsidR="00C605A3" w:rsidRPr="005E379E" w:rsidTr="00C16E8A">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jc w:val="center"/>
                  </w:pPr>
                  <w:r w:rsidRPr="005E379E">
                    <w:t>100 баллов</w:t>
                  </w:r>
                </w:p>
              </w:tc>
            </w:tr>
          </w:tbl>
          <w:p w:rsidR="002F0F56" w:rsidRPr="00E64886" w:rsidRDefault="007D6861" w:rsidP="00EC4F3D">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w:t>
            </w:r>
            <w:r w:rsidR="003A0B35">
              <w:rPr>
                <w:color w:val="000000"/>
              </w:rPr>
              <w:t xml:space="preserve">выполнения работ, оказания услуг </w:t>
            </w:r>
            <w:r w:rsidRPr="00F857D4">
              <w:rPr>
                <w:color w:val="000000"/>
              </w:rPr>
              <w:t>установленный в документации по проведению запроса предложений, в единицах измерения срока (</w:t>
            </w:r>
            <w:r w:rsidR="00EC4F3D">
              <w:rPr>
                <w:color w:val="000000"/>
              </w:rPr>
              <w:t>7</w:t>
            </w:r>
            <w:r w:rsidR="002E104F">
              <w:rPr>
                <w:color w:val="000000"/>
              </w:rPr>
              <w:t>4</w:t>
            </w:r>
            <w:r w:rsidRPr="00F857D4">
              <w:rPr>
                <w:color w:val="000000"/>
              </w:rPr>
              <w:t xml:space="preserve"> календарны</w:t>
            </w:r>
            <w:r w:rsidR="002E104F">
              <w:rPr>
                <w:color w:val="000000"/>
              </w:rPr>
              <w:t>х</w:t>
            </w:r>
            <w:r w:rsidRPr="00F857D4">
              <w:rPr>
                <w:color w:val="000000"/>
              </w:rPr>
              <w:t xml:space="preserve"> дней)</w:t>
            </w:r>
            <w:r w:rsidRPr="00F857D4">
              <w:rPr>
                <w:color w:val="000000"/>
              </w:rPr>
              <w:br/>
              <w:t xml:space="preserve"> </w:t>
            </w:r>
            <w:r>
              <w:rPr>
                <w:color w:val="000000"/>
              </w:rPr>
              <w:t xml:space="preserve">       </w:t>
            </w:r>
            <w:r w:rsidRPr="00F857D4">
              <w:rPr>
                <w:color w:val="000000"/>
              </w:rPr>
              <w:t xml:space="preserve">С min – минимальный </w:t>
            </w:r>
            <w:r w:rsidR="003A0B35" w:rsidRPr="003A0B35">
              <w:rPr>
                <w:color w:val="000000"/>
              </w:rPr>
              <w:t>срок поставки товара, выполнения работ, оказания услуг</w:t>
            </w:r>
            <w:r w:rsidRPr="00F857D4">
              <w:rPr>
                <w:color w:val="000000"/>
              </w:rPr>
              <w:t>, установленный в документации по проведению запроса предложений, ранее которого поставить товар</w:t>
            </w:r>
            <w:r w:rsidR="003A0B35">
              <w:rPr>
                <w:color w:val="000000"/>
              </w:rPr>
              <w:t xml:space="preserve">, выполнить работы, оказать услуги </w:t>
            </w:r>
            <w:r w:rsidRPr="00F857D4">
              <w:rPr>
                <w:color w:val="000000"/>
              </w:rPr>
              <w:t>не представляется возможным, либо нет необходимости для заказчика, в единицах измерения срока (</w:t>
            </w:r>
            <w:r w:rsidR="00EC4F3D">
              <w:rPr>
                <w:color w:val="000000"/>
              </w:rPr>
              <w:t>6</w:t>
            </w:r>
            <w:r w:rsidR="002E104F">
              <w:rPr>
                <w:color w:val="000000"/>
              </w:rPr>
              <w:t>4</w:t>
            </w:r>
            <w:r w:rsidRPr="00F857D4">
              <w:rPr>
                <w:color w:val="000000"/>
              </w:rPr>
              <w:t xml:space="preserve"> календарны</w:t>
            </w:r>
            <w:r w:rsidR="002E104F">
              <w:rPr>
                <w:color w:val="000000"/>
              </w:rPr>
              <w:t>х</w:t>
            </w:r>
            <w:r w:rsidRPr="00F857D4">
              <w:rPr>
                <w:color w:val="000000"/>
              </w:rPr>
              <w:t xml:space="preserve">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w:t>
            </w:r>
            <w:r w:rsidRPr="00E64886">
              <w:rPr>
                <w:spacing w:val="-6"/>
              </w:rPr>
              <w:lastRenderedPageBreak/>
              <w:t xml:space="preserve">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r w:rsidR="000125A0">
        <w:rPr>
          <w:szCs w:val="24"/>
        </w:rPr>
        <w:t xml:space="preserve"> календарных дней.</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w:t>
      </w:r>
      <w:r w:rsidRPr="00A72FB7">
        <w:lastRenderedPageBreak/>
        <w:t>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w:t>
            </w:r>
            <w:r w:rsidRPr="006F1702">
              <w:rPr>
                <w:rFonts w:ascii="Times New Roman" w:hAnsi="Times New Roman" w:cs="Times New Roman"/>
                <w:szCs w:val="24"/>
              </w:rPr>
              <w:lastRenderedPageBreak/>
              <w:t>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lastRenderedPageBreak/>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lastRenderedPageBreak/>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D90691">
        <w:rPr>
          <w:bCs/>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lastRenderedPageBreak/>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lastRenderedPageBreak/>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90691">
        <w:rPr>
          <w:bCs/>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A4D" w:rsidRDefault="00B57A4D">
      <w:r>
        <w:separator/>
      </w:r>
    </w:p>
  </w:endnote>
  <w:endnote w:type="continuationSeparator" w:id="0">
    <w:p w:rsidR="00B57A4D" w:rsidRDefault="00B57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24F" w:rsidRPr="00095529" w:rsidRDefault="0060424F"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E82112">
      <w:rPr>
        <w:rStyle w:val="ad"/>
        <w:rFonts w:ascii="Times New Roman" w:hAnsi="Times New Roman" w:cs="Times New Roman"/>
        <w:noProof/>
        <w:sz w:val="22"/>
        <w:szCs w:val="22"/>
      </w:rPr>
      <w:t>34</w:t>
    </w:r>
    <w:r w:rsidRPr="00095529">
      <w:rPr>
        <w:rStyle w:val="ad"/>
        <w:rFonts w:ascii="Times New Roman" w:hAnsi="Times New Roman" w:cs="Times New Roman"/>
        <w:sz w:val="22"/>
        <w:szCs w:val="22"/>
      </w:rPr>
      <w:fldChar w:fldCharType="end"/>
    </w:r>
  </w:p>
  <w:p w:rsidR="0060424F" w:rsidRPr="009A1CF6" w:rsidRDefault="0060424F"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60424F">
      <w:rPr>
        <w:bCs/>
        <w:color w:val="000000"/>
        <w:sz w:val="18"/>
        <w:szCs w:val="18"/>
      </w:rPr>
      <w:t>«Техническое обслуживание охранно – пожарной сигнализации в отделениях СЗЦ «СевРАО» - филиала ФГУП «РосРАО»»</w:t>
    </w:r>
    <w:r w:rsidRPr="009A1CF6">
      <w:rPr>
        <w:bCs/>
        <w:color w:val="000000"/>
        <w:sz w:val="18"/>
        <w:szCs w:val="18"/>
      </w:rPr>
      <w:t>.</w:t>
    </w:r>
  </w:p>
  <w:p w:rsidR="0060424F" w:rsidRPr="000B1202" w:rsidRDefault="0060424F" w:rsidP="002A758C">
    <w:pPr>
      <w:jc w:val="center"/>
      <w:rPr>
        <w:bCs/>
        <w:color w:val="000000"/>
        <w:sz w:val="18"/>
        <w:szCs w:val="18"/>
      </w:rPr>
    </w:pPr>
  </w:p>
  <w:p w:rsidR="0060424F" w:rsidRPr="000B1202" w:rsidRDefault="0060424F"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A4D" w:rsidRDefault="00B57A4D">
      <w:r>
        <w:separator/>
      </w:r>
    </w:p>
  </w:footnote>
  <w:footnote w:type="continuationSeparator" w:id="0">
    <w:p w:rsidR="00B57A4D" w:rsidRDefault="00B57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24F" w:rsidRPr="00B33FEE" w:rsidRDefault="0060424F">
    <w:pPr>
      <w:pStyle w:val="a9"/>
      <w:jc w:val="center"/>
      <w:rPr>
        <w:rFonts w:ascii="Times New Roman" w:hAnsi="Times New Roman" w:cs="Times New Roman"/>
        <w:sz w:val="24"/>
      </w:rPr>
    </w:pPr>
  </w:p>
  <w:p w:rsidR="0060424F" w:rsidRPr="00B33FEE" w:rsidRDefault="0060424F"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8">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14398A"/>
    <w:multiLevelType w:val="hybridMultilevel"/>
    <w:tmpl w:val="28EC4A8A"/>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42B3997"/>
    <w:multiLevelType w:val="multilevel"/>
    <w:tmpl w:val="37A4E1EA"/>
    <w:lvl w:ilvl="0">
      <w:start w:val="4"/>
      <w:numFmt w:val="decimal"/>
      <w:lvlText w:val="%1."/>
      <w:lvlJc w:val="left"/>
      <w:pPr>
        <w:ind w:left="450" w:hanging="450"/>
      </w:pPr>
      <w:rPr>
        <w:rFonts w:hint="default"/>
      </w:rPr>
    </w:lvl>
    <w:lvl w:ilvl="1">
      <w:start w:val="1"/>
      <w:numFmt w:val="decimal"/>
      <w:lvlText w:val="%1.%2."/>
      <w:lvlJc w:val="left"/>
      <w:pPr>
        <w:ind w:left="1444" w:hanging="720"/>
      </w:pPr>
      <w:rPr>
        <w:rFonts w:hint="default"/>
      </w:rPr>
    </w:lvl>
    <w:lvl w:ilvl="2">
      <w:start w:val="1"/>
      <w:numFmt w:val="decimal"/>
      <w:lvlText w:val="%1.%2.%3."/>
      <w:lvlJc w:val="left"/>
      <w:pPr>
        <w:ind w:left="2168" w:hanging="720"/>
      </w:pPr>
      <w:rPr>
        <w:rFonts w:hint="default"/>
      </w:rPr>
    </w:lvl>
    <w:lvl w:ilvl="3">
      <w:start w:val="1"/>
      <w:numFmt w:val="decimal"/>
      <w:lvlText w:val="%1.%2.%3.%4."/>
      <w:lvlJc w:val="left"/>
      <w:pPr>
        <w:ind w:left="3252" w:hanging="1080"/>
      </w:pPr>
      <w:rPr>
        <w:rFonts w:hint="default"/>
      </w:rPr>
    </w:lvl>
    <w:lvl w:ilvl="4">
      <w:start w:val="1"/>
      <w:numFmt w:val="decimal"/>
      <w:lvlText w:val="%1.%2.%3.%4.%5."/>
      <w:lvlJc w:val="left"/>
      <w:pPr>
        <w:ind w:left="3976" w:hanging="1080"/>
      </w:pPr>
      <w:rPr>
        <w:rFonts w:hint="default"/>
      </w:rPr>
    </w:lvl>
    <w:lvl w:ilvl="5">
      <w:start w:val="1"/>
      <w:numFmt w:val="decimal"/>
      <w:lvlText w:val="%1.%2.%3.%4.%5.%6."/>
      <w:lvlJc w:val="left"/>
      <w:pPr>
        <w:ind w:left="5060" w:hanging="1440"/>
      </w:pPr>
      <w:rPr>
        <w:rFonts w:hint="default"/>
      </w:rPr>
    </w:lvl>
    <w:lvl w:ilvl="6">
      <w:start w:val="1"/>
      <w:numFmt w:val="decimal"/>
      <w:lvlText w:val="%1.%2.%3.%4.%5.%6.%7."/>
      <w:lvlJc w:val="left"/>
      <w:pPr>
        <w:ind w:left="6144" w:hanging="1800"/>
      </w:pPr>
      <w:rPr>
        <w:rFonts w:hint="default"/>
      </w:rPr>
    </w:lvl>
    <w:lvl w:ilvl="7">
      <w:start w:val="1"/>
      <w:numFmt w:val="decimal"/>
      <w:lvlText w:val="%1.%2.%3.%4.%5.%6.%7.%8."/>
      <w:lvlJc w:val="left"/>
      <w:pPr>
        <w:ind w:left="6868" w:hanging="1800"/>
      </w:pPr>
      <w:rPr>
        <w:rFonts w:hint="default"/>
      </w:rPr>
    </w:lvl>
    <w:lvl w:ilvl="8">
      <w:start w:val="1"/>
      <w:numFmt w:val="decimal"/>
      <w:lvlText w:val="%1.%2.%3.%4.%5.%6.%7.%8.%9."/>
      <w:lvlJc w:val="left"/>
      <w:pPr>
        <w:ind w:left="7952" w:hanging="2160"/>
      </w:pPr>
      <w:rPr>
        <w:rFonts w:hint="default"/>
      </w:r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9">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8"/>
  </w:num>
  <w:num w:numId="8">
    <w:abstractNumId w:val="36"/>
  </w:num>
  <w:num w:numId="9">
    <w:abstractNumId w:val="3"/>
  </w:num>
  <w:num w:numId="10">
    <w:abstractNumId w:val="34"/>
  </w:num>
  <w:num w:numId="11">
    <w:abstractNumId w:val="8"/>
  </w:num>
  <w:num w:numId="12">
    <w:abstractNumId w:val="27"/>
  </w:num>
  <w:num w:numId="13">
    <w:abstractNumId w:val="29"/>
  </w:num>
  <w:num w:numId="14">
    <w:abstractNumId w:val="26"/>
  </w:num>
  <w:num w:numId="15">
    <w:abstractNumId w:val="15"/>
  </w:num>
  <w:num w:numId="16">
    <w:abstractNumId w:val="28"/>
  </w:num>
  <w:num w:numId="17">
    <w:abstractNumId w:val="65"/>
  </w:num>
  <w:num w:numId="18">
    <w:abstractNumId w:val="37"/>
  </w:num>
  <w:num w:numId="19">
    <w:abstractNumId w:val="30"/>
  </w:num>
  <w:num w:numId="20">
    <w:abstractNumId w:val="2"/>
  </w:num>
  <w:num w:numId="21">
    <w:abstractNumId w:val="52"/>
  </w:num>
  <w:num w:numId="22">
    <w:abstractNumId w:val="67"/>
  </w:num>
  <w:num w:numId="23">
    <w:abstractNumId w:val="55"/>
  </w:num>
  <w:num w:numId="24">
    <w:abstractNumId w:val="22"/>
  </w:num>
  <w:num w:numId="25">
    <w:abstractNumId w:val="32"/>
  </w:num>
  <w:num w:numId="26">
    <w:abstractNumId w:val="57"/>
  </w:num>
  <w:num w:numId="27">
    <w:abstractNumId w:val="60"/>
  </w:num>
  <w:num w:numId="28">
    <w:abstractNumId w:val="16"/>
  </w:num>
  <w:num w:numId="29">
    <w:abstractNumId w:val="56"/>
  </w:num>
  <w:num w:numId="30">
    <w:abstractNumId w:val="49"/>
  </w:num>
  <w:num w:numId="31">
    <w:abstractNumId w:val="4"/>
  </w:num>
  <w:num w:numId="32">
    <w:abstractNumId w:val="6"/>
  </w:num>
  <w:num w:numId="33">
    <w:abstractNumId w:val="40"/>
  </w:num>
  <w:num w:numId="34">
    <w:abstractNumId w:val="62"/>
  </w:num>
  <w:num w:numId="35">
    <w:abstractNumId w:val="11"/>
  </w:num>
  <w:num w:numId="36">
    <w:abstractNumId w:val="63"/>
  </w:num>
  <w:num w:numId="37">
    <w:abstractNumId w:val="18"/>
  </w:num>
  <w:num w:numId="38">
    <w:abstractNumId w:val="43"/>
  </w:num>
  <w:num w:numId="39">
    <w:abstractNumId w:val="31"/>
  </w:num>
  <w:num w:numId="40">
    <w:abstractNumId w:val="42"/>
  </w:num>
  <w:num w:numId="41">
    <w:abstractNumId w:val="9"/>
  </w:num>
  <w:num w:numId="42">
    <w:abstractNumId w:val="14"/>
  </w:num>
  <w:num w:numId="43">
    <w:abstractNumId w:val="53"/>
  </w:num>
  <w:num w:numId="44">
    <w:abstractNumId w:val="66"/>
  </w:num>
  <w:num w:numId="45">
    <w:abstractNumId w:val="41"/>
  </w:num>
  <w:num w:numId="46">
    <w:abstractNumId w:val="64"/>
  </w:num>
  <w:num w:numId="47">
    <w:abstractNumId w:val="47"/>
  </w:num>
  <w:num w:numId="48">
    <w:abstractNumId w:val="45"/>
  </w:num>
  <w:num w:numId="49">
    <w:abstractNumId w:val="35"/>
  </w:num>
  <w:num w:numId="50">
    <w:abstractNumId w:val="54"/>
  </w:num>
  <w:num w:numId="51">
    <w:abstractNumId w:val="21"/>
  </w:num>
  <w:num w:numId="52">
    <w:abstractNumId w:val="20"/>
  </w:num>
  <w:num w:numId="53">
    <w:abstractNumId w:val="48"/>
  </w:num>
  <w:num w:numId="54">
    <w:abstractNumId w:val="19"/>
  </w:num>
  <w:num w:numId="55">
    <w:abstractNumId w:val="7"/>
  </w:num>
  <w:num w:numId="56">
    <w:abstractNumId w:val="10"/>
  </w:num>
  <w:num w:numId="57">
    <w:abstractNumId w:val="12"/>
  </w:num>
  <w:num w:numId="58">
    <w:abstractNumId w:val="13"/>
  </w:num>
  <w:num w:numId="59">
    <w:abstractNumId w:val="39"/>
  </w:num>
  <w:num w:numId="60">
    <w:abstractNumId w:val="58"/>
  </w:num>
  <w:num w:numId="61">
    <w:abstractNumId w:val="59"/>
  </w:num>
  <w:num w:numId="62">
    <w:abstractNumId w:val="24"/>
  </w:num>
  <w:num w:numId="63">
    <w:abstractNumId w:val="25"/>
  </w:num>
  <w:num w:numId="64">
    <w:abstractNumId w:val="17"/>
  </w:num>
  <w:num w:numId="65">
    <w:abstractNumId w:val="23"/>
  </w:num>
  <w:num w:numId="66">
    <w:abstractNumId w:val="33"/>
  </w:num>
  <w:num w:numId="67">
    <w:abstractNumId w:val="4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25A0"/>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3D9"/>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427C"/>
    <w:rsid w:val="001E76AA"/>
    <w:rsid w:val="001E76DD"/>
    <w:rsid w:val="001E7993"/>
    <w:rsid w:val="001F040F"/>
    <w:rsid w:val="00206608"/>
    <w:rsid w:val="00206762"/>
    <w:rsid w:val="002116AA"/>
    <w:rsid w:val="0021583B"/>
    <w:rsid w:val="00216681"/>
    <w:rsid w:val="00220979"/>
    <w:rsid w:val="00221920"/>
    <w:rsid w:val="00222AD6"/>
    <w:rsid w:val="00231A91"/>
    <w:rsid w:val="00231F4C"/>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104F"/>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2A77"/>
    <w:rsid w:val="00395A10"/>
    <w:rsid w:val="00395A2E"/>
    <w:rsid w:val="003A0B35"/>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037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0DCE"/>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0424F"/>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0D6"/>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0C4F"/>
    <w:rsid w:val="00982ACE"/>
    <w:rsid w:val="00983080"/>
    <w:rsid w:val="009857B2"/>
    <w:rsid w:val="00986FFF"/>
    <w:rsid w:val="00987F72"/>
    <w:rsid w:val="009909A7"/>
    <w:rsid w:val="009910EF"/>
    <w:rsid w:val="00993AFF"/>
    <w:rsid w:val="0099639D"/>
    <w:rsid w:val="00996EC1"/>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07F7E"/>
    <w:rsid w:val="00A12695"/>
    <w:rsid w:val="00A12AEC"/>
    <w:rsid w:val="00A13085"/>
    <w:rsid w:val="00A141AC"/>
    <w:rsid w:val="00A1661F"/>
    <w:rsid w:val="00A2664E"/>
    <w:rsid w:val="00A27A26"/>
    <w:rsid w:val="00A47A8F"/>
    <w:rsid w:val="00A5747A"/>
    <w:rsid w:val="00A6065B"/>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70DD"/>
    <w:rsid w:val="00AC00A0"/>
    <w:rsid w:val="00AC3160"/>
    <w:rsid w:val="00AC44B2"/>
    <w:rsid w:val="00AC66F6"/>
    <w:rsid w:val="00AD508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5756A"/>
    <w:rsid w:val="00B57A4D"/>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16E8A"/>
    <w:rsid w:val="00C20953"/>
    <w:rsid w:val="00C21CD0"/>
    <w:rsid w:val="00C228AA"/>
    <w:rsid w:val="00C268D4"/>
    <w:rsid w:val="00C2784B"/>
    <w:rsid w:val="00C316B6"/>
    <w:rsid w:val="00C35493"/>
    <w:rsid w:val="00C374EA"/>
    <w:rsid w:val="00C41AEA"/>
    <w:rsid w:val="00C50E61"/>
    <w:rsid w:val="00C52331"/>
    <w:rsid w:val="00C5692F"/>
    <w:rsid w:val="00C604FA"/>
    <w:rsid w:val="00C605A3"/>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49E5"/>
    <w:rsid w:val="00E453A1"/>
    <w:rsid w:val="00E466E6"/>
    <w:rsid w:val="00E47278"/>
    <w:rsid w:val="00E51100"/>
    <w:rsid w:val="00E52308"/>
    <w:rsid w:val="00E63521"/>
    <w:rsid w:val="00E64886"/>
    <w:rsid w:val="00E6509F"/>
    <w:rsid w:val="00E70B8C"/>
    <w:rsid w:val="00E72B75"/>
    <w:rsid w:val="00E744CC"/>
    <w:rsid w:val="00E82112"/>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C4F3D"/>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3FC4"/>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evrao_rs@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AEF2C0-4D1A-40E0-88E8-8D3A4E774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1084</TotalTime>
  <Pages>60</Pages>
  <Words>23614</Words>
  <Characters>134605</Characters>
  <Application>Microsoft Office Word</Application>
  <DocSecurity>0</DocSecurity>
  <Lines>1121</Lines>
  <Paragraphs>315</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157904</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29</cp:revision>
  <cp:lastPrinted>2013-05-17T12:23:00Z</cp:lastPrinted>
  <dcterms:created xsi:type="dcterms:W3CDTF">2013-12-11T11:47:00Z</dcterms:created>
  <dcterms:modified xsi:type="dcterms:W3CDTF">2014-09-17T08:50:00Z</dcterms:modified>
</cp:coreProperties>
</file>