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4922" w:type="pct"/>
        <w:jc w:val="center"/>
        <w:tblInd w:w="108" w:type="dxa"/>
        <w:tblLayout w:type="fixed"/>
        <w:tblLook w:val="04A0"/>
      </w:tblPr>
      <w:tblGrid>
        <w:gridCol w:w="4781"/>
        <w:gridCol w:w="624"/>
        <w:gridCol w:w="4017"/>
      </w:tblGrid>
      <w:tr w:rsidR="004B40B5" w:rsidRPr="00E933F7" w:rsidTr="0065296A">
        <w:trPr>
          <w:trHeight w:val="690"/>
          <w:jc w:val="center"/>
        </w:trPr>
        <w:tc>
          <w:tcPr>
            <w:tcW w:w="5072" w:type="dxa"/>
            <w:tcBorders>
              <w:bottom w:val="nil"/>
              <w:right w:val="nil"/>
            </w:tcBorders>
            <w:noWrap/>
            <w:vAlign w:val="bottom"/>
            <w:hideMark/>
          </w:tcPr>
          <w:p w:rsidR="004B40B5" w:rsidRPr="00E933F7" w:rsidRDefault="004B40B5" w:rsidP="0065296A">
            <w:pPr>
              <w:shd w:val="clear" w:color="auto" w:fill="FFFFFF"/>
              <w:rPr>
                <w:b/>
                <w:bCs/>
                <w:color w:val="000000"/>
              </w:rPr>
            </w:pPr>
            <w:bookmarkStart w:id="0" w:name="_Toc358710752"/>
            <w:r w:rsidRPr="00E933F7">
              <w:rPr>
                <w:b/>
                <w:bCs/>
                <w:color w:val="000000"/>
                <w:sz w:val="28"/>
                <w:szCs w:val="22"/>
              </w:rPr>
              <w:t>УТВЕРЖДЕНО</w:t>
            </w:r>
          </w:p>
        </w:tc>
        <w:tc>
          <w:tcPr>
            <w:tcW w:w="649" w:type="dxa"/>
            <w:vMerge w:val="restart"/>
            <w:tcBorders>
              <w:left w:val="nil"/>
              <w:bottom w:val="nil"/>
              <w:right w:val="nil"/>
            </w:tcBorders>
            <w:noWrap/>
            <w:vAlign w:val="bottom"/>
            <w:hideMark/>
          </w:tcPr>
          <w:p w:rsidR="004B40B5" w:rsidRPr="00E933F7" w:rsidRDefault="004B40B5" w:rsidP="0065296A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4259" w:type="dxa"/>
            <w:tcBorders>
              <w:left w:val="nil"/>
              <w:bottom w:val="nil"/>
            </w:tcBorders>
            <w:noWrap/>
            <w:vAlign w:val="bottom"/>
            <w:hideMark/>
          </w:tcPr>
          <w:p w:rsidR="004B40B5" w:rsidRPr="00E933F7" w:rsidRDefault="004B40B5" w:rsidP="0065296A">
            <w:pPr>
              <w:shd w:val="clear" w:color="auto" w:fill="FFFFFF"/>
              <w:rPr>
                <w:b/>
                <w:bCs/>
                <w:color w:val="000000"/>
              </w:rPr>
            </w:pPr>
            <w:r w:rsidRPr="00E933F7">
              <w:rPr>
                <w:b/>
                <w:bCs/>
                <w:color w:val="000000"/>
                <w:sz w:val="28"/>
                <w:szCs w:val="22"/>
              </w:rPr>
              <w:t>СОГЛАСОВАНО</w:t>
            </w:r>
          </w:p>
        </w:tc>
      </w:tr>
      <w:tr w:rsidR="004B40B5" w:rsidRPr="00660CA9" w:rsidTr="0065296A">
        <w:trPr>
          <w:trHeight w:val="705"/>
          <w:jc w:val="center"/>
        </w:trPr>
        <w:tc>
          <w:tcPr>
            <w:tcW w:w="5072" w:type="dxa"/>
            <w:tcBorders>
              <w:top w:val="nil"/>
              <w:bottom w:val="nil"/>
              <w:right w:val="nil"/>
            </w:tcBorders>
          </w:tcPr>
          <w:tbl>
            <w:tblPr>
              <w:tblW w:w="4922" w:type="pct"/>
              <w:jc w:val="center"/>
              <w:tblInd w:w="108" w:type="dxa"/>
              <w:tblLayout w:type="fixed"/>
              <w:tblLook w:val="04A0"/>
            </w:tblPr>
            <w:tblGrid>
              <w:gridCol w:w="4494"/>
            </w:tblGrid>
            <w:tr w:rsidR="004B40B5" w:rsidRPr="00660CA9" w:rsidTr="0065296A">
              <w:trPr>
                <w:trHeight w:val="705"/>
                <w:jc w:val="center"/>
              </w:trPr>
              <w:tc>
                <w:tcPr>
                  <w:tcW w:w="5072" w:type="dxa"/>
                  <w:tcBorders>
                    <w:top w:val="nil"/>
                    <w:bottom w:val="nil"/>
                    <w:right w:val="nil"/>
                  </w:tcBorders>
                  <w:vAlign w:val="center"/>
                </w:tcPr>
                <w:p w:rsidR="004B40B5" w:rsidRDefault="004B40B5" w:rsidP="0065296A">
                  <w:pPr>
                    <w:shd w:val="clear" w:color="auto" w:fill="FFFFFF"/>
                    <w:rPr>
                      <w:color w:val="000000"/>
                    </w:rPr>
                  </w:pPr>
                  <w:r>
                    <w:rPr>
                      <w:bCs/>
                      <w:color w:val="000000"/>
                      <w:sz w:val="28"/>
                      <w:szCs w:val="22"/>
                    </w:rPr>
                    <w:t>Заместитель директора по науке и производству</w:t>
                  </w:r>
                </w:p>
                <w:p w:rsidR="004B40B5" w:rsidRPr="00660CA9" w:rsidRDefault="004B40B5" w:rsidP="0065296A">
                  <w:pPr>
                    <w:shd w:val="clear" w:color="auto" w:fill="FFFFFF"/>
                    <w:rPr>
                      <w:color w:val="000000"/>
                    </w:rPr>
                  </w:pPr>
                </w:p>
              </w:tc>
            </w:tr>
            <w:tr w:rsidR="004B40B5" w:rsidRPr="00660CA9" w:rsidTr="0065296A">
              <w:trPr>
                <w:trHeight w:val="465"/>
                <w:jc w:val="center"/>
              </w:trPr>
              <w:tc>
                <w:tcPr>
                  <w:tcW w:w="5072" w:type="dxa"/>
                  <w:tcBorders>
                    <w:top w:val="nil"/>
                    <w:bottom w:val="nil"/>
                    <w:right w:val="nil"/>
                  </w:tcBorders>
                  <w:noWrap/>
                  <w:vAlign w:val="center"/>
                  <w:hideMark/>
                </w:tcPr>
                <w:p w:rsidR="004B40B5" w:rsidRPr="00660CA9" w:rsidRDefault="004B40B5" w:rsidP="0065296A">
                  <w:pPr>
                    <w:shd w:val="clear" w:color="auto" w:fill="FFFFFF"/>
                    <w:rPr>
                      <w:color w:val="000000"/>
                    </w:rPr>
                  </w:pPr>
                  <w:r>
                    <w:rPr>
                      <w:color w:val="000000"/>
                      <w:sz w:val="28"/>
                      <w:szCs w:val="22"/>
                    </w:rPr>
                    <w:t>______________/</w:t>
                  </w:r>
                  <w:r>
                    <w:rPr>
                      <w:bCs/>
                      <w:color w:val="000000"/>
                      <w:sz w:val="28"/>
                      <w:szCs w:val="22"/>
                    </w:rPr>
                    <w:t>Е</w:t>
                  </w:r>
                  <w:r w:rsidRPr="00AE6386">
                    <w:rPr>
                      <w:bCs/>
                      <w:color w:val="000000"/>
                      <w:sz w:val="28"/>
                      <w:szCs w:val="22"/>
                    </w:rPr>
                    <w:t xml:space="preserve">. </w:t>
                  </w:r>
                  <w:r>
                    <w:rPr>
                      <w:bCs/>
                      <w:color w:val="000000"/>
                      <w:sz w:val="28"/>
                      <w:szCs w:val="22"/>
                    </w:rPr>
                    <w:t>В</w:t>
                  </w:r>
                  <w:r w:rsidRPr="00AE6386">
                    <w:rPr>
                      <w:bCs/>
                      <w:color w:val="000000"/>
                      <w:sz w:val="28"/>
                      <w:szCs w:val="22"/>
                    </w:rPr>
                    <w:t xml:space="preserve">. </w:t>
                  </w:r>
                  <w:r>
                    <w:rPr>
                      <w:bCs/>
                      <w:color w:val="000000"/>
                      <w:sz w:val="28"/>
                      <w:szCs w:val="22"/>
                    </w:rPr>
                    <w:t>Скачков/</w:t>
                  </w:r>
                </w:p>
              </w:tc>
            </w:tr>
          </w:tbl>
          <w:p w:rsidR="004B40B5" w:rsidRPr="00660CA9" w:rsidRDefault="004B40B5" w:rsidP="0065296A"/>
        </w:tc>
        <w:tc>
          <w:tcPr>
            <w:tcW w:w="649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:rsidR="004B40B5" w:rsidRPr="00E933F7" w:rsidRDefault="004B40B5" w:rsidP="0065296A">
            <w:pPr>
              <w:rPr>
                <w:color w:val="000000"/>
              </w:rPr>
            </w:pPr>
          </w:p>
        </w:tc>
        <w:tc>
          <w:tcPr>
            <w:tcW w:w="4259" w:type="dxa"/>
            <w:tcBorders>
              <w:top w:val="nil"/>
              <w:left w:val="nil"/>
              <w:bottom w:val="nil"/>
            </w:tcBorders>
          </w:tcPr>
          <w:tbl>
            <w:tblPr>
              <w:tblW w:w="4922" w:type="pct"/>
              <w:jc w:val="center"/>
              <w:tblInd w:w="108" w:type="dxa"/>
              <w:tblLayout w:type="fixed"/>
              <w:tblLook w:val="04A0"/>
            </w:tblPr>
            <w:tblGrid>
              <w:gridCol w:w="3742"/>
            </w:tblGrid>
            <w:tr w:rsidR="004B40B5" w:rsidRPr="00660CA9" w:rsidTr="0065296A">
              <w:trPr>
                <w:trHeight w:val="705"/>
                <w:jc w:val="center"/>
              </w:trPr>
              <w:tc>
                <w:tcPr>
                  <w:tcW w:w="5072" w:type="dxa"/>
                  <w:tcBorders>
                    <w:top w:val="nil"/>
                    <w:bottom w:val="nil"/>
                    <w:right w:val="nil"/>
                  </w:tcBorders>
                  <w:vAlign w:val="center"/>
                </w:tcPr>
                <w:p w:rsidR="004B40B5" w:rsidRPr="00486093" w:rsidRDefault="004B40B5" w:rsidP="0065296A">
                  <w:pPr>
                    <w:shd w:val="clear" w:color="auto" w:fill="FFFFFF"/>
                  </w:pPr>
                  <w:r>
                    <w:rPr>
                      <w:sz w:val="28"/>
                      <w:szCs w:val="22"/>
                    </w:rPr>
                    <w:t>Заместитель директора по капитальному строительству</w:t>
                  </w:r>
                </w:p>
                <w:p w:rsidR="004B40B5" w:rsidRPr="00FA3DD8" w:rsidRDefault="004B40B5" w:rsidP="0065296A">
                  <w:pPr>
                    <w:shd w:val="clear" w:color="auto" w:fill="FFFFFF"/>
                    <w:rPr>
                      <w:color w:val="000000"/>
                    </w:rPr>
                  </w:pPr>
                </w:p>
              </w:tc>
            </w:tr>
            <w:tr w:rsidR="004B40B5" w:rsidRPr="00660CA9" w:rsidTr="0065296A">
              <w:trPr>
                <w:trHeight w:val="465"/>
                <w:jc w:val="center"/>
              </w:trPr>
              <w:tc>
                <w:tcPr>
                  <w:tcW w:w="5072" w:type="dxa"/>
                  <w:tcBorders>
                    <w:top w:val="nil"/>
                    <w:bottom w:val="nil"/>
                    <w:right w:val="nil"/>
                  </w:tcBorders>
                  <w:noWrap/>
                  <w:vAlign w:val="center"/>
                  <w:hideMark/>
                </w:tcPr>
                <w:p w:rsidR="004B40B5" w:rsidRPr="00660CA9" w:rsidRDefault="004B40B5" w:rsidP="0065296A">
                  <w:pPr>
                    <w:shd w:val="clear" w:color="auto" w:fill="FFFFFF"/>
                    <w:rPr>
                      <w:color w:val="000000"/>
                    </w:rPr>
                  </w:pPr>
                  <w:r>
                    <w:rPr>
                      <w:color w:val="000000"/>
                      <w:sz w:val="28"/>
                      <w:szCs w:val="22"/>
                    </w:rPr>
                    <w:t>___________</w:t>
                  </w:r>
                  <w:r w:rsidRPr="00660CA9">
                    <w:rPr>
                      <w:color w:val="000000"/>
                      <w:sz w:val="28"/>
                      <w:szCs w:val="22"/>
                    </w:rPr>
                    <w:t xml:space="preserve">/ </w:t>
                  </w:r>
                  <w:r>
                    <w:rPr>
                      <w:color w:val="000000"/>
                      <w:sz w:val="28"/>
                      <w:szCs w:val="22"/>
                    </w:rPr>
                    <w:t>Н.А. Гришков/</w:t>
                  </w:r>
                </w:p>
              </w:tc>
            </w:tr>
          </w:tbl>
          <w:p w:rsidR="004B40B5" w:rsidRPr="00660CA9" w:rsidRDefault="004B40B5" w:rsidP="0065296A"/>
        </w:tc>
      </w:tr>
      <w:tr w:rsidR="004B40B5" w:rsidRPr="00660CA9" w:rsidTr="0065296A">
        <w:trPr>
          <w:trHeight w:val="465"/>
          <w:jc w:val="center"/>
        </w:trPr>
        <w:tc>
          <w:tcPr>
            <w:tcW w:w="5072" w:type="dxa"/>
            <w:tcBorders>
              <w:top w:val="nil"/>
              <w:bottom w:val="nil"/>
              <w:right w:val="nil"/>
            </w:tcBorders>
            <w:noWrap/>
            <w:vAlign w:val="bottom"/>
            <w:hideMark/>
          </w:tcPr>
          <w:p w:rsidR="004B40B5" w:rsidRPr="00660CA9" w:rsidRDefault="004B40B5" w:rsidP="0065296A">
            <w:r w:rsidRPr="00660CA9">
              <w:rPr>
                <w:color w:val="000000"/>
                <w:sz w:val="28"/>
                <w:szCs w:val="22"/>
              </w:rPr>
              <w:t>« __ » _________</w:t>
            </w:r>
            <w:r>
              <w:rPr>
                <w:color w:val="000000"/>
                <w:sz w:val="28"/>
                <w:szCs w:val="22"/>
              </w:rPr>
              <w:t>______</w:t>
            </w:r>
            <w:r w:rsidRPr="00660CA9">
              <w:rPr>
                <w:color w:val="000000"/>
                <w:sz w:val="28"/>
                <w:szCs w:val="22"/>
              </w:rPr>
              <w:t xml:space="preserve"> 201</w:t>
            </w:r>
            <w:r>
              <w:rPr>
                <w:color w:val="000000"/>
                <w:sz w:val="28"/>
                <w:szCs w:val="22"/>
              </w:rPr>
              <w:t>3</w:t>
            </w:r>
            <w:r w:rsidRPr="00660CA9">
              <w:rPr>
                <w:color w:val="000000"/>
                <w:sz w:val="28"/>
                <w:szCs w:val="22"/>
              </w:rPr>
              <w:t xml:space="preserve"> года</w:t>
            </w:r>
          </w:p>
        </w:tc>
        <w:tc>
          <w:tcPr>
            <w:tcW w:w="649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:rsidR="004B40B5" w:rsidRPr="00E933F7" w:rsidRDefault="004B40B5" w:rsidP="0065296A">
            <w:pPr>
              <w:rPr>
                <w:color w:val="000000"/>
              </w:rPr>
            </w:pPr>
          </w:p>
        </w:tc>
        <w:tc>
          <w:tcPr>
            <w:tcW w:w="4259" w:type="dxa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:rsidR="004B40B5" w:rsidRPr="00660CA9" w:rsidRDefault="004B40B5" w:rsidP="0065296A">
            <w:r w:rsidRPr="00660CA9">
              <w:rPr>
                <w:color w:val="000000"/>
                <w:sz w:val="28"/>
                <w:szCs w:val="22"/>
              </w:rPr>
              <w:t>« __ » _________</w:t>
            </w:r>
            <w:r>
              <w:rPr>
                <w:color w:val="000000"/>
                <w:sz w:val="28"/>
                <w:szCs w:val="22"/>
              </w:rPr>
              <w:t>___</w:t>
            </w:r>
            <w:r w:rsidRPr="00660CA9">
              <w:rPr>
                <w:color w:val="000000"/>
                <w:sz w:val="28"/>
                <w:szCs w:val="22"/>
              </w:rPr>
              <w:t xml:space="preserve"> 201</w:t>
            </w:r>
            <w:r>
              <w:rPr>
                <w:color w:val="000000"/>
                <w:sz w:val="28"/>
                <w:szCs w:val="22"/>
              </w:rPr>
              <w:t>3</w:t>
            </w:r>
            <w:r w:rsidRPr="00660CA9">
              <w:rPr>
                <w:color w:val="000000"/>
                <w:sz w:val="28"/>
                <w:szCs w:val="22"/>
              </w:rPr>
              <w:t xml:space="preserve"> года</w:t>
            </w:r>
          </w:p>
        </w:tc>
      </w:tr>
      <w:tr w:rsidR="004B40B5" w:rsidRPr="00E933F7" w:rsidTr="0065296A">
        <w:trPr>
          <w:trHeight w:val="465"/>
          <w:jc w:val="center"/>
        </w:trPr>
        <w:tc>
          <w:tcPr>
            <w:tcW w:w="5072" w:type="dxa"/>
            <w:tcBorders>
              <w:top w:val="nil"/>
              <w:bottom w:val="nil"/>
              <w:right w:val="nil"/>
            </w:tcBorders>
            <w:noWrap/>
            <w:vAlign w:val="bottom"/>
            <w:hideMark/>
          </w:tcPr>
          <w:p w:rsidR="004B40B5" w:rsidRPr="00660CA9" w:rsidRDefault="004B40B5" w:rsidP="0065296A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649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:rsidR="004B40B5" w:rsidRPr="00E933F7" w:rsidRDefault="004B40B5" w:rsidP="0065296A">
            <w:pPr>
              <w:rPr>
                <w:color w:val="000000"/>
              </w:rPr>
            </w:pPr>
          </w:p>
        </w:tc>
        <w:tc>
          <w:tcPr>
            <w:tcW w:w="4259" w:type="dxa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:rsidR="004B40B5" w:rsidRPr="00E933F7" w:rsidRDefault="004B40B5" w:rsidP="0065296A">
            <w:pPr>
              <w:shd w:val="clear" w:color="auto" w:fill="FFFFFF"/>
              <w:rPr>
                <w:color w:val="000000"/>
              </w:rPr>
            </w:pPr>
          </w:p>
        </w:tc>
      </w:tr>
    </w:tbl>
    <w:p w:rsidR="004B40B5" w:rsidRPr="008C6DF7" w:rsidRDefault="004B40B5" w:rsidP="004B40B5">
      <w:pPr>
        <w:pStyle w:val="11"/>
        <w:keepNext w:val="0"/>
        <w:rPr>
          <w:bCs/>
          <w:snapToGrid/>
          <w:sz w:val="28"/>
          <w:szCs w:val="24"/>
        </w:rPr>
      </w:pPr>
    </w:p>
    <w:tbl>
      <w:tblPr>
        <w:tblW w:w="4922" w:type="pct"/>
        <w:jc w:val="center"/>
        <w:tblInd w:w="108" w:type="dxa"/>
        <w:tblLayout w:type="fixed"/>
        <w:tblLook w:val="04A0"/>
      </w:tblPr>
      <w:tblGrid>
        <w:gridCol w:w="4781"/>
        <w:gridCol w:w="624"/>
        <w:gridCol w:w="4017"/>
      </w:tblGrid>
      <w:tr w:rsidR="004B40B5" w:rsidRPr="00E933F7" w:rsidTr="0065296A">
        <w:trPr>
          <w:trHeight w:val="690"/>
          <w:jc w:val="center"/>
        </w:trPr>
        <w:tc>
          <w:tcPr>
            <w:tcW w:w="5072" w:type="dxa"/>
            <w:tcBorders>
              <w:bottom w:val="nil"/>
              <w:right w:val="nil"/>
            </w:tcBorders>
            <w:noWrap/>
            <w:vAlign w:val="bottom"/>
            <w:hideMark/>
          </w:tcPr>
          <w:p w:rsidR="004B40B5" w:rsidRPr="00E933F7" w:rsidRDefault="004B40B5" w:rsidP="0065296A">
            <w:pPr>
              <w:shd w:val="clear" w:color="auto" w:fill="FFFFFF"/>
              <w:rPr>
                <w:b/>
                <w:bCs/>
                <w:color w:val="000000"/>
              </w:rPr>
            </w:pPr>
            <w:r w:rsidRPr="00660CA9">
              <w:rPr>
                <w:b/>
                <w:bCs/>
                <w:color w:val="000000"/>
                <w:sz w:val="28"/>
                <w:szCs w:val="22"/>
              </w:rPr>
              <w:t>СОГЛАСОВАНО</w:t>
            </w:r>
          </w:p>
        </w:tc>
        <w:tc>
          <w:tcPr>
            <w:tcW w:w="649" w:type="dxa"/>
            <w:vMerge w:val="restart"/>
            <w:tcBorders>
              <w:left w:val="nil"/>
              <w:bottom w:val="nil"/>
              <w:right w:val="nil"/>
            </w:tcBorders>
            <w:noWrap/>
            <w:vAlign w:val="bottom"/>
            <w:hideMark/>
          </w:tcPr>
          <w:p w:rsidR="004B40B5" w:rsidRPr="00E933F7" w:rsidRDefault="004B40B5" w:rsidP="0065296A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4259" w:type="dxa"/>
            <w:tcBorders>
              <w:left w:val="nil"/>
              <w:bottom w:val="nil"/>
            </w:tcBorders>
            <w:noWrap/>
            <w:vAlign w:val="bottom"/>
            <w:hideMark/>
          </w:tcPr>
          <w:p w:rsidR="004B40B5" w:rsidRPr="00E933F7" w:rsidRDefault="004B40B5" w:rsidP="0065296A">
            <w:pPr>
              <w:shd w:val="clear" w:color="auto" w:fill="FFFFFF"/>
              <w:rPr>
                <w:b/>
                <w:bCs/>
                <w:color w:val="000000"/>
              </w:rPr>
            </w:pPr>
            <w:r w:rsidRPr="00E933F7">
              <w:rPr>
                <w:b/>
                <w:bCs/>
                <w:color w:val="000000"/>
                <w:sz w:val="28"/>
                <w:szCs w:val="22"/>
              </w:rPr>
              <w:t>СОГЛАСОВАНО</w:t>
            </w:r>
          </w:p>
        </w:tc>
      </w:tr>
      <w:tr w:rsidR="004B40B5" w:rsidRPr="00660CA9" w:rsidTr="0065296A">
        <w:trPr>
          <w:trHeight w:val="705"/>
          <w:jc w:val="center"/>
        </w:trPr>
        <w:tc>
          <w:tcPr>
            <w:tcW w:w="5072" w:type="dxa"/>
            <w:tcBorders>
              <w:top w:val="nil"/>
              <w:bottom w:val="nil"/>
              <w:right w:val="nil"/>
            </w:tcBorders>
          </w:tcPr>
          <w:tbl>
            <w:tblPr>
              <w:tblW w:w="4922" w:type="pct"/>
              <w:jc w:val="center"/>
              <w:tblInd w:w="108" w:type="dxa"/>
              <w:tblLayout w:type="fixed"/>
              <w:tblLook w:val="04A0"/>
            </w:tblPr>
            <w:tblGrid>
              <w:gridCol w:w="4494"/>
            </w:tblGrid>
            <w:tr w:rsidR="004B40B5" w:rsidRPr="00660CA9" w:rsidTr="0065296A">
              <w:trPr>
                <w:trHeight w:val="705"/>
                <w:jc w:val="center"/>
              </w:trPr>
              <w:tc>
                <w:tcPr>
                  <w:tcW w:w="5072" w:type="dxa"/>
                  <w:tcBorders>
                    <w:top w:val="nil"/>
                    <w:bottom w:val="nil"/>
                    <w:right w:val="nil"/>
                  </w:tcBorders>
                  <w:vAlign w:val="center"/>
                </w:tcPr>
                <w:p w:rsidR="004B40B5" w:rsidRPr="00660CA9" w:rsidRDefault="004B40B5" w:rsidP="0065296A">
                  <w:pPr>
                    <w:shd w:val="clear" w:color="auto" w:fill="FFFFFF"/>
                    <w:rPr>
                      <w:color w:val="000000"/>
                    </w:rPr>
                  </w:pPr>
                  <w:r w:rsidRPr="00660CA9">
                    <w:rPr>
                      <w:sz w:val="28"/>
                      <w:szCs w:val="22"/>
                    </w:rPr>
                    <w:t>Начальник управления организации конкурсных процедур и закупок</w:t>
                  </w:r>
                </w:p>
                <w:p w:rsidR="004B40B5" w:rsidRPr="00660CA9" w:rsidRDefault="004B40B5" w:rsidP="0065296A">
                  <w:pPr>
                    <w:shd w:val="clear" w:color="auto" w:fill="FFFFFF"/>
                    <w:rPr>
                      <w:color w:val="000000"/>
                    </w:rPr>
                  </w:pPr>
                </w:p>
              </w:tc>
            </w:tr>
            <w:tr w:rsidR="004B40B5" w:rsidRPr="00660CA9" w:rsidTr="0065296A">
              <w:trPr>
                <w:trHeight w:val="465"/>
                <w:jc w:val="center"/>
              </w:trPr>
              <w:tc>
                <w:tcPr>
                  <w:tcW w:w="5072" w:type="dxa"/>
                  <w:tcBorders>
                    <w:top w:val="nil"/>
                    <w:bottom w:val="nil"/>
                    <w:right w:val="nil"/>
                  </w:tcBorders>
                  <w:noWrap/>
                  <w:vAlign w:val="center"/>
                  <w:hideMark/>
                </w:tcPr>
                <w:p w:rsidR="004B40B5" w:rsidRPr="00660CA9" w:rsidRDefault="004B40B5" w:rsidP="0065296A">
                  <w:pPr>
                    <w:shd w:val="clear" w:color="auto" w:fill="FFFFFF"/>
                    <w:rPr>
                      <w:color w:val="000000"/>
                    </w:rPr>
                  </w:pPr>
                  <w:r>
                    <w:rPr>
                      <w:color w:val="000000"/>
                      <w:sz w:val="28"/>
                      <w:szCs w:val="22"/>
                    </w:rPr>
                    <w:t>______________</w:t>
                  </w:r>
                  <w:r w:rsidRPr="00660CA9">
                    <w:rPr>
                      <w:color w:val="000000"/>
                      <w:sz w:val="28"/>
                      <w:szCs w:val="22"/>
                    </w:rPr>
                    <w:t>/ И.А.</w:t>
                  </w:r>
                  <w:r>
                    <w:rPr>
                      <w:color w:val="000000"/>
                      <w:sz w:val="28"/>
                      <w:szCs w:val="22"/>
                    </w:rPr>
                    <w:t xml:space="preserve"> </w:t>
                  </w:r>
                  <w:r w:rsidRPr="00660CA9">
                    <w:rPr>
                      <w:color w:val="000000"/>
                      <w:sz w:val="28"/>
                      <w:szCs w:val="22"/>
                    </w:rPr>
                    <w:t>Ловковский</w:t>
                  </w:r>
                  <w:r>
                    <w:rPr>
                      <w:color w:val="000000"/>
                      <w:sz w:val="28"/>
                      <w:szCs w:val="22"/>
                    </w:rPr>
                    <w:t>/</w:t>
                  </w:r>
                </w:p>
              </w:tc>
            </w:tr>
          </w:tbl>
          <w:p w:rsidR="004B40B5" w:rsidRPr="00660CA9" w:rsidRDefault="004B40B5" w:rsidP="0065296A"/>
        </w:tc>
        <w:tc>
          <w:tcPr>
            <w:tcW w:w="649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:rsidR="004B40B5" w:rsidRPr="00E933F7" w:rsidRDefault="004B40B5" w:rsidP="0065296A">
            <w:pPr>
              <w:rPr>
                <w:color w:val="000000"/>
              </w:rPr>
            </w:pPr>
          </w:p>
        </w:tc>
        <w:tc>
          <w:tcPr>
            <w:tcW w:w="4259" w:type="dxa"/>
            <w:tcBorders>
              <w:top w:val="nil"/>
              <w:left w:val="nil"/>
              <w:bottom w:val="nil"/>
            </w:tcBorders>
          </w:tcPr>
          <w:tbl>
            <w:tblPr>
              <w:tblW w:w="4922" w:type="pct"/>
              <w:jc w:val="center"/>
              <w:tblInd w:w="108" w:type="dxa"/>
              <w:tblLayout w:type="fixed"/>
              <w:tblLook w:val="04A0"/>
            </w:tblPr>
            <w:tblGrid>
              <w:gridCol w:w="3742"/>
            </w:tblGrid>
            <w:tr w:rsidR="004B40B5" w:rsidRPr="00660CA9" w:rsidTr="0065296A">
              <w:trPr>
                <w:trHeight w:val="705"/>
                <w:jc w:val="center"/>
              </w:trPr>
              <w:tc>
                <w:tcPr>
                  <w:tcW w:w="5072" w:type="dxa"/>
                  <w:tcBorders>
                    <w:top w:val="nil"/>
                    <w:bottom w:val="nil"/>
                    <w:right w:val="nil"/>
                  </w:tcBorders>
                  <w:vAlign w:val="center"/>
                </w:tcPr>
                <w:p w:rsidR="004B40B5" w:rsidRPr="008A593A" w:rsidRDefault="004B40B5" w:rsidP="0065296A">
                  <w:pPr>
                    <w:rPr>
                      <w:bCs/>
                      <w:color w:val="000000"/>
                    </w:rPr>
                  </w:pPr>
                  <w:r w:rsidRPr="008A593A">
                    <w:rPr>
                      <w:bCs/>
                      <w:color w:val="000000"/>
                      <w:sz w:val="28"/>
                      <w:szCs w:val="22"/>
                    </w:rPr>
                    <w:t>ЗАО «Наука и Инновации»</w:t>
                  </w:r>
                </w:p>
                <w:p w:rsidR="004B40B5" w:rsidRPr="00FA3DD8" w:rsidRDefault="004B40B5" w:rsidP="0065296A">
                  <w:pPr>
                    <w:shd w:val="clear" w:color="auto" w:fill="FFFFFF"/>
                    <w:rPr>
                      <w:color w:val="000000"/>
                    </w:rPr>
                  </w:pPr>
                </w:p>
              </w:tc>
            </w:tr>
            <w:tr w:rsidR="004B40B5" w:rsidRPr="00660CA9" w:rsidTr="0065296A">
              <w:trPr>
                <w:trHeight w:val="465"/>
                <w:jc w:val="center"/>
              </w:trPr>
              <w:tc>
                <w:tcPr>
                  <w:tcW w:w="5072" w:type="dxa"/>
                  <w:tcBorders>
                    <w:top w:val="nil"/>
                    <w:bottom w:val="nil"/>
                    <w:right w:val="nil"/>
                  </w:tcBorders>
                  <w:noWrap/>
                  <w:vAlign w:val="center"/>
                  <w:hideMark/>
                </w:tcPr>
                <w:p w:rsidR="004B40B5" w:rsidRDefault="004B40B5" w:rsidP="0065296A">
                  <w:pPr>
                    <w:rPr>
                      <w:color w:val="000000"/>
                    </w:rPr>
                  </w:pPr>
                </w:p>
                <w:p w:rsidR="004B40B5" w:rsidRDefault="004B40B5" w:rsidP="0065296A">
                  <w:pPr>
                    <w:rPr>
                      <w:color w:val="000000"/>
                    </w:rPr>
                  </w:pPr>
                </w:p>
                <w:p w:rsidR="004B40B5" w:rsidRDefault="004B40B5" w:rsidP="0065296A">
                  <w:pPr>
                    <w:rPr>
                      <w:color w:val="000000"/>
                    </w:rPr>
                  </w:pPr>
                  <w:r w:rsidRPr="00DC1DB0">
                    <w:rPr>
                      <w:color w:val="000000"/>
                      <w:sz w:val="28"/>
                      <w:szCs w:val="22"/>
                    </w:rPr>
                    <w:t xml:space="preserve">___________/ </w:t>
                  </w:r>
                  <w:r>
                    <w:rPr>
                      <w:bCs/>
                      <w:color w:val="000000"/>
                      <w:sz w:val="28"/>
                      <w:szCs w:val="22"/>
                    </w:rPr>
                    <w:t>____________/</w:t>
                  </w:r>
                </w:p>
                <w:p w:rsidR="004B40B5" w:rsidRPr="00660CA9" w:rsidRDefault="004B40B5" w:rsidP="0065296A">
                  <w:pPr>
                    <w:shd w:val="clear" w:color="auto" w:fill="FFFFFF"/>
                    <w:rPr>
                      <w:color w:val="000000"/>
                    </w:rPr>
                  </w:pPr>
                </w:p>
              </w:tc>
            </w:tr>
          </w:tbl>
          <w:p w:rsidR="004B40B5" w:rsidRPr="00660CA9" w:rsidRDefault="004B40B5" w:rsidP="0065296A"/>
        </w:tc>
      </w:tr>
      <w:tr w:rsidR="004B40B5" w:rsidRPr="00660CA9" w:rsidTr="0065296A">
        <w:trPr>
          <w:trHeight w:val="465"/>
          <w:jc w:val="center"/>
        </w:trPr>
        <w:tc>
          <w:tcPr>
            <w:tcW w:w="5072" w:type="dxa"/>
            <w:tcBorders>
              <w:top w:val="nil"/>
              <w:bottom w:val="nil"/>
              <w:right w:val="nil"/>
            </w:tcBorders>
            <w:noWrap/>
            <w:vAlign w:val="bottom"/>
            <w:hideMark/>
          </w:tcPr>
          <w:p w:rsidR="004B40B5" w:rsidRPr="00660CA9" w:rsidRDefault="004B40B5" w:rsidP="0065296A">
            <w:r w:rsidRPr="00660CA9">
              <w:rPr>
                <w:color w:val="000000"/>
                <w:sz w:val="28"/>
                <w:szCs w:val="22"/>
              </w:rPr>
              <w:t>« __ » _________</w:t>
            </w:r>
            <w:r>
              <w:rPr>
                <w:color w:val="000000"/>
                <w:sz w:val="28"/>
                <w:szCs w:val="22"/>
              </w:rPr>
              <w:t>______</w:t>
            </w:r>
            <w:r w:rsidRPr="00660CA9">
              <w:rPr>
                <w:color w:val="000000"/>
                <w:sz w:val="28"/>
                <w:szCs w:val="22"/>
              </w:rPr>
              <w:t xml:space="preserve"> 201</w:t>
            </w:r>
            <w:r>
              <w:rPr>
                <w:color w:val="000000"/>
                <w:sz w:val="28"/>
                <w:szCs w:val="22"/>
              </w:rPr>
              <w:t>3</w:t>
            </w:r>
            <w:r w:rsidRPr="00660CA9">
              <w:rPr>
                <w:color w:val="000000"/>
                <w:sz w:val="28"/>
                <w:szCs w:val="22"/>
              </w:rPr>
              <w:t xml:space="preserve"> года</w:t>
            </w:r>
          </w:p>
        </w:tc>
        <w:tc>
          <w:tcPr>
            <w:tcW w:w="649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:rsidR="004B40B5" w:rsidRPr="00E933F7" w:rsidRDefault="004B40B5" w:rsidP="0065296A">
            <w:pPr>
              <w:rPr>
                <w:color w:val="000000"/>
              </w:rPr>
            </w:pPr>
          </w:p>
        </w:tc>
        <w:tc>
          <w:tcPr>
            <w:tcW w:w="4259" w:type="dxa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:rsidR="004B40B5" w:rsidRPr="00660CA9" w:rsidRDefault="004B40B5" w:rsidP="0065296A">
            <w:r w:rsidRPr="00660CA9">
              <w:rPr>
                <w:color w:val="000000"/>
                <w:sz w:val="28"/>
                <w:szCs w:val="22"/>
              </w:rPr>
              <w:t>« __ » _________</w:t>
            </w:r>
            <w:r>
              <w:rPr>
                <w:color w:val="000000"/>
                <w:sz w:val="28"/>
                <w:szCs w:val="22"/>
              </w:rPr>
              <w:t>___</w:t>
            </w:r>
            <w:r w:rsidRPr="00660CA9">
              <w:rPr>
                <w:color w:val="000000"/>
                <w:sz w:val="28"/>
                <w:szCs w:val="22"/>
              </w:rPr>
              <w:t xml:space="preserve"> 201</w:t>
            </w:r>
            <w:r>
              <w:rPr>
                <w:color w:val="000000"/>
                <w:sz w:val="28"/>
                <w:szCs w:val="22"/>
              </w:rPr>
              <w:t>3</w:t>
            </w:r>
            <w:r w:rsidRPr="00660CA9">
              <w:rPr>
                <w:color w:val="000000"/>
                <w:sz w:val="28"/>
                <w:szCs w:val="22"/>
              </w:rPr>
              <w:t xml:space="preserve"> года</w:t>
            </w:r>
          </w:p>
        </w:tc>
      </w:tr>
    </w:tbl>
    <w:p w:rsidR="004B40B5" w:rsidRDefault="004B40B5" w:rsidP="004B40B5">
      <w:pPr>
        <w:jc w:val="center"/>
        <w:outlineLvl w:val="0"/>
        <w:rPr>
          <w:sz w:val="28"/>
          <w:szCs w:val="28"/>
        </w:rPr>
      </w:pPr>
    </w:p>
    <w:p w:rsidR="004B40B5" w:rsidRDefault="004B40B5" w:rsidP="004B40B5">
      <w:pPr>
        <w:jc w:val="center"/>
        <w:outlineLvl w:val="0"/>
        <w:rPr>
          <w:sz w:val="28"/>
          <w:szCs w:val="28"/>
        </w:rPr>
      </w:pPr>
    </w:p>
    <w:p w:rsidR="004B40B5" w:rsidRPr="00CA7CFF" w:rsidRDefault="004B40B5" w:rsidP="004B40B5">
      <w:pPr>
        <w:jc w:val="center"/>
        <w:outlineLvl w:val="0"/>
        <w:rPr>
          <w:sz w:val="28"/>
          <w:szCs w:val="28"/>
        </w:rPr>
      </w:pPr>
      <w:r w:rsidRPr="00CA7CFF">
        <w:rPr>
          <w:sz w:val="28"/>
          <w:szCs w:val="28"/>
        </w:rPr>
        <w:t>ИЗВЕЩЕНИЕ О ПРОВЕДЕНИИ ЗАПРОСА ПРЕДЛОЖЕНИЙ</w:t>
      </w:r>
      <w:bookmarkEnd w:id="0"/>
    </w:p>
    <w:p w:rsidR="004B40B5" w:rsidRPr="00CA7CFF" w:rsidRDefault="004B40B5" w:rsidP="004B40B5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4B40B5" w:rsidRPr="00CA7CFF" w:rsidRDefault="004B40B5" w:rsidP="004B40B5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CA7CFF">
        <w:rPr>
          <w:spacing w:val="-6"/>
          <w:sz w:val="28"/>
          <w:szCs w:val="28"/>
        </w:rPr>
        <w:t xml:space="preserve">Форма и способ процедуры закупки: </w:t>
      </w:r>
      <w:r w:rsidRPr="00CA7CFF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4B40B5" w:rsidRPr="00CA7CFF" w:rsidRDefault="004B40B5" w:rsidP="004B40B5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CA7CFF">
        <w:rPr>
          <w:spacing w:val="-6"/>
          <w:sz w:val="28"/>
          <w:szCs w:val="28"/>
        </w:rPr>
        <w:t>Заказчик</w:t>
      </w:r>
      <w:r>
        <w:rPr>
          <w:spacing w:val="-6"/>
          <w:sz w:val="28"/>
          <w:szCs w:val="28"/>
        </w:rPr>
        <w:t>:</w:t>
      </w:r>
      <w:r w:rsidRPr="00CA7CFF">
        <w:rPr>
          <w:b/>
          <w:spacing w:val="-6"/>
          <w:sz w:val="28"/>
          <w:szCs w:val="28"/>
        </w:rPr>
        <w:t xml:space="preserve"> </w:t>
      </w:r>
      <w:r w:rsidRPr="00840896">
        <w:rPr>
          <w:sz w:val="28"/>
          <w:szCs w:val="28"/>
        </w:rPr>
        <w:t>О</w:t>
      </w:r>
      <w:r>
        <w:rPr>
          <w:sz w:val="28"/>
          <w:szCs w:val="28"/>
        </w:rPr>
        <w:t xml:space="preserve">ткрытое акционерное общество </w:t>
      </w:r>
      <w:r>
        <w:rPr>
          <w:spacing w:val="-6"/>
          <w:sz w:val="28"/>
          <w:szCs w:val="28"/>
        </w:rPr>
        <w:t>«Научно-исследовательский институт технической физики и автоматизации»</w:t>
      </w:r>
      <w:r w:rsidRPr="00840896">
        <w:rPr>
          <w:sz w:val="28"/>
          <w:szCs w:val="28"/>
        </w:rPr>
        <w:t xml:space="preserve"> </w:t>
      </w:r>
      <w:r>
        <w:rPr>
          <w:sz w:val="28"/>
          <w:szCs w:val="28"/>
        </w:rPr>
        <w:t>(ОАО </w:t>
      </w:r>
      <w:r w:rsidRPr="00840896">
        <w:rPr>
          <w:sz w:val="28"/>
          <w:szCs w:val="28"/>
        </w:rPr>
        <w:t>«НИИТФА»</w:t>
      </w:r>
      <w:r>
        <w:rPr>
          <w:sz w:val="28"/>
          <w:szCs w:val="28"/>
        </w:rPr>
        <w:t>).</w:t>
      </w:r>
    </w:p>
    <w:p w:rsidR="004B40B5" w:rsidRPr="00CA7CFF" w:rsidRDefault="004B40B5" w:rsidP="004B40B5">
      <w:pPr>
        <w:ind w:firstLine="709"/>
        <w:jc w:val="both"/>
        <w:rPr>
          <w:sz w:val="28"/>
          <w:szCs w:val="28"/>
        </w:rPr>
      </w:pPr>
      <w:r w:rsidRPr="00CA7CFF">
        <w:rPr>
          <w:sz w:val="28"/>
          <w:szCs w:val="28"/>
        </w:rPr>
        <w:t xml:space="preserve">Место нахождения: </w:t>
      </w:r>
      <w:r w:rsidRPr="00DE72E3">
        <w:rPr>
          <w:spacing w:val="-6"/>
          <w:sz w:val="28"/>
          <w:szCs w:val="28"/>
        </w:rPr>
        <w:t>115230, г.</w:t>
      </w:r>
      <w:r>
        <w:rPr>
          <w:spacing w:val="-6"/>
          <w:sz w:val="28"/>
          <w:szCs w:val="28"/>
        </w:rPr>
        <w:t> </w:t>
      </w:r>
      <w:r w:rsidRPr="00DE72E3">
        <w:rPr>
          <w:spacing w:val="-6"/>
          <w:sz w:val="28"/>
          <w:szCs w:val="28"/>
        </w:rPr>
        <w:t>Москва, Варшавское шоссе, д.</w:t>
      </w:r>
      <w:r>
        <w:rPr>
          <w:spacing w:val="-6"/>
          <w:sz w:val="28"/>
          <w:szCs w:val="28"/>
        </w:rPr>
        <w:t> </w:t>
      </w:r>
      <w:r w:rsidRPr="00DE72E3">
        <w:rPr>
          <w:spacing w:val="-6"/>
          <w:sz w:val="28"/>
          <w:szCs w:val="28"/>
        </w:rPr>
        <w:t>46</w:t>
      </w:r>
      <w:r>
        <w:rPr>
          <w:spacing w:val="-6"/>
          <w:sz w:val="28"/>
          <w:szCs w:val="28"/>
        </w:rPr>
        <w:t>.</w:t>
      </w:r>
    </w:p>
    <w:p w:rsidR="004B40B5" w:rsidRPr="00CA7CFF" w:rsidRDefault="004B40B5" w:rsidP="004B40B5">
      <w:pPr>
        <w:ind w:firstLine="709"/>
        <w:jc w:val="both"/>
        <w:rPr>
          <w:sz w:val="28"/>
          <w:szCs w:val="28"/>
        </w:rPr>
      </w:pPr>
      <w:r w:rsidRPr="00CA7CFF">
        <w:rPr>
          <w:sz w:val="28"/>
          <w:szCs w:val="28"/>
        </w:rPr>
        <w:t xml:space="preserve">Почтовый адрес: </w:t>
      </w:r>
      <w:r w:rsidRPr="00DE72E3">
        <w:rPr>
          <w:spacing w:val="-6"/>
          <w:sz w:val="28"/>
          <w:szCs w:val="28"/>
        </w:rPr>
        <w:t>115230, г.</w:t>
      </w:r>
      <w:r>
        <w:rPr>
          <w:spacing w:val="-6"/>
          <w:sz w:val="28"/>
          <w:szCs w:val="28"/>
        </w:rPr>
        <w:t> </w:t>
      </w:r>
      <w:r w:rsidRPr="00DE72E3">
        <w:rPr>
          <w:spacing w:val="-6"/>
          <w:sz w:val="28"/>
          <w:szCs w:val="28"/>
        </w:rPr>
        <w:t>Москва, Варшавское шоссе, д.</w:t>
      </w:r>
      <w:r>
        <w:rPr>
          <w:spacing w:val="-6"/>
          <w:sz w:val="28"/>
          <w:szCs w:val="28"/>
        </w:rPr>
        <w:t> </w:t>
      </w:r>
      <w:r w:rsidRPr="00DE72E3">
        <w:rPr>
          <w:spacing w:val="-6"/>
          <w:sz w:val="28"/>
          <w:szCs w:val="28"/>
        </w:rPr>
        <w:t>46</w:t>
      </w:r>
      <w:r>
        <w:rPr>
          <w:spacing w:val="-6"/>
          <w:sz w:val="28"/>
          <w:szCs w:val="28"/>
        </w:rPr>
        <w:t>.</w:t>
      </w:r>
    </w:p>
    <w:p w:rsidR="004B40B5" w:rsidRPr="00CA7CFF" w:rsidRDefault="004B40B5" w:rsidP="004B40B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A7CFF">
        <w:rPr>
          <w:sz w:val="28"/>
          <w:szCs w:val="28"/>
        </w:rPr>
        <w:t xml:space="preserve">Тел./факс, </w:t>
      </w:r>
      <w:proofErr w:type="spellStart"/>
      <w:r w:rsidRPr="00CA7CFF">
        <w:rPr>
          <w:sz w:val="28"/>
          <w:szCs w:val="28"/>
        </w:rPr>
        <w:t>эл</w:t>
      </w:r>
      <w:proofErr w:type="spellEnd"/>
      <w:r w:rsidRPr="00CA7CFF">
        <w:rPr>
          <w:sz w:val="28"/>
          <w:szCs w:val="28"/>
        </w:rPr>
        <w:t>. почта</w:t>
      </w:r>
      <w:r>
        <w:rPr>
          <w:sz w:val="28"/>
          <w:szCs w:val="28"/>
        </w:rPr>
        <w:t xml:space="preserve">: </w:t>
      </w:r>
      <w:r w:rsidRPr="00DE72E3">
        <w:rPr>
          <w:spacing w:val="-6"/>
          <w:sz w:val="28"/>
          <w:szCs w:val="28"/>
        </w:rPr>
        <w:t>тел. (495)</w:t>
      </w:r>
      <w:r>
        <w:rPr>
          <w:spacing w:val="-6"/>
          <w:sz w:val="28"/>
          <w:szCs w:val="28"/>
        </w:rPr>
        <w:t> </w:t>
      </w:r>
      <w:r w:rsidRPr="00DE72E3">
        <w:rPr>
          <w:spacing w:val="-6"/>
          <w:sz w:val="28"/>
          <w:szCs w:val="28"/>
        </w:rPr>
        <w:t xml:space="preserve">730-80-10 </w:t>
      </w:r>
      <w:proofErr w:type="spellStart"/>
      <w:r w:rsidRPr="00DE72E3">
        <w:rPr>
          <w:spacing w:val="-6"/>
          <w:sz w:val="28"/>
          <w:szCs w:val="28"/>
        </w:rPr>
        <w:t>доб</w:t>
      </w:r>
      <w:proofErr w:type="spellEnd"/>
      <w:r w:rsidRPr="00DE72E3">
        <w:rPr>
          <w:spacing w:val="-6"/>
          <w:sz w:val="28"/>
          <w:szCs w:val="28"/>
        </w:rPr>
        <w:t>. 4</w:t>
      </w:r>
      <w:r>
        <w:rPr>
          <w:spacing w:val="-6"/>
          <w:sz w:val="28"/>
          <w:szCs w:val="28"/>
        </w:rPr>
        <w:t>444</w:t>
      </w:r>
      <w:r w:rsidRPr="00DE72E3">
        <w:rPr>
          <w:spacing w:val="-6"/>
          <w:sz w:val="28"/>
          <w:szCs w:val="28"/>
        </w:rPr>
        <w:t xml:space="preserve">, факс </w:t>
      </w:r>
      <w:r w:rsidRPr="00675280">
        <w:rPr>
          <w:spacing w:val="-6"/>
          <w:sz w:val="28"/>
          <w:szCs w:val="28"/>
        </w:rPr>
        <w:t>(499)</w:t>
      </w:r>
      <w:r>
        <w:rPr>
          <w:spacing w:val="-6"/>
          <w:sz w:val="28"/>
          <w:szCs w:val="28"/>
        </w:rPr>
        <w:t> </w:t>
      </w:r>
      <w:r w:rsidRPr="00675280">
        <w:rPr>
          <w:spacing w:val="-6"/>
          <w:sz w:val="28"/>
          <w:szCs w:val="28"/>
        </w:rPr>
        <w:t>611-53-44</w:t>
      </w:r>
      <w:r w:rsidRPr="00DE72E3">
        <w:rPr>
          <w:spacing w:val="-6"/>
          <w:sz w:val="28"/>
          <w:szCs w:val="28"/>
        </w:rPr>
        <w:t xml:space="preserve">, </w:t>
      </w:r>
      <w:proofErr w:type="spellStart"/>
      <w:r w:rsidRPr="00DE72E3">
        <w:rPr>
          <w:spacing w:val="-6"/>
          <w:sz w:val="28"/>
          <w:szCs w:val="28"/>
        </w:rPr>
        <w:t>эл.почта</w:t>
      </w:r>
      <w:proofErr w:type="spellEnd"/>
      <w:r>
        <w:rPr>
          <w:spacing w:val="-6"/>
          <w:sz w:val="28"/>
          <w:szCs w:val="28"/>
        </w:rPr>
        <w:t xml:space="preserve"> </w:t>
      </w:r>
      <w:hyperlink r:id="rId5" w:history="1">
        <w:r w:rsidRPr="00943AB2">
          <w:rPr>
            <w:rStyle w:val="a3"/>
            <w:sz w:val="28"/>
            <w:szCs w:val="28"/>
          </w:rPr>
          <w:t>kancelaria@vniitfa.ru</w:t>
        </w:r>
      </w:hyperlink>
    </w:p>
    <w:p w:rsidR="004B40B5" w:rsidRPr="00CA7CFF" w:rsidRDefault="004B40B5" w:rsidP="004B40B5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CA7CFF">
        <w:rPr>
          <w:sz w:val="28"/>
          <w:szCs w:val="28"/>
        </w:rPr>
        <w:t>Организатор запроса предложений</w:t>
      </w:r>
      <w:r>
        <w:rPr>
          <w:sz w:val="28"/>
          <w:szCs w:val="28"/>
        </w:rPr>
        <w:t>:</w:t>
      </w:r>
      <w:r w:rsidRPr="00CA7CFF">
        <w:rPr>
          <w:sz w:val="28"/>
          <w:szCs w:val="28"/>
        </w:rPr>
        <w:t xml:space="preserve"> </w:t>
      </w:r>
      <w:r>
        <w:rPr>
          <w:sz w:val="28"/>
          <w:szCs w:val="28"/>
        </w:rPr>
        <w:t>ОАО </w:t>
      </w:r>
      <w:r w:rsidRPr="00840896">
        <w:rPr>
          <w:sz w:val="28"/>
          <w:szCs w:val="28"/>
        </w:rPr>
        <w:t>«НИИТФА»</w:t>
      </w:r>
      <w:r>
        <w:rPr>
          <w:sz w:val="28"/>
          <w:szCs w:val="28"/>
        </w:rPr>
        <w:t>.</w:t>
      </w:r>
    </w:p>
    <w:p w:rsidR="004B40B5" w:rsidRPr="00CA7CFF" w:rsidRDefault="004B40B5" w:rsidP="004B40B5">
      <w:pPr>
        <w:ind w:firstLine="709"/>
        <w:jc w:val="both"/>
        <w:rPr>
          <w:sz w:val="28"/>
          <w:szCs w:val="28"/>
        </w:rPr>
      </w:pPr>
      <w:r w:rsidRPr="00CA7CFF">
        <w:rPr>
          <w:sz w:val="28"/>
          <w:szCs w:val="28"/>
        </w:rPr>
        <w:t xml:space="preserve">Место нахождения: </w:t>
      </w:r>
      <w:r w:rsidRPr="00DE72E3">
        <w:rPr>
          <w:spacing w:val="-6"/>
          <w:sz w:val="28"/>
          <w:szCs w:val="28"/>
        </w:rPr>
        <w:t>115230, г.</w:t>
      </w:r>
      <w:r>
        <w:rPr>
          <w:spacing w:val="-6"/>
          <w:sz w:val="28"/>
          <w:szCs w:val="28"/>
        </w:rPr>
        <w:t> </w:t>
      </w:r>
      <w:r w:rsidRPr="00DE72E3">
        <w:rPr>
          <w:spacing w:val="-6"/>
          <w:sz w:val="28"/>
          <w:szCs w:val="28"/>
        </w:rPr>
        <w:t>Москва, Варшавское шоссе, д.</w:t>
      </w:r>
      <w:r>
        <w:rPr>
          <w:spacing w:val="-6"/>
          <w:sz w:val="28"/>
          <w:szCs w:val="28"/>
        </w:rPr>
        <w:t> </w:t>
      </w:r>
      <w:r w:rsidRPr="00DE72E3">
        <w:rPr>
          <w:spacing w:val="-6"/>
          <w:sz w:val="28"/>
          <w:szCs w:val="28"/>
        </w:rPr>
        <w:t>46</w:t>
      </w:r>
      <w:r>
        <w:rPr>
          <w:spacing w:val="-6"/>
          <w:sz w:val="28"/>
          <w:szCs w:val="28"/>
        </w:rPr>
        <w:t>.</w:t>
      </w:r>
    </w:p>
    <w:p w:rsidR="004B40B5" w:rsidRPr="00CA7CFF" w:rsidRDefault="004B40B5" w:rsidP="004B40B5">
      <w:pPr>
        <w:ind w:firstLine="709"/>
        <w:jc w:val="both"/>
        <w:rPr>
          <w:sz w:val="28"/>
          <w:szCs w:val="28"/>
        </w:rPr>
      </w:pPr>
      <w:r w:rsidRPr="00CA7CFF">
        <w:rPr>
          <w:sz w:val="28"/>
          <w:szCs w:val="28"/>
        </w:rPr>
        <w:t xml:space="preserve">Почтовый адрес: </w:t>
      </w:r>
      <w:r w:rsidRPr="00DE72E3">
        <w:rPr>
          <w:spacing w:val="-6"/>
          <w:sz w:val="28"/>
          <w:szCs w:val="28"/>
        </w:rPr>
        <w:t>115230, г.</w:t>
      </w:r>
      <w:r>
        <w:rPr>
          <w:spacing w:val="-6"/>
          <w:sz w:val="28"/>
          <w:szCs w:val="28"/>
        </w:rPr>
        <w:t> </w:t>
      </w:r>
      <w:r w:rsidRPr="00DE72E3">
        <w:rPr>
          <w:spacing w:val="-6"/>
          <w:sz w:val="28"/>
          <w:szCs w:val="28"/>
        </w:rPr>
        <w:t>Москва, Варшавское шоссе, д.</w:t>
      </w:r>
      <w:r>
        <w:rPr>
          <w:spacing w:val="-6"/>
          <w:sz w:val="28"/>
          <w:szCs w:val="28"/>
        </w:rPr>
        <w:t> </w:t>
      </w:r>
      <w:r w:rsidRPr="00DE72E3">
        <w:rPr>
          <w:spacing w:val="-6"/>
          <w:sz w:val="28"/>
          <w:szCs w:val="28"/>
        </w:rPr>
        <w:t>46</w:t>
      </w:r>
      <w:r>
        <w:rPr>
          <w:spacing w:val="-6"/>
          <w:sz w:val="28"/>
          <w:szCs w:val="28"/>
        </w:rPr>
        <w:t>.</w:t>
      </w:r>
    </w:p>
    <w:p w:rsidR="004B40B5" w:rsidRPr="00CA7CFF" w:rsidRDefault="004B40B5" w:rsidP="004B40B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A7CFF">
        <w:rPr>
          <w:sz w:val="28"/>
          <w:szCs w:val="28"/>
        </w:rPr>
        <w:t xml:space="preserve">Контактное лицо: </w:t>
      </w:r>
      <w:r>
        <w:rPr>
          <w:sz w:val="28"/>
          <w:szCs w:val="28"/>
        </w:rPr>
        <w:t>Зверев Валентин Валентинович т</w:t>
      </w:r>
      <w:r w:rsidRPr="00DE72E3">
        <w:rPr>
          <w:spacing w:val="-6"/>
          <w:sz w:val="28"/>
          <w:szCs w:val="28"/>
        </w:rPr>
        <w:t>ел. (495)</w:t>
      </w:r>
      <w:r>
        <w:rPr>
          <w:spacing w:val="-6"/>
          <w:sz w:val="28"/>
          <w:szCs w:val="28"/>
        </w:rPr>
        <w:t xml:space="preserve"> 730-80-10 </w:t>
      </w:r>
      <w:proofErr w:type="spellStart"/>
      <w:r>
        <w:rPr>
          <w:spacing w:val="-6"/>
          <w:sz w:val="28"/>
          <w:szCs w:val="28"/>
        </w:rPr>
        <w:t>доб</w:t>
      </w:r>
      <w:proofErr w:type="spellEnd"/>
      <w:r>
        <w:rPr>
          <w:spacing w:val="-6"/>
          <w:sz w:val="28"/>
          <w:szCs w:val="28"/>
        </w:rPr>
        <w:t>. </w:t>
      </w:r>
      <w:r w:rsidRPr="00DE72E3">
        <w:rPr>
          <w:spacing w:val="-6"/>
          <w:sz w:val="28"/>
          <w:szCs w:val="28"/>
        </w:rPr>
        <w:t>496</w:t>
      </w:r>
      <w:r>
        <w:rPr>
          <w:spacing w:val="-6"/>
          <w:sz w:val="28"/>
          <w:szCs w:val="28"/>
        </w:rPr>
        <w:t>8</w:t>
      </w:r>
      <w:r w:rsidRPr="00DE72E3">
        <w:rPr>
          <w:spacing w:val="-6"/>
          <w:sz w:val="28"/>
          <w:szCs w:val="28"/>
        </w:rPr>
        <w:t>, факс (495)</w:t>
      </w:r>
      <w:r>
        <w:rPr>
          <w:spacing w:val="-6"/>
          <w:sz w:val="28"/>
          <w:szCs w:val="28"/>
        </w:rPr>
        <w:t xml:space="preserve"> 730-80-10 </w:t>
      </w:r>
      <w:proofErr w:type="spellStart"/>
      <w:r>
        <w:rPr>
          <w:spacing w:val="-6"/>
          <w:sz w:val="28"/>
          <w:szCs w:val="28"/>
        </w:rPr>
        <w:t>доб</w:t>
      </w:r>
      <w:proofErr w:type="spellEnd"/>
      <w:r>
        <w:rPr>
          <w:spacing w:val="-6"/>
          <w:sz w:val="28"/>
          <w:szCs w:val="28"/>
        </w:rPr>
        <w:t>. </w:t>
      </w:r>
      <w:r w:rsidRPr="00DE72E3">
        <w:rPr>
          <w:spacing w:val="-6"/>
          <w:sz w:val="28"/>
          <w:szCs w:val="28"/>
        </w:rPr>
        <w:t xml:space="preserve">4937, </w:t>
      </w:r>
      <w:proofErr w:type="spellStart"/>
      <w:r w:rsidRPr="00DE72E3">
        <w:rPr>
          <w:spacing w:val="-6"/>
          <w:sz w:val="28"/>
          <w:szCs w:val="28"/>
        </w:rPr>
        <w:t>эл.почта</w:t>
      </w:r>
      <w:proofErr w:type="spellEnd"/>
      <w:r>
        <w:rPr>
          <w:spacing w:val="-6"/>
          <w:sz w:val="28"/>
          <w:szCs w:val="28"/>
        </w:rPr>
        <w:t xml:space="preserve"> </w:t>
      </w:r>
      <w:hyperlink r:id="rId6" w:history="1">
        <w:r w:rsidRPr="00CE6064">
          <w:rPr>
            <w:rStyle w:val="a3"/>
            <w:spacing w:val="-6"/>
            <w:sz w:val="28"/>
            <w:szCs w:val="28"/>
          </w:rPr>
          <w:t>vvzverev@vniitfa.ru</w:t>
        </w:r>
      </w:hyperlink>
    </w:p>
    <w:p w:rsidR="004B40B5" w:rsidRDefault="004B40B5" w:rsidP="004B40B5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A3926">
        <w:rPr>
          <w:sz w:val="28"/>
          <w:szCs w:val="28"/>
        </w:rPr>
        <w:t xml:space="preserve">Предмет договора: </w:t>
      </w:r>
      <w:r w:rsidRPr="002401D8">
        <w:rPr>
          <w:sz w:val="28"/>
          <w:szCs w:val="28"/>
        </w:rPr>
        <w:t>Поставка модуля синтеза для РФП на основе С-11</w:t>
      </w:r>
    </w:p>
    <w:p w:rsidR="004B40B5" w:rsidRPr="00486093" w:rsidRDefault="004B40B5" w:rsidP="004B40B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486093">
        <w:rPr>
          <w:sz w:val="28"/>
          <w:szCs w:val="28"/>
        </w:rPr>
        <w:t>Состав и объем товара: Модуль синтеза для РФП на основе С-11 по наименованию и количеству в соответствии с Томом 2 «Техническая часть»</w:t>
      </w:r>
    </w:p>
    <w:p w:rsidR="004B40B5" w:rsidRPr="00486093" w:rsidRDefault="004B40B5" w:rsidP="004B40B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486093">
        <w:rPr>
          <w:sz w:val="28"/>
          <w:szCs w:val="28"/>
        </w:rPr>
        <w:t>Срок поставки: не позднее 30 ноября 2013 года.</w:t>
      </w:r>
    </w:p>
    <w:p w:rsidR="004B40B5" w:rsidRPr="00CA7CFF" w:rsidRDefault="004B40B5" w:rsidP="004B40B5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64B32">
        <w:rPr>
          <w:sz w:val="28"/>
          <w:szCs w:val="28"/>
        </w:rPr>
        <w:t>Место поставки товара</w:t>
      </w:r>
      <w:r>
        <w:rPr>
          <w:sz w:val="28"/>
          <w:szCs w:val="28"/>
        </w:rPr>
        <w:t xml:space="preserve">: </w:t>
      </w:r>
      <w:r w:rsidRPr="00E00DE2">
        <w:rPr>
          <w:spacing w:val="-6"/>
          <w:sz w:val="28"/>
          <w:szCs w:val="28"/>
        </w:rPr>
        <w:t>115230, г.</w:t>
      </w:r>
      <w:r>
        <w:rPr>
          <w:spacing w:val="-6"/>
          <w:sz w:val="28"/>
          <w:szCs w:val="28"/>
        </w:rPr>
        <w:t> </w:t>
      </w:r>
      <w:r w:rsidRPr="00E00DE2">
        <w:rPr>
          <w:spacing w:val="-6"/>
          <w:sz w:val="28"/>
          <w:szCs w:val="28"/>
        </w:rPr>
        <w:t>Москва, Варшавское шоссе, д.</w:t>
      </w:r>
      <w:r>
        <w:rPr>
          <w:spacing w:val="-6"/>
          <w:sz w:val="28"/>
          <w:szCs w:val="28"/>
        </w:rPr>
        <w:t> </w:t>
      </w:r>
      <w:r w:rsidRPr="00E00DE2">
        <w:rPr>
          <w:spacing w:val="-6"/>
          <w:sz w:val="28"/>
          <w:szCs w:val="28"/>
        </w:rPr>
        <w:t>46</w:t>
      </w:r>
      <w:r>
        <w:rPr>
          <w:spacing w:val="-6"/>
          <w:sz w:val="28"/>
          <w:szCs w:val="28"/>
        </w:rPr>
        <w:t>.</w:t>
      </w:r>
    </w:p>
    <w:p w:rsidR="004B40B5" w:rsidRPr="00CA7CFF" w:rsidRDefault="004B40B5" w:rsidP="004B40B5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A7CFF">
        <w:rPr>
          <w:sz w:val="28"/>
          <w:szCs w:val="28"/>
        </w:rPr>
        <w:lastRenderedPageBreak/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4B40B5" w:rsidRPr="00CA7CFF" w:rsidRDefault="004B40B5" w:rsidP="004B40B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E4979">
        <w:rPr>
          <w:sz w:val="28"/>
          <w:szCs w:val="28"/>
        </w:rPr>
        <w:t xml:space="preserve">Запрос предложений проводится на электронной торговой площадке </w:t>
      </w:r>
      <w:proofErr w:type="spellStart"/>
      <w:r w:rsidRPr="00B272BC">
        <w:rPr>
          <w:sz w:val="28"/>
          <w:szCs w:val="28"/>
        </w:rPr>
        <w:t>площадке</w:t>
      </w:r>
      <w:proofErr w:type="spellEnd"/>
      <w:r w:rsidRPr="00B272BC">
        <w:rPr>
          <w:sz w:val="28"/>
          <w:szCs w:val="28"/>
        </w:rPr>
        <w:t xml:space="preserve"> </w:t>
      </w:r>
      <w:r>
        <w:rPr>
          <w:sz w:val="28"/>
          <w:szCs w:val="28"/>
        </w:rPr>
        <w:t>ЭТП</w:t>
      </w:r>
      <w:r w:rsidRPr="009D5389">
        <w:rPr>
          <w:sz w:val="28"/>
          <w:szCs w:val="28"/>
        </w:rPr>
        <w:t xml:space="preserve"> «Аукционный конкурсный дом» </w:t>
      </w:r>
      <w:r w:rsidRPr="00B272BC">
        <w:rPr>
          <w:sz w:val="28"/>
          <w:szCs w:val="28"/>
        </w:rPr>
        <w:t xml:space="preserve"> в </w:t>
      </w:r>
      <w:r>
        <w:rPr>
          <w:sz w:val="28"/>
          <w:szCs w:val="28"/>
        </w:rPr>
        <w:t>сети «Интернет» по адресу:</w:t>
      </w:r>
      <w:r w:rsidRPr="008C6DF7">
        <w:rPr>
          <w:sz w:val="28"/>
          <w:szCs w:val="28"/>
        </w:rPr>
        <w:t xml:space="preserve"> </w:t>
      </w:r>
      <w:hyperlink r:id="rId7" w:history="1">
        <w:r w:rsidRPr="009D5389">
          <w:rPr>
            <w:sz w:val="28"/>
            <w:szCs w:val="28"/>
          </w:rPr>
          <w:t>www.a-k-d.ru</w:t>
        </w:r>
      </w:hyperlink>
      <w:r>
        <w:rPr>
          <w:spacing w:val="-6"/>
          <w:sz w:val="28"/>
          <w:szCs w:val="28"/>
        </w:rPr>
        <w:t xml:space="preserve"> </w:t>
      </w:r>
      <w:r w:rsidRPr="00B272BC">
        <w:rPr>
          <w:sz w:val="28"/>
          <w:szCs w:val="28"/>
        </w:rPr>
        <w:t>в порядке,</w:t>
      </w:r>
      <w:r w:rsidRPr="00CE4979">
        <w:rPr>
          <w:sz w:val="28"/>
          <w:szCs w:val="28"/>
        </w:rPr>
        <w:t xml:space="preserve">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4B40B5" w:rsidRPr="00CA7CFF" w:rsidRDefault="004B40B5" w:rsidP="004B40B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A7CFF"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4B40B5" w:rsidRDefault="004B40B5" w:rsidP="004B40B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A7CFF"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4B40B5" w:rsidRPr="00CA7CFF" w:rsidRDefault="004B40B5" w:rsidP="004B40B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01103">
        <w:rPr>
          <w:sz w:val="28"/>
          <w:szCs w:val="28"/>
        </w:rPr>
        <w:t xml:space="preserve">В целях обеспечения равной и объективной оценки заявок, а также экономически эффективного расходования денежных средств и реализации мер, направленных на сокращение издержек заказчика, в качестве единого базиса сравнения ценовых предложений по критерию «Цена договора» принято сравнение предложений по цене без НДС. </w:t>
      </w:r>
      <w:r w:rsidRPr="00701103">
        <w:rPr>
          <w:i/>
          <w:sz w:val="28"/>
          <w:szCs w:val="28"/>
        </w:rPr>
        <w:t>(Оценочная стоимость применяется только для целей оценки заявок на участие в процедуре закупки и не оказывает влияния на цену заключаемого договора.)</w:t>
      </w:r>
    </w:p>
    <w:p w:rsidR="004B40B5" w:rsidRPr="00CA7CFF" w:rsidRDefault="004B40B5" w:rsidP="004B40B5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 xml:space="preserve">Начальная (максимальная) цена договора: </w:t>
      </w:r>
      <w:r>
        <w:rPr>
          <w:sz w:val="28"/>
          <w:szCs w:val="28"/>
        </w:rPr>
        <w:t xml:space="preserve">5 571 478,11 (Пять миллионов пятьсот семьдесят одна тысяча четыреста семьдесят восемь) руб. 11коп., </w:t>
      </w:r>
      <w:r w:rsidRPr="00B272BC">
        <w:rPr>
          <w:sz w:val="28"/>
          <w:szCs w:val="28"/>
        </w:rPr>
        <w:t xml:space="preserve">включая НДС. Цена договора включает в себя: </w:t>
      </w:r>
      <w:r>
        <w:rPr>
          <w:sz w:val="28"/>
          <w:szCs w:val="28"/>
        </w:rPr>
        <w:t>стоимость материалов, инструментов и запасных частей, транспортировка, хранение, оплата всех обязательств Поставщика по выполнению поставки оборудования, в том числе оплата налогов, сборов  и других обязательных платежей, предусмотренных законодательством</w:t>
      </w:r>
      <w:r w:rsidRPr="00EE5D78">
        <w:rPr>
          <w:sz w:val="28"/>
          <w:szCs w:val="28"/>
        </w:rPr>
        <w:t>.</w:t>
      </w:r>
    </w:p>
    <w:p w:rsidR="004B40B5" w:rsidRPr="00CA7CFF" w:rsidRDefault="004B40B5" w:rsidP="004B40B5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A7CFF">
        <w:rPr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4B40B5" w:rsidRPr="00CA7CFF" w:rsidRDefault="004B40B5" w:rsidP="004B40B5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CE4979">
        <w:rPr>
          <w:spacing w:val="-6"/>
          <w:sz w:val="28"/>
          <w:szCs w:val="28"/>
        </w:rPr>
        <w:t xml:space="preserve">На официальном сайте </w:t>
      </w:r>
      <w:r w:rsidRPr="00CE4979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8" w:history="1">
        <w:r w:rsidRPr="00CE4979">
          <w:rPr>
            <w:rStyle w:val="a3"/>
            <w:sz w:val="28"/>
            <w:szCs w:val="28"/>
          </w:rPr>
          <w:t>http://www.zakupki.gov.ru</w:t>
        </w:r>
      </w:hyperlink>
      <w:r w:rsidRPr="00CE4979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CE4979">
        <w:rPr>
          <w:sz w:val="28"/>
          <w:szCs w:val="28"/>
        </w:rPr>
        <w:t>Госкорпорации</w:t>
      </w:r>
      <w:proofErr w:type="spellEnd"/>
      <w:r w:rsidRPr="00CE4979">
        <w:rPr>
          <w:sz w:val="28"/>
          <w:szCs w:val="28"/>
        </w:rPr>
        <w:t xml:space="preserve"> «</w:t>
      </w:r>
      <w:proofErr w:type="spellStart"/>
      <w:r w:rsidRPr="00CE4979">
        <w:rPr>
          <w:sz w:val="28"/>
          <w:szCs w:val="28"/>
        </w:rPr>
        <w:t>Рос</w:t>
      </w:r>
      <w:r w:rsidRPr="00CE4979">
        <w:rPr>
          <w:spacing w:val="-6"/>
          <w:sz w:val="28"/>
          <w:szCs w:val="28"/>
        </w:rPr>
        <w:t>атом</w:t>
      </w:r>
      <w:proofErr w:type="spellEnd"/>
      <w:r w:rsidRPr="00CE4979">
        <w:rPr>
          <w:spacing w:val="-6"/>
          <w:sz w:val="28"/>
          <w:szCs w:val="28"/>
        </w:rPr>
        <w:t>» (</w:t>
      </w:r>
      <w:hyperlink r:id="rId9" w:history="1">
        <w:r w:rsidRPr="00CE4979">
          <w:rPr>
            <w:rStyle w:val="a3"/>
            <w:sz w:val="28"/>
            <w:szCs w:val="28"/>
          </w:rPr>
          <w:t>http://zakupki.rosatom.ru</w:t>
        </w:r>
      </w:hyperlink>
      <w:r w:rsidRPr="00CE4979">
        <w:rPr>
          <w:spacing w:val="-6"/>
          <w:sz w:val="28"/>
          <w:szCs w:val="28"/>
        </w:rPr>
        <w:t xml:space="preserve">) документация по запросу предложений находится в открытом доступе, начиная </w:t>
      </w:r>
      <w:r w:rsidRPr="00CE4979">
        <w:rPr>
          <w:sz w:val="28"/>
          <w:szCs w:val="28"/>
        </w:rPr>
        <w:t>с даты размещения настоящего извещения и документации по запросу предложений</w:t>
      </w:r>
      <w:r w:rsidRPr="00CE4979">
        <w:rPr>
          <w:spacing w:val="-6"/>
          <w:sz w:val="28"/>
          <w:szCs w:val="28"/>
        </w:rPr>
        <w:t xml:space="preserve">. Порядок получения документации по запросу предложений на электронной торговой площадке </w:t>
      </w:r>
      <w:hyperlink r:id="rId10" w:history="1">
        <w:r w:rsidRPr="009D5389">
          <w:rPr>
            <w:spacing w:val="-6"/>
            <w:sz w:val="28"/>
            <w:szCs w:val="28"/>
          </w:rPr>
          <w:t>http://www.a-k-d.ru</w:t>
        </w:r>
      </w:hyperlink>
      <w:r>
        <w:t xml:space="preserve"> </w:t>
      </w:r>
      <w:r w:rsidRPr="00CE4979">
        <w:rPr>
          <w:spacing w:val="-6"/>
          <w:sz w:val="28"/>
          <w:szCs w:val="28"/>
        </w:rPr>
        <w:t>определяется правилами данной электронной торговой площадки</w:t>
      </w:r>
      <w:r>
        <w:rPr>
          <w:spacing w:val="-6"/>
          <w:sz w:val="28"/>
          <w:szCs w:val="28"/>
        </w:rPr>
        <w:t>.</w:t>
      </w:r>
    </w:p>
    <w:p w:rsidR="004B40B5" w:rsidRPr="00CA7CFF" w:rsidRDefault="004B40B5" w:rsidP="004B40B5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CA7CFF">
        <w:rPr>
          <w:sz w:val="28"/>
          <w:szCs w:val="28"/>
        </w:rPr>
        <w:t>Обеспечение заявки на участие в запросе предложений</w:t>
      </w:r>
      <w:r>
        <w:rPr>
          <w:sz w:val="28"/>
          <w:szCs w:val="28"/>
        </w:rPr>
        <w:t xml:space="preserve">: </w:t>
      </w:r>
      <w:r w:rsidRPr="004A6744">
        <w:rPr>
          <w:sz w:val="28"/>
          <w:szCs w:val="28"/>
        </w:rPr>
        <w:t xml:space="preserve">5.00 процентов  от начальной (максимальной) цены договора включая НДС, что составляет </w:t>
      </w:r>
      <w:r w:rsidRPr="004337B0">
        <w:rPr>
          <w:sz w:val="28"/>
          <w:szCs w:val="28"/>
        </w:rPr>
        <w:t>278 573,91 (Двести семьдесят восемь тысяч пятьсот семьдесят три) рубля 91 копейка российский рубль</w:t>
      </w:r>
      <w:r>
        <w:rPr>
          <w:sz w:val="28"/>
          <w:szCs w:val="28"/>
        </w:rPr>
        <w:t>.</w:t>
      </w:r>
    </w:p>
    <w:p w:rsidR="004B40B5" w:rsidRPr="00CA7CFF" w:rsidRDefault="004B40B5" w:rsidP="004B40B5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E4979">
        <w:rPr>
          <w:spacing w:val="-6"/>
          <w:sz w:val="28"/>
          <w:szCs w:val="28"/>
        </w:rPr>
        <w:lastRenderedPageBreak/>
        <w:t>Возможность проведения процедуры переторжки</w:t>
      </w:r>
      <w:r>
        <w:rPr>
          <w:spacing w:val="-6"/>
          <w:sz w:val="28"/>
          <w:szCs w:val="28"/>
        </w:rPr>
        <w:t xml:space="preserve">: возможно </w:t>
      </w:r>
      <w:r w:rsidRPr="00CE4979">
        <w:rPr>
          <w:spacing w:val="-6"/>
          <w:sz w:val="28"/>
          <w:szCs w:val="28"/>
        </w:rPr>
        <w:t>проведени</w:t>
      </w:r>
      <w:r>
        <w:rPr>
          <w:spacing w:val="-6"/>
          <w:sz w:val="28"/>
          <w:szCs w:val="28"/>
        </w:rPr>
        <w:t>е</w:t>
      </w:r>
      <w:r w:rsidRPr="00CE4979">
        <w:rPr>
          <w:spacing w:val="-6"/>
          <w:sz w:val="28"/>
          <w:szCs w:val="28"/>
        </w:rPr>
        <w:t xml:space="preserve"> процедуры переторжки по снижению </w:t>
      </w:r>
      <w:r w:rsidRPr="00F9540E">
        <w:rPr>
          <w:spacing w:val="-6"/>
          <w:sz w:val="28"/>
          <w:szCs w:val="28"/>
        </w:rPr>
        <w:t>первоначально указанной в заявке на участие в запросе предложений цены</w:t>
      </w:r>
      <w:r>
        <w:rPr>
          <w:sz w:val="28"/>
          <w:szCs w:val="28"/>
        </w:rPr>
        <w:t>.</w:t>
      </w:r>
    </w:p>
    <w:p w:rsidR="004B40B5" w:rsidRPr="00CA7CFF" w:rsidRDefault="004B40B5" w:rsidP="004B40B5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A7CFF">
        <w:rPr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4B40B5" w:rsidRPr="00CA7CFF" w:rsidRDefault="004B40B5" w:rsidP="004B40B5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5B7B8D">
        <w:rPr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 w:rsidRPr="009D5389">
        <w:rPr>
          <w:spacing w:val="-6"/>
          <w:sz w:val="28"/>
          <w:szCs w:val="28"/>
        </w:rPr>
        <w:t>ЭТП «Аукционный конкурсный дом»</w:t>
      </w:r>
      <w:r>
        <w:rPr>
          <w:spacing w:val="-6"/>
          <w:sz w:val="28"/>
          <w:szCs w:val="28"/>
        </w:rPr>
        <w:t xml:space="preserve"> </w:t>
      </w:r>
      <w:r w:rsidRPr="009D5389">
        <w:rPr>
          <w:spacing w:val="-6"/>
          <w:sz w:val="28"/>
          <w:szCs w:val="28"/>
        </w:rPr>
        <w:t xml:space="preserve">на сайте </w:t>
      </w:r>
      <w:hyperlink r:id="rId11" w:history="1">
        <w:r w:rsidRPr="009D5389">
          <w:rPr>
            <w:spacing w:val="-6"/>
            <w:sz w:val="28"/>
            <w:szCs w:val="28"/>
          </w:rPr>
          <w:t>http://www.a-k-d.ru</w:t>
        </w:r>
      </w:hyperlink>
      <w:r w:rsidRPr="005B7B8D">
        <w:rPr>
          <w:sz w:val="28"/>
          <w:szCs w:val="28"/>
        </w:rPr>
        <w:t xml:space="preserve"> , </w:t>
      </w:r>
      <w:r w:rsidRPr="005B7B8D">
        <w:rPr>
          <w:spacing w:val="-6"/>
          <w:sz w:val="28"/>
          <w:szCs w:val="28"/>
        </w:rPr>
        <w:t>начиная с даты</w:t>
      </w:r>
      <w:r w:rsidRPr="005B7B8D">
        <w:rPr>
          <w:b/>
          <w:i/>
        </w:rPr>
        <w:t xml:space="preserve"> </w:t>
      </w:r>
      <w:r w:rsidRPr="005B7B8D"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Pr="005B7B8D">
        <w:rPr>
          <w:spacing w:val="-6"/>
          <w:sz w:val="28"/>
          <w:szCs w:val="28"/>
        </w:rPr>
        <w:t xml:space="preserve"> в порядке и в соответствии с регламентом работы данной ЭТП, в </w:t>
      </w:r>
      <w:r w:rsidRPr="00792CE7">
        <w:rPr>
          <w:spacing w:val="-6"/>
          <w:sz w:val="28"/>
          <w:szCs w:val="28"/>
        </w:rPr>
        <w:t xml:space="preserve">срок не позднее 14-00 (время московское) </w:t>
      </w:r>
      <w:r>
        <w:rPr>
          <w:spacing w:val="-6"/>
          <w:sz w:val="28"/>
          <w:szCs w:val="28"/>
        </w:rPr>
        <w:t>«….»</w:t>
      </w:r>
      <w:r w:rsidRPr="00792CE7">
        <w:rPr>
          <w:spacing w:val="-6"/>
          <w:sz w:val="28"/>
          <w:szCs w:val="28"/>
        </w:rPr>
        <w:t> </w:t>
      </w:r>
      <w:r>
        <w:rPr>
          <w:spacing w:val="-6"/>
          <w:sz w:val="28"/>
          <w:szCs w:val="28"/>
        </w:rPr>
        <w:t>августа</w:t>
      </w:r>
      <w:r w:rsidRPr="00792CE7">
        <w:rPr>
          <w:spacing w:val="-6"/>
          <w:sz w:val="28"/>
          <w:szCs w:val="28"/>
        </w:rPr>
        <w:t> 2013 года.</w:t>
      </w:r>
    </w:p>
    <w:p w:rsidR="004B40B5" w:rsidRPr="009A6006" w:rsidRDefault="004B40B5" w:rsidP="004B40B5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E4979">
        <w:rPr>
          <w:spacing w:val="-6"/>
          <w:sz w:val="28"/>
          <w:szCs w:val="28"/>
        </w:rPr>
        <w:t xml:space="preserve">Место, дата и время открытия доступа к поданным заявкам на участие в запросе предложений: </w:t>
      </w:r>
      <w:r w:rsidRPr="00792CE7">
        <w:rPr>
          <w:spacing w:val="-6"/>
          <w:sz w:val="28"/>
          <w:szCs w:val="28"/>
        </w:rPr>
        <w:t xml:space="preserve">115230, г. Москва, Варшавское шоссе, д. 46 </w:t>
      </w:r>
      <w:r>
        <w:rPr>
          <w:spacing w:val="-6"/>
          <w:sz w:val="28"/>
          <w:szCs w:val="28"/>
          <w:highlight w:val="yellow"/>
        </w:rPr>
        <w:t xml:space="preserve"> </w:t>
      </w:r>
      <w:r>
        <w:rPr>
          <w:spacing w:val="-6"/>
          <w:sz w:val="28"/>
          <w:szCs w:val="28"/>
          <w:highlight w:val="yellow"/>
        </w:rPr>
        <w:br/>
      </w:r>
      <w:r w:rsidRPr="009A6006">
        <w:rPr>
          <w:spacing w:val="-6"/>
          <w:sz w:val="28"/>
          <w:szCs w:val="28"/>
        </w:rPr>
        <w:t>«</w:t>
      </w:r>
      <w:r w:rsidR="00847649" w:rsidRPr="009A6006">
        <w:rPr>
          <w:spacing w:val="-6"/>
          <w:sz w:val="28"/>
          <w:szCs w:val="28"/>
        </w:rPr>
        <w:t>02</w:t>
      </w:r>
      <w:r w:rsidRPr="009A6006">
        <w:rPr>
          <w:spacing w:val="-6"/>
          <w:sz w:val="28"/>
          <w:szCs w:val="28"/>
        </w:rPr>
        <w:t>» </w:t>
      </w:r>
      <w:r w:rsidR="00847649" w:rsidRPr="009A6006">
        <w:rPr>
          <w:spacing w:val="-6"/>
          <w:sz w:val="28"/>
          <w:szCs w:val="28"/>
        </w:rPr>
        <w:t>сентября</w:t>
      </w:r>
      <w:r w:rsidRPr="009A6006">
        <w:rPr>
          <w:spacing w:val="-6"/>
          <w:sz w:val="28"/>
          <w:szCs w:val="28"/>
        </w:rPr>
        <w:t> 2013 года 14-00 (время московское).</w:t>
      </w:r>
    </w:p>
    <w:p w:rsidR="004B40B5" w:rsidRPr="009A6006" w:rsidRDefault="004B40B5" w:rsidP="004B40B5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9A6006">
        <w:rPr>
          <w:spacing w:val="-6"/>
          <w:sz w:val="28"/>
          <w:szCs w:val="28"/>
        </w:rPr>
        <w:t>Место и дата проведения отборочной стадии: г. Москва, Б.Ордынка, д.40,стр.1 «</w:t>
      </w:r>
      <w:r w:rsidR="00847649" w:rsidRPr="009A6006">
        <w:rPr>
          <w:spacing w:val="-6"/>
          <w:sz w:val="28"/>
          <w:szCs w:val="28"/>
        </w:rPr>
        <w:t>23</w:t>
      </w:r>
      <w:r w:rsidRPr="009A6006">
        <w:rPr>
          <w:spacing w:val="-6"/>
          <w:sz w:val="28"/>
          <w:szCs w:val="28"/>
        </w:rPr>
        <w:t>» </w:t>
      </w:r>
      <w:r w:rsidR="00847649" w:rsidRPr="009A6006">
        <w:rPr>
          <w:spacing w:val="-6"/>
          <w:sz w:val="28"/>
          <w:szCs w:val="28"/>
        </w:rPr>
        <w:t>сентября</w:t>
      </w:r>
      <w:r w:rsidRPr="009A6006">
        <w:rPr>
          <w:spacing w:val="-6"/>
          <w:sz w:val="28"/>
          <w:szCs w:val="28"/>
        </w:rPr>
        <w:t> 2013 года.</w:t>
      </w:r>
    </w:p>
    <w:p w:rsidR="004B40B5" w:rsidRPr="009A6006" w:rsidRDefault="004B40B5" w:rsidP="004B40B5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9A6006">
        <w:rPr>
          <w:spacing w:val="-6"/>
          <w:sz w:val="28"/>
          <w:szCs w:val="28"/>
        </w:rPr>
        <w:t>Место и дата подведения итогов запроса предложений: г. Москва, Б.Ордынка, д.40,стр.1 «</w:t>
      </w:r>
      <w:r w:rsidR="00847649" w:rsidRPr="009A6006">
        <w:rPr>
          <w:spacing w:val="-6"/>
          <w:sz w:val="28"/>
          <w:szCs w:val="28"/>
        </w:rPr>
        <w:t>03» октября</w:t>
      </w:r>
      <w:r w:rsidRPr="009A6006">
        <w:rPr>
          <w:spacing w:val="-6"/>
          <w:sz w:val="28"/>
          <w:szCs w:val="28"/>
        </w:rPr>
        <w:t> 2013 года.</w:t>
      </w:r>
    </w:p>
    <w:p w:rsidR="004B40B5" w:rsidRPr="00CA7CFF" w:rsidRDefault="004B40B5" w:rsidP="004B40B5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E4979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предложений: </w:t>
      </w:r>
      <w:r>
        <w:rPr>
          <w:spacing w:val="-6"/>
          <w:sz w:val="28"/>
          <w:szCs w:val="28"/>
        </w:rPr>
        <w:t>д</w:t>
      </w:r>
      <w:r w:rsidRPr="00AA4BBC">
        <w:rPr>
          <w:spacing w:val="-6"/>
          <w:sz w:val="28"/>
          <w:szCs w:val="28"/>
        </w:rPr>
        <w:t>оговор с победителем запроса котировок цен в электронной форме будет заключен не ранее чем через 10 дней после размещения протокола подведения итогов или признания процедуры закупки несостоявшейся на официальном сайте и не более 20 дней, если иное не указано в извещении и документации о закупке.</w:t>
      </w:r>
    </w:p>
    <w:p w:rsidR="004B40B5" w:rsidRDefault="004B40B5" w:rsidP="004B40B5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pacing w:val="-6"/>
          <w:sz w:val="28"/>
          <w:szCs w:val="28"/>
        </w:rPr>
      </w:pPr>
      <w:r w:rsidRPr="00CE4979">
        <w:rPr>
          <w:spacing w:val="-6"/>
          <w:sz w:val="28"/>
          <w:szCs w:val="28"/>
        </w:rPr>
        <w:t>Форма, размер и срок предоставления обеспечения исполнения договора:</w:t>
      </w:r>
      <w:r>
        <w:rPr>
          <w:spacing w:val="-6"/>
          <w:sz w:val="28"/>
          <w:szCs w:val="28"/>
        </w:rPr>
        <w:t xml:space="preserve"> </w:t>
      </w:r>
    </w:p>
    <w:p w:rsidR="004B40B5" w:rsidRDefault="004B40B5" w:rsidP="004B40B5">
      <w:pPr>
        <w:numPr>
          <w:ilvl w:val="1"/>
          <w:numId w:val="1"/>
        </w:numPr>
        <w:ind w:left="0" w:firstLine="709"/>
        <w:contextualSpacing/>
        <w:jc w:val="both"/>
        <w:rPr>
          <w:spacing w:val="-6"/>
          <w:sz w:val="28"/>
        </w:rPr>
      </w:pPr>
      <w:r w:rsidRPr="00881169">
        <w:rPr>
          <w:spacing w:val="-6"/>
          <w:sz w:val="28"/>
        </w:rPr>
        <w:t>Вид обеспечения: обеспечение возврата аванса</w:t>
      </w:r>
      <w:r>
        <w:rPr>
          <w:spacing w:val="-6"/>
          <w:sz w:val="28"/>
        </w:rPr>
        <w:t>.</w:t>
      </w:r>
    </w:p>
    <w:p w:rsidR="004B40B5" w:rsidRDefault="004B40B5" w:rsidP="004B40B5">
      <w:pPr>
        <w:ind w:firstLine="709"/>
        <w:contextualSpacing/>
        <w:jc w:val="both"/>
        <w:rPr>
          <w:bCs/>
          <w:sz w:val="28"/>
          <w:szCs w:val="28"/>
        </w:rPr>
      </w:pPr>
      <w:r w:rsidRPr="00881169">
        <w:rPr>
          <w:bCs/>
          <w:sz w:val="28"/>
          <w:szCs w:val="28"/>
        </w:rPr>
        <w:t>Форма обеспечения: безотзывная банковская гарантия возврата аванса.</w:t>
      </w:r>
    </w:p>
    <w:p w:rsidR="004B40B5" w:rsidRDefault="004B40B5" w:rsidP="004B40B5">
      <w:pPr>
        <w:ind w:firstLine="709"/>
        <w:contextualSpacing/>
        <w:jc w:val="both"/>
        <w:rPr>
          <w:bCs/>
          <w:sz w:val="28"/>
          <w:szCs w:val="28"/>
        </w:rPr>
      </w:pPr>
      <w:r w:rsidRPr="00881169">
        <w:rPr>
          <w:bCs/>
          <w:sz w:val="28"/>
          <w:szCs w:val="28"/>
        </w:rPr>
        <w:t>Размер обеспечения: на сумму не менее суммы авансовых платежей.</w:t>
      </w:r>
    </w:p>
    <w:p w:rsidR="004B40B5" w:rsidRPr="00881169" w:rsidRDefault="004B40B5" w:rsidP="004B40B5">
      <w:pPr>
        <w:ind w:firstLine="709"/>
        <w:contextualSpacing/>
        <w:jc w:val="both"/>
        <w:rPr>
          <w:spacing w:val="-6"/>
          <w:sz w:val="28"/>
          <w:szCs w:val="28"/>
        </w:rPr>
      </w:pPr>
      <w:r w:rsidRPr="00881169">
        <w:rPr>
          <w:bCs/>
          <w:sz w:val="28"/>
          <w:szCs w:val="28"/>
        </w:rPr>
        <w:t>Срок действия обеспечения: срок исполнения Поставщиком обязательств по Договору плюс 60 дней.</w:t>
      </w:r>
    </w:p>
    <w:p w:rsidR="004B40B5" w:rsidRPr="00A32210" w:rsidRDefault="004B40B5" w:rsidP="004B40B5">
      <w:pPr>
        <w:numPr>
          <w:ilvl w:val="1"/>
          <w:numId w:val="1"/>
        </w:numPr>
        <w:ind w:left="0" w:firstLine="709"/>
        <w:contextualSpacing/>
        <w:jc w:val="both"/>
        <w:rPr>
          <w:spacing w:val="-6"/>
          <w:sz w:val="28"/>
        </w:rPr>
      </w:pPr>
      <w:r w:rsidRPr="00A32210">
        <w:rPr>
          <w:spacing w:val="-6"/>
          <w:sz w:val="28"/>
        </w:rPr>
        <w:t>Вид обеспечения: обеспечение исполнения обязательств по Договору</w:t>
      </w:r>
      <w:r>
        <w:rPr>
          <w:spacing w:val="-6"/>
          <w:sz w:val="28"/>
        </w:rPr>
        <w:t>.</w:t>
      </w:r>
    </w:p>
    <w:p w:rsidR="004B40B5" w:rsidRPr="00A32210" w:rsidRDefault="004B40B5" w:rsidP="004B40B5">
      <w:pPr>
        <w:ind w:firstLine="709"/>
        <w:contextualSpacing/>
        <w:jc w:val="both"/>
        <w:rPr>
          <w:bCs/>
          <w:sz w:val="28"/>
          <w:szCs w:val="28"/>
        </w:rPr>
      </w:pPr>
      <w:r w:rsidRPr="00A32210">
        <w:rPr>
          <w:bCs/>
          <w:sz w:val="28"/>
          <w:szCs w:val="28"/>
        </w:rPr>
        <w:t>Форма обеспечения: безотзывная банковская гарантия исполнения договора.</w:t>
      </w:r>
    </w:p>
    <w:p w:rsidR="004B40B5" w:rsidRPr="00A32210" w:rsidRDefault="004B40B5" w:rsidP="004B40B5">
      <w:pPr>
        <w:ind w:firstLine="709"/>
        <w:contextualSpacing/>
        <w:jc w:val="both"/>
        <w:rPr>
          <w:bCs/>
          <w:sz w:val="28"/>
          <w:szCs w:val="28"/>
        </w:rPr>
      </w:pPr>
      <w:r w:rsidRPr="00A32210">
        <w:rPr>
          <w:bCs/>
          <w:sz w:val="28"/>
          <w:szCs w:val="28"/>
        </w:rPr>
        <w:t xml:space="preserve">Размер обеспечения: </w:t>
      </w:r>
      <w:r w:rsidRPr="003E60A7">
        <w:rPr>
          <w:bCs/>
          <w:sz w:val="28"/>
          <w:szCs w:val="28"/>
        </w:rPr>
        <w:t>в размере 5%</w:t>
      </w:r>
      <w:r w:rsidRPr="0024698A">
        <w:rPr>
          <w:bCs/>
        </w:rPr>
        <w:t xml:space="preserve"> </w:t>
      </w:r>
      <w:r w:rsidRPr="00A32210">
        <w:rPr>
          <w:bCs/>
          <w:sz w:val="28"/>
          <w:szCs w:val="28"/>
        </w:rPr>
        <w:t>от суммы договора</w:t>
      </w:r>
      <w:r>
        <w:rPr>
          <w:bCs/>
          <w:sz w:val="28"/>
          <w:szCs w:val="28"/>
        </w:rPr>
        <w:t>.</w:t>
      </w:r>
    </w:p>
    <w:p w:rsidR="004B40B5" w:rsidRPr="00A32210" w:rsidRDefault="004B40B5" w:rsidP="004B40B5">
      <w:pPr>
        <w:ind w:firstLine="709"/>
        <w:contextualSpacing/>
        <w:jc w:val="both"/>
        <w:rPr>
          <w:bCs/>
          <w:sz w:val="28"/>
          <w:szCs w:val="28"/>
        </w:rPr>
      </w:pPr>
      <w:r w:rsidRPr="00A32210">
        <w:rPr>
          <w:bCs/>
          <w:sz w:val="28"/>
          <w:szCs w:val="28"/>
        </w:rPr>
        <w:t>Срок предоставления обеспечения: в срок не позднее 15 (Пятнадцати) календарных дней с даты заключения договора.</w:t>
      </w:r>
    </w:p>
    <w:p w:rsidR="004B40B5" w:rsidRDefault="004B40B5" w:rsidP="004B40B5">
      <w:pPr>
        <w:ind w:firstLine="709"/>
        <w:contextualSpacing/>
        <w:jc w:val="both"/>
        <w:rPr>
          <w:bCs/>
          <w:sz w:val="28"/>
          <w:szCs w:val="28"/>
        </w:rPr>
      </w:pPr>
      <w:r w:rsidRPr="00A32210">
        <w:rPr>
          <w:bCs/>
          <w:sz w:val="28"/>
          <w:szCs w:val="28"/>
        </w:rPr>
        <w:t>Срок действия обеспечения: срок исполнения Поставщиком обязательств по Договору плюс 60 дней</w:t>
      </w:r>
      <w:r>
        <w:rPr>
          <w:bCs/>
          <w:sz w:val="28"/>
          <w:szCs w:val="28"/>
        </w:rPr>
        <w:t>.</w:t>
      </w:r>
    </w:p>
    <w:p w:rsidR="004B40B5" w:rsidRPr="00CA7CFF" w:rsidRDefault="004B40B5" w:rsidP="004B40B5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A7CFF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4B40B5" w:rsidRPr="00CA7CFF" w:rsidRDefault="004B40B5" w:rsidP="004B40B5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A7CFF">
        <w:rPr>
          <w:sz w:val="28"/>
          <w:szCs w:val="28"/>
        </w:rPr>
        <w:lastRenderedPageBreak/>
        <w:t xml:space="preserve">Организатор запроса предложений вправе отказаться от проведения запроса предложений </w:t>
      </w:r>
      <w:r w:rsidRPr="00D84B02">
        <w:rPr>
          <w:sz w:val="28"/>
          <w:szCs w:val="28"/>
        </w:rPr>
        <w:t xml:space="preserve">или любого лота запроса предложений </w:t>
      </w:r>
      <w:r w:rsidRPr="00CA7CFF">
        <w:rPr>
          <w:sz w:val="28"/>
          <w:szCs w:val="28"/>
        </w:rPr>
        <w:t>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4B40B5" w:rsidRPr="00CA7CFF" w:rsidRDefault="004B40B5" w:rsidP="004B40B5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A7CFF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B336B9" w:rsidRDefault="009A6006"/>
    <w:sectPr w:rsidR="00B336B9" w:rsidSect="00F536E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b w:val="0"/>
        <w:i w:val="0"/>
        <w:sz w:val="28"/>
        <w:szCs w:val="28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i w:val="0"/>
        <w:sz w:val="28"/>
        <w:szCs w:val="22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proofState w:spelling="clean"/>
  <w:defaultTabStop w:val="708"/>
  <w:characterSpacingControl w:val="doNotCompress"/>
  <w:compat/>
  <w:rsids>
    <w:rsidRoot w:val="004B40B5"/>
    <w:rsid w:val="004B40B5"/>
    <w:rsid w:val="00847649"/>
    <w:rsid w:val="008D69E3"/>
    <w:rsid w:val="009A6006"/>
    <w:rsid w:val="00BC369A"/>
    <w:rsid w:val="00DA39CF"/>
    <w:rsid w:val="00F536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40B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4B40B5"/>
    <w:rPr>
      <w:color w:val="0000FF"/>
      <w:u w:val="single"/>
    </w:rPr>
  </w:style>
  <w:style w:type="paragraph" w:customStyle="1" w:styleId="11">
    <w:name w:val="заголовок 11"/>
    <w:basedOn w:val="a"/>
    <w:next w:val="a"/>
    <w:rsid w:val="004B40B5"/>
    <w:pPr>
      <w:keepNext/>
      <w:jc w:val="center"/>
    </w:pPr>
    <w:rPr>
      <w:snapToGrid w:val="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vvzverev@vniitfa.ru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hyperlink" Target="mailto:kancelaria@vniitfa.ru" TargetMode="External"/><Relationship Id="rId10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1121</Words>
  <Characters>6392</Characters>
  <Application>Microsoft Office Word</Application>
  <DocSecurity>0</DocSecurity>
  <Lines>53</Lines>
  <Paragraphs>14</Paragraphs>
  <ScaleCrop>false</ScaleCrop>
  <Company/>
  <LinksUpToDate>false</LinksUpToDate>
  <CharactersWithSpaces>7499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politova</dc:creator>
  <cp:lastModifiedBy>DIPetrova</cp:lastModifiedBy>
  <cp:revision>3</cp:revision>
  <dcterms:created xsi:type="dcterms:W3CDTF">2013-08-13T07:01:00Z</dcterms:created>
  <dcterms:modified xsi:type="dcterms:W3CDTF">2013-08-22T12:43:00Z</dcterms:modified>
</cp:coreProperties>
</file>