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51E" w:rsidRPr="00F37F62" w:rsidRDefault="006B3E13" w:rsidP="006B3E13">
      <w:pPr>
        <w:spacing w:line="240" w:lineRule="auto"/>
        <w:ind w:firstLine="0"/>
        <w:jc w:val="center"/>
        <w:outlineLvl w:val="0"/>
        <w:rPr>
          <w:b/>
          <w:bCs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>
        <w:rPr>
          <w:b/>
          <w:szCs w:val="28"/>
        </w:rPr>
        <w:t>ЧАСТЬ 2</w:t>
      </w:r>
      <w:r w:rsidR="00BA00F2" w:rsidRPr="00F37F62">
        <w:rPr>
          <w:b/>
          <w:szCs w:val="28"/>
        </w:rPr>
        <w:t xml:space="preserve"> «ПРОЕКТ ДОГОВОРА»</w:t>
      </w:r>
      <w:bookmarkEnd w:id="0"/>
      <w:r w:rsidR="00A3651E" w:rsidRPr="00F37F62">
        <w:rPr>
          <w:b/>
          <w:bCs/>
          <w:szCs w:val="28"/>
        </w:rPr>
        <w:t xml:space="preserve"> </w:t>
      </w:r>
    </w:p>
    <w:bookmarkEnd w:id="1"/>
    <w:bookmarkEnd w:id="2"/>
    <w:bookmarkEnd w:id="3"/>
    <w:bookmarkEnd w:id="4"/>
    <w:p w:rsidR="006672FE" w:rsidRPr="00F37F62" w:rsidRDefault="006672FE" w:rsidP="00DF38AE">
      <w:pPr>
        <w:spacing w:line="240" w:lineRule="auto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rPr>
          <w:sz w:val="22"/>
        </w:rPr>
      </w:pP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D93E28" w:rsidTr="00D93E28"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2012г.</w:t>
            </w:r>
          </w:p>
        </w:tc>
      </w:tr>
    </w:tbl>
    <w:p w:rsidR="00D93E28" w:rsidRDefault="00D93E28" w:rsidP="00DF38AE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</w:t>
      </w:r>
      <w:r w:rsidR="00E43DC9">
        <w:rPr>
          <w:sz w:val="24"/>
          <w:szCs w:val="24"/>
        </w:rPr>
        <w:br/>
      </w:r>
      <w:r w:rsidRPr="00F37F62">
        <w:rPr>
          <w:sz w:val="24"/>
          <w:szCs w:val="24"/>
        </w:rPr>
        <w:t xml:space="preserve">№ 719-07/065-11 от 30.08.2011г.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и</w:t>
      </w:r>
      <w:r w:rsidR="00BD007A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>лице</w:t>
      </w:r>
      <w:r w:rsidR="00BD007A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стороны, (далее вместе именуемые Стороны) заключили настоящий</w:t>
      </w:r>
      <w:proofErr w:type="gramEnd"/>
      <w:r w:rsidRPr="00F37F62">
        <w:rPr>
          <w:sz w:val="24"/>
          <w:szCs w:val="24"/>
        </w:rPr>
        <w:t xml:space="preserve"> Договор (далее по тексту Договор) о нижеследующем:</w:t>
      </w:r>
    </w:p>
    <w:p w:rsidR="000C62FE" w:rsidRPr="00F37F62" w:rsidRDefault="000C62FE" w:rsidP="00DF38AE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56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обязуется в установленный Договором срок выполнить работы (далее - работы) по </w:t>
      </w:r>
      <w:r w:rsidR="00883AEC">
        <w:rPr>
          <w:rFonts w:ascii="Times New Roman" w:hAnsi="Times New Roman"/>
          <w:sz w:val="24"/>
          <w:szCs w:val="24"/>
        </w:rPr>
        <w:t xml:space="preserve">ремонту лестничной клетки и коридора </w:t>
      </w:r>
      <w:r w:rsidR="00883AEC">
        <w:rPr>
          <w:rFonts w:ascii="Times New Roman" w:hAnsi="Times New Roman"/>
          <w:sz w:val="24"/>
          <w:szCs w:val="24"/>
          <w:lang w:val="en-US"/>
        </w:rPr>
        <w:t>III</w:t>
      </w:r>
      <w:r w:rsidR="00883AEC">
        <w:rPr>
          <w:rFonts w:ascii="Times New Roman" w:hAnsi="Times New Roman"/>
          <w:sz w:val="24"/>
          <w:szCs w:val="24"/>
        </w:rPr>
        <w:t xml:space="preserve"> этажа в Административном корпусе</w:t>
      </w:r>
      <w:r w:rsidRPr="007031E4">
        <w:rPr>
          <w:rFonts w:ascii="Times New Roman" w:hAnsi="Times New Roman"/>
          <w:sz w:val="24"/>
          <w:szCs w:val="24"/>
        </w:rPr>
        <w:t xml:space="preserve"> (далее – Объект) по адресу: г. </w:t>
      </w:r>
      <w:r w:rsidR="00883AEC">
        <w:rPr>
          <w:rFonts w:ascii="Times New Roman" w:hAnsi="Times New Roman"/>
          <w:sz w:val="24"/>
          <w:szCs w:val="24"/>
        </w:rPr>
        <w:t>Санкт-Петербург, ул. Савушкина, д. 82</w:t>
      </w:r>
      <w:r w:rsidRPr="007031E4">
        <w:rPr>
          <w:rFonts w:ascii="Times New Roman" w:hAnsi="Times New Roman"/>
          <w:sz w:val="24"/>
          <w:szCs w:val="24"/>
        </w:rPr>
        <w:t xml:space="preserve"> в соответствии с условиями Договора, Техническим заданием (Приложение № 2), а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sz w:val="24"/>
          <w:szCs w:val="24"/>
        </w:rPr>
        <w:t>обязуется принять результат работ и</w:t>
      </w:r>
      <w:r w:rsidR="007563F3">
        <w:rPr>
          <w:rFonts w:ascii="Times New Roman" w:hAnsi="Times New Roman"/>
          <w:sz w:val="24"/>
          <w:szCs w:val="24"/>
        </w:rPr>
        <w:t xml:space="preserve"> уплатить за них обусловленную </w:t>
      </w:r>
      <w:r w:rsidRPr="007031E4">
        <w:rPr>
          <w:rFonts w:ascii="Times New Roman" w:hAnsi="Times New Roman"/>
          <w:sz w:val="24"/>
          <w:szCs w:val="24"/>
        </w:rPr>
        <w:t xml:space="preserve">Договором цену. </w:t>
      </w:r>
      <w:proofErr w:type="gramEnd"/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Начало – в течение 5 дней </w:t>
      </w:r>
      <w:r w:rsidR="008D2F6C" w:rsidRPr="008D2F6C">
        <w:rPr>
          <w:color w:val="000000"/>
          <w:sz w:val="24"/>
          <w:szCs w:val="24"/>
        </w:rPr>
        <w:t>от даты подписания Сторонами Договора.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>Окончание</w:t>
      </w:r>
      <w:r w:rsidR="00947C15">
        <w:rPr>
          <w:color w:val="000000"/>
          <w:sz w:val="24"/>
          <w:szCs w:val="24"/>
        </w:rPr>
        <w:t xml:space="preserve"> –</w:t>
      </w:r>
      <w:r w:rsidRPr="007031E4">
        <w:rPr>
          <w:color w:val="000000"/>
          <w:sz w:val="24"/>
          <w:szCs w:val="24"/>
        </w:rPr>
        <w:t xml:space="preserve">  </w:t>
      </w:r>
      <w:r w:rsidR="00883AEC">
        <w:rPr>
          <w:color w:val="000000"/>
          <w:sz w:val="24"/>
          <w:szCs w:val="24"/>
        </w:rPr>
        <w:t>в соответствии с календарным планом (Приложение №1)</w:t>
      </w:r>
      <w:r w:rsidRPr="007031E4">
        <w:rPr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в течение 3 </w:t>
      </w:r>
      <w:r w:rsidR="00947C15">
        <w:rPr>
          <w:rFonts w:ascii="Times New Roman" w:hAnsi="Times New Roman"/>
          <w:bCs/>
          <w:color w:val="000000"/>
          <w:sz w:val="24"/>
          <w:szCs w:val="24"/>
        </w:rPr>
        <w:t xml:space="preserve">(трех) рабочих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дней </w:t>
      </w:r>
      <w:proofErr w:type="gramStart"/>
      <w:r w:rsidRPr="007031E4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 Договора передает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ПОДРЯДЧИКУ,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а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принимает по акту приема-передачи помещения для выполнения работ, предусмотренных п.1.1. Договора. </w:t>
      </w:r>
    </w:p>
    <w:p w:rsidR="00F37F62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7031E4" w:rsidRPr="007031E4" w:rsidRDefault="007031E4" w:rsidP="00DF38AE">
      <w:pPr>
        <w:pStyle w:val="afd"/>
        <w:tabs>
          <w:tab w:val="left" w:pos="426"/>
          <w:tab w:val="left" w:pos="1839"/>
          <w:tab w:val="left" w:pos="3471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составляет: _____________, кроме того НДС 18% - _________________, общая цена работ по Договору составляет - _______________, том числе НДС, в соответствии с</w:t>
      </w:r>
      <w:r w:rsidR="007031E4" w:rsidRPr="007031E4">
        <w:rPr>
          <w:rFonts w:ascii="Times New Roman" w:hAnsi="Times New Roman"/>
          <w:sz w:val="24"/>
          <w:szCs w:val="24"/>
        </w:rPr>
        <w:t xml:space="preserve"> Локальной</w:t>
      </w:r>
      <w:r w:rsidRPr="007031E4">
        <w:rPr>
          <w:rFonts w:ascii="Times New Roman" w:hAnsi="Times New Roman"/>
          <w:sz w:val="24"/>
          <w:szCs w:val="24"/>
        </w:rPr>
        <w:t xml:space="preserve"> сметой (Приложение № </w:t>
      </w:r>
      <w:r w:rsidR="007B5B74" w:rsidRPr="007031E4">
        <w:rPr>
          <w:rFonts w:ascii="Times New Roman" w:hAnsi="Times New Roman"/>
          <w:sz w:val="24"/>
          <w:szCs w:val="24"/>
        </w:rPr>
        <w:t>5</w:t>
      </w:r>
      <w:r w:rsidRPr="007031E4">
        <w:rPr>
          <w:rFonts w:ascii="Times New Roman" w:hAnsi="Times New Roman"/>
          <w:sz w:val="24"/>
          <w:szCs w:val="24"/>
        </w:rPr>
        <w:t>).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sz w:val="24"/>
          <w:szCs w:val="24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69010D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7031E4"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128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несвоевременного исполнения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пункта 3.3 </w:t>
      </w:r>
      <w:r w:rsidR="00947C15">
        <w:rPr>
          <w:rFonts w:ascii="Times New Roman" w:hAnsi="Times New Roman"/>
          <w:color w:val="000000"/>
          <w:sz w:val="24"/>
          <w:szCs w:val="24"/>
        </w:rPr>
        <w:t xml:space="preserve">Договора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срок начала работ переносится на количество дней задержки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выполнения обязательств по данному пункту.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 использовать при производстве работ опасные для людей и окружающей среды материалы. Если при выполнении работ возникает неизбежность в использовании таких материалов,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допускать работников к выполнению опасных работ только при наличии специальных </w:t>
      </w:r>
      <w:proofErr w:type="spellStart"/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наряд-допусков</w:t>
      </w:r>
      <w:proofErr w:type="spellEnd"/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ПОДРЯДЧИКОМ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опасных материалов, ответственность возлагается на </w:t>
      </w:r>
      <w:proofErr w:type="gramStart"/>
      <w:r w:rsidRPr="007031E4">
        <w:rPr>
          <w:rFonts w:ascii="Times New Roman" w:hAnsi="Times New Roman"/>
          <w:b/>
          <w:color w:val="000000"/>
          <w:sz w:val="24"/>
          <w:szCs w:val="24"/>
        </w:rPr>
        <w:t>ПОДРЯДЧИКА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sz w:val="24"/>
          <w:szCs w:val="24"/>
        </w:rPr>
        <w:t>в течение 3-х дней с момента подписания Договора;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производить Работы в полном соответствии с Техническим заданием (Приложение № 2) и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 xml:space="preserve">Локальной сметой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(Приложение №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>5</w:t>
      </w:r>
      <w:r w:rsidRPr="007031E4">
        <w:rPr>
          <w:rFonts w:ascii="Times New Roman" w:hAnsi="Times New Roman"/>
          <w:color w:val="000000"/>
          <w:sz w:val="24"/>
          <w:szCs w:val="24"/>
        </w:rPr>
        <w:t>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 w:rsidR="00947C15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территории </w:t>
      </w:r>
      <w:r w:rsidR="00947C15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 w:rsidR="00947C15"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территории </w:t>
      </w:r>
      <w:r w:rsidR="00947C15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 подписания </w:t>
      </w:r>
      <w:r w:rsidR="00947C15">
        <w:rPr>
          <w:rFonts w:ascii="Times New Roman" w:hAnsi="Times New Roman"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кта о приемке выполненных работ (КС-2) по Договору передать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ЗАКАЗЧИКУ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0C62FE" w:rsidRPr="008D2F6C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</w:t>
      </w:r>
      <w:r w:rsidR="008D2F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D2F6C">
        <w:rPr>
          <w:rFonts w:ascii="Times New Roman" w:hAnsi="Times New Roman"/>
          <w:b/>
          <w:color w:val="000000"/>
          <w:sz w:val="24"/>
          <w:szCs w:val="24"/>
        </w:rPr>
        <w:t>З</w:t>
      </w:r>
      <w:r w:rsidRPr="008D2F6C">
        <w:rPr>
          <w:rFonts w:ascii="Times New Roman" w:hAnsi="Times New Roman"/>
          <w:b/>
          <w:bCs/>
          <w:color w:val="000000"/>
          <w:sz w:val="24"/>
          <w:szCs w:val="24"/>
        </w:rPr>
        <w:t>АКАЗЧИКА</w:t>
      </w:r>
      <w:r w:rsidRPr="008D2F6C"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соблюдать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proofErr w:type="spellStart"/>
      <w:r w:rsidRPr="007031E4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Pr="007031E4">
        <w:rPr>
          <w:rFonts w:ascii="Times New Roman" w:hAnsi="Times New Roman"/>
          <w:color w:val="000000"/>
          <w:sz w:val="24"/>
          <w:szCs w:val="24"/>
        </w:rPr>
        <w:t xml:space="preserve"> режим.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="003A326D" w:rsidRPr="007031E4">
        <w:rPr>
          <w:rFonts w:ascii="Times New Roman" w:hAnsi="Times New Roman"/>
          <w:color w:val="000000"/>
          <w:sz w:val="24"/>
          <w:szCs w:val="24"/>
        </w:rPr>
        <w:t>обо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всех нештатных ситуациях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при производстве работ по Договору (авариях, возгораниях, пожарах, несчастных случаях и. т. д.) и принимаемых решениях.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ПОДРЯДЧИКА:</w:t>
      </w:r>
      <w:r w:rsidRPr="007031E4">
        <w:rPr>
          <w:rFonts w:ascii="Times New Roman" w:hAnsi="Times New Roman"/>
          <w:sz w:val="24"/>
          <w:szCs w:val="24"/>
        </w:rPr>
        <w:t xml:space="preserve"> 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назначить на период работ ответственного представителя, уп</w:t>
      </w:r>
      <w:r w:rsidR="003A326D" w:rsidRPr="00804876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лномоченного решать вопросы, связанные с производством работ;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местами для складирования строительных материалов, точкой подключения электропитания, бытовыми помещениями.</w:t>
      </w:r>
    </w:p>
    <w:p w:rsidR="000C62FE" w:rsidRPr="007031E4" w:rsidRDefault="000C62FE" w:rsidP="00DF38AE">
      <w:pPr>
        <w:pStyle w:val="27"/>
        <w:keepNext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обеспечивает доступ на </w:t>
      </w:r>
      <w:r w:rsidR="00947C15">
        <w:rPr>
          <w:sz w:val="24"/>
          <w:szCs w:val="24"/>
        </w:rPr>
        <w:t>О</w:t>
      </w:r>
      <w:r w:rsidRPr="007031E4">
        <w:rPr>
          <w:sz w:val="24"/>
          <w:szCs w:val="24"/>
        </w:rPr>
        <w:t xml:space="preserve">бъект сотрудников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 по единому согласованному списку, предоставляемому </w:t>
      </w:r>
      <w:r w:rsidRPr="007031E4">
        <w:rPr>
          <w:b/>
          <w:sz w:val="24"/>
          <w:szCs w:val="24"/>
        </w:rPr>
        <w:t>ПОДРЯДЧИКОМ</w:t>
      </w:r>
      <w:r w:rsidRPr="007031E4">
        <w:rPr>
          <w:sz w:val="24"/>
          <w:szCs w:val="24"/>
        </w:rPr>
        <w:t xml:space="preserve"> за 3</w:t>
      </w:r>
      <w:r w:rsidR="00947C15">
        <w:rPr>
          <w:sz w:val="24"/>
          <w:szCs w:val="24"/>
        </w:rPr>
        <w:t xml:space="preserve"> (</w:t>
      </w:r>
      <w:r w:rsidR="00947C15" w:rsidRPr="00947C15">
        <w:rPr>
          <w:sz w:val="24"/>
          <w:szCs w:val="24"/>
        </w:rPr>
        <w:t>три</w:t>
      </w:r>
      <w:r w:rsidR="00947C15">
        <w:rPr>
          <w:sz w:val="24"/>
          <w:szCs w:val="24"/>
        </w:rPr>
        <w:t xml:space="preserve">) рабочих </w:t>
      </w:r>
      <w:r w:rsidRPr="007031E4">
        <w:rPr>
          <w:sz w:val="24"/>
          <w:szCs w:val="24"/>
        </w:rPr>
        <w:t xml:space="preserve"> дня до начала работ. Пропускной режим </w:t>
      </w:r>
      <w:r w:rsidR="00947C15">
        <w:rPr>
          <w:sz w:val="24"/>
          <w:szCs w:val="24"/>
        </w:rPr>
        <w:t>на Объекте</w:t>
      </w:r>
      <w:r w:rsidRPr="007031E4">
        <w:rPr>
          <w:sz w:val="24"/>
          <w:szCs w:val="24"/>
        </w:rPr>
        <w:t xml:space="preserve"> </w:t>
      </w:r>
      <w:r w:rsidRPr="007031E4">
        <w:rPr>
          <w:b/>
          <w:sz w:val="24"/>
          <w:szCs w:val="24"/>
        </w:rPr>
        <w:t>ЗАКАЗЧИКА</w:t>
      </w:r>
      <w:r w:rsidRPr="007031E4">
        <w:rPr>
          <w:sz w:val="24"/>
          <w:szCs w:val="24"/>
        </w:rPr>
        <w:t xml:space="preserve"> не допускает прохода лиц, не имеющих Российского гражданства. 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0C62FE" w:rsidRPr="007031E4" w:rsidRDefault="000C62FE" w:rsidP="00545ABD">
      <w:pPr>
        <w:pStyle w:val="afd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ind w:left="360"/>
        <w:rPr>
          <w:b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ПОДРЯДЧИК</w:t>
      </w:r>
      <w:r w:rsidRPr="007031E4">
        <w:rPr>
          <w:rFonts w:ascii="Times New Roman" w:hAnsi="Times New Roman"/>
          <w:sz w:val="24"/>
          <w:szCs w:val="24"/>
        </w:rPr>
        <w:t xml:space="preserve"> ежемесячно, не позднее 22</w:t>
      </w:r>
      <w:r w:rsidR="00947C15">
        <w:rPr>
          <w:rFonts w:ascii="Times New Roman" w:hAnsi="Times New Roman"/>
          <w:sz w:val="24"/>
          <w:szCs w:val="24"/>
        </w:rPr>
        <w:t>-го</w:t>
      </w:r>
      <w:r w:rsidRPr="007031E4">
        <w:rPr>
          <w:rFonts w:ascii="Times New Roman" w:hAnsi="Times New Roman"/>
          <w:sz w:val="24"/>
          <w:szCs w:val="24"/>
        </w:rPr>
        <w:t xml:space="preserve"> числа текущего месяца обязан представлять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ЗАКАЗЧИКУ </w:t>
      </w:r>
      <w:r w:rsidRPr="007031E4">
        <w:rPr>
          <w:rFonts w:ascii="Times New Roman" w:hAnsi="Times New Roman"/>
          <w:sz w:val="24"/>
          <w:szCs w:val="24"/>
        </w:rPr>
        <w:t xml:space="preserve">объём выполненных в отчетном периоде работ и  </w:t>
      </w:r>
      <w:r w:rsidRPr="007031E4">
        <w:rPr>
          <w:rFonts w:ascii="Times New Roman" w:hAnsi="Times New Roman"/>
          <w:bCs/>
          <w:sz w:val="24"/>
          <w:szCs w:val="24"/>
        </w:rPr>
        <w:t>оформленные со своей стороны Акт о приемке выполненных работ (КС-2)</w:t>
      </w:r>
      <w:r w:rsidR="00947C15">
        <w:rPr>
          <w:rFonts w:ascii="Times New Roman" w:hAnsi="Times New Roman"/>
          <w:bCs/>
          <w:sz w:val="24"/>
          <w:szCs w:val="24"/>
        </w:rPr>
        <w:t xml:space="preserve"> и</w:t>
      </w:r>
      <w:r w:rsidRPr="007031E4">
        <w:rPr>
          <w:rFonts w:ascii="Times New Roman" w:hAnsi="Times New Roman"/>
          <w:bCs/>
          <w:sz w:val="24"/>
          <w:szCs w:val="24"/>
        </w:rPr>
        <w:t xml:space="preserve"> Справку о стоимости выполненных работ и затрат (КС-3)</w:t>
      </w:r>
      <w:r w:rsidR="00947C15">
        <w:rPr>
          <w:rFonts w:ascii="Times New Roman" w:hAnsi="Times New Roman"/>
          <w:bCs/>
          <w:sz w:val="24"/>
          <w:szCs w:val="24"/>
        </w:rPr>
        <w:t>, с приложением счета-фактуры, оформленного в соответствии с НК РФ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 течение 10 </w:t>
      </w:r>
      <w:r w:rsidR="00947C15">
        <w:rPr>
          <w:rFonts w:ascii="Times New Roman" w:hAnsi="Times New Roman"/>
          <w:sz w:val="24"/>
          <w:szCs w:val="24"/>
        </w:rPr>
        <w:t xml:space="preserve">(десяти) </w:t>
      </w:r>
      <w:r w:rsidRPr="007031E4">
        <w:rPr>
          <w:rFonts w:ascii="Times New Roman" w:hAnsi="Times New Roman"/>
          <w:sz w:val="24"/>
          <w:szCs w:val="24"/>
        </w:rPr>
        <w:t xml:space="preserve">рабочих дней </w:t>
      </w:r>
      <w:proofErr w:type="gramStart"/>
      <w:r w:rsidRPr="007031E4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 w:rsidRPr="007031E4">
        <w:rPr>
          <w:rFonts w:ascii="Times New Roman" w:hAnsi="Times New Roman"/>
          <w:sz w:val="24"/>
          <w:szCs w:val="24"/>
        </w:rPr>
        <w:t xml:space="preserve"> обязан отправить </w:t>
      </w:r>
      <w:r w:rsidRPr="007031E4">
        <w:rPr>
          <w:rFonts w:ascii="Times New Roman" w:hAnsi="Times New Roman"/>
          <w:b/>
          <w:sz w:val="24"/>
          <w:szCs w:val="24"/>
        </w:rPr>
        <w:t>ПОДРЯДЧИКУ</w:t>
      </w:r>
      <w:r w:rsidRPr="007031E4">
        <w:rPr>
          <w:rFonts w:ascii="Times New Roman" w:hAnsi="Times New Roman"/>
          <w:sz w:val="24"/>
          <w:szCs w:val="24"/>
        </w:rPr>
        <w:t xml:space="preserve"> подписанные со своей стороны документы или мотивированный отказ от приемки работ.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lastRenderedPageBreak/>
        <w:t xml:space="preserve">В случае мотивированного отказа </w:t>
      </w:r>
      <w:r w:rsidRPr="007031E4">
        <w:rPr>
          <w:rFonts w:ascii="Times New Roman" w:hAnsi="Times New Roman"/>
          <w:b/>
          <w:sz w:val="24"/>
          <w:szCs w:val="24"/>
        </w:rPr>
        <w:t>ЗАКАЗЧИКА</w:t>
      </w:r>
      <w:r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0C62FE" w:rsidRPr="007031E4" w:rsidRDefault="000C62FE" w:rsidP="00DF38AE">
      <w:pPr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EB069E" w:rsidRPr="00EB069E" w:rsidRDefault="008D2F6C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Оплата по Договору производится без авансового платежа, не позднее 10</w:t>
      </w:r>
      <w:r w:rsidR="00947C15">
        <w:rPr>
          <w:rFonts w:ascii="Times New Roman" w:hAnsi="Times New Roman"/>
          <w:bCs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 банковских дней со дня подписания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, на основании выставленного счета, при наличии счета-фактуры, оформленного согласно статьям 168,169 НК РФ.</w:t>
      </w:r>
    </w:p>
    <w:p w:rsidR="00EB069E" w:rsidRPr="00EB069E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B069E">
        <w:rPr>
          <w:rFonts w:ascii="Times New Roman" w:hAnsi="Times New Roman"/>
          <w:color w:val="000000"/>
          <w:sz w:val="24"/>
          <w:szCs w:val="24"/>
        </w:rPr>
        <w:t xml:space="preserve">Обязанность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EB069E">
        <w:rPr>
          <w:rFonts w:ascii="Times New Roman" w:hAnsi="Times New Roman"/>
          <w:color w:val="000000"/>
          <w:sz w:val="24"/>
          <w:szCs w:val="24"/>
        </w:rPr>
        <w:t>по оплате работ считается выполненной с момента списания денежных сре</w:t>
      </w:r>
      <w:proofErr w:type="gramStart"/>
      <w:r w:rsidRPr="00EB069E">
        <w:rPr>
          <w:rFonts w:ascii="Times New Roman" w:hAnsi="Times New Roman"/>
          <w:color w:val="000000"/>
          <w:sz w:val="24"/>
          <w:szCs w:val="24"/>
        </w:rPr>
        <w:t>дств с б</w:t>
      </w:r>
      <w:proofErr w:type="gramEnd"/>
      <w:r w:rsidRPr="00EB069E">
        <w:rPr>
          <w:rFonts w:ascii="Times New Roman" w:hAnsi="Times New Roman"/>
          <w:color w:val="000000"/>
          <w:sz w:val="24"/>
          <w:szCs w:val="24"/>
        </w:rPr>
        <w:t xml:space="preserve">анковского счета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EB069E">
        <w:rPr>
          <w:rFonts w:ascii="Times New Roman" w:hAnsi="Times New Roman"/>
          <w:color w:val="000000"/>
          <w:sz w:val="24"/>
          <w:szCs w:val="24"/>
        </w:rPr>
        <w:t>.</w:t>
      </w:r>
    </w:p>
    <w:p w:rsidR="00EB069E" w:rsidRPr="00EB069E" w:rsidRDefault="00EB069E" w:rsidP="00DF38AE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0C62FE" w:rsidRPr="00EB069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B069E">
        <w:rPr>
          <w:rFonts w:ascii="Times New Roman" w:hAnsi="Times New Roman"/>
          <w:b/>
          <w:sz w:val="24"/>
          <w:szCs w:val="24"/>
        </w:rPr>
        <w:t>ГАРАНТИИ</w:t>
      </w:r>
    </w:p>
    <w:p w:rsidR="000C62FE" w:rsidRPr="007031E4" w:rsidRDefault="00947C15" w:rsidP="00DF38AE">
      <w:pPr>
        <w:pStyle w:val="27"/>
        <w:keepNext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 xml:space="preserve">Гарантия качества распространяется на все </w:t>
      </w:r>
      <w:r w:rsidRPr="002B27AC">
        <w:rPr>
          <w:sz w:val="24"/>
          <w:szCs w:val="24"/>
        </w:rPr>
        <w:t xml:space="preserve">работы, выполненные </w:t>
      </w:r>
      <w:r w:rsidRPr="002B27AC">
        <w:rPr>
          <w:b/>
          <w:sz w:val="24"/>
          <w:szCs w:val="24"/>
        </w:rPr>
        <w:t>ПОДРЯДЧИКОМ</w:t>
      </w:r>
      <w:r w:rsidRPr="002B27AC">
        <w:rPr>
          <w:sz w:val="24"/>
          <w:szCs w:val="24"/>
        </w:rPr>
        <w:t xml:space="preserve"> по Договору</w:t>
      </w:r>
      <w:r>
        <w:rPr>
          <w:sz w:val="24"/>
          <w:szCs w:val="24"/>
        </w:rPr>
        <w:t>, и</w:t>
      </w:r>
      <w:r w:rsidRPr="00A77565">
        <w:rPr>
          <w:sz w:val="24"/>
          <w:szCs w:val="24"/>
        </w:rPr>
        <w:t xml:space="preserve"> </w:t>
      </w:r>
      <w:r w:rsidRPr="002B27AC">
        <w:rPr>
          <w:sz w:val="24"/>
          <w:szCs w:val="24"/>
        </w:rPr>
        <w:t>все материалы,</w:t>
      </w:r>
      <w:r>
        <w:rPr>
          <w:sz w:val="24"/>
          <w:szCs w:val="24"/>
        </w:rPr>
        <w:t xml:space="preserve"> используемые в ходе выполнения работ</w:t>
      </w:r>
      <w:r w:rsidR="000C62FE" w:rsidRPr="007031E4">
        <w:rPr>
          <w:sz w:val="24"/>
          <w:szCs w:val="24"/>
        </w:rPr>
        <w:t>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Срок гарантии качества устанавливается _______ - </w:t>
      </w:r>
      <w:proofErr w:type="gramStart"/>
      <w:r w:rsidRPr="007031E4">
        <w:rPr>
          <w:rFonts w:ascii="Times New Roman" w:hAnsi="Times New Roman"/>
          <w:bCs/>
          <w:sz w:val="24"/>
          <w:szCs w:val="24"/>
        </w:rPr>
        <w:t>с даты подписания</w:t>
      </w:r>
      <w:proofErr w:type="gramEnd"/>
      <w:r w:rsidRPr="007031E4">
        <w:rPr>
          <w:rFonts w:ascii="Times New Roman" w:hAnsi="Times New Roman"/>
          <w:bCs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</w:t>
      </w:r>
      <w:r w:rsidR="00947C15">
        <w:rPr>
          <w:rFonts w:ascii="Times New Roman" w:hAnsi="Times New Roman"/>
          <w:bCs/>
          <w:sz w:val="24"/>
          <w:szCs w:val="24"/>
        </w:rPr>
        <w:t xml:space="preserve"> за последний отчетный период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в период гарантийной эксплуатации обнаружатся дефекты, препятствующие нормальной эксплуатации результатов работ,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947C15">
        <w:rPr>
          <w:rFonts w:ascii="Times New Roman" w:hAnsi="Times New Roman"/>
          <w:bCs/>
          <w:sz w:val="24"/>
          <w:szCs w:val="24"/>
        </w:rPr>
        <w:t>О</w:t>
      </w:r>
      <w:r w:rsidRPr="007031E4">
        <w:rPr>
          <w:rFonts w:ascii="Times New Roman" w:hAnsi="Times New Roman"/>
          <w:bCs/>
          <w:sz w:val="24"/>
          <w:szCs w:val="24"/>
        </w:rPr>
        <w:t xml:space="preserve">бъект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не позднее 5 (пяти) дней со дня получения письменного извещения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ЗАКАЗЧИКА.</w:t>
      </w:r>
      <w:r w:rsidRPr="007031E4">
        <w:rPr>
          <w:rFonts w:ascii="Times New Roman" w:hAnsi="Times New Roman"/>
          <w:bCs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направить своего представителя </w:t>
      </w:r>
      <w:r w:rsidR="00947C15">
        <w:rPr>
          <w:rFonts w:ascii="Times New Roman" w:hAnsi="Times New Roman"/>
          <w:bCs/>
          <w:sz w:val="24"/>
          <w:szCs w:val="24"/>
        </w:rPr>
        <w:t xml:space="preserve">на Объект </w:t>
      </w:r>
      <w:r w:rsidRPr="007031E4">
        <w:rPr>
          <w:rFonts w:ascii="Times New Roman" w:hAnsi="Times New Roman"/>
          <w:bCs/>
          <w:sz w:val="24"/>
          <w:szCs w:val="24"/>
        </w:rPr>
        <w:t xml:space="preserve">или неприбытии его в установленный срок или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теряет право оспаривать наличие обнаруженных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недостатков (дефектов).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 течение срока, согласованного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69010D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вправе во всякое время проверять ход и качество работ, выполняем</w:t>
      </w:r>
      <w:r w:rsidR="00947C15">
        <w:rPr>
          <w:rFonts w:ascii="Times New Roman" w:hAnsi="Times New Roman"/>
          <w:color w:val="000000"/>
          <w:sz w:val="24"/>
          <w:szCs w:val="24"/>
        </w:rPr>
        <w:t>ых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ПОДРЯДЧИКОМ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не вмешиваясь в его деятельность.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0C62FE" w:rsidRPr="007031E4" w:rsidRDefault="00947C15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4575A">
        <w:rPr>
          <w:rFonts w:ascii="Times New Roman" w:hAnsi="Times New Roman"/>
          <w:sz w:val="24"/>
          <w:szCs w:val="24"/>
        </w:rPr>
        <w:t>вправе потребовать 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ПОДРЯДЧИК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выплаты</w:t>
      </w:r>
      <w:r w:rsidRPr="007031E4">
        <w:rPr>
          <w:rFonts w:ascii="Times New Roman" w:hAnsi="Times New Roman"/>
          <w:sz w:val="24"/>
          <w:szCs w:val="24"/>
        </w:rPr>
        <w:t xml:space="preserve"> неустойк</w:t>
      </w:r>
      <w:r>
        <w:rPr>
          <w:rFonts w:ascii="Times New Roman" w:hAnsi="Times New Roman"/>
          <w:sz w:val="24"/>
          <w:szCs w:val="24"/>
        </w:rPr>
        <w:t>и</w:t>
      </w:r>
      <w:r w:rsidRPr="007031E4">
        <w:rPr>
          <w:rFonts w:ascii="Times New Roman" w:hAnsi="Times New Roman"/>
          <w:sz w:val="24"/>
          <w:szCs w:val="24"/>
        </w:rPr>
        <w:t xml:space="preserve"> в размере</w:t>
      </w:r>
      <w:r w:rsidRPr="007031E4">
        <w:rPr>
          <w:rFonts w:ascii="Times New Roman" w:hAnsi="Times New Roman"/>
          <w:b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1% от общей стоимости работ за каждый день просрочки</w:t>
      </w:r>
      <w:r w:rsidR="000C62FE" w:rsidRPr="007031E4">
        <w:rPr>
          <w:rFonts w:ascii="Times New Roman" w:hAnsi="Times New Roman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lastRenderedPageBreak/>
        <w:t xml:space="preserve">В случае, расторжения  </w:t>
      </w:r>
      <w:r w:rsidR="00947C15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 xml:space="preserve">оговора по решению суда или по соглашению сторон в силу существенного нарушения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ПОДРЯДЧИКОМ </w:t>
      </w:r>
      <w:r w:rsidRPr="007031E4">
        <w:rPr>
          <w:rFonts w:ascii="Times New Roman" w:hAnsi="Times New Roman"/>
          <w:sz w:val="24"/>
          <w:szCs w:val="24"/>
        </w:rPr>
        <w:t xml:space="preserve">условий </w:t>
      </w:r>
      <w:r w:rsidR="00947C15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 xml:space="preserve">оговора, информация о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ПОДРЯДЧИКЕ </w:t>
      </w:r>
      <w:r w:rsidRPr="007031E4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0C62FE" w:rsidRPr="007031E4" w:rsidRDefault="000C62FE" w:rsidP="00DF38AE">
      <w:pPr>
        <w:pStyle w:val="35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</w:t>
      </w:r>
      <w:r w:rsidR="0069010D" w:rsidRPr="007031E4">
        <w:rPr>
          <w:bCs/>
          <w:sz w:val="24"/>
          <w:szCs w:val="24"/>
        </w:rPr>
        <w:t>б</w:t>
      </w:r>
      <w:r w:rsidRPr="007031E4">
        <w:rPr>
          <w:bCs/>
          <w:sz w:val="24"/>
          <w:szCs w:val="24"/>
        </w:rPr>
        <w:t xml:space="preserve">юджета, </w:t>
      </w:r>
      <w:r w:rsidRPr="007031E4">
        <w:rPr>
          <w:b/>
          <w:bCs/>
          <w:sz w:val="24"/>
          <w:szCs w:val="24"/>
        </w:rPr>
        <w:t>ЗАКАЗЧИК</w:t>
      </w:r>
      <w:r w:rsidRPr="007031E4">
        <w:rPr>
          <w:bCs/>
          <w:sz w:val="24"/>
          <w:szCs w:val="24"/>
        </w:rPr>
        <w:t xml:space="preserve"> вправе потребовать от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 возмещения убытков, вызванных незачетом налога в бюджет.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Убытки, причиненные третьему лицу по вине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, возмещаются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причинения вреда имуществу </w:t>
      </w:r>
      <w:r w:rsidRPr="007031E4">
        <w:rPr>
          <w:b/>
          <w:bCs/>
          <w:sz w:val="24"/>
          <w:szCs w:val="24"/>
        </w:rPr>
        <w:t>ЗАКАЗЧИКА</w:t>
      </w:r>
      <w:r w:rsidRPr="007031E4">
        <w:rPr>
          <w:bCs/>
          <w:sz w:val="24"/>
          <w:szCs w:val="24"/>
        </w:rPr>
        <w:t xml:space="preserve"> при выполнение работ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 xml:space="preserve">, </w:t>
      </w:r>
      <w:proofErr w:type="gramStart"/>
      <w:r w:rsidRPr="007031E4">
        <w:rPr>
          <w:bCs/>
          <w:sz w:val="24"/>
          <w:szCs w:val="24"/>
        </w:rPr>
        <w:t>последний</w:t>
      </w:r>
      <w:proofErr w:type="gramEnd"/>
      <w:r w:rsidRPr="007031E4">
        <w:rPr>
          <w:bCs/>
          <w:sz w:val="24"/>
          <w:szCs w:val="24"/>
        </w:rPr>
        <w:t xml:space="preserve"> обязан возместить </w:t>
      </w:r>
      <w:r w:rsidRPr="007031E4">
        <w:rPr>
          <w:b/>
          <w:bCs/>
          <w:sz w:val="24"/>
          <w:szCs w:val="24"/>
        </w:rPr>
        <w:t xml:space="preserve">ЗАКАЗЧИКУ </w:t>
      </w:r>
      <w:r w:rsidRPr="007031E4">
        <w:rPr>
          <w:bCs/>
          <w:sz w:val="24"/>
          <w:szCs w:val="24"/>
        </w:rPr>
        <w:t>стоимость причиненного вреда в полном объеме.</w:t>
      </w:r>
      <w:r w:rsidRPr="007031E4">
        <w:rPr>
          <w:bCs/>
          <w:sz w:val="24"/>
          <w:szCs w:val="24"/>
        </w:rPr>
        <w:tab/>
      </w:r>
    </w:p>
    <w:p w:rsidR="000C62FE" w:rsidRPr="00964599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Взыскание неустойки является правом, а не обязательством Сторон.</w:t>
      </w:r>
    </w:p>
    <w:p w:rsidR="00964599" w:rsidRPr="00964599" w:rsidRDefault="00964599" w:rsidP="00964599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964599">
        <w:rPr>
          <w:bCs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№4</w:t>
      </w:r>
      <w:r>
        <w:rPr>
          <w:bCs/>
          <w:sz w:val="24"/>
          <w:szCs w:val="24"/>
        </w:rPr>
        <w:t xml:space="preserve"> к Договору)</w:t>
      </w:r>
      <w:r w:rsidRPr="00964599">
        <w:rPr>
          <w:bCs/>
          <w:sz w:val="24"/>
          <w:szCs w:val="24"/>
        </w:rPr>
        <w:t>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1E56E5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по согласованию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ПОДРЯДЧИКЕ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0C62FE" w:rsidRPr="007031E4" w:rsidRDefault="000C62FE" w:rsidP="001E56E5">
      <w:pPr>
        <w:pStyle w:val="27"/>
        <w:keepNext w:val="0"/>
        <w:numPr>
          <w:ilvl w:val="1"/>
          <w:numId w:val="23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0C62FE" w:rsidRPr="007031E4" w:rsidRDefault="000C62FE" w:rsidP="001E56E5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</w:t>
      </w:r>
      <w:r w:rsidR="00527742">
        <w:rPr>
          <w:bCs/>
          <w:sz w:val="24"/>
          <w:szCs w:val="24"/>
        </w:rPr>
        <w:t xml:space="preserve">работ </w:t>
      </w:r>
      <w:r w:rsidRPr="007031E4">
        <w:rPr>
          <w:bCs/>
          <w:sz w:val="24"/>
          <w:szCs w:val="24"/>
        </w:rPr>
        <w:t>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0C62FE" w:rsidRPr="007031E4" w:rsidRDefault="000C62FE" w:rsidP="00DF38AE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F04F46" w:rsidRPr="007031E4" w:rsidRDefault="00F04F46" w:rsidP="00DF38AE">
      <w:pPr>
        <w:pStyle w:val="afd"/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друг</w:t>
      </w:r>
      <w:r w:rsidR="00527742">
        <w:rPr>
          <w:rFonts w:ascii="Times New Roman" w:hAnsi="Times New Roman"/>
          <w:color w:val="000000"/>
          <w:sz w:val="24"/>
          <w:szCs w:val="24"/>
        </w:rPr>
        <w:t>у</w:t>
      </w:r>
      <w:r w:rsidRPr="007031E4">
        <w:rPr>
          <w:rFonts w:ascii="Times New Roman" w:hAnsi="Times New Roman"/>
          <w:color w:val="000000"/>
          <w:sz w:val="24"/>
          <w:szCs w:val="24"/>
        </w:rPr>
        <w:t>ю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Сторону об их наступлении в письменной форме, причем по требованию Стороны в течение 10</w:t>
      </w:r>
      <w:r w:rsidR="00527742"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освобождающие от ответственности.</w:t>
      </w:r>
    </w:p>
    <w:p w:rsidR="000C62FE" w:rsidRPr="00883AEC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другую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Сторону.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>Все споры и разногласия, которые могут возникнуть в ходе выполнения Договора, Стороны разрешают путем переговоров.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>ответа на претензии 20 дней с момента получения.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F04F46" w:rsidRPr="007031E4" w:rsidRDefault="00F04F46" w:rsidP="00DF38AE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вступает в силу с момента его подписания обеими Сторонами и действует до окончательного выполнения сторонами договорных обязательств.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Договор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</w:t>
      </w:r>
      <w:r w:rsidR="00527742">
        <w:rPr>
          <w:rFonts w:ascii="Times New Roman" w:hAnsi="Times New Roman"/>
          <w:color w:val="000000"/>
          <w:sz w:val="24"/>
          <w:szCs w:val="24"/>
        </w:rPr>
        <w:t xml:space="preserve"> РФ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527742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задержки выполнения работ по вине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более чем на 30 дней,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вправе расторгнуть Договор в одностороннем порядке с уведомлением 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за 5 дней до расторжения Договора без оплаты фактических расходов, произведенных на момент получения уведомления. 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. При этом </w:t>
      </w: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обязан оплатить </w:t>
      </w:r>
      <w:r w:rsidRPr="007031E4">
        <w:rPr>
          <w:b/>
          <w:sz w:val="24"/>
          <w:szCs w:val="24"/>
        </w:rPr>
        <w:t xml:space="preserve">ПОДРЯДЧИКУ </w:t>
      </w:r>
      <w:r w:rsidRPr="007031E4">
        <w:rPr>
          <w:sz w:val="24"/>
          <w:szCs w:val="24"/>
        </w:rPr>
        <w:t>стоимость фактически выполненных и принятых работ.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 w:rsidR="007563F3"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EB6088" w:rsidRPr="00F37F62" w:rsidRDefault="00E72AFD" w:rsidP="00DF38AE">
      <w:pPr>
        <w:spacing w:line="240" w:lineRule="auto"/>
        <w:ind w:right="-31"/>
        <w:rPr>
          <w:sz w:val="24"/>
          <w:szCs w:val="24"/>
        </w:rPr>
      </w:pPr>
      <w:r w:rsidRPr="00F37F62">
        <w:rPr>
          <w:sz w:val="24"/>
          <w:szCs w:val="24"/>
        </w:rPr>
        <w:t>Приложение № 4:</w:t>
      </w:r>
      <w:r w:rsidR="00EB6088" w:rsidRPr="00F37F62">
        <w:rPr>
          <w:sz w:val="24"/>
          <w:szCs w:val="24"/>
        </w:rPr>
        <w:t xml:space="preserve"> Условия предоставления сведений о контрагенте. 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B5B74">
        <w:rPr>
          <w:sz w:val="24"/>
          <w:szCs w:val="24"/>
        </w:rPr>
        <w:t>5</w:t>
      </w:r>
      <w:r w:rsidRPr="00F37F62">
        <w:rPr>
          <w:sz w:val="24"/>
          <w:szCs w:val="24"/>
        </w:rPr>
        <w:t xml:space="preserve">: </w:t>
      </w:r>
      <w:r w:rsidR="00F04F46">
        <w:rPr>
          <w:sz w:val="24"/>
          <w:szCs w:val="24"/>
        </w:rPr>
        <w:t>Локальная с</w:t>
      </w:r>
      <w:r w:rsidRPr="00F37F62">
        <w:rPr>
          <w:sz w:val="24"/>
          <w:szCs w:val="24"/>
        </w:rPr>
        <w:t>мета</w:t>
      </w:r>
      <w:r w:rsidR="00883AEC">
        <w:rPr>
          <w:sz w:val="24"/>
          <w:szCs w:val="24"/>
        </w:rPr>
        <w:t xml:space="preserve"> (С-692, С-693, Э-702</w:t>
      </w:r>
      <w:r w:rsidR="00B3537F">
        <w:rPr>
          <w:sz w:val="24"/>
          <w:szCs w:val="24"/>
        </w:rPr>
        <w:t>)</w:t>
      </w:r>
      <w:r w:rsidRPr="00F37F62">
        <w:rPr>
          <w:sz w:val="24"/>
          <w:szCs w:val="24"/>
        </w:rPr>
        <w:t>.</w:t>
      </w:r>
    </w:p>
    <w:p w:rsidR="000C62FE" w:rsidRPr="00F37F62" w:rsidRDefault="000C62FE" w:rsidP="00DF38AE">
      <w:pPr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04F46" w:rsidRDefault="000C62FE" w:rsidP="00DF38AE">
      <w:pPr>
        <w:pStyle w:val="afd"/>
        <w:numPr>
          <w:ilvl w:val="0"/>
          <w:numId w:val="23"/>
        </w:num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BD27B8" w:rsidRPr="00BD27B8" w:rsidTr="00562D02">
        <w:trPr>
          <w:trHeight w:val="431"/>
        </w:trPr>
        <w:tc>
          <w:tcPr>
            <w:tcW w:w="5245" w:type="dxa"/>
          </w:tcPr>
          <w:p w:rsidR="00BD27B8" w:rsidRPr="00BD27B8" w:rsidRDefault="00BD27B8" w:rsidP="00DF38AE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BD27B8" w:rsidRPr="00BD27B8" w:rsidTr="00562D02">
        <w:tblPrEx>
          <w:tblLook w:val="04A0"/>
        </w:tblPrEx>
        <w:trPr>
          <w:trHeight w:val="409"/>
        </w:trPr>
        <w:tc>
          <w:tcPr>
            <w:tcW w:w="524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BD27B8" w:rsidRPr="00BD27B8" w:rsidTr="00562D02">
        <w:tblPrEx>
          <w:tblLook w:val="04A0"/>
        </w:tblPrEx>
        <w:tc>
          <w:tcPr>
            <w:tcW w:w="5245" w:type="dxa"/>
          </w:tcPr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Почтовый адрес: </w:t>
            </w:r>
            <w:r w:rsidRPr="00BD27B8">
              <w:rPr>
                <w:sz w:val="24"/>
                <w:szCs w:val="24"/>
              </w:rPr>
              <w:t>д. 82, ул. Савушкина, Санкт-Петербург, 197183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ИНН </w:t>
            </w:r>
            <w:r w:rsidRPr="00BD27B8">
              <w:rPr>
                <w:sz w:val="24"/>
                <w:szCs w:val="24"/>
              </w:rPr>
              <w:t>7814417371</w:t>
            </w:r>
            <w:r w:rsidRPr="00BD27B8">
              <w:rPr>
                <w:bCs/>
                <w:sz w:val="24"/>
                <w:szCs w:val="24"/>
              </w:rPr>
              <w:t xml:space="preserve">, КПП </w:t>
            </w:r>
            <w:r w:rsidRPr="00BD27B8">
              <w:rPr>
                <w:sz w:val="24"/>
                <w:szCs w:val="24"/>
              </w:rPr>
              <w:t>783450001</w:t>
            </w:r>
          </w:p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BD27B8">
              <w:rPr>
                <w:sz w:val="24"/>
                <w:szCs w:val="24"/>
              </w:rPr>
              <w:t>Р</w:t>
            </w:r>
            <w:proofErr w:type="gramEnd"/>
            <w:r w:rsidRPr="00BD27B8">
              <w:rPr>
                <w:sz w:val="24"/>
                <w:szCs w:val="24"/>
              </w:rPr>
              <w:t>/с 4070 2810 8390 4000 2061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BD27B8">
              <w:rPr>
                <w:sz w:val="24"/>
                <w:szCs w:val="24"/>
              </w:rPr>
              <w:t>г</w:t>
            </w:r>
            <w:proofErr w:type="gramEnd"/>
            <w:r w:rsidRPr="00BD27B8">
              <w:rPr>
                <w:sz w:val="24"/>
                <w:szCs w:val="24"/>
              </w:rPr>
              <w:t>. Санкт-Петербург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lastRenderedPageBreak/>
              <w:t xml:space="preserve">190000, г. Санкт-Петербург, ул. </w:t>
            </w:r>
            <w:proofErr w:type="gramStart"/>
            <w:r w:rsidRPr="00BD27B8">
              <w:rPr>
                <w:sz w:val="24"/>
                <w:szCs w:val="24"/>
              </w:rPr>
              <w:t>Большая</w:t>
            </w:r>
            <w:proofErr w:type="gramEnd"/>
            <w:r w:rsidRPr="00BD27B8">
              <w:rPr>
                <w:sz w:val="24"/>
                <w:szCs w:val="24"/>
              </w:rPr>
              <w:t xml:space="preserve"> Морская, д.30, лит.А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К/с 3010 1810 2000 0000 0704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БИК 044030704</w:t>
            </w:r>
          </w:p>
          <w:p w:rsidR="00BD27B8" w:rsidRPr="00BD27B8" w:rsidRDefault="00BD27B8" w:rsidP="00DF38AE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07626010,</w:t>
            </w:r>
            <w:r w:rsidRPr="00BD27B8">
              <w:rPr>
                <w:bCs/>
                <w:sz w:val="24"/>
                <w:szCs w:val="24"/>
              </w:rPr>
              <w:tab/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ОГРН 1089847342001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Тел.: 8 </w:t>
            </w:r>
            <w:r w:rsidRPr="00BD27B8">
              <w:rPr>
                <w:sz w:val="24"/>
                <w:szCs w:val="24"/>
              </w:rPr>
              <w:t>(812) 430-01-34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Факс: 8 </w:t>
            </w:r>
            <w:r w:rsidRPr="00BD27B8">
              <w:rPr>
                <w:sz w:val="24"/>
                <w:szCs w:val="24"/>
              </w:rPr>
              <w:t>(812) 430-03-93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BD27B8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lastRenderedPageBreak/>
              <w:t xml:space="preserve">Место нахождения: </w:t>
            </w:r>
          </w:p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Почтовый адрес: 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D27B8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BD27B8">
              <w:rPr>
                <w:sz w:val="24"/>
              </w:rPr>
              <w:t>Р</w:t>
            </w:r>
            <w:proofErr w:type="gramEnd"/>
            <w:r w:rsidRPr="00BD27B8">
              <w:rPr>
                <w:sz w:val="24"/>
              </w:rPr>
              <w:t>/</w:t>
            </w:r>
            <w:proofErr w:type="spellStart"/>
            <w:r w:rsidRPr="00BD27B8">
              <w:rPr>
                <w:sz w:val="24"/>
              </w:rPr>
              <w:t>сч</w:t>
            </w:r>
            <w:proofErr w:type="spellEnd"/>
            <w:r w:rsidRPr="00BD27B8">
              <w:rPr>
                <w:sz w:val="24"/>
              </w:rPr>
              <w:t xml:space="preserve"> _______________________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t>в _________________________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К/</w:t>
            </w:r>
            <w:proofErr w:type="spellStart"/>
            <w:r w:rsidRPr="00BD27B8">
              <w:rPr>
                <w:bCs/>
                <w:sz w:val="24"/>
                <w:szCs w:val="24"/>
              </w:rPr>
              <w:t>сч</w:t>
            </w:r>
            <w:proofErr w:type="spellEnd"/>
            <w:r w:rsidRPr="00BD27B8">
              <w:rPr>
                <w:bCs/>
                <w:sz w:val="24"/>
                <w:szCs w:val="24"/>
              </w:rPr>
              <w:t xml:space="preserve">  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БИК  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lastRenderedPageBreak/>
              <w:t>ОКПО ___________________,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ОКАТО 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Тел. 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Факс _________________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BD27B8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5209"/>
        <w:gridCol w:w="4935"/>
      </w:tblGrid>
      <w:tr w:rsidR="00BD27B8" w:rsidRPr="00BD27B8" w:rsidTr="008D634B">
        <w:tc>
          <w:tcPr>
            <w:tcW w:w="5209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D27B8" w:rsidRPr="00BD27B8" w:rsidTr="008D634B">
        <w:tc>
          <w:tcPr>
            <w:tcW w:w="5209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27B8" w:rsidRPr="00BD27B8" w:rsidTr="008D634B">
        <w:tc>
          <w:tcPr>
            <w:tcW w:w="5209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D27B8" w:rsidRPr="00BD27B8" w:rsidTr="008D634B">
        <w:trPr>
          <w:trHeight w:val="350"/>
        </w:trPr>
        <w:tc>
          <w:tcPr>
            <w:tcW w:w="5209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BD27B8" w:rsidRPr="00BD27B8" w:rsidTr="008D634B">
        <w:trPr>
          <w:trHeight w:val="350"/>
        </w:trPr>
        <w:tc>
          <w:tcPr>
            <w:tcW w:w="5209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C62FE" w:rsidRPr="00BD27B8" w:rsidRDefault="000C62FE" w:rsidP="00DF38AE">
      <w:pPr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F37F62" w:rsidRPr="00F37F62" w:rsidRDefault="00FA5D2F" w:rsidP="00DF38AE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lastRenderedPageBreak/>
        <w:t>П</w:t>
      </w:r>
      <w:r w:rsidR="000C62FE" w:rsidRPr="00F37F62">
        <w:rPr>
          <w:bCs/>
          <w:sz w:val="24"/>
          <w:szCs w:val="24"/>
        </w:rPr>
        <w:t>риложение № 1</w:t>
      </w:r>
    </w:p>
    <w:p w:rsidR="000C62FE" w:rsidRPr="00F37F62" w:rsidRDefault="000C62FE" w:rsidP="00DF38AE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</w:t>
      </w:r>
      <w:proofErr w:type="spellStart"/>
      <w:r w:rsidRPr="00F37F62">
        <w:rPr>
          <w:bCs/>
          <w:sz w:val="24"/>
          <w:szCs w:val="24"/>
        </w:rPr>
        <w:t>_________</w:t>
      </w:r>
      <w:bookmarkEnd w:id="8"/>
      <w:proofErr w:type="gramStart"/>
      <w:r w:rsidRPr="00F37F62">
        <w:rPr>
          <w:bCs/>
          <w:sz w:val="24"/>
          <w:szCs w:val="24"/>
        </w:rPr>
        <w:t>от</w:t>
      </w:r>
      <w:proofErr w:type="spellEnd"/>
      <w:proofErr w:type="gramEnd"/>
      <w:r w:rsidRPr="00F37F62">
        <w:rPr>
          <w:bCs/>
          <w:sz w:val="24"/>
          <w:szCs w:val="24"/>
        </w:rPr>
        <w:t xml:space="preserve"> ________</w:t>
      </w:r>
    </w:p>
    <w:p w:rsidR="000C62FE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Pr="00F37F62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0C62FE" w:rsidRPr="00F37F62" w:rsidTr="00BD27B8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F37F62" w:rsidRPr="00F37F62" w:rsidRDefault="000C62FE" w:rsidP="00DF38AE">
      <w:pPr>
        <w:pageBreakBefore/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</w:t>
      </w:r>
      <w:r w:rsidRPr="00F37F62">
        <w:rPr>
          <w:bCs/>
          <w:sz w:val="24"/>
          <w:szCs w:val="24"/>
        </w:rPr>
        <w:t>Приложение № 2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 xml:space="preserve">к Договору подряда №__________ </w:t>
      </w:r>
      <w:proofErr w:type="gramStart"/>
      <w:r w:rsidR="0089441F" w:rsidRPr="00F37F62">
        <w:rPr>
          <w:bCs/>
          <w:sz w:val="24"/>
          <w:szCs w:val="24"/>
        </w:rPr>
        <w:t>от</w:t>
      </w:r>
      <w:proofErr w:type="gramEnd"/>
      <w:r w:rsidR="0089441F" w:rsidRPr="00F37F62">
        <w:rPr>
          <w:bCs/>
          <w:sz w:val="24"/>
          <w:szCs w:val="24"/>
        </w:rPr>
        <w:t xml:space="preserve"> _</w:t>
      </w:r>
      <w:r w:rsidRPr="00F37F62">
        <w:rPr>
          <w:bCs/>
          <w:sz w:val="24"/>
          <w:szCs w:val="24"/>
        </w:rPr>
        <w:t>______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b/>
          <w:color w:val="000000"/>
          <w:sz w:val="24"/>
          <w:szCs w:val="24"/>
        </w:rPr>
      </w:pPr>
    </w:p>
    <w:p w:rsidR="00883AEC" w:rsidRDefault="00883AEC" w:rsidP="00883AEC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883AEC" w:rsidRDefault="00883AEC" w:rsidP="00883AEC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8D634B" w:rsidRPr="00BD27B8" w:rsidTr="00947C15">
        <w:tc>
          <w:tcPr>
            <w:tcW w:w="4077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8D634B" w:rsidRPr="00BD27B8" w:rsidRDefault="008D634B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8D634B" w:rsidRPr="00BD27B8" w:rsidRDefault="008D634B" w:rsidP="00947C15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883AEC" w:rsidRDefault="00883AEC" w:rsidP="00883AEC">
      <w:pPr>
        <w:rPr>
          <w:bCs/>
          <w:color w:val="000000"/>
          <w:spacing w:val="-6"/>
          <w:sz w:val="24"/>
          <w:szCs w:val="24"/>
        </w:rPr>
      </w:pPr>
      <w:r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883AEC" w:rsidRDefault="00883AEC" w:rsidP="00883AEC">
      <w:pPr>
        <w:rPr>
          <w:bCs/>
          <w:color w:val="000000"/>
          <w:spacing w:val="-6"/>
          <w:sz w:val="24"/>
          <w:szCs w:val="24"/>
        </w:rPr>
      </w:pPr>
    </w:p>
    <w:p w:rsidR="00C4642D" w:rsidRDefault="00C4642D" w:rsidP="00883AEC">
      <w:pPr>
        <w:rPr>
          <w:bCs/>
          <w:color w:val="000000"/>
          <w:spacing w:val="-6"/>
          <w:sz w:val="24"/>
          <w:szCs w:val="24"/>
        </w:rPr>
      </w:pPr>
    </w:p>
    <w:p w:rsidR="00C4642D" w:rsidRDefault="00C4642D" w:rsidP="00883AEC">
      <w:pPr>
        <w:rPr>
          <w:bCs/>
          <w:color w:val="000000"/>
          <w:spacing w:val="-6"/>
          <w:sz w:val="24"/>
          <w:szCs w:val="24"/>
        </w:rPr>
      </w:pPr>
    </w:p>
    <w:p w:rsidR="00883AEC" w:rsidRDefault="00883AEC" w:rsidP="00883AEC">
      <w:pPr>
        <w:rPr>
          <w:b/>
          <w:bCs/>
          <w:color w:val="000000"/>
          <w:spacing w:val="-6"/>
          <w:sz w:val="24"/>
          <w:szCs w:val="24"/>
        </w:rPr>
      </w:pPr>
    </w:p>
    <w:p w:rsidR="00883AEC" w:rsidRPr="00C4642D" w:rsidRDefault="00883AEC" w:rsidP="00C4642D">
      <w:pPr>
        <w:spacing w:line="240" w:lineRule="auto"/>
        <w:jc w:val="center"/>
        <w:rPr>
          <w:b/>
          <w:bCs/>
          <w:color w:val="000000"/>
          <w:spacing w:val="-6"/>
          <w:sz w:val="32"/>
          <w:szCs w:val="32"/>
        </w:rPr>
      </w:pPr>
      <w:r w:rsidRPr="00C4642D"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E43DC9" w:rsidRDefault="00C4642D" w:rsidP="00C4642D">
      <w:pPr>
        <w:spacing w:line="240" w:lineRule="auto"/>
        <w:ind w:firstLine="0"/>
        <w:jc w:val="center"/>
        <w:rPr>
          <w:b/>
          <w:sz w:val="32"/>
          <w:szCs w:val="32"/>
        </w:rPr>
      </w:pPr>
      <w:r w:rsidRPr="00C4642D">
        <w:rPr>
          <w:b/>
          <w:bCs/>
          <w:color w:val="000000"/>
          <w:spacing w:val="-6"/>
          <w:sz w:val="32"/>
          <w:szCs w:val="32"/>
        </w:rPr>
        <w:t>н</w:t>
      </w:r>
      <w:r w:rsidR="00883AEC" w:rsidRPr="00C4642D">
        <w:rPr>
          <w:b/>
          <w:bCs/>
          <w:color w:val="000000"/>
          <w:spacing w:val="-6"/>
          <w:sz w:val="32"/>
          <w:szCs w:val="32"/>
        </w:rPr>
        <w:t xml:space="preserve">а выполнение работ </w:t>
      </w:r>
      <w:r w:rsidR="00E43DC9">
        <w:rPr>
          <w:b/>
          <w:bCs/>
          <w:color w:val="000000"/>
          <w:spacing w:val="-6"/>
          <w:sz w:val="32"/>
          <w:szCs w:val="32"/>
        </w:rPr>
        <w:t xml:space="preserve">по ремонту </w:t>
      </w:r>
      <w:r w:rsidRPr="00C4642D">
        <w:rPr>
          <w:b/>
          <w:sz w:val="32"/>
          <w:szCs w:val="32"/>
        </w:rPr>
        <w:t xml:space="preserve">лестничной клетки и коридора </w:t>
      </w:r>
    </w:p>
    <w:p w:rsidR="00E43DC9" w:rsidRDefault="00C4642D" w:rsidP="00C4642D">
      <w:pPr>
        <w:spacing w:line="240" w:lineRule="auto"/>
        <w:ind w:firstLine="0"/>
        <w:jc w:val="center"/>
        <w:rPr>
          <w:b/>
          <w:sz w:val="32"/>
          <w:szCs w:val="32"/>
        </w:rPr>
      </w:pPr>
      <w:r w:rsidRPr="00C4642D">
        <w:rPr>
          <w:b/>
          <w:sz w:val="32"/>
          <w:szCs w:val="32"/>
          <w:lang w:val="en-US"/>
        </w:rPr>
        <w:t>III</w:t>
      </w:r>
      <w:r w:rsidRPr="00C4642D">
        <w:rPr>
          <w:b/>
          <w:sz w:val="32"/>
          <w:szCs w:val="32"/>
        </w:rPr>
        <w:t xml:space="preserve"> этажа в Административном корпусе по адресу: </w:t>
      </w:r>
    </w:p>
    <w:p w:rsidR="00E43DC9" w:rsidRDefault="00C4642D" w:rsidP="00C4642D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 w:rsidRPr="00C4642D">
        <w:rPr>
          <w:b/>
          <w:sz w:val="32"/>
          <w:szCs w:val="32"/>
        </w:rPr>
        <w:t>Санкт-Петербург, ул. Савушкина, д. 82.</w:t>
      </w:r>
      <w:r w:rsidRPr="00C4642D">
        <w:rPr>
          <w:b/>
          <w:bCs/>
          <w:color w:val="000000"/>
          <w:spacing w:val="-6"/>
          <w:sz w:val="32"/>
          <w:szCs w:val="32"/>
        </w:rPr>
        <w:t xml:space="preserve"> В</w:t>
      </w:r>
      <w:r w:rsidR="00883AEC" w:rsidRPr="00C4642D">
        <w:rPr>
          <w:b/>
          <w:bCs/>
          <w:color w:val="000000"/>
          <w:spacing w:val="-6"/>
          <w:sz w:val="32"/>
          <w:szCs w:val="32"/>
        </w:rPr>
        <w:t xml:space="preserve"> осях «36» и «42». </w:t>
      </w:r>
    </w:p>
    <w:p w:rsidR="00883AEC" w:rsidRPr="00C4642D" w:rsidRDefault="00883AEC" w:rsidP="00C4642D">
      <w:pPr>
        <w:spacing w:line="240" w:lineRule="auto"/>
        <w:ind w:firstLine="0"/>
        <w:jc w:val="center"/>
        <w:rPr>
          <w:b/>
          <w:i/>
          <w:szCs w:val="28"/>
        </w:rPr>
      </w:pPr>
      <w:r w:rsidRPr="00C4642D">
        <w:rPr>
          <w:b/>
          <w:bCs/>
          <w:color w:val="000000"/>
          <w:spacing w:val="-6"/>
          <w:sz w:val="32"/>
          <w:szCs w:val="32"/>
        </w:rPr>
        <w:t>Ремонт лестницы и площадок в осях «А» и «В» (левое крыло).</w:t>
      </w: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Pr="00A55963" w:rsidRDefault="00883AEC" w:rsidP="00883AEC">
      <w:pPr>
        <w:pStyle w:val="msonormalcxspmiddle"/>
        <w:ind w:firstLine="5600"/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Default="00883AEC" w:rsidP="00883AEC">
      <w:pPr>
        <w:pStyle w:val="msonormalcxspmiddle"/>
        <w:ind w:firstLine="5600"/>
        <w:rPr>
          <w:i/>
        </w:rPr>
      </w:pPr>
    </w:p>
    <w:p w:rsidR="00883AEC" w:rsidRPr="00A55963" w:rsidRDefault="00883AEC" w:rsidP="00883AEC">
      <w:pPr>
        <w:pStyle w:val="msonormalcxspmiddle"/>
        <w:ind w:firstLine="5600"/>
      </w:pPr>
    </w:p>
    <w:p w:rsidR="00827762" w:rsidRDefault="00827762" w:rsidP="00827762">
      <w:pPr>
        <w:ind w:firstLine="0"/>
        <w:jc w:val="center"/>
        <w:outlineLvl w:val="0"/>
        <w:rPr>
          <w:sz w:val="24"/>
          <w:szCs w:val="24"/>
        </w:rPr>
      </w:pPr>
    </w:p>
    <w:p w:rsidR="00827762" w:rsidRDefault="00827762" w:rsidP="00827762">
      <w:pPr>
        <w:ind w:firstLine="0"/>
        <w:jc w:val="center"/>
        <w:outlineLvl w:val="0"/>
        <w:rPr>
          <w:sz w:val="24"/>
          <w:szCs w:val="24"/>
        </w:rPr>
      </w:pPr>
    </w:p>
    <w:p w:rsidR="00827762" w:rsidRDefault="00827762" w:rsidP="00827762">
      <w:pPr>
        <w:ind w:firstLine="0"/>
        <w:jc w:val="center"/>
        <w:outlineLvl w:val="0"/>
        <w:rPr>
          <w:sz w:val="24"/>
          <w:szCs w:val="24"/>
        </w:rPr>
      </w:pPr>
    </w:p>
    <w:p w:rsidR="00827762" w:rsidRDefault="00827762" w:rsidP="00827762">
      <w:pPr>
        <w:ind w:firstLine="0"/>
        <w:jc w:val="center"/>
        <w:outlineLvl w:val="0"/>
        <w:rPr>
          <w:sz w:val="24"/>
          <w:szCs w:val="24"/>
        </w:rPr>
      </w:pPr>
    </w:p>
    <w:p w:rsidR="00883AEC" w:rsidRDefault="00883AEC" w:rsidP="00827762">
      <w:pPr>
        <w:ind w:firstLine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883AEC" w:rsidRDefault="00883AEC" w:rsidP="00827762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562D02" w:rsidRDefault="00562D02" w:rsidP="00562D02">
      <w:pPr>
        <w:rPr>
          <w:sz w:val="24"/>
          <w:szCs w:val="24"/>
        </w:rPr>
      </w:pPr>
    </w:p>
    <w:p w:rsidR="00562D02" w:rsidRPr="007B17A6" w:rsidRDefault="00562D02" w:rsidP="00562D02">
      <w:pPr>
        <w:rPr>
          <w:sz w:val="24"/>
          <w:szCs w:val="24"/>
        </w:rPr>
      </w:pPr>
    </w:p>
    <w:p w:rsidR="00883AEC" w:rsidRDefault="00883AEC" w:rsidP="00883AEC">
      <w:pPr>
        <w:spacing w:line="276" w:lineRule="auto"/>
        <w:jc w:val="center"/>
        <w:rPr>
          <w:b/>
          <w:szCs w:val="28"/>
        </w:rPr>
      </w:pPr>
    </w:p>
    <w:p w:rsidR="00883AEC" w:rsidRPr="00B73A41" w:rsidRDefault="00883AEC" w:rsidP="00883AEC">
      <w:pPr>
        <w:spacing w:line="276" w:lineRule="auto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566"/>
        <w:gridCol w:w="7"/>
        <w:gridCol w:w="8182"/>
        <w:gridCol w:w="1418"/>
      </w:tblGrid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Коридор в осях «36» и «42» площадью 43 кв.м.</w:t>
            </w:r>
          </w:p>
        </w:tc>
      </w:tr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Общестроительные работы.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декоративных панелей со стен из «</w:t>
            </w:r>
            <w:proofErr w:type="spellStart"/>
            <w:r w:rsidRPr="00B73A41">
              <w:rPr>
                <w:szCs w:val="28"/>
              </w:rPr>
              <w:t>Инсулака</w:t>
            </w:r>
            <w:proofErr w:type="spellEnd"/>
            <w:r w:rsidRPr="00B73A41">
              <w:rPr>
                <w:szCs w:val="28"/>
              </w:rPr>
              <w:t>»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- 41,8м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деревянного плинтуса сеч. 20х120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- 14п.м.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3</w:t>
            </w: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4.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Облицовка существующих перегородок и двух пилонов листами «</w:t>
            </w:r>
            <w:proofErr w:type="spellStart"/>
            <w:r w:rsidRPr="00B73A41">
              <w:rPr>
                <w:szCs w:val="28"/>
              </w:rPr>
              <w:t>Гипрока</w:t>
            </w:r>
            <w:proofErr w:type="spellEnd"/>
            <w:r w:rsidRPr="00B73A41">
              <w:rPr>
                <w:szCs w:val="28"/>
              </w:rPr>
              <w:t>» по металлическому каркасу</w:t>
            </w: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Шлифовка паркетного пола</w:t>
            </w:r>
          </w:p>
        </w:tc>
        <w:tc>
          <w:tcPr>
            <w:tcW w:w="1418" w:type="dxa"/>
          </w:tcPr>
          <w:p w:rsidR="00883AEC" w:rsidRDefault="00883AEC" w:rsidP="00545ABD">
            <w:pPr>
              <w:spacing w:line="276" w:lineRule="auto"/>
              <w:ind w:firstLine="0"/>
              <w:rPr>
                <w:szCs w:val="28"/>
              </w:rPr>
            </w:pP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- 68,6м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- 43м</w:t>
            </w:r>
            <w:r w:rsidRPr="00B73A41">
              <w:rPr>
                <w:szCs w:val="28"/>
                <w:vertAlign w:val="superscript"/>
              </w:rPr>
              <w:t>2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5.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- 0,8м</w:t>
            </w:r>
            <w:r w:rsidRPr="00B73A41">
              <w:rPr>
                <w:szCs w:val="28"/>
                <w:vertAlign w:val="superscript"/>
              </w:rPr>
              <w:t>3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6.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Вывоз строительного мусора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- 0,8м</w:t>
            </w:r>
            <w:r w:rsidRPr="00B73A41">
              <w:rPr>
                <w:szCs w:val="28"/>
                <w:vertAlign w:val="superscript"/>
              </w:rPr>
              <w:t>3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7.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Ремонт штукатурки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- 2,2м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8.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потолка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- 1,5м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9.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Затирка потолка цементно-песчаным раствором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10.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Покрытие потолка </w:t>
            </w:r>
            <w:proofErr w:type="spellStart"/>
            <w:r w:rsidRPr="00B73A41">
              <w:rPr>
                <w:szCs w:val="28"/>
              </w:rPr>
              <w:t>Тиффен-грунтом</w:t>
            </w:r>
            <w:proofErr w:type="spellEnd"/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11.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 xml:space="preserve">. 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12.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Шпатлевка потолка сухой смесью «</w:t>
            </w:r>
            <w:proofErr w:type="spellStart"/>
            <w:r w:rsidRPr="00B73A41">
              <w:rPr>
                <w:szCs w:val="28"/>
              </w:rPr>
              <w:t>Ветонит</w:t>
            </w:r>
            <w:proofErr w:type="spellEnd"/>
            <w:r w:rsidRPr="00B73A41">
              <w:rPr>
                <w:szCs w:val="28"/>
              </w:rPr>
              <w:t>»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13.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Окраска потолка белой </w:t>
            </w:r>
            <w:proofErr w:type="spellStart"/>
            <w:r w:rsidRPr="00B73A41">
              <w:rPr>
                <w:szCs w:val="28"/>
              </w:rPr>
              <w:t>воднодисперсионной</w:t>
            </w:r>
            <w:proofErr w:type="spellEnd"/>
            <w:r w:rsidRPr="00B73A41">
              <w:rPr>
                <w:szCs w:val="28"/>
              </w:rPr>
              <w:t xml:space="preserve"> краской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Окраска стен </w:t>
            </w:r>
            <w:proofErr w:type="spellStart"/>
            <w:r w:rsidRPr="00B73A41">
              <w:rPr>
                <w:szCs w:val="28"/>
              </w:rPr>
              <w:t>воднодисперсионной</w:t>
            </w:r>
            <w:proofErr w:type="spellEnd"/>
            <w:r w:rsidRPr="00B73A41">
              <w:rPr>
                <w:szCs w:val="28"/>
              </w:rPr>
              <w:t xml:space="preserve"> краской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с фрамугой в кирпичной кладке, остекленный, размер 2000*3400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с фрамугой 2000*3400 по эскизу №9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18.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Установка дверного блока, 2000*3400, </w:t>
            </w:r>
            <w:proofErr w:type="gramStart"/>
            <w:r w:rsidRPr="00B73A41">
              <w:rPr>
                <w:szCs w:val="28"/>
              </w:rPr>
              <w:t>белый</w:t>
            </w:r>
            <w:proofErr w:type="gramEnd"/>
            <w:r w:rsidRPr="00B73A41">
              <w:rPr>
                <w:szCs w:val="28"/>
              </w:rPr>
              <w:t>, ламинированный, по эскизу №9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19.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в перегородке 900*2100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20.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900*2400 по эскизу №15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21.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Установка д</w:t>
            </w:r>
            <w:r w:rsidR="00827762">
              <w:rPr>
                <w:szCs w:val="28"/>
              </w:rPr>
              <w:t xml:space="preserve">верного блока, 900*2400, </w:t>
            </w:r>
            <w:proofErr w:type="gramStart"/>
            <w:r w:rsidR="00827762">
              <w:rPr>
                <w:szCs w:val="28"/>
              </w:rPr>
              <w:t>белый</w:t>
            </w:r>
            <w:proofErr w:type="gramEnd"/>
            <w:r w:rsidR="00827762">
              <w:rPr>
                <w:szCs w:val="28"/>
              </w:rPr>
              <w:t xml:space="preserve">, </w:t>
            </w:r>
            <w:r w:rsidRPr="00B73A41">
              <w:rPr>
                <w:szCs w:val="28"/>
              </w:rPr>
              <w:t>ламинированный, по эскизу №15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22.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в кирпичной кладке 800*2100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23.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800*2100 по эскизу №21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Установка дверного блока, 800*2100, </w:t>
            </w:r>
            <w:proofErr w:type="gramStart"/>
            <w:r w:rsidRPr="00B73A41">
              <w:rPr>
                <w:szCs w:val="28"/>
              </w:rPr>
              <w:t>белый</w:t>
            </w:r>
            <w:proofErr w:type="gramEnd"/>
            <w:r w:rsidRPr="00B73A41">
              <w:rPr>
                <w:szCs w:val="28"/>
              </w:rPr>
              <w:t>, ламинированный, по эскизу №21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Покрытие пола водным лаком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43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Монтаж деревянного плинтуса сеч. 20х120</w:t>
            </w:r>
          </w:p>
        </w:tc>
        <w:tc>
          <w:tcPr>
            <w:tcW w:w="1418" w:type="dxa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- 14п.м.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Окраска деревянного плинтуса эмалью сеч. 20х120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- 33п.м.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Лестницы и площадки в осях «А» и «В» (левое крыло)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существующего ограждения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- 51п.м.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Установка ограждения из перил из нержавеющей стали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- 51п.м.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3.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цементно-песчаных плинтусов на площадках и маршах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- 27м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Подготовка поверхности под установку плинтусов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- 27м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lastRenderedPageBreak/>
              <w:t>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плитки ПХВ на площадках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- 99м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Облицовка </w:t>
            </w:r>
            <w:proofErr w:type="spellStart"/>
            <w:r w:rsidRPr="00B73A41">
              <w:rPr>
                <w:szCs w:val="28"/>
              </w:rPr>
              <w:t>проступей</w:t>
            </w:r>
            <w:proofErr w:type="spellEnd"/>
            <w:r w:rsidRPr="00B73A41">
              <w:rPr>
                <w:szCs w:val="28"/>
              </w:rPr>
              <w:t xml:space="preserve"> и площадок белым, полированным мрамором «</w:t>
            </w:r>
            <w:proofErr w:type="spellStart"/>
            <w:r w:rsidRPr="00B73A41">
              <w:rPr>
                <w:szCs w:val="28"/>
              </w:rPr>
              <w:t>Коэлга</w:t>
            </w:r>
            <w:proofErr w:type="spellEnd"/>
            <w:r w:rsidRPr="00B73A41">
              <w:rPr>
                <w:szCs w:val="28"/>
              </w:rPr>
              <w:t>», толщиной 30мм</w:t>
            </w:r>
          </w:p>
        </w:tc>
        <w:tc>
          <w:tcPr>
            <w:tcW w:w="1418" w:type="dxa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- 177,5м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827762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Облицовка </w:t>
            </w:r>
            <w:proofErr w:type="spellStart"/>
            <w:r w:rsidRPr="00B73A41">
              <w:rPr>
                <w:szCs w:val="28"/>
              </w:rPr>
              <w:t>подступенков</w:t>
            </w:r>
            <w:proofErr w:type="spellEnd"/>
            <w:r w:rsidRPr="00B73A41">
              <w:rPr>
                <w:szCs w:val="28"/>
              </w:rPr>
              <w:t xml:space="preserve"> белым, полированным мрамором «</w:t>
            </w:r>
            <w:proofErr w:type="spellStart"/>
            <w:r w:rsidRPr="00B73A41">
              <w:rPr>
                <w:szCs w:val="28"/>
              </w:rPr>
              <w:t>Коэлга</w:t>
            </w:r>
            <w:proofErr w:type="spellEnd"/>
            <w:r w:rsidRPr="00B73A41">
              <w:rPr>
                <w:szCs w:val="28"/>
              </w:rPr>
              <w:t>», толщиной 20мм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- 40м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8.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Выполнить плинтус из темно-серого мрамора, ширина полос</w:t>
            </w:r>
            <w:r>
              <w:rPr>
                <w:szCs w:val="28"/>
              </w:rPr>
              <w:t xml:space="preserve"> 110мм, а так же для рисунка на площадках</w:t>
            </w:r>
          </w:p>
        </w:tc>
        <w:tc>
          <w:tcPr>
            <w:tcW w:w="1418" w:type="dxa"/>
          </w:tcPr>
          <w:p w:rsidR="00C4642D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- 206п.м.</w:t>
            </w:r>
          </w:p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(22,6</w:t>
            </w:r>
            <w:r w:rsidRPr="00B73A41">
              <w:rPr>
                <w:szCs w:val="28"/>
              </w:rPr>
              <w:t xml:space="preserve"> 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).</w:t>
            </w:r>
          </w:p>
        </w:tc>
      </w:tr>
      <w:tr w:rsidR="00827762" w:rsidRPr="00B73A41" w:rsidTr="00827762">
        <w:tc>
          <w:tcPr>
            <w:tcW w:w="10173" w:type="dxa"/>
            <w:gridSpan w:val="4"/>
          </w:tcPr>
          <w:p w:rsidR="00827762" w:rsidRPr="00B73A41" w:rsidRDefault="00827762" w:rsidP="00827762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Электрооборудование и электроосвещение коридора в осях «36» и «42».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8182" w:type="dxa"/>
          </w:tcPr>
          <w:p w:rsidR="00883AEC" w:rsidRPr="0067165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Светильник накладной светодиодный с опаловым отражателем IP20, квадратный, мощностью 32 Вт типа СС110-141-1-Н-072М</w:t>
            </w:r>
          </w:p>
        </w:tc>
        <w:tc>
          <w:tcPr>
            <w:tcW w:w="1418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- 20</w:t>
            </w:r>
            <w:r w:rsidRPr="0046438C">
              <w:rPr>
                <w:szCs w:val="28"/>
              </w:rPr>
              <w:t>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Pr="0046438C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8182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Светильник накладной светодиодный с опаловым отражателем IP20 (1245х186х66 мм) мощностью 32 Вт типа СС110-212-1-Н-072М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182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418" w:type="dxa"/>
          </w:tcPr>
          <w:p w:rsidR="00883AEC" w:rsidRPr="000D64B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418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418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182" w:type="dxa"/>
          </w:tcPr>
          <w:p w:rsidR="00883AEC" w:rsidRPr="00DB042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418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- 62шт.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поз.6 кат. №636420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- 24шт.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- 3*1,5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- 160м.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- 4*1,5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- 25м.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182" w:type="dxa"/>
          </w:tcPr>
          <w:p w:rsidR="00883AEC" w:rsidRPr="00125B45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4х40Вт</w:t>
            </w:r>
          </w:p>
        </w:tc>
        <w:tc>
          <w:tcPr>
            <w:tcW w:w="1418" w:type="dxa"/>
          </w:tcPr>
          <w:p w:rsidR="00883AE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- 13шт.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8182" w:type="dxa"/>
          </w:tcPr>
          <w:p w:rsidR="00883AEC" w:rsidRPr="001D6F8E" w:rsidRDefault="00883AEC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Демонтаж выключателей, коробок </w:t>
            </w:r>
            <w:proofErr w:type="spellStart"/>
            <w:r>
              <w:rPr>
                <w:szCs w:val="28"/>
              </w:rPr>
              <w:t>ответвительных</w:t>
            </w:r>
            <w:proofErr w:type="spellEnd"/>
            <w:r>
              <w:rPr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883AEC" w:rsidRDefault="00883AEC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- 15шт.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8182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сеч.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- 150м.</w:t>
            </w:r>
          </w:p>
        </w:tc>
      </w:tr>
    </w:tbl>
    <w:p w:rsidR="00883AEC" w:rsidRDefault="00883AEC" w:rsidP="00883AEC">
      <w:pPr>
        <w:ind w:firstLine="0"/>
        <w:rPr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2835"/>
        <w:gridCol w:w="2942"/>
      </w:tblGrid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Начальник отдела 713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С.Б.Даурцев</w:t>
            </w:r>
            <w:proofErr w:type="spellEnd"/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Начальник отдела 714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М.А.Пряников</w:t>
            </w: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 xml:space="preserve">Зам. </w:t>
            </w:r>
            <w:proofErr w:type="spellStart"/>
            <w:r>
              <w:rPr>
                <w:szCs w:val="28"/>
              </w:rPr>
              <w:t>нач</w:t>
            </w:r>
            <w:proofErr w:type="spellEnd"/>
            <w:r>
              <w:rPr>
                <w:szCs w:val="28"/>
              </w:rPr>
              <w:t>. отдела 713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В.М.Кайтан</w:t>
            </w:r>
            <w:proofErr w:type="spellEnd"/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Архитектор отдела 713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Ю.М.Волков</w:t>
            </w: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Инженер-электрик отд. 713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Ю.М.Барановский</w:t>
            </w: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</w:tr>
      <w:tr w:rsidR="00827762" w:rsidTr="003A326D">
        <w:tc>
          <w:tcPr>
            <w:tcW w:w="4503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Смотритель зданий и сооружений отд. 716</w:t>
            </w:r>
          </w:p>
        </w:tc>
        <w:tc>
          <w:tcPr>
            <w:tcW w:w="2835" w:type="dxa"/>
          </w:tcPr>
          <w:p w:rsidR="00827762" w:rsidRDefault="00827762" w:rsidP="00947C15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942" w:type="dxa"/>
          </w:tcPr>
          <w:p w:rsidR="00827762" w:rsidRDefault="00827762" w:rsidP="00947C15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А.В.Тикка</w:t>
            </w:r>
            <w:proofErr w:type="spellEnd"/>
          </w:p>
        </w:tc>
      </w:tr>
    </w:tbl>
    <w:p w:rsidR="0061472A" w:rsidRPr="006B3E13" w:rsidRDefault="0061472A" w:rsidP="00883AEC">
      <w:pPr>
        <w:ind w:firstLine="0"/>
        <w:rPr>
          <w:szCs w:val="28"/>
        </w:rPr>
      </w:pPr>
    </w:p>
    <w:p w:rsidR="0061472A" w:rsidRPr="0061472A" w:rsidRDefault="0061472A" w:rsidP="00883AEC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250077" cy="9084193"/>
            <wp:effectExtent l="19050" t="0" r="0" b="0"/>
            <wp:docPr id="1" name="Рисунок 1" descr="img20120810_1116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20120810_111617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403" t="12116" r="3453" b="6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0" cy="909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2C12E0">
      <w:pPr>
        <w:tabs>
          <w:tab w:val="left" w:pos="6810"/>
        </w:tabs>
        <w:spacing w:line="240" w:lineRule="auto"/>
        <w:ind w:firstLine="0"/>
        <w:jc w:val="left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             </w:t>
      </w:r>
      <w:r w:rsidR="002C12E0">
        <w:rPr>
          <w:noProof/>
          <w:szCs w:val="28"/>
        </w:rPr>
        <w:drawing>
          <wp:inline distT="0" distB="0" distL="0" distR="0">
            <wp:extent cx="5745327" cy="9021525"/>
            <wp:effectExtent l="19050" t="0" r="7773" b="0"/>
            <wp:docPr id="2" name="Рисунок 4" descr="img20120810_1118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20120810_1118236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34" t="8681" r="15572" b="6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357" cy="902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7F62">
        <w:rPr>
          <w:color w:val="000000"/>
          <w:sz w:val="24"/>
          <w:szCs w:val="24"/>
        </w:rPr>
        <w:t xml:space="preserve">                                                       </w:t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  <w:bookmarkStart w:id="10" w:name="_Toc312334218"/>
    </w:p>
    <w:p w:rsidR="0061472A" w:rsidRDefault="0061472A" w:rsidP="0061472A">
      <w:pPr>
        <w:rPr>
          <w:lang w:val="en-US" w:eastAsia="en-US"/>
        </w:rPr>
      </w:pP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130851" cy="9068819"/>
            <wp:effectExtent l="19050" t="0" r="0" b="0"/>
            <wp:docPr id="7" name="Рисунок 7" descr="img20120810_11212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20120810_1121207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584" t="2172" r="2994" b="11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004" cy="907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811164" cy="9066663"/>
            <wp:effectExtent l="19050" t="0" r="0" b="0"/>
            <wp:docPr id="10" name="Рисунок 10" descr="img20120810_11230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20120810_1123046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388" t="9091" r="8322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66" cy="907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</w:p>
    <w:p w:rsid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986729" cy="8571164"/>
            <wp:effectExtent l="19050" t="0" r="0" b="0"/>
            <wp:docPr id="13" name="Рисунок 13" descr="img20120810_11241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20120810_112412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989" t="8562" r="1727" b="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29" cy="857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030620" cy="9060692"/>
            <wp:effectExtent l="19050" t="0" r="8230" b="0"/>
            <wp:docPr id="16" name="Рисунок 16" descr="img20120810_11254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20120810_1125488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979" t="2322" r="4555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620" cy="906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0F2" w:rsidRPr="00F37F62" w:rsidRDefault="000C62FE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3</w:t>
      </w:r>
    </w:p>
    <w:p w:rsidR="000C62FE" w:rsidRPr="00F37F62" w:rsidRDefault="000C62FE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37F62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37F62">
        <w:rPr>
          <w:rFonts w:ascii="Times New Roman" w:hAnsi="Times New Roman" w:cs="Times New Roman"/>
          <w:b w:val="0"/>
          <w:sz w:val="24"/>
          <w:szCs w:val="24"/>
        </w:rPr>
        <w:t>___________</w:t>
      </w:r>
      <w:bookmarkEnd w:id="10"/>
    </w:p>
    <w:p w:rsidR="000C62FE" w:rsidRPr="00F37F62" w:rsidRDefault="000C62FE" w:rsidP="00DF38AE">
      <w:pPr>
        <w:spacing w:line="240" w:lineRule="auto"/>
        <w:rPr>
          <w:lang w:eastAsia="en-US"/>
        </w:rPr>
      </w:pPr>
    </w:p>
    <w:p w:rsidR="0089441F" w:rsidRPr="00F37F62" w:rsidRDefault="0089441F" w:rsidP="00DF38AE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C16EDD" w:rsidRPr="00C16EDD" w:rsidRDefault="00C16EDD" w:rsidP="00DF38AE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C16EDD" w:rsidRPr="00C16EDD" w:rsidRDefault="00C16EDD" w:rsidP="00DF38AE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ПОДРЯДЧИКУ</w:t>
      </w:r>
      <w:r w:rsidRPr="00C16EDD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C16EDD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C16EDD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C16EDD" w:rsidRPr="00C16EDD" w:rsidRDefault="00C16EDD" w:rsidP="00DF38AE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89441F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FA5D2F" w:rsidRPr="00C16EDD" w:rsidRDefault="00FA5D2F" w:rsidP="00DF38AE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89441F" w:rsidRPr="00F37F62" w:rsidTr="00EE5F12">
        <w:trPr>
          <w:trHeight w:val="260"/>
        </w:trPr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9441F" w:rsidRPr="00F37F62" w:rsidTr="00EE5F12">
        <w:trPr>
          <w:trHeight w:val="461"/>
        </w:trPr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                                              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BA00F2" w:rsidRPr="00F37F62" w:rsidRDefault="00EB6088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EB6088" w:rsidRPr="00F37F62" w:rsidRDefault="00EB6088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37F62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37F62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  <w:r w:rsidRPr="00F37F62">
        <w:rPr>
          <w:sz w:val="24"/>
          <w:szCs w:val="24"/>
        </w:rPr>
        <w:t xml:space="preserve">      </w:t>
      </w:r>
      <w:r w:rsidR="00EB6088" w:rsidRPr="00F37F6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предоставляет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гарантирует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___.___.2012 г. на электронный адрес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 w:rsidRPr="00F37F62">
        <w:rPr>
          <w:rFonts w:ascii="Times New Roman" w:hAnsi="Times New Roman"/>
          <w:sz w:val="24"/>
          <w:szCs w:val="24"/>
          <w:u w:val="single"/>
        </w:rPr>
        <w:t>@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r w:rsidRPr="00F37F62">
        <w:rPr>
          <w:rFonts w:ascii="Times New Roman" w:hAnsi="Times New Roman"/>
          <w:sz w:val="24"/>
          <w:szCs w:val="24"/>
          <w:u w:val="single"/>
        </w:rPr>
        <w:t>.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r w:rsidRPr="00F37F6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 изменении Сведений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Подрядчик</w:t>
      </w:r>
      <w:r w:rsidRPr="00F37F6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>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F37F62">
        <w:rPr>
          <w:rFonts w:ascii="Times New Roman" w:hAnsi="Times New Roman"/>
          <w:caps/>
          <w:sz w:val="24"/>
          <w:szCs w:val="24"/>
        </w:rPr>
        <w:t>(</w:t>
      </w:r>
      <w:r w:rsidRPr="00F37F62">
        <w:rPr>
          <w:rFonts w:ascii="Times New Roman" w:hAnsi="Times New Roman"/>
          <w:sz w:val="24"/>
          <w:szCs w:val="24"/>
        </w:rP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37F62"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освобождает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и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F37F6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Договор считается расторгнутым от даты получения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B6088" w:rsidRPr="00F37F62" w:rsidRDefault="00EB6088" w:rsidP="00DF38AE">
      <w:pPr>
        <w:tabs>
          <w:tab w:val="left" w:pos="993"/>
        </w:tabs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1. Форма предоставления сведений.</w:t>
      </w: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EB6088" w:rsidRPr="00F37F62" w:rsidTr="00EE5F12">
        <w:tc>
          <w:tcPr>
            <w:tcW w:w="4896" w:type="dxa"/>
          </w:tcPr>
          <w:p w:rsidR="00EB6088" w:rsidRPr="00F37F62" w:rsidRDefault="00EB6088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Подрядчик:</w:t>
            </w:r>
          </w:p>
        </w:tc>
      </w:tr>
      <w:tr w:rsidR="00F37F62" w:rsidRPr="00F37F62" w:rsidTr="00EE5F12">
        <w:tc>
          <w:tcPr>
            <w:tcW w:w="4896" w:type="dxa"/>
          </w:tcPr>
          <w:p w:rsidR="00F37F62" w:rsidRPr="00F37F62" w:rsidRDefault="00F37F62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 В.Б. Корнильев</w:t>
            </w:r>
          </w:p>
        </w:tc>
        <w:tc>
          <w:tcPr>
            <w:tcW w:w="426" w:type="dxa"/>
          </w:tcPr>
          <w:p w:rsidR="00F37F62" w:rsidRPr="00F37F62" w:rsidRDefault="00F37F62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F37F62" w:rsidRPr="00F37F62" w:rsidRDefault="00F37F62" w:rsidP="00DF38AE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___________________</w:t>
            </w:r>
          </w:p>
        </w:tc>
      </w:tr>
    </w:tbl>
    <w:p w:rsidR="00EB6088" w:rsidRPr="00F37F62" w:rsidRDefault="00EB6088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ab/>
      </w:r>
      <w:r w:rsidRPr="00F37F62">
        <w:rPr>
          <w:sz w:val="24"/>
          <w:szCs w:val="24"/>
        </w:rPr>
        <w:tab/>
        <w:t xml:space="preserve"> </w:t>
      </w:r>
    </w:p>
    <w:p w:rsidR="00EB6088" w:rsidRPr="00F37F62" w:rsidRDefault="00EB6088" w:rsidP="00DF38AE">
      <w:pPr>
        <w:spacing w:line="240" w:lineRule="auto"/>
        <w:rPr>
          <w:sz w:val="24"/>
          <w:szCs w:val="24"/>
        </w:rPr>
      </w:pPr>
    </w:p>
    <w:p w:rsidR="00EB6088" w:rsidRPr="00F37F62" w:rsidRDefault="00EB6088" w:rsidP="00DF38AE">
      <w:pPr>
        <w:spacing w:line="240" w:lineRule="auto"/>
        <w:rPr>
          <w:b/>
        </w:rPr>
        <w:sectPr w:rsidR="00EB6088" w:rsidRPr="00F37F62" w:rsidSect="00EA4283">
          <w:footerReference w:type="default" r:id="rId13"/>
          <w:footerReference w:type="first" r:id="rId14"/>
          <w:pgSz w:w="11906" w:h="16838" w:code="9"/>
          <w:pgMar w:top="425" w:right="566" w:bottom="851" w:left="1276" w:header="284" w:footer="261" w:gutter="0"/>
          <w:cols w:space="708"/>
          <w:titlePg/>
          <w:docGrid w:linePitch="360"/>
        </w:sectPr>
      </w:pPr>
    </w:p>
    <w:p w:rsidR="00EB6088" w:rsidRPr="00F37F62" w:rsidRDefault="00EB6088" w:rsidP="00DF38AE">
      <w:pPr>
        <w:tabs>
          <w:tab w:val="left" w:pos="5611"/>
        </w:tabs>
        <w:spacing w:line="240" w:lineRule="auto"/>
        <w:ind w:firstLine="0"/>
        <w:rPr>
          <w:sz w:val="18"/>
          <w:szCs w:val="18"/>
        </w:rPr>
      </w:pPr>
    </w:p>
    <w:p w:rsidR="008D2821" w:rsidRPr="008955E3" w:rsidRDefault="008D2821" w:rsidP="00DF38AE">
      <w:pPr>
        <w:suppressAutoHyphens/>
        <w:spacing w:line="240" w:lineRule="auto"/>
        <w:ind w:firstLine="0"/>
        <w:rPr>
          <w:b/>
        </w:rPr>
      </w:pPr>
      <w:r w:rsidRPr="008955E3">
        <w:rPr>
          <w:b/>
        </w:rPr>
        <w:t>Приложение №1 к условиям предоставления сведений о контрагенте</w:t>
      </w:r>
    </w:p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2821" w:rsidRPr="008955E3" w:rsidTr="00562D02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821" w:rsidRPr="008D2821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2821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2821" w:rsidRPr="008D2821" w:rsidTr="00562D02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2821" w:rsidRPr="008D2821" w:rsidRDefault="008D2821" w:rsidP="00DF38AE">
                  <w:pPr>
                    <w:suppressAutoHyphens/>
                    <w:spacing w:line="240" w:lineRule="auto"/>
                    <w:ind w:firstLine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8D2821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</w:tr>
    </w:tbl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6018" w:type="dxa"/>
        <w:tblInd w:w="-31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2821" w:rsidRPr="008955E3" w:rsidTr="00562D02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(</w:t>
            </w:r>
            <w:r w:rsidRPr="008955E3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D2821" w:rsidRPr="008955E3" w:rsidTr="00562D02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4</w:t>
            </w:r>
          </w:p>
        </w:tc>
      </w:tr>
      <w:tr w:rsidR="008D2821" w:rsidRPr="008955E3" w:rsidTr="00562D02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  <w:proofErr w:type="spellStart"/>
            <w:proofErr w:type="gramStart"/>
            <w:r w:rsidRPr="008955E3">
              <w:rPr>
                <w:sz w:val="20"/>
              </w:rPr>
              <w:t>п</w:t>
            </w:r>
            <w:proofErr w:type="spellEnd"/>
            <w:proofErr w:type="gramEnd"/>
            <w:r w:rsidRPr="008955E3">
              <w:rPr>
                <w:sz w:val="20"/>
              </w:rPr>
              <w:t>/</w:t>
            </w:r>
            <w:proofErr w:type="spellStart"/>
            <w:r w:rsidRPr="008955E3">
              <w:rPr>
                <w:sz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2821" w:rsidRPr="008955E3" w:rsidTr="00562D02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</w:tr>
      <w:tr w:rsidR="008D2821" w:rsidRPr="008955E3" w:rsidTr="00562D02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</w:tr>
    </w:tbl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</w:p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  <w:r w:rsidRPr="008955E3">
        <w:t>Руководитель Подрядчика______________________________</w:t>
      </w:r>
    </w:p>
    <w:p w:rsidR="00EB6088" w:rsidRPr="00F37F62" w:rsidRDefault="008D2821" w:rsidP="00DF38AE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8955E3">
        <w:t xml:space="preserve">                                                                      МП</w:t>
      </w:r>
    </w:p>
    <w:p w:rsidR="0089441F" w:rsidRPr="00F37F62" w:rsidRDefault="000C62FE" w:rsidP="00DF38AE">
      <w:pPr>
        <w:tabs>
          <w:tab w:val="left" w:pos="4875"/>
        </w:tabs>
        <w:spacing w:line="240" w:lineRule="auto"/>
        <w:rPr>
          <w:sz w:val="18"/>
          <w:szCs w:val="18"/>
        </w:rPr>
      </w:pPr>
      <w:r w:rsidRPr="00F37F62">
        <w:rPr>
          <w:sz w:val="18"/>
          <w:szCs w:val="18"/>
        </w:rPr>
        <w:t xml:space="preserve">     </w:t>
      </w:r>
    </w:p>
    <w:p w:rsidR="00EB6088" w:rsidRPr="00F37F62" w:rsidRDefault="00EB6088" w:rsidP="00DF38AE">
      <w:pPr>
        <w:tabs>
          <w:tab w:val="left" w:pos="4875"/>
        </w:tabs>
        <w:spacing w:line="240" w:lineRule="auto"/>
        <w:rPr>
          <w:sz w:val="24"/>
          <w:szCs w:val="24"/>
        </w:rPr>
        <w:sectPr w:rsidR="00EB6088" w:rsidRPr="00F37F62" w:rsidSect="008D2821">
          <w:pgSz w:w="16840" w:h="11907"/>
          <w:pgMar w:top="1134" w:right="851" w:bottom="1134" w:left="709" w:header="709" w:footer="709" w:gutter="0"/>
          <w:cols w:space="708"/>
          <w:docGrid w:linePitch="360"/>
        </w:sectPr>
      </w:pPr>
    </w:p>
    <w:p w:rsidR="00B6536D" w:rsidRDefault="000C62FE" w:rsidP="00DF38AE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lastRenderedPageBreak/>
        <w:t xml:space="preserve">Приложение № </w:t>
      </w:r>
      <w:r w:rsidR="00EB6088" w:rsidRPr="00F37F62">
        <w:rPr>
          <w:sz w:val="24"/>
          <w:szCs w:val="24"/>
        </w:rPr>
        <w:t>5</w:t>
      </w:r>
    </w:p>
    <w:p w:rsidR="000C62FE" w:rsidRPr="00F37F62" w:rsidRDefault="000C62FE" w:rsidP="00DF38AE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>к Договору подряда №___________</w:t>
      </w:r>
      <w:r w:rsidR="00B6536D">
        <w:rPr>
          <w:sz w:val="24"/>
          <w:szCs w:val="24"/>
        </w:rPr>
        <w:t xml:space="preserve"> от _______ 20___ г.</w:t>
      </w:r>
    </w:p>
    <w:p w:rsidR="000C62FE" w:rsidRPr="00F37F62" w:rsidRDefault="000C62FE" w:rsidP="00DF38AE">
      <w:pPr>
        <w:spacing w:line="240" w:lineRule="auto"/>
      </w:pPr>
    </w:p>
    <w:tbl>
      <w:tblPr>
        <w:tblW w:w="15276" w:type="dxa"/>
        <w:tblLook w:val="04A0"/>
      </w:tblPr>
      <w:tblGrid>
        <w:gridCol w:w="4740"/>
        <w:gridCol w:w="5007"/>
        <w:gridCol w:w="5529"/>
      </w:tblGrid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F2327" w:rsidRPr="008955E3" w:rsidTr="00804876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BF2327" w:rsidRPr="00794AE9" w:rsidRDefault="00BF2327" w:rsidP="00DF38AE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F2327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246" w:type="dxa"/>
        <w:tblInd w:w="96" w:type="dxa"/>
        <w:tblLook w:val="04A0"/>
      </w:tblPr>
      <w:tblGrid>
        <w:gridCol w:w="500"/>
        <w:gridCol w:w="1922"/>
        <w:gridCol w:w="3260"/>
        <w:gridCol w:w="1560"/>
        <w:gridCol w:w="1240"/>
        <w:gridCol w:w="1356"/>
        <w:gridCol w:w="1120"/>
        <w:gridCol w:w="1160"/>
        <w:gridCol w:w="1353"/>
        <w:gridCol w:w="915"/>
        <w:gridCol w:w="860"/>
      </w:tblGrid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ОАО «Головной институт  « ВНИПИЭТ»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04876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04876">
        <w:trPr>
          <w:trHeight w:val="300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23" w:name="RANGE!A4"/>
            <w:r w:rsidRPr="0080487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№ </w:t>
            </w:r>
            <w:r w:rsidRPr="00804876">
              <w:rPr>
                <w:rFonts w:ascii="Arial" w:hAnsi="Arial" w:cs="Arial"/>
                <w:sz w:val="24"/>
                <w:szCs w:val="24"/>
              </w:rPr>
              <w:t>С-692</w:t>
            </w:r>
            <w:bookmarkEnd w:id="23"/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152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 xml:space="preserve">   Ремонт коридора 3-го этажа в осях "36"-"42". Административный корпус.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04876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804876" w:rsidRPr="00804876" w:rsidTr="00804876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4" w:name="RANGE!B10"/>
            <w:r w:rsidRPr="00804876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  <w:bookmarkEnd w:id="24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5" w:name="RANGE!B11"/>
            <w:r w:rsidRPr="00804876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  <w:bookmarkEnd w:id="25"/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378,788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6" w:name="RANGE!B12"/>
            <w:r w:rsidRPr="00804876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  <w:bookmarkEnd w:id="26"/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91,969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602,94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04876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804876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804876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0487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804876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804876">
              <w:rPr>
                <w:rFonts w:ascii="Arial" w:hAnsi="Arial" w:cs="Arial"/>
                <w:sz w:val="22"/>
                <w:szCs w:val="22"/>
              </w:rPr>
              <w:t>а) в текущих  ценах по состоянию на  июнь 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04876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04876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804876" w:rsidRPr="00804876" w:rsidTr="00804876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04876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804876" w:rsidRPr="00804876" w:rsidTr="0080487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0487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Демонтажные работы</w:t>
            </w:r>
          </w:p>
        </w:tc>
      </w:tr>
      <w:tr w:rsidR="00804876" w:rsidRPr="00804876" w:rsidTr="00804876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ТЕР46-04-006-03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Демонтаж декоративных панелей  "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Инсулак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" с каркасом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(1574 руб.): 84%=110%*(0.9*0.85)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(900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451,24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270,73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180,51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89,06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12,25</w:t>
            </w:r>
          </w:p>
        </w:tc>
      </w:tr>
      <w:tr w:rsidR="00804876" w:rsidRPr="00804876" w:rsidTr="00804876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(1387 руб.): 84%=110%*(0.9*0.85)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(792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0,118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1231,93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204,26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12,26</w:t>
            </w:r>
          </w:p>
        </w:tc>
      </w:tr>
      <w:tr w:rsidR="00804876" w:rsidRPr="00804876" w:rsidTr="00804876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 руб.): 68%=80%*0.85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(33 руб.): 54%=68%*0.8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35,93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0,53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804876" w:rsidRPr="00804876" w:rsidTr="00804876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 руб.): 100%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 руб.): 60%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 руб.): 100%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 руб.): 60%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4,29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25,04</w:t>
            </w:r>
          </w:p>
        </w:tc>
      </w:tr>
      <w:tr w:rsidR="00804876" w:rsidRPr="00804876" w:rsidTr="00804876">
        <w:trPr>
          <w:trHeight w:val="522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 (Индексы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  (Поз. 1-6))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2978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1003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632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25,04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</w:t>
            </w:r>
            <w:proofErr w:type="gramStart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801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3 524)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3 524)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8369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0,53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0,53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62)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62)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0,53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25,04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8746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25,04</w:t>
            </w:r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0487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2. Общестроительные работы</w:t>
            </w:r>
          </w:p>
        </w:tc>
      </w:tr>
      <w:tr w:rsidR="00804876" w:rsidRPr="00804876" w:rsidTr="00804876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ТЕРр57-01-006-6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Циклевка паркетных полов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(1376 руб.): 68%=80%*0.85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(1092 руб.): 54%=68%*0.8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1533,97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379,65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15,65</w:t>
            </w:r>
          </w:p>
        </w:tc>
      </w:tr>
      <w:tr w:rsidR="00804876" w:rsidRPr="00804876" w:rsidTr="00804876">
        <w:trPr>
          <w:trHeight w:val="26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ТЕР13-03-001-03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Огрунтовка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паркетного пола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водорастворимым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лаком Балет-1слой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МАТ=0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(394 руб.): 69%=90%*(0.9*0.85)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(274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95,81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87,22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8,59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0,30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5,98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2,57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счет № СТМ/2143  от 05.04.2012г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Стоимость лака Бале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т-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 расход 100 г/м2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(л)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цена=1555/10/1,18/5,854=22,51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руб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/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л</w:t>
            </w:r>
            <w:proofErr w:type="gramEnd"/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5,854-индекс на материалы к базовым ценам 2000 года (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№04 апрель  2012)</w:t>
            </w:r>
          </w:p>
        </w:tc>
      </w:tr>
      <w:tr w:rsidR="00804876" w:rsidRPr="00804876" w:rsidTr="00804876">
        <w:trPr>
          <w:trHeight w:val="29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ТЕР15-04-029-01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Покрытие полов лаком по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огрунтованной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или окрашенной поверхности: за 1 раз-4слоя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ПЗ=4 (ОЗП=4; ЭМ=4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.; ЗПМ=4; МАТ=4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ТЗ=4; ТЗМ=4);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(1370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(633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298,01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264,22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4,75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22,45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9,65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счет №2244289 от 05.06.201г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Защитное покрытие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Эккотан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- расход 1л на 75м2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(л)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275,25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стоимость 1л =1376,25/5=275,25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руб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/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л</w:t>
            </w:r>
            <w:proofErr w:type="gramEnd"/>
          </w:p>
        </w:tc>
      </w:tr>
      <w:tr w:rsidR="00804876" w:rsidRPr="00804876" w:rsidTr="00804876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ТЕР11-01-039-01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Устройство плинтусов: деревянных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(420 руб.): 94%=123%*(0.9*0.85)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(228 руб.): 51%=75%*(0.85*0.8)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101,42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91,76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6,85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СЦМ-203-0356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Плинтусы из древесины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ТЕР15-04-038-02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Окраска эмалевыми составами по дереву с подготовкой поверхности: плинтусов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 или покрытия)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(586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(271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1464,29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1054,65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7,19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96,14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4,42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Краски масляные МА-15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0,000213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(17146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(7930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0,686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4876,85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2082,90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65,15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177,57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121,81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77,09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Профили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ПН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42 металлические направляющие  42х30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19,45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(499 руб.): 67%=79%*0.85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(298 руб.): 40%=50%*0.8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3686,97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5,02</w:t>
            </w:r>
          </w:p>
        </w:tc>
      </w:tr>
      <w:tr w:rsidR="00804876" w:rsidRPr="00804876" w:rsidTr="00804876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ТЕРр61-01-004-7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Ремонт штукатурки потолков по камню и бетону цементно-известковым раствором, площадью отдельных мест: до 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(441 руб.): 67%=79%*0.85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(263 руб.): 40%=50%*0.8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4518,06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3502,69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9,37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290,27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4,35</w:t>
            </w:r>
          </w:p>
        </w:tc>
      </w:tr>
      <w:tr w:rsidR="00804876" w:rsidRPr="00804876" w:rsidTr="00804876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ТЕРр62-04-041-1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Очистка вручную поверхности потолков от старой краски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(920 руб.): 68%=80%*0.85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(541 руб.): 40%=50%*0.8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198,22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198,22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ТЕР15-02-031-09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Насечка поверхности: потолков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(3981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(1841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606,92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606,92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29,1</w:t>
            </w:r>
          </w:p>
        </w:tc>
      </w:tr>
      <w:tr w:rsidR="00804876" w:rsidRPr="00804876" w:rsidTr="00804876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ТЕР15-02-019-08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Сплошное выравнивание поверхностей (однослойная штукатурка) гипсовыми сухими смесями КНАУФ (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Голдбанд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Ротбанд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): потолков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(6761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(3127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1042,88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1029,45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11,83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78,32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43,08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25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СЦМ-101-9732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Грунтовка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СЦМ-402-9110-014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Смеси сухие гипсовые '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Ротбанд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'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10757,22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4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ТЕР13-03-005-01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Шпатлевка поверхностей -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Ветонитом</w:t>
            </w:r>
            <w:proofErr w:type="spellEnd"/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 xml:space="preserve"> :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толщиной слоя 3 мм  потолков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 шпатлюемой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МАТ=0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3.5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П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ри выполнении работ по защите потолочных поверхностей от коррозии: шпатлевка ОЗП=1,1; ЭМ=1,1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.; ЗПМ=1,1; МАТ=1,1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ТЗ=1,1; ТЗМ=1,1;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(5635 руб.): 69%=90%*(0.9*0.85)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(3920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1083,99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935,38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148,61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62,71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68,08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37,44</w:t>
            </w:r>
          </w:p>
        </w:tc>
      </w:tr>
      <w:tr w:rsidR="00804876" w:rsidRPr="00804876" w:rsidTr="00804876">
        <w:trPr>
          <w:trHeight w:val="26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ТЕР13-03-005-01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Шпатлевка поверхностей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Ветонитом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: толщиной слоя 3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шпатлюемой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МАТ=0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(11466 руб.): 69%=90%*(0.9*0.85)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(7976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985,44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850,34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135,1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57,01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1046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61,89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76,12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Ветонит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'KR/LR' для шпаклевки сухих помещений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0,6942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13340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1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КОЭФ.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3.20 Окраска стен и потолков в помещениях высотой от 3,5 м до 8 м ОЗП=1,25; ЭМ=1,25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ЗПМ=1,25; ТЗ=1,25;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(5580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(2581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1024,02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17,98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42,62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1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КОЭФ.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3.20 Окраска стен и потолков в помещениях высотой от 3,5 м до 8 м ОЗП=1,1; ЭМ=1,1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ЗПМ=1,1; ТЗ=1,1;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(8757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(4050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758,33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14,86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66,75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0,0775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804876" w:rsidRPr="00804876" w:rsidTr="00804876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34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ТЕР10-01-039-04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Установка блоков в наружных и внутренних дверных проемах: в перегородках и деревянных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нерубленых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стенах площадью проема более 3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(эскиз 9)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(1218 руб.): 90%=118%*(0.9*0.85)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(582 руб.): 43%=63%*(0.85*0.8)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2579,24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1274,66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329,09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55,20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113,51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7,72</w:t>
            </w:r>
          </w:p>
        </w:tc>
      </w:tr>
      <w:tr w:rsidR="00804876" w:rsidRPr="00804876" w:rsidTr="00804876">
        <w:trPr>
          <w:trHeight w:val="11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Счет №30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09 февраля 2012. Цена производителя.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Дверные блоки и панели с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расстекловкой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, фрамугой, с наличниками, скобяными изделиями и пр.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6320,59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6321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цена=36710/5808=6320,59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руб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804876" w:rsidRPr="00804876" w:rsidTr="00804876">
        <w:trPr>
          <w:trHeight w:val="383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№02 февраль 2012)</w:t>
            </w:r>
          </w:p>
        </w:tc>
      </w:tr>
      <w:tr w:rsidR="00804876" w:rsidRPr="00804876" w:rsidTr="00804876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ТЕР10-01-039-03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Установка блоков в наружных и внутренних дверных проемах: в перегородках и деревянных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нерубленых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стенах площадью проема до 3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 (эскизы 21, 15)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(1073 руб.): 90%=118%*(0.9*0.85)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(513 руб.): 43%=63%*(0.85*0.8)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3185,33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1450,78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334,23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56,06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132,25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7,01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СЦМ-101-9411-004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Замки дверные врезные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сувальдные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с алюминиевой ручкой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СЦМ-101-9411-028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Петли дверные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полушарнирные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ПН1-130 с полимерным покрытием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14,8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39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СЦМ-203-9054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Наличники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СЦМ-203-9057-043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Блоки дверные филенчатые с остеклением МДФ 21- 8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656,12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СЦМ-203-9057-044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Блоки дверные филенчатые с остеклением МДФ 21- 9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626,56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58421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5868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487,65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208508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86436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3789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577,9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67629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</w:t>
            </w:r>
            <w:proofErr w:type="gramStart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15,65</w:t>
            </w:r>
          </w:p>
        </w:tc>
      </w:tr>
      <w:tr w:rsidR="00804876" w:rsidRPr="00804876" w:rsidTr="00804876">
        <w:trPr>
          <w:trHeight w:val="52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2023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15,65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2 023)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2 023)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15,65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8, 27-28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116,13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26239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23802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2437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1551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25 353)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17494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25 353)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55902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9, 13, 35, 37-41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10651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51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62905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10, 14, 16, 23-24, 30, 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317,43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68585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54964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793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55 237)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44190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55 237)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20438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133213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11, 15, 17-19, 25-26, 29, 31, 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38681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49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447)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447)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20-21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48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34, 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14,73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54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2445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2 544)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2 544)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312260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577,9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118283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88359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67629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312260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577,9</w:t>
            </w:r>
          </w:p>
        </w:tc>
      </w:tr>
      <w:tr w:rsidR="00804876" w:rsidRPr="00804876" w:rsidTr="00804876">
        <w:trPr>
          <w:trHeight w:val="255"/>
        </w:trPr>
        <w:tc>
          <w:tcPr>
            <w:tcW w:w="152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58785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512,69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212489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89414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4792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2555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602,94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70655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37863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801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3 524)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3 524)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8369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3, 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16,18</w:t>
            </w:r>
          </w:p>
        </w:tc>
      </w:tr>
      <w:tr w:rsidR="00804876" w:rsidRPr="00804876" w:rsidTr="00804876">
        <w:trPr>
          <w:trHeight w:val="46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5062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2085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16,18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2 085)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2 085)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16,18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5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58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51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8, 27-28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116,13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54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26239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23802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2437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1551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25 353)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17494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25 353)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55902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139,36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9, 13, 35, 37-41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10651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5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62905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10, 14, 16, 23-24, 30, 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317,43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68585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54964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793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55 237)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44190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55 237)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20438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133213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380,92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11, 15, 17-19, 25-26, 29, 31, 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38681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804876" w:rsidRPr="00804876" w:rsidTr="00804876">
        <w:trPr>
          <w:trHeight w:val="259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54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447)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447)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4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3,48</w:t>
            </w:r>
          </w:p>
        </w:tc>
      </w:tr>
      <w:tr w:rsidR="00804876" w:rsidRPr="00804876" w:rsidTr="00804876">
        <w:trPr>
          <w:trHeight w:val="36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1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20-21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30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31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1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1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9,37</w:t>
            </w:r>
          </w:p>
        </w:tc>
      </w:tr>
      <w:tr w:rsidR="00804876" w:rsidRPr="00804876" w:rsidTr="00804876">
        <w:trPr>
          <w:trHeight w:val="34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36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51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31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1 353)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11,44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34, 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14,73</w:t>
            </w:r>
          </w:p>
        </w:tc>
      </w:tr>
      <w:tr w:rsidR="00804876" w:rsidRPr="00804876" w:rsidTr="00804876">
        <w:trPr>
          <w:trHeight w:val="45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570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3661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2445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2 544)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2 544)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321007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602,94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118283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4792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91969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70655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37863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57781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378788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602,94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04876" w:rsidRPr="00804876" w:rsidTr="00804876">
        <w:trPr>
          <w:trHeight w:val="255"/>
        </w:trPr>
        <w:tc>
          <w:tcPr>
            <w:tcW w:w="9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804876" w:rsidRDefault="00804876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804876" w:rsidRPr="00854912" w:rsidRDefault="00804876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804876" w:rsidRDefault="00804876" w:rsidP="00804876">
      <w:pPr>
        <w:suppressAutoHyphens/>
        <w:ind w:firstLine="0"/>
        <w:outlineLvl w:val="0"/>
        <w:rPr>
          <w:color w:val="000000" w:themeColor="text1"/>
          <w:sz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</w:rPr>
        <w:t xml:space="preserve"> </w:t>
      </w:r>
    </w:p>
    <w:p w:rsidR="00804876" w:rsidRDefault="00804876" w:rsidP="00804876">
      <w:pPr>
        <w:pStyle w:val="Times12"/>
        <w:pageBreakBefore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276" w:type="dxa"/>
        <w:tblLook w:val="04A0"/>
      </w:tblPr>
      <w:tblGrid>
        <w:gridCol w:w="4740"/>
        <w:gridCol w:w="5007"/>
        <w:gridCol w:w="5529"/>
      </w:tblGrid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804876" w:rsidRDefault="00804876" w:rsidP="00804876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249" w:type="dxa"/>
        <w:tblInd w:w="93" w:type="dxa"/>
        <w:tblLook w:val="04A0"/>
      </w:tblPr>
      <w:tblGrid>
        <w:gridCol w:w="500"/>
        <w:gridCol w:w="1925"/>
        <w:gridCol w:w="3544"/>
        <w:gridCol w:w="1276"/>
        <w:gridCol w:w="1240"/>
        <w:gridCol w:w="1356"/>
        <w:gridCol w:w="1120"/>
        <w:gridCol w:w="1160"/>
        <w:gridCol w:w="1353"/>
        <w:gridCol w:w="915"/>
        <w:gridCol w:w="860"/>
      </w:tblGrid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ОАО «Головной институт  « ВНИПИЭТ»</w:t>
            </w: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04876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A26EA">
        <w:trPr>
          <w:trHeight w:val="300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487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№ </w:t>
            </w:r>
            <w:r w:rsidRPr="00804876">
              <w:rPr>
                <w:rFonts w:ascii="Arial" w:hAnsi="Arial" w:cs="Arial"/>
                <w:sz w:val="24"/>
                <w:szCs w:val="24"/>
              </w:rPr>
              <w:t>С-693</w:t>
            </w: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1524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 xml:space="preserve">      Ремонт лестницы в осях "А" и "В" (левое крыло) в административном корпусе.</w:t>
            </w: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04876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804876" w:rsidRPr="00804876" w:rsidTr="008A26E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2184,606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533,691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3071,88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04876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804876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804876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876" w:rsidRPr="00804876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876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804876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804876">
              <w:rPr>
                <w:rFonts w:ascii="Arial" w:hAnsi="Arial" w:cs="Arial"/>
                <w:sz w:val="22"/>
                <w:szCs w:val="22"/>
              </w:rPr>
              <w:t>а) в  ценах  на июнь 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A26E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876" w:rsidRPr="00804876" w:rsidTr="008A26EA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804876" w:rsidRPr="00804876" w:rsidTr="008A26EA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876" w:rsidRPr="00804876" w:rsidTr="008A26EA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804876" w:rsidRPr="00804876" w:rsidTr="008A26EA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804876" w:rsidRPr="00804876" w:rsidTr="008A26EA">
        <w:trPr>
          <w:trHeight w:val="383"/>
        </w:trPr>
        <w:tc>
          <w:tcPr>
            <w:tcW w:w="152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0487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Демонтажные работы</w:t>
            </w:r>
          </w:p>
        </w:tc>
      </w:tr>
      <w:tr w:rsidR="00804876" w:rsidRPr="00804876" w:rsidTr="008A26EA">
        <w:trPr>
          <w:trHeight w:val="23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ТЕР46-04-011-14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Разборка покрытий полов в зданиях и сооружения с агрессивными средами: из поливинилхлоридных листовых рулонных материалов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(3638 руб.): 84%=110%*(0.9*0.85)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(2079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352,23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352,23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32,67</w:t>
            </w:r>
          </w:p>
        </w:tc>
      </w:tr>
      <w:tr w:rsidR="00804876" w:rsidRPr="00804876" w:rsidTr="008A26EA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ТЕР46-02-009-02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Отбивка штукатурки с поверхностей: стен и потолков кирпичных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(688 руб.): 84%=110%*(0.9*0.85)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(393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243,57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243,57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6,16</w:t>
            </w:r>
          </w:p>
        </w:tc>
      </w:tr>
      <w:tr w:rsidR="00804876" w:rsidRPr="00804876" w:rsidTr="008A26EA">
        <w:trPr>
          <w:trHeight w:val="383"/>
        </w:trPr>
        <w:tc>
          <w:tcPr>
            <w:tcW w:w="152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804876" w:rsidRPr="00804876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(74 руб.): 100%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(44 руб.): 60%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2,142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3,51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(74 руб.): 100%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(44 руб.): 60%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2,142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4,29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2,142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разделу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6073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923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</w:t>
            </w:r>
            <w:proofErr w:type="gramStart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5 150)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4326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5 150)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11948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13107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383"/>
        </w:trPr>
        <w:tc>
          <w:tcPr>
            <w:tcW w:w="152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0487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2. Общестроительные работы</w:t>
            </w:r>
          </w:p>
        </w:tc>
      </w:tr>
      <w:tr w:rsidR="00804876" w:rsidRPr="00804876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ТЕРр61-01-009-1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Ремонт штукатурки лестничных маршей и площадок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(8863 руб.): 67%=79%*0.85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(5292 руб.): 40%=50%*0.8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5624,14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3932,63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31,4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15,49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325,9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ТЕР15-01-010-01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Облицовка ступеней и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подступенников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мраморными полированными плитами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(145098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(67108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1,185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11560,32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10236,29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108,09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12130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714,73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846,96</w:t>
            </w:r>
          </w:p>
        </w:tc>
      </w:tr>
      <w:tr w:rsidR="00804876" w:rsidRPr="00804876" w:rsidTr="008A26EA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ТЕР11-01-031-02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Устройство покрытий из мраморных плит при количестве плит на 1 м2: 3 </w:t>
            </w:r>
            <w:proofErr w:type="spellStart"/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(39045 руб.): 94%=123%*(0.9*0.85)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(21184 руб.): 51%=75%*(0.85*0.8)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3965,45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2748,04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216,06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69,14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3926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2721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248,56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246,07</w:t>
            </w:r>
          </w:p>
        </w:tc>
      </w:tr>
      <w:tr w:rsidR="00804876" w:rsidRPr="00804876" w:rsidTr="008A26EA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ТЕР11-01-041-01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Установка плинтусов из мраморных плит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плинтусов (облицованной поверхности))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(43291 руб.): 94%=123%*(0.9*0.85)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(23488 руб.): 51%=75%*(0.85*0.8)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146,73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136,67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0,86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0,15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3089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221,93</w:t>
            </w:r>
          </w:p>
        </w:tc>
      </w:tr>
      <w:tr w:rsidR="00804876" w:rsidRPr="00804876" w:rsidTr="008A26EA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СЦМ-412-0673-002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стр.327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Плиты мраморные, 3 группа, фактурная обработка лицевой поверхности полированная, 300х600х20, 400х600х20 мм (месторождение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Коелгинское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218,7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1757,84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384440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СЦМ-412-0673-001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стр.327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Плиты мраморные, 2 группа, фактурная обработка лицевой поверхности полированная, 300х600х20 мм (месторождение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Уфалейское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1835,64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41485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ТЕРр68-28-5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Доработка торцевых поверхностей на ширину свыше 30 мм изделий из природного камня при мощении и монтаже: полированием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обрабатываемой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Благоустройство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(55674 руб.): 88%=104%*0.85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(30368 руб.): 48%=60%*0.8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1725,96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434,38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1256,59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272,71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12444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9060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1966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24,95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179,89</w:t>
            </w:r>
          </w:p>
        </w:tc>
      </w:tr>
      <w:tr w:rsidR="00804876" w:rsidRPr="00804876" w:rsidTr="008A26EA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ТЕРр68-28-1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Доработка торцевых поверхностей на ширину свыше 30 мм изделий из природного камня при мощении и монтаже: фрезерованием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обрабатываемой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Благоустройство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(25827 руб.): 88%=104%*0.85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(14088 руб.): 48%=60%*0.8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7,21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690,51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188,19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470,94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139,78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4979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3395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11,74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84,65</w:t>
            </w:r>
          </w:p>
        </w:tc>
      </w:tr>
      <w:tr w:rsidR="00804876" w:rsidRPr="00804876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ТЕРр62-04-041-1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Очистка вручную поверхности от старой краски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(371 руб.): 68%=80%*0.85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(218 руб.): 40%=50%*0.8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198,22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198,22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ТЕР15-02-031-08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Насечка поверхности: стен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(1270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(588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488,18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488,18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42,55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9,36</w:t>
            </w:r>
          </w:p>
        </w:tc>
      </w:tr>
      <w:tr w:rsidR="00804876" w:rsidRPr="00804876" w:rsidTr="008A26EA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ТЕР13-06-004-01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Обеспыливание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поверхности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обеспыливаемой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(266 руб.): 69%=90%*(0.9*0.85)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(185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1,55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0,12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2,64</w:t>
            </w:r>
          </w:p>
        </w:tc>
      </w:tr>
      <w:tr w:rsidR="00804876" w:rsidRPr="00804876" w:rsidTr="008A26EA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ТЕР15-02-034-02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Штукатурка лестничных маршей и площадок: улучшенная с отделкой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косоуров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и балок без тяг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(8866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(4100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5074,51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1981,20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155,81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85,45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154,73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55,7</w:t>
            </w:r>
          </w:p>
        </w:tc>
      </w:tr>
      <w:tr w:rsidR="00804876" w:rsidRPr="00804876" w:rsidTr="008A26EA">
        <w:trPr>
          <w:trHeight w:val="26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ТЕР13-03-005-01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Шпатлевка поверхностей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Ветонитом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>: толщиной слоя 3 мм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шпатлюемой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МАТ=0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(2056 руб.): 69%=90%*(0.9*0.85)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(1430 руб.): 48%=70%*(0.85*0.8)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985,44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850,34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135,1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57,01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61,89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13,62</w:t>
            </w:r>
          </w:p>
        </w:tc>
      </w:tr>
      <w:tr w:rsidR="00804876" w:rsidRPr="00804876" w:rsidTr="008A26EA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Ветонит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'KR/LR' для шпаклевки сухих помещений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0,0858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31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КОЭФ.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3.20 Окраска стен и потолков в помещениях высотой от 3,5 м до 8 м ОЗП=1,25; ЭМ=1,25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ЗПМ=1,25; ТЗ=1,25;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(35582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(16457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1024,02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17,98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2975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271,22</w:t>
            </w:r>
          </w:p>
        </w:tc>
      </w:tr>
      <w:tr w:rsidR="00804876" w:rsidRPr="00804876" w:rsidTr="008A26EA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0,242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17043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31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КОЭФ.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3.20 Окраска стен и потолков в помещениях высотой от 3,5 м до 8 м ОЗП=1,1; ЭМ=1,1 к </w:t>
            </w:r>
            <w:proofErr w:type="spell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.; ЗПМ=1,1; ТЗ=1,1;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(67690 руб.): 80%=105%*(0.9*0.85)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(31306 руб.): 37%=55%*(0.85*0.8)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758,33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14,86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7204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5656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515,57</w:t>
            </w:r>
          </w:p>
        </w:tc>
      </w:tr>
      <w:tr w:rsidR="00804876" w:rsidRPr="00804876" w:rsidTr="008A26EA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80487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42186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ТЕРр59-01-003-1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Разборка металлических лестничных решеток, при весе одного метра решетки: до 60 кг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Лестницы, крыльца (ремонтно-строительные):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(1912 руб.): 65%=76%*0.85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(1412 руб.): 48%=60%*0.8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548,86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463,87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47,3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>25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ТЕР07-05-016-04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Устройство металлических ограждений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(100 м ограждений)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Бетонные и железобетонные сборные конструкции в жилищно-гражданском строительстве: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(5907 руб.): 119%=155%*(0.9*0.85) от ФОТ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(3376 руб.): 68%=100%*(0.85*0.8) </w:t>
            </w:r>
            <w:proofErr w:type="gramStart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0,51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1208,46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615,80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271,24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37,95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26,78</w:t>
            </w:r>
          </w:p>
        </w:tc>
      </w:tr>
      <w:tr w:rsidR="00804876" w:rsidRPr="00804876" w:rsidTr="008A26EA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прайс</w:t>
            </w:r>
            <w:proofErr w:type="spellEnd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лист</w:t>
            </w:r>
            <w:proofErr w:type="gramEnd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фирмы "Сталь Декор"  1кв.2011г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Стоимость ограждений из нержавеющей стали</w:t>
            </w:r>
            <w:r w:rsidRPr="00804876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0487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1024,83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52266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383"/>
        </w:trPr>
        <w:tc>
          <w:tcPr>
            <w:tcW w:w="152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цена=6500/1,18/5,375=1024,83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592865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33750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13263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3199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2591,08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1175932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488135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108667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40258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3033,05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441721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220601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</w:t>
            </w:r>
            <w:proofErr w:type="gramStart"/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15896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13179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13 229)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8863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13 229)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30051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7, 15, 17, 20,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21581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1698,81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30815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25897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351448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321382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3772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1762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323 144)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258515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323 144)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119563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729526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8-9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7242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5810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8451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6972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95871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86523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2267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1055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87 578)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82323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87 578)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44665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222859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10-11, 19, 21, 23,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539069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Благоустройство (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ремонтно-строительные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12-13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17423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4489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12455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2974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159360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55708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100823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36907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88% = 104%*0.85 ФОТ (от 92 615)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81501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60%*0.8 ФОТ (от 92 615)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44455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285316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546)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546)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16,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16,26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3 376)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3 376)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Лестницы, крыльца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2941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65% = 76%*0.85 ФОТ (от 2 941)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60%*0.8 ФОТ (от 2 941)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жилищно-гражданском строительстве: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26,78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6992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1344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119% = 155%*(0.9*0.85) ФОТ (от 4 964)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68% = 100%*(0.85*0.8) ФОТ (от 4 964)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16275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1838254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3033,05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579130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108667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528393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441721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220601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1838254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3033,05</w:t>
            </w:r>
          </w:p>
        </w:tc>
      </w:tr>
      <w:tr w:rsidR="00804876" w:rsidRPr="00804876" w:rsidTr="008A26EA">
        <w:trPr>
          <w:trHeight w:val="255"/>
        </w:trPr>
        <w:tc>
          <w:tcPr>
            <w:tcW w:w="152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593392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34165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13375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3210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2629,91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1182005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493285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109590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40406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3071,88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446195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223161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415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5150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5 150)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4326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5 150)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11948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38,83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74)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15896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13179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13 229)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8863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13 229)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5292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30051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87,99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7, 15, 17, 20,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21581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1698,81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30815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25897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351448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321382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3772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1762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323 144)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258515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323 144)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119563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729526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2038,57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8-9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7242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5810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71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8451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6972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280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95871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86523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2267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1055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87 578)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82323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87 578)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44665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222859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561,6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10-11, 19, 21, 23,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539069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Благоустройство (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ремонтно-строительные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12-13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17423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4489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12455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2974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159360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55708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100823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36907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88% = 104%*0.85 ФОТ (от 92 615)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81501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60%*0.8 ФОТ (от 92 615)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44455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285316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264,54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546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546)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546)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16,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16,26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256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3549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372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3 376)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3 376)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7498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19,51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Лестницы, крыльца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2941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65% = 76%*0.85 ФОТ (от 2 941)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48% = 60%*0.8 ФОТ (от 2 941)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1412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6525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24,12</w:t>
            </w:r>
          </w:p>
        </w:tc>
      </w:tr>
      <w:tr w:rsidR="00804876" w:rsidRPr="00804876" w:rsidTr="008A26EA">
        <w:trPr>
          <w:trHeight w:val="259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жилищно-гражданском строительстве: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Поз. 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138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26,78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707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166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450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06-2012 таб.1.3) ОЗП=12,41; ЭМ=8,095; ЗПМ=12,41; МАТ=5,906"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6992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4679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1344</w:t>
            </w:r>
            <w:r w:rsidRPr="00804876">
              <w:rPr>
                <w:rFonts w:ascii="Arial" w:hAnsi="Arial" w:cs="Arial"/>
                <w:sz w:val="16"/>
                <w:szCs w:val="16"/>
              </w:rPr>
              <w:br/>
              <w:t>285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Накладные расходы 119% = 155%*(0.9*0.85) ФОТ (от 4 964)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5907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Сметная прибыль 68% = 100%*(0.85*0.8) ФОТ (от 4 964)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0487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0487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0487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0487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16275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32,14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1851361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3071,88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579130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109590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533691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446195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223161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04876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333245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2184606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0487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3071,88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04876" w:rsidRPr="00804876" w:rsidTr="008A26EA">
        <w:trPr>
          <w:trHeight w:val="255"/>
        </w:trPr>
        <w:tc>
          <w:tcPr>
            <w:tcW w:w="98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4876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876" w:rsidRPr="00804876" w:rsidRDefault="00804876" w:rsidP="0080487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87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804876" w:rsidRDefault="00804876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804876" w:rsidRDefault="00804876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804876" w:rsidRPr="00854912" w:rsidRDefault="00804876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804876" w:rsidRDefault="00804876" w:rsidP="00804876">
      <w:pPr>
        <w:suppressAutoHyphens/>
        <w:ind w:firstLine="0"/>
        <w:outlineLvl w:val="0"/>
        <w:rPr>
          <w:color w:val="000000" w:themeColor="text1"/>
          <w:sz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</w:rPr>
        <w:t xml:space="preserve"> </w:t>
      </w:r>
    </w:p>
    <w:p w:rsidR="00804876" w:rsidRDefault="00804876" w:rsidP="00804876">
      <w:pPr>
        <w:pStyle w:val="Times12"/>
        <w:suppressAutoHyphens/>
        <w:overflowPunct/>
        <w:autoSpaceDE/>
        <w:autoSpaceDN/>
        <w:adjustRightInd/>
        <w:ind w:firstLine="0"/>
        <w:jc w:val="left"/>
        <w:rPr>
          <w:b/>
          <w:caps/>
          <w:sz w:val="28"/>
          <w:szCs w:val="28"/>
        </w:rPr>
      </w:pPr>
    </w:p>
    <w:p w:rsidR="00804876" w:rsidRDefault="00804876" w:rsidP="00804876">
      <w:pPr>
        <w:pStyle w:val="Times12"/>
        <w:pageBreakBefore/>
        <w:suppressAutoHyphens/>
        <w:overflowPunct/>
        <w:autoSpaceDE/>
        <w:autoSpaceDN/>
        <w:adjustRightInd/>
        <w:ind w:firstLine="0"/>
        <w:jc w:val="left"/>
        <w:rPr>
          <w:b/>
          <w:caps/>
          <w:sz w:val="28"/>
          <w:szCs w:val="28"/>
        </w:rPr>
      </w:pPr>
    </w:p>
    <w:tbl>
      <w:tblPr>
        <w:tblW w:w="15276" w:type="dxa"/>
        <w:tblLook w:val="04A0"/>
      </w:tblPr>
      <w:tblGrid>
        <w:gridCol w:w="4740"/>
        <w:gridCol w:w="5007"/>
        <w:gridCol w:w="5529"/>
      </w:tblGrid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804876" w:rsidRPr="008955E3" w:rsidTr="00947C15">
        <w:tc>
          <w:tcPr>
            <w:tcW w:w="4740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804876" w:rsidRPr="00794AE9" w:rsidRDefault="00804876" w:rsidP="00947C15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529" w:type="dxa"/>
          </w:tcPr>
          <w:p w:rsidR="00804876" w:rsidRPr="00794AE9" w:rsidRDefault="00804876" w:rsidP="00947C15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804876" w:rsidRDefault="00804876" w:rsidP="00804876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248" w:type="dxa"/>
        <w:tblInd w:w="94" w:type="dxa"/>
        <w:tblLayout w:type="fixed"/>
        <w:tblLook w:val="04A0"/>
      </w:tblPr>
      <w:tblGrid>
        <w:gridCol w:w="500"/>
        <w:gridCol w:w="1924"/>
        <w:gridCol w:w="3328"/>
        <w:gridCol w:w="1492"/>
        <w:gridCol w:w="1240"/>
        <w:gridCol w:w="1356"/>
        <w:gridCol w:w="1120"/>
        <w:gridCol w:w="1160"/>
        <w:gridCol w:w="1353"/>
        <w:gridCol w:w="915"/>
        <w:gridCol w:w="860"/>
      </w:tblGrid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A26EA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6EA" w:rsidRPr="008A26EA" w:rsidTr="008A26EA">
        <w:trPr>
          <w:trHeight w:val="300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26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 № </w:t>
            </w:r>
            <w:r w:rsidRPr="008A26EA">
              <w:rPr>
                <w:rFonts w:ascii="Arial" w:hAnsi="Arial" w:cs="Arial"/>
                <w:sz w:val="24"/>
                <w:szCs w:val="24"/>
              </w:rPr>
              <w:t>Э-702</w:t>
            </w:r>
          </w:p>
        </w:tc>
      </w:tr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1524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Административный корпус. Лестница №1. Электрооборудование и электроосвещение</w:t>
            </w:r>
          </w:p>
        </w:tc>
      </w:tr>
      <w:tr w:rsidR="008A26EA" w:rsidRPr="008A26EA" w:rsidTr="008A26EA">
        <w:trPr>
          <w:trHeight w:val="255"/>
        </w:trPr>
        <w:tc>
          <w:tcPr>
            <w:tcW w:w="152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A26EA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8A26EA" w:rsidRPr="008A26EA" w:rsidTr="008A26E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 xml:space="preserve">Сметная стоимость монтажных работ 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234,544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43,77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201,85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A26EA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8A26EA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8A26EA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26EA" w:rsidRPr="008A26EA" w:rsidTr="008A26E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A26EA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8A26EA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8A26EA">
              <w:rPr>
                <w:rFonts w:ascii="Arial" w:hAnsi="Arial" w:cs="Arial"/>
                <w:sz w:val="22"/>
                <w:szCs w:val="22"/>
              </w:rPr>
              <w:t>а) в ценах 2000г с пересчетом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6EA" w:rsidRPr="008A26EA" w:rsidTr="008A26E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6EA" w:rsidRPr="008A26EA" w:rsidTr="008A26EA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8A26EA" w:rsidRPr="008A26EA" w:rsidTr="008A26EA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26EA" w:rsidRPr="008A26EA" w:rsidTr="008A26EA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8A26EA" w:rsidRPr="008A26EA" w:rsidTr="008A26EA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8A26EA" w:rsidRPr="008A26EA" w:rsidTr="008A26EA">
        <w:trPr>
          <w:trHeight w:val="398"/>
        </w:trPr>
        <w:tc>
          <w:tcPr>
            <w:tcW w:w="15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A26EA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</w:t>
            </w:r>
          </w:p>
        </w:tc>
      </w:tr>
      <w:tr w:rsidR="008A26EA" w:rsidRPr="008A26EA" w:rsidTr="008A26EA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Абсолют </w:t>
            </w:r>
            <w:proofErr w:type="spell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Лайт</w:t>
            </w:r>
            <w:proofErr w:type="spell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27.02.2012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Светильник накладной светодиодный с опаловым отражателем  мощностью 32Вт типа СС110-141-1-Н-072М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МАТ=2840/1,18/3,71*1,05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681,16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13623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"Эко </w:t>
            </w:r>
            <w:proofErr w:type="spell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Лайт</w:t>
            </w:r>
            <w:proofErr w:type="spell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" Энергосберегающие технологии на 03.2012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Светильник</w:t>
            </w:r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t xml:space="preserve"> встраиваемый светодиодный типа СС110-212-1-Н-072М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МАТ=3150/1,18/3,71*1,05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755,52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(13518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(8705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13136,82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2905,39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3153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784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697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340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64,08</w:t>
            </w:r>
          </w:p>
        </w:tc>
      </w:tr>
      <w:tr w:rsidR="008A26EA" w:rsidRPr="008A26EA" w:rsidTr="008A26EA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Выключатель двухклавишный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(38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921,13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13,1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8A26EA" w:rsidRPr="008A26EA" w:rsidTr="008A26EA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СЦМ-500-9011-038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Выключатели открытой проводки одноклавишные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4,92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Выключатель одноклавишный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(170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(110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876,87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478,74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10,95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0,85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1,19</w:t>
            </w:r>
          </w:p>
        </w:tc>
      </w:tr>
      <w:tr w:rsidR="008A26EA" w:rsidRPr="008A26EA" w:rsidTr="008A26EA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Коробка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ответвительная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прямоугольная белого цвета для открытой установки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" 05.04.2010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Мини-канал DLP-D 25х16мм L=2м №636302 (62шт)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1613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" 05.04.2010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t>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Прокладка мини-канала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(2856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(1839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294,78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14,48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19,83</w:t>
            </w:r>
          </w:p>
        </w:tc>
      </w:tr>
      <w:tr w:rsidR="008A26EA" w:rsidRPr="008A26EA" w:rsidTr="008A26EA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Кабель силовой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3х1,5мм2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Кабель силовой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4х1,5мм2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Прокладка кабеля в </w:t>
            </w:r>
            <w:proofErr w:type="spellStart"/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кабель-канале</w:t>
            </w:r>
            <w:proofErr w:type="spellEnd"/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(4279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(2755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962,14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534,36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1193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663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131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18,97</w:t>
            </w:r>
          </w:p>
        </w:tc>
      </w:tr>
      <w:tr w:rsidR="008A26EA" w:rsidRPr="008A26EA" w:rsidTr="008A26EA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Кабель с креплением накладными скобами, полосками с установкой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коробок 2-4-жильный сечением жилы до 16 мм</w:t>
            </w:r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(7276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(4685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2944,79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790,27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1796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369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482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236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31,48</w:t>
            </w:r>
          </w:p>
        </w:tc>
      </w:tr>
      <w:tr w:rsidR="008A26EA" w:rsidRPr="008A26EA" w:rsidTr="008A26EA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ТЕРм08-03-594-08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Демонтаж светильника 4х40Вт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(1563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(1007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1501,83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672,66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829,17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333,94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108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43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55,5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7,22</w:t>
            </w:r>
          </w:p>
        </w:tc>
      </w:tr>
      <w:tr w:rsidR="008A26EA" w:rsidRPr="008A26EA" w:rsidTr="008A26EA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Демонтаж выключатель одноклавишный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(261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(168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146,91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3,29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</w:tr>
      <w:tr w:rsidR="008A26EA" w:rsidRPr="008A26EA" w:rsidTr="008A26EA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3х2,5мм2</w:t>
            </w:r>
            <w:r w:rsidRPr="008A26EA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(5362 руб.): 95%*0,85 от ФОТ</w:t>
            </w:r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(3453 руб.): 65%*0,8 </w:t>
            </w:r>
            <w:proofErr w:type="gramStart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8A26E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418,66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237,08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356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23,22</w:t>
            </w:r>
          </w:p>
        </w:tc>
      </w:tr>
      <w:tr w:rsidR="008A26EA" w:rsidRPr="008A26EA" w:rsidTr="008A26EA">
        <w:trPr>
          <w:trHeight w:val="45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27592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2324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928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168,21</w:t>
            </w:r>
          </w:p>
        </w:tc>
      </w:tr>
      <w:tr w:rsidR="008A26EA" w:rsidRPr="008A26EA" w:rsidTr="008A26EA">
        <w:trPr>
          <w:trHeight w:val="45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140662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29945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24038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13825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35344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Итого Поз. 1-2, 4, 6, 8-10, 12-13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20204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30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75300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45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Итого Поз. 3, 5, 7, 11, 14-18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7388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2324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928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168,21</w:t>
            </w:r>
          </w:p>
        </w:tc>
      </w:tr>
      <w:tr w:rsidR="008A26EA" w:rsidRPr="008A26EA" w:rsidTr="008A26EA">
        <w:trPr>
          <w:trHeight w:val="45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8255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2413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2789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1114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450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65362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29945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24038</w:t>
            </w:r>
            <w:r w:rsidRPr="008A26EA">
              <w:rPr>
                <w:rFonts w:ascii="Arial" w:hAnsi="Arial" w:cs="Arial"/>
                <w:sz w:val="16"/>
                <w:szCs w:val="16"/>
              </w:rPr>
              <w:br/>
              <w:t>13825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43 770)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35344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43 770)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8A26EA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8A26EA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8A26EA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8A26EA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123466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lastRenderedPageBreak/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198766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86679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24038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43770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35344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22760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26EA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35778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234544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6E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201,85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A26EA" w:rsidRPr="008A26EA" w:rsidTr="008A26EA">
        <w:trPr>
          <w:trHeight w:val="255"/>
        </w:trPr>
        <w:tc>
          <w:tcPr>
            <w:tcW w:w="9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26EA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6EA" w:rsidRPr="008A26EA" w:rsidRDefault="008A26EA" w:rsidP="008A26EA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6E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8A26EA" w:rsidRDefault="008A26EA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804876" w:rsidRPr="00854912" w:rsidRDefault="00804876" w:rsidP="00804876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804876" w:rsidRDefault="00804876" w:rsidP="00804876">
      <w:pPr>
        <w:suppressAutoHyphens/>
        <w:ind w:firstLine="0"/>
        <w:outlineLvl w:val="0"/>
        <w:rPr>
          <w:color w:val="000000" w:themeColor="text1"/>
          <w:sz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</w:rPr>
        <w:t xml:space="preserve"> </w:t>
      </w:r>
    </w:p>
    <w:p w:rsidR="00804876" w:rsidRDefault="00804876" w:rsidP="00804876">
      <w:pPr>
        <w:pStyle w:val="Times12"/>
        <w:suppressAutoHyphens/>
        <w:overflowPunct/>
        <w:autoSpaceDE/>
        <w:autoSpaceDN/>
        <w:adjustRightInd/>
        <w:ind w:firstLine="0"/>
        <w:jc w:val="left"/>
        <w:rPr>
          <w:b/>
          <w:caps/>
          <w:sz w:val="28"/>
          <w:szCs w:val="28"/>
        </w:rPr>
      </w:pPr>
    </w:p>
    <w:p w:rsidR="00804876" w:rsidRDefault="00804876" w:rsidP="00804876">
      <w:pPr>
        <w:pStyle w:val="Times12"/>
        <w:suppressAutoHyphens/>
        <w:overflowPunct/>
        <w:autoSpaceDE/>
        <w:autoSpaceDN/>
        <w:adjustRightInd/>
        <w:ind w:firstLine="0"/>
        <w:jc w:val="left"/>
        <w:rPr>
          <w:b/>
          <w:caps/>
          <w:sz w:val="28"/>
          <w:szCs w:val="28"/>
        </w:rPr>
      </w:pPr>
    </w:p>
    <w:sectPr w:rsidR="00804876" w:rsidSect="008A26EA">
      <w:headerReference w:type="default" r:id="rId15"/>
      <w:pgSz w:w="16838" w:h="11906" w:orient="landscape"/>
      <w:pgMar w:top="567" w:right="820" w:bottom="993" w:left="1134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6A3" w:rsidRDefault="009B06A3" w:rsidP="004A2E93">
      <w:pPr>
        <w:spacing w:line="240" w:lineRule="auto"/>
      </w:pPr>
      <w:r>
        <w:separator/>
      </w:r>
    </w:p>
  </w:endnote>
  <w:endnote w:type="continuationSeparator" w:id="0">
    <w:p w:rsidR="009B06A3" w:rsidRDefault="009B06A3" w:rsidP="004A2E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15" w:rsidRPr="00827762" w:rsidRDefault="00947C15" w:rsidP="00D005CE">
    <w:pPr>
      <w:pStyle w:val="afb"/>
      <w:jc w:val="right"/>
      <w:rPr>
        <w:sz w:val="20"/>
        <w:szCs w:val="20"/>
      </w:rPr>
    </w:pPr>
    <w:r w:rsidRPr="00827762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22807690"/>
        <w:docPartObj>
          <w:docPartGallery w:val="Page Numbers (Bottom of Page)"/>
          <w:docPartUnique/>
        </w:docPartObj>
      </w:sdtPr>
      <w:sdtContent>
        <w:r w:rsidRPr="00827762">
          <w:rPr>
            <w:sz w:val="20"/>
            <w:szCs w:val="20"/>
          </w:rPr>
          <w:fldChar w:fldCharType="begin"/>
        </w:r>
        <w:r w:rsidRPr="00827762">
          <w:rPr>
            <w:sz w:val="20"/>
            <w:szCs w:val="20"/>
          </w:rPr>
          <w:instrText xml:space="preserve"> PAGE   \* MERGEFORMAT </w:instrText>
        </w:r>
        <w:r w:rsidRPr="00827762">
          <w:rPr>
            <w:sz w:val="20"/>
            <w:szCs w:val="20"/>
          </w:rPr>
          <w:fldChar w:fldCharType="separate"/>
        </w:r>
        <w:r w:rsidR="00527742">
          <w:rPr>
            <w:noProof/>
            <w:sz w:val="20"/>
            <w:szCs w:val="20"/>
          </w:rPr>
          <w:t>11</w:t>
        </w:r>
        <w:r w:rsidRPr="00827762">
          <w:rPr>
            <w:sz w:val="20"/>
            <w:szCs w:val="20"/>
          </w:rPr>
          <w:fldChar w:fldCharType="end"/>
        </w:r>
        <w:r w:rsidRPr="00827762">
          <w:rPr>
            <w:sz w:val="20"/>
            <w:szCs w:val="20"/>
          </w:rPr>
          <w:t xml:space="preserve"> Договора подряда №</w:t>
        </w:r>
        <w:proofErr w:type="spellStart"/>
        <w:r w:rsidRPr="00827762">
          <w:rPr>
            <w:sz w:val="20"/>
            <w:szCs w:val="20"/>
          </w:rPr>
          <w:t>_________</w:t>
        </w:r>
        <w:proofErr w:type="gramStart"/>
        <w:r w:rsidRPr="00827762">
          <w:rPr>
            <w:sz w:val="20"/>
            <w:szCs w:val="20"/>
          </w:rPr>
          <w:t>от</w:t>
        </w:r>
        <w:proofErr w:type="spellEnd"/>
        <w:proofErr w:type="gramEnd"/>
        <w:r w:rsidRPr="00827762">
          <w:rPr>
            <w:sz w:val="20"/>
            <w:szCs w:val="20"/>
          </w:rPr>
          <w:t>__________</w:t>
        </w:r>
      </w:sdtContent>
    </w:sdt>
  </w:p>
  <w:p w:rsidR="00947C15" w:rsidRDefault="00947C15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15" w:rsidRPr="00BD007A" w:rsidRDefault="00947C15">
    <w:pPr>
      <w:pStyle w:val="afb"/>
      <w:jc w:val="right"/>
      <w:rPr>
        <w:sz w:val="20"/>
        <w:szCs w:val="20"/>
      </w:rPr>
    </w:pPr>
    <w:r w:rsidRPr="00BD007A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22807691"/>
        <w:docPartObj>
          <w:docPartGallery w:val="Page Numbers (Bottom of Page)"/>
          <w:docPartUnique/>
        </w:docPartObj>
      </w:sdtPr>
      <w:sdtContent>
        <w:r w:rsidRPr="00BD007A">
          <w:rPr>
            <w:sz w:val="20"/>
            <w:szCs w:val="20"/>
          </w:rPr>
          <w:fldChar w:fldCharType="begin"/>
        </w:r>
        <w:r w:rsidRPr="00BD007A">
          <w:rPr>
            <w:sz w:val="20"/>
            <w:szCs w:val="20"/>
          </w:rPr>
          <w:instrText xml:space="preserve"> PAGE   \* MERGEFORMAT </w:instrText>
        </w:r>
        <w:r w:rsidRPr="00BD007A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BD007A">
          <w:rPr>
            <w:sz w:val="20"/>
            <w:szCs w:val="20"/>
          </w:rPr>
          <w:fldChar w:fldCharType="end"/>
        </w:r>
        <w:r w:rsidRPr="00BD007A">
          <w:rPr>
            <w:sz w:val="20"/>
            <w:szCs w:val="20"/>
          </w:rPr>
          <w:t xml:space="preserve"> Договора подряда №</w:t>
        </w:r>
        <w:proofErr w:type="spellStart"/>
        <w:r w:rsidRPr="00BD007A">
          <w:rPr>
            <w:sz w:val="20"/>
            <w:szCs w:val="20"/>
          </w:rPr>
          <w:t>_________</w:t>
        </w:r>
        <w:proofErr w:type="gramStart"/>
        <w:r w:rsidRPr="00BD007A">
          <w:rPr>
            <w:sz w:val="20"/>
            <w:szCs w:val="20"/>
          </w:rPr>
          <w:t>от</w:t>
        </w:r>
        <w:proofErr w:type="spellEnd"/>
        <w:proofErr w:type="gramEnd"/>
        <w:r w:rsidRPr="00BD007A">
          <w:rPr>
            <w:sz w:val="20"/>
            <w:szCs w:val="20"/>
          </w:rPr>
          <w:t>__________</w:t>
        </w:r>
      </w:sdtContent>
    </w:sdt>
  </w:p>
  <w:p w:rsidR="00947C15" w:rsidRDefault="00947C15" w:rsidP="00EB6088">
    <w:pPr>
      <w:pStyle w:val="af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6A3" w:rsidRDefault="009B06A3" w:rsidP="004A2E93">
      <w:pPr>
        <w:spacing w:line="240" w:lineRule="auto"/>
      </w:pPr>
      <w:r>
        <w:separator/>
      </w:r>
    </w:p>
  </w:footnote>
  <w:footnote w:type="continuationSeparator" w:id="0">
    <w:p w:rsidR="009B06A3" w:rsidRDefault="009B06A3" w:rsidP="004A2E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15" w:rsidRDefault="00947C15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"/>
  </w:num>
  <w:num w:numId="6">
    <w:abstractNumId w:val="20"/>
  </w:num>
  <w:num w:numId="7">
    <w:abstractNumId w:val="17"/>
  </w:num>
  <w:num w:numId="8">
    <w:abstractNumId w:val="15"/>
  </w:num>
  <w:num w:numId="9">
    <w:abstractNumId w:val="0"/>
  </w:num>
  <w:num w:numId="10">
    <w:abstractNumId w:val="3"/>
  </w:num>
  <w:num w:numId="11">
    <w:abstractNumId w:val="2"/>
  </w:num>
  <w:num w:numId="12">
    <w:abstractNumId w:val="13"/>
  </w:num>
  <w:num w:numId="13">
    <w:abstractNumId w:val="19"/>
  </w:num>
  <w:num w:numId="14">
    <w:abstractNumId w:val="21"/>
  </w:num>
  <w:num w:numId="15">
    <w:abstractNumId w:val="8"/>
  </w:num>
  <w:num w:numId="16">
    <w:abstractNumId w:val="5"/>
  </w:num>
  <w:num w:numId="17">
    <w:abstractNumId w:val="22"/>
  </w:num>
  <w:num w:numId="18">
    <w:abstractNumId w:val="18"/>
  </w:num>
  <w:num w:numId="19">
    <w:abstractNumId w:val="7"/>
  </w:num>
  <w:num w:numId="20">
    <w:abstractNumId w:val="4"/>
  </w:num>
  <w:num w:numId="21">
    <w:abstractNumId w:val="6"/>
  </w:num>
  <w:num w:numId="22">
    <w:abstractNumId w:val="16"/>
  </w:num>
  <w:num w:numId="23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2FE"/>
    <w:rsid w:val="000209F6"/>
    <w:rsid w:val="000367E4"/>
    <w:rsid w:val="00057108"/>
    <w:rsid w:val="0009480F"/>
    <w:rsid w:val="000C62FE"/>
    <w:rsid w:val="000F3CD4"/>
    <w:rsid w:val="00104516"/>
    <w:rsid w:val="001B7A4F"/>
    <w:rsid w:val="001E56E5"/>
    <w:rsid w:val="00293160"/>
    <w:rsid w:val="002A6D6B"/>
    <w:rsid w:val="002C12E0"/>
    <w:rsid w:val="002C14C3"/>
    <w:rsid w:val="003028E6"/>
    <w:rsid w:val="00363EBC"/>
    <w:rsid w:val="003933B9"/>
    <w:rsid w:val="003A326D"/>
    <w:rsid w:val="00424A16"/>
    <w:rsid w:val="0048455D"/>
    <w:rsid w:val="004A1BAB"/>
    <w:rsid w:val="004A2E93"/>
    <w:rsid w:val="0050759E"/>
    <w:rsid w:val="00527742"/>
    <w:rsid w:val="00545ABD"/>
    <w:rsid w:val="00562D02"/>
    <w:rsid w:val="005A082D"/>
    <w:rsid w:val="005E0E19"/>
    <w:rsid w:val="0061472A"/>
    <w:rsid w:val="00657141"/>
    <w:rsid w:val="006672FE"/>
    <w:rsid w:val="0069010D"/>
    <w:rsid w:val="006B3E13"/>
    <w:rsid w:val="006E1A40"/>
    <w:rsid w:val="006E1EC7"/>
    <w:rsid w:val="007031E4"/>
    <w:rsid w:val="007563F3"/>
    <w:rsid w:val="007659F8"/>
    <w:rsid w:val="00794AE9"/>
    <w:rsid w:val="007B5B74"/>
    <w:rsid w:val="007D199A"/>
    <w:rsid w:val="007F72B8"/>
    <w:rsid w:val="00804876"/>
    <w:rsid w:val="00827762"/>
    <w:rsid w:val="008367FE"/>
    <w:rsid w:val="00852A29"/>
    <w:rsid w:val="00883AEC"/>
    <w:rsid w:val="0089441F"/>
    <w:rsid w:val="008A26EA"/>
    <w:rsid w:val="008B6B00"/>
    <w:rsid w:val="008D2821"/>
    <w:rsid w:val="008D2F6C"/>
    <w:rsid w:val="008D634B"/>
    <w:rsid w:val="00947C15"/>
    <w:rsid w:val="00952AC3"/>
    <w:rsid w:val="00957C0B"/>
    <w:rsid w:val="00964599"/>
    <w:rsid w:val="00965F99"/>
    <w:rsid w:val="009A508C"/>
    <w:rsid w:val="009B06A3"/>
    <w:rsid w:val="009C7AC7"/>
    <w:rsid w:val="009E190E"/>
    <w:rsid w:val="00A3651E"/>
    <w:rsid w:val="00A83E38"/>
    <w:rsid w:val="00A906A6"/>
    <w:rsid w:val="00B3537F"/>
    <w:rsid w:val="00B575E1"/>
    <w:rsid w:val="00B6536D"/>
    <w:rsid w:val="00B82915"/>
    <w:rsid w:val="00BA00F2"/>
    <w:rsid w:val="00BB054A"/>
    <w:rsid w:val="00BD007A"/>
    <w:rsid w:val="00BD27B8"/>
    <w:rsid w:val="00BF2327"/>
    <w:rsid w:val="00C1029B"/>
    <w:rsid w:val="00C154AE"/>
    <w:rsid w:val="00C16EDD"/>
    <w:rsid w:val="00C439BC"/>
    <w:rsid w:val="00C4642D"/>
    <w:rsid w:val="00C564B9"/>
    <w:rsid w:val="00C80BF3"/>
    <w:rsid w:val="00C81122"/>
    <w:rsid w:val="00C906C3"/>
    <w:rsid w:val="00CF62DB"/>
    <w:rsid w:val="00CF65DC"/>
    <w:rsid w:val="00D005CE"/>
    <w:rsid w:val="00D93E28"/>
    <w:rsid w:val="00DF38AE"/>
    <w:rsid w:val="00E174F2"/>
    <w:rsid w:val="00E43DC9"/>
    <w:rsid w:val="00E45F54"/>
    <w:rsid w:val="00E46191"/>
    <w:rsid w:val="00E72AFD"/>
    <w:rsid w:val="00EA3CF9"/>
    <w:rsid w:val="00EA4283"/>
    <w:rsid w:val="00EB069E"/>
    <w:rsid w:val="00EB6088"/>
    <w:rsid w:val="00EE5F12"/>
    <w:rsid w:val="00F04F46"/>
    <w:rsid w:val="00F219B6"/>
    <w:rsid w:val="00F37F62"/>
    <w:rsid w:val="00F9482C"/>
    <w:rsid w:val="00FA5D2F"/>
    <w:rsid w:val="00F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0C62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0C62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0C62FE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0C62FE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0C62FE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0C62FE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0C62FE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0C62FE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0C62FE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0C6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0C62FE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0C62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0C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0C62FE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0C62F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0C62F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0C62F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0C62F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0C62FE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0C62FE"/>
    <w:pPr>
      <w:spacing w:after="120"/>
    </w:pPr>
  </w:style>
  <w:style w:type="character" w:customStyle="1" w:styleId="a9">
    <w:name w:val="Основной текст Знак"/>
    <w:basedOn w:val="a3"/>
    <w:link w:val="a8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0C62FE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0C62F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0C62F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0C62FE"/>
    <w:rPr>
      <w:sz w:val="28"/>
      <w:lang w:eastAsia="ru-RU"/>
    </w:rPr>
  </w:style>
  <w:style w:type="paragraph" w:styleId="26">
    <w:name w:val="Body Text Indent 2"/>
    <w:basedOn w:val="a2"/>
    <w:link w:val="25"/>
    <w:rsid w:val="000C62FE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0C62FE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0C62FE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uiPriority w:val="99"/>
    <w:qFormat/>
    <w:rsid w:val="000C62FE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0C62FE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0C62FE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0C62F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0C62FE"/>
    <w:pPr>
      <w:ind w:left="283" w:hanging="283"/>
    </w:pPr>
  </w:style>
  <w:style w:type="paragraph" w:styleId="28">
    <w:name w:val="List 2"/>
    <w:basedOn w:val="a2"/>
    <w:uiPriority w:val="99"/>
    <w:rsid w:val="000C62FE"/>
    <w:pPr>
      <w:ind w:left="566" w:hanging="283"/>
    </w:pPr>
  </w:style>
  <w:style w:type="paragraph" w:styleId="37">
    <w:name w:val="List 3"/>
    <w:basedOn w:val="a2"/>
    <w:uiPriority w:val="99"/>
    <w:rsid w:val="000C62FE"/>
    <w:pPr>
      <w:ind w:left="849" w:hanging="283"/>
    </w:pPr>
  </w:style>
  <w:style w:type="paragraph" w:styleId="42">
    <w:name w:val="List 4"/>
    <w:basedOn w:val="a2"/>
    <w:uiPriority w:val="99"/>
    <w:rsid w:val="000C62FE"/>
    <w:pPr>
      <w:ind w:left="1132" w:hanging="283"/>
    </w:pPr>
  </w:style>
  <w:style w:type="paragraph" w:styleId="29">
    <w:name w:val="List Continue 2"/>
    <w:basedOn w:val="a2"/>
    <w:uiPriority w:val="99"/>
    <w:rsid w:val="000C62FE"/>
    <w:pPr>
      <w:spacing w:after="120"/>
      <w:ind w:left="566"/>
    </w:pPr>
  </w:style>
  <w:style w:type="paragraph" w:styleId="af3">
    <w:name w:val="caption"/>
    <w:basedOn w:val="a2"/>
    <w:next w:val="a2"/>
    <w:qFormat/>
    <w:rsid w:val="000C62FE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0C62F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0C62F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0C62FE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0C62FE"/>
  </w:style>
  <w:style w:type="paragraph" w:styleId="2a">
    <w:name w:val="Body Text First Indent 2"/>
    <w:basedOn w:val="aa"/>
    <w:link w:val="2b"/>
    <w:uiPriority w:val="99"/>
    <w:rsid w:val="000C62FE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0C62FE"/>
  </w:style>
  <w:style w:type="paragraph" w:styleId="2c">
    <w:name w:val="Body Text 2"/>
    <w:basedOn w:val="a2"/>
    <w:link w:val="2d"/>
    <w:rsid w:val="000C62FE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0C62FE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0C62F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0C62F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0C6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0C62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0C62FE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0C62FE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0C62F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0C62FE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0C62FE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0C62FE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0C62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0C62FE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0C62F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0C62FE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0C62FE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0C62F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0C62FE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0C62FE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0C62FE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0C62FE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0C62FE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0C62FE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0C62FE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0C62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0C62F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0C62FE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0C62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C62F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0C62FE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0C62FE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0C62FE"/>
    <w:rPr>
      <w:color w:val="800080"/>
      <w:u w:val="single"/>
    </w:rPr>
  </w:style>
  <w:style w:type="paragraph" w:customStyle="1" w:styleId="affd">
    <w:name w:val="Бланк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0C62FE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0C62F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0C62F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0C62FE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0C62FE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0C62FE"/>
    <w:rPr>
      <w:b/>
      <w:bCs/>
    </w:rPr>
  </w:style>
  <w:style w:type="paragraph" w:styleId="3a">
    <w:name w:val="Body Text Indent 3"/>
    <w:basedOn w:val="a2"/>
    <w:link w:val="3b"/>
    <w:uiPriority w:val="99"/>
    <w:rsid w:val="000C62FE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0C62F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0C62FE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0C62F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0C62FE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0C62FE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0C62FE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0C62FE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0C62F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0C62FE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0C62FE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0C62FE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0C62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0C62FE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0C62FE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0C62FE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0C62FE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0C62F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0C62FE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0C62FE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0C62FE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0C62FE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0C62FE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0C62FE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0C62FE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0C62FE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0C62FE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0C62FE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0C62FE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0C62FE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0C62FE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0C62F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0C62FE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0C62FE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0C62FE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0C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0C62FE"/>
  </w:style>
  <w:style w:type="character" w:customStyle="1" w:styleId="affff2">
    <w:name w:val="Подпункт Знак"/>
    <w:basedOn w:val="a3"/>
    <w:uiPriority w:val="99"/>
    <w:rsid w:val="000C62FE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0C62F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0C62F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0C62FE"/>
    <w:pPr>
      <w:numPr>
        <w:numId w:val="12"/>
      </w:numPr>
    </w:pPr>
  </w:style>
  <w:style w:type="numbering" w:customStyle="1" w:styleId="22">
    <w:name w:val="Стиль2"/>
    <w:rsid w:val="000C62FE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0C62FE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0C62FE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0C62FE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0C62FE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0C62FE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0C62FE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0C62FE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0C62FE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0C62FE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0C62F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0C62FE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0C62FE"/>
  </w:style>
  <w:style w:type="character" w:customStyle="1" w:styleId="BodyTextIndent2Char">
    <w:name w:val="Body Text Indent 2 Char"/>
    <w:uiPriority w:val="99"/>
    <w:locked/>
    <w:rsid w:val="000C62FE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0C62FE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0C62F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9441F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9441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EB6088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BD27B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BD27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367F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367F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367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367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53</Pages>
  <Words>12866</Words>
  <Characters>73337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dcterms:created xsi:type="dcterms:W3CDTF">2012-09-18T10:00:00Z</dcterms:created>
  <dcterms:modified xsi:type="dcterms:W3CDTF">2012-09-18T10:12:00Z</dcterms:modified>
</cp:coreProperties>
</file>