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7D0" w:rsidRPr="00FC009D" w:rsidRDefault="00CB17D0" w:rsidP="00CB17D0">
      <w:pPr>
        <w:jc w:val="center"/>
        <w:outlineLvl w:val="0"/>
        <w:rPr>
          <w:sz w:val="28"/>
          <w:szCs w:val="28"/>
        </w:rPr>
      </w:pPr>
      <w:bookmarkStart w:id="0" w:name="_Toc402446437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CB17D0" w:rsidRPr="00FC009D" w:rsidRDefault="00CB17D0" w:rsidP="00CB17D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B17D0" w:rsidRPr="00DD4FCC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Форма и способ процедуры закупки</w:t>
      </w:r>
      <w:r w:rsidRPr="00FC009D">
        <w:rPr>
          <w:spacing w:val="-6"/>
          <w:sz w:val="28"/>
          <w:szCs w:val="28"/>
        </w:rPr>
        <w:t xml:space="preserve">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CB17D0" w:rsidRPr="00FC009D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Предмет конкурса</w:t>
      </w:r>
      <w:r w:rsidRPr="00012898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оказание услуг по перевозке персонал</w:t>
      </w:r>
      <w:proofErr w:type="gramStart"/>
      <w:r>
        <w:rPr>
          <w:spacing w:val="-6"/>
          <w:sz w:val="28"/>
          <w:szCs w:val="28"/>
        </w:rPr>
        <w:t>а ООО</w:t>
      </w:r>
      <w:proofErr w:type="gramEnd"/>
      <w:r>
        <w:rPr>
          <w:spacing w:val="-6"/>
          <w:sz w:val="28"/>
          <w:szCs w:val="28"/>
        </w:rPr>
        <w:t xml:space="preserve">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>»</w:t>
      </w:r>
      <w:r w:rsidRPr="00012898">
        <w:rPr>
          <w:spacing w:val="-6"/>
          <w:sz w:val="28"/>
          <w:szCs w:val="28"/>
        </w:rPr>
        <w:t>.</w:t>
      </w:r>
    </w:p>
    <w:p w:rsidR="00CB17D0" w:rsidRPr="00465A6B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0B16DD">
        <w:rPr>
          <w:b/>
          <w:spacing w:val="-6"/>
          <w:sz w:val="28"/>
          <w:szCs w:val="28"/>
        </w:rPr>
        <w:t>Заказчик</w:t>
      </w:r>
      <w:proofErr w:type="gramEnd"/>
      <w:r w:rsidRPr="000B16DD">
        <w:rPr>
          <w:b/>
          <w:spacing w:val="-6"/>
          <w:sz w:val="28"/>
          <w:szCs w:val="28"/>
        </w:rPr>
        <w:t xml:space="preserve"> являющийся Организатором конкурса</w:t>
      </w:r>
      <w:r w:rsidRPr="00B6506C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Общество с ограниченной ответственностью «</w:t>
      </w:r>
      <w:proofErr w:type="spellStart"/>
      <w:r>
        <w:rPr>
          <w:spacing w:val="-6"/>
          <w:sz w:val="28"/>
          <w:szCs w:val="28"/>
        </w:rPr>
        <w:t>Волгодонское</w:t>
      </w:r>
      <w:proofErr w:type="spellEnd"/>
      <w:r>
        <w:rPr>
          <w:spacing w:val="-6"/>
          <w:sz w:val="28"/>
          <w:szCs w:val="28"/>
        </w:rPr>
        <w:t xml:space="preserve"> Монтажное </w:t>
      </w:r>
      <w:proofErr w:type="spellStart"/>
      <w:r>
        <w:rPr>
          <w:spacing w:val="-6"/>
          <w:sz w:val="28"/>
          <w:szCs w:val="28"/>
        </w:rPr>
        <w:t>Упрвление</w:t>
      </w:r>
      <w:proofErr w:type="spellEnd"/>
      <w:r>
        <w:rPr>
          <w:spacing w:val="-6"/>
          <w:sz w:val="28"/>
          <w:szCs w:val="28"/>
        </w:rPr>
        <w:t>» (ООО «</w:t>
      </w:r>
      <w:proofErr w:type="spellStart"/>
      <w:r>
        <w:rPr>
          <w:spacing w:val="-6"/>
          <w:sz w:val="28"/>
          <w:szCs w:val="28"/>
        </w:rPr>
        <w:t>ВдМУ</w:t>
      </w:r>
      <w:proofErr w:type="spellEnd"/>
      <w:r>
        <w:rPr>
          <w:spacing w:val="-6"/>
          <w:sz w:val="28"/>
          <w:szCs w:val="28"/>
        </w:rPr>
        <w:t xml:space="preserve">»). </w:t>
      </w:r>
    </w:p>
    <w:p w:rsidR="00CB17D0" w:rsidRPr="00465A6B" w:rsidRDefault="00CB17D0" w:rsidP="00CB17D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465A6B">
        <w:rPr>
          <w:sz w:val="28"/>
          <w:szCs w:val="28"/>
        </w:rPr>
        <w:t xml:space="preserve">Место нахождения: </w:t>
      </w:r>
      <w:r w:rsidRPr="00B6506C">
        <w:rPr>
          <w:sz w:val="28"/>
          <w:szCs w:val="28"/>
        </w:rPr>
        <w:t>347388, г. Волгодонск-28, Ростовская обл.</w:t>
      </w:r>
    </w:p>
    <w:p w:rsidR="00CB17D0" w:rsidRDefault="00CB17D0" w:rsidP="00CB17D0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 w:rsidRPr="00B6506C">
        <w:rPr>
          <w:sz w:val="28"/>
          <w:szCs w:val="28"/>
        </w:rPr>
        <w:t>347388, Волгодонск-28, Ростовская обл.</w:t>
      </w:r>
    </w:p>
    <w:p w:rsidR="00CB17D0" w:rsidRPr="00FC009D" w:rsidRDefault="00CB17D0" w:rsidP="00CB17D0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Тел./факс, </w:t>
      </w:r>
      <w:proofErr w:type="spellStart"/>
      <w:r w:rsidRPr="00FC009D">
        <w:rPr>
          <w:sz w:val="28"/>
          <w:szCs w:val="28"/>
        </w:rPr>
        <w:t>эл</w:t>
      </w:r>
      <w:proofErr w:type="spellEnd"/>
      <w:r w:rsidRPr="00FC009D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FC009D">
        <w:rPr>
          <w:sz w:val="28"/>
          <w:szCs w:val="28"/>
        </w:rPr>
        <w:t>очта</w:t>
      </w:r>
      <w:r>
        <w:rPr>
          <w:sz w:val="28"/>
          <w:szCs w:val="28"/>
        </w:rPr>
        <w:t xml:space="preserve"> </w:t>
      </w:r>
      <w:hyperlink r:id="rId5" w:history="1">
        <w:r w:rsidRPr="001C07EF">
          <w:rPr>
            <w:rStyle w:val="a3"/>
            <w:sz w:val="28"/>
            <w:szCs w:val="28"/>
            <w:lang w:val="en-US"/>
          </w:rPr>
          <w:t>pto</w:t>
        </w:r>
        <w:r w:rsidRPr="00153B3E">
          <w:rPr>
            <w:rStyle w:val="a3"/>
            <w:sz w:val="28"/>
            <w:szCs w:val="28"/>
          </w:rPr>
          <w:t>.</w:t>
        </w:r>
        <w:r w:rsidRPr="001C07EF">
          <w:rPr>
            <w:rStyle w:val="a3"/>
            <w:sz w:val="28"/>
            <w:szCs w:val="28"/>
            <w:lang w:val="en-US"/>
          </w:rPr>
          <w:t>vdmu</w:t>
        </w:r>
        <w:r w:rsidRPr="001C07EF">
          <w:rPr>
            <w:rStyle w:val="a3"/>
            <w:sz w:val="28"/>
            <w:szCs w:val="28"/>
          </w:rPr>
          <w:t>@</w:t>
        </w:r>
        <w:r w:rsidRPr="001C07EF">
          <w:rPr>
            <w:rStyle w:val="a3"/>
            <w:sz w:val="28"/>
            <w:szCs w:val="28"/>
            <w:lang w:val="en-US"/>
          </w:rPr>
          <w:t>mail</w:t>
        </w:r>
        <w:r w:rsidRPr="001C07EF">
          <w:rPr>
            <w:rStyle w:val="a3"/>
            <w:sz w:val="28"/>
            <w:szCs w:val="28"/>
          </w:rPr>
          <w:t>.</w:t>
        </w:r>
        <w:r w:rsidRPr="001C07EF">
          <w:rPr>
            <w:rStyle w:val="a3"/>
            <w:sz w:val="28"/>
            <w:szCs w:val="28"/>
            <w:lang w:val="en-US"/>
          </w:rPr>
          <w:t>ru</w:t>
        </w:r>
      </w:hyperlink>
    </w:p>
    <w:p w:rsidR="00CB17D0" w:rsidRPr="00B44D53" w:rsidRDefault="00CB17D0" w:rsidP="00CB17D0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B16DD">
        <w:rPr>
          <w:b/>
          <w:sz w:val="28"/>
          <w:szCs w:val="28"/>
        </w:rPr>
        <w:t>Предмет договора</w:t>
      </w:r>
      <w:r w:rsidRPr="00FC009D">
        <w:rPr>
          <w:b/>
          <w:sz w:val="28"/>
          <w:szCs w:val="28"/>
        </w:rPr>
        <w:t xml:space="preserve"> </w:t>
      </w:r>
      <w:r w:rsidRPr="00B6506C">
        <w:rPr>
          <w:sz w:val="28"/>
          <w:szCs w:val="28"/>
        </w:rPr>
        <w:t>оказание услуг по перевозке персонал</w:t>
      </w:r>
      <w:proofErr w:type="gramStart"/>
      <w:r w:rsidRPr="00B6506C">
        <w:rPr>
          <w:sz w:val="28"/>
          <w:szCs w:val="28"/>
        </w:rPr>
        <w:t xml:space="preserve">а </w:t>
      </w:r>
      <w:r>
        <w:rPr>
          <w:sz w:val="28"/>
          <w:szCs w:val="28"/>
        </w:rPr>
        <w:t>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».</w:t>
      </w:r>
    </w:p>
    <w:p w:rsidR="00CB17D0" w:rsidRPr="00B6506C" w:rsidRDefault="00CB17D0" w:rsidP="00CB17D0">
      <w:pPr>
        <w:numPr>
          <w:ilvl w:val="0"/>
          <w:numId w:val="1"/>
        </w:numPr>
        <w:tabs>
          <w:tab w:val="clear" w:pos="1637"/>
          <w:tab w:val="num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506C">
        <w:rPr>
          <w:b/>
          <w:sz w:val="28"/>
          <w:szCs w:val="28"/>
        </w:rPr>
        <w:t>Состав и объем услуг:</w:t>
      </w:r>
      <w:r w:rsidRPr="00B6506C">
        <w:rPr>
          <w:sz w:val="28"/>
          <w:szCs w:val="28"/>
        </w:rPr>
        <w:t xml:space="preserve">  </w:t>
      </w:r>
      <w:r w:rsidRPr="00B6506C">
        <w:rPr>
          <w:sz w:val="28"/>
        </w:rPr>
        <w:t xml:space="preserve">в соответствии с томом 2 «ТЕХНИЧЕСКАЯ ЧАСТЬ» конкурсной </w:t>
      </w:r>
      <w:r w:rsidRPr="00B6506C">
        <w:rPr>
          <w:sz w:val="28"/>
          <w:szCs w:val="28"/>
        </w:rPr>
        <w:t>документации.</w:t>
      </w:r>
    </w:p>
    <w:p w:rsidR="00CB17D0" w:rsidRDefault="00CB17D0" w:rsidP="00CB17D0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6506C">
        <w:rPr>
          <w:sz w:val="28"/>
          <w:szCs w:val="28"/>
        </w:rPr>
        <w:t>Срок оказания услуг: начало – 01.01.201</w:t>
      </w:r>
      <w:r>
        <w:rPr>
          <w:sz w:val="28"/>
          <w:szCs w:val="28"/>
        </w:rPr>
        <w:t>5 г.</w:t>
      </w:r>
      <w:r w:rsidRPr="00B6506C">
        <w:rPr>
          <w:sz w:val="28"/>
          <w:szCs w:val="28"/>
        </w:rPr>
        <w:t xml:space="preserve"> окончание – 31.12.201</w:t>
      </w:r>
      <w:r>
        <w:rPr>
          <w:sz w:val="28"/>
          <w:szCs w:val="28"/>
        </w:rPr>
        <w:t>5</w:t>
      </w:r>
      <w:r w:rsidRPr="00B6506C">
        <w:rPr>
          <w:sz w:val="28"/>
          <w:szCs w:val="28"/>
        </w:rPr>
        <w:t xml:space="preserve"> г.  </w:t>
      </w:r>
    </w:p>
    <w:p w:rsidR="00CB17D0" w:rsidRPr="00AA4E1C" w:rsidRDefault="00CB17D0" w:rsidP="00CB17D0">
      <w:pPr>
        <w:numPr>
          <w:ilvl w:val="0"/>
          <w:numId w:val="1"/>
        </w:numPr>
        <w:tabs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6506C">
        <w:rPr>
          <w:b/>
          <w:sz w:val="28"/>
          <w:szCs w:val="28"/>
        </w:rPr>
        <w:t xml:space="preserve">Место оказания услуг: </w:t>
      </w:r>
      <w:r w:rsidRPr="00F64C81">
        <w:rPr>
          <w:sz w:val="28"/>
          <w:szCs w:val="28"/>
        </w:rPr>
        <w:t>согласно маршрутам (Том 2 «Техническая часть»).</w:t>
      </w:r>
    </w:p>
    <w:p w:rsidR="00CB17D0" w:rsidRPr="000B16DD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B16DD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CB17D0" w:rsidRPr="00FC009D" w:rsidRDefault="00CB17D0" w:rsidP="00CB17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 w:rsidRPr="00B6506C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в 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FC009D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B17D0" w:rsidRPr="00FC009D" w:rsidRDefault="00CB17D0" w:rsidP="00CB17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17D0" w:rsidRPr="00FC009D" w:rsidRDefault="00CB17D0" w:rsidP="00CB17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B17D0" w:rsidRDefault="00CB17D0" w:rsidP="00CB17D0">
      <w:pPr>
        <w:numPr>
          <w:ilvl w:val="0"/>
          <w:numId w:val="1"/>
        </w:numPr>
        <w:tabs>
          <w:tab w:val="left" w:pos="1080"/>
        </w:tabs>
        <w:ind w:left="0" w:firstLine="709"/>
        <w:jc w:val="both"/>
        <w:rPr>
          <w:sz w:val="28"/>
          <w:szCs w:val="28"/>
        </w:rPr>
      </w:pPr>
      <w:r w:rsidRPr="000B16DD">
        <w:rPr>
          <w:b/>
          <w:sz w:val="28"/>
          <w:szCs w:val="28"/>
        </w:rPr>
        <w:t>Начальная (максимальная) цена одного рейса</w:t>
      </w:r>
      <w:r>
        <w:rPr>
          <w:sz w:val="28"/>
          <w:szCs w:val="28"/>
        </w:rPr>
        <w:t xml:space="preserve"> 6 555,47</w:t>
      </w:r>
      <w:r w:rsidRPr="002C0E91">
        <w:rPr>
          <w:sz w:val="28"/>
          <w:szCs w:val="28"/>
        </w:rPr>
        <w:t xml:space="preserve"> (</w:t>
      </w:r>
      <w:r>
        <w:rPr>
          <w:sz w:val="28"/>
          <w:szCs w:val="28"/>
        </w:rPr>
        <w:t>Шесть тысяч пятьсот пятьдесят пять тысяч</w:t>
      </w:r>
      <w:r w:rsidRPr="002C0E91">
        <w:rPr>
          <w:sz w:val="28"/>
          <w:szCs w:val="28"/>
        </w:rPr>
        <w:t>)</w:t>
      </w:r>
      <w:r>
        <w:rPr>
          <w:sz w:val="28"/>
          <w:szCs w:val="28"/>
        </w:rPr>
        <w:t xml:space="preserve"> руб. 47 коп.</w:t>
      </w:r>
      <w:r w:rsidRPr="002C0E91"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18%</w:t>
      </w:r>
      <w:r>
        <w:rPr>
          <w:b/>
          <w:i/>
        </w:rPr>
        <w:t xml:space="preserve">.  </w:t>
      </w:r>
      <w:r w:rsidRPr="00E72304">
        <w:rPr>
          <w:sz w:val="28"/>
          <w:szCs w:val="28"/>
        </w:rPr>
        <w:t>5 555,48 (Пять тысяч пятьсот пятьдесят  пять) руб. 48 коп</w:t>
      </w:r>
      <w:proofErr w:type="gramStart"/>
      <w:r w:rsidRPr="00E72304">
        <w:rPr>
          <w:sz w:val="28"/>
          <w:szCs w:val="28"/>
        </w:rPr>
        <w:t>.</w:t>
      </w:r>
      <w:proofErr w:type="gramEnd"/>
      <w:r w:rsidRPr="00E72304">
        <w:rPr>
          <w:sz w:val="28"/>
          <w:szCs w:val="28"/>
        </w:rPr>
        <w:t xml:space="preserve"> </w:t>
      </w:r>
      <w:proofErr w:type="gramStart"/>
      <w:r w:rsidRPr="00E72304">
        <w:rPr>
          <w:sz w:val="28"/>
          <w:szCs w:val="28"/>
        </w:rPr>
        <w:t>б</w:t>
      </w:r>
      <w:proofErr w:type="gramEnd"/>
      <w:r w:rsidRPr="00E72304">
        <w:rPr>
          <w:sz w:val="28"/>
          <w:szCs w:val="28"/>
        </w:rPr>
        <w:t>ез учета НДС.</w:t>
      </w:r>
      <w:r>
        <w:rPr>
          <w:b/>
          <w:i/>
        </w:rPr>
        <w:t xml:space="preserve"> </w:t>
      </w:r>
      <w:r w:rsidRPr="00671592">
        <w:rPr>
          <w:sz w:val="28"/>
          <w:szCs w:val="28"/>
        </w:rPr>
        <w:t>Количество рейсов опр</w:t>
      </w:r>
      <w:r>
        <w:rPr>
          <w:sz w:val="28"/>
          <w:szCs w:val="28"/>
        </w:rPr>
        <w:t>е</w:t>
      </w:r>
      <w:r w:rsidRPr="00671592">
        <w:rPr>
          <w:sz w:val="28"/>
          <w:szCs w:val="28"/>
        </w:rPr>
        <w:t>деляется по</w:t>
      </w:r>
      <w:r w:rsidRPr="00AC3F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заявкам заказчика.  Начальная (максимальная) цена договора означает максимально возможный суммарный объем соответствующих заказов в течение срока действия договора и </w:t>
      </w:r>
      <w:r w:rsidRPr="00E8109E">
        <w:rPr>
          <w:sz w:val="28"/>
          <w:szCs w:val="28"/>
        </w:rPr>
        <w:t xml:space="preserve">не может превышать </w:t>
      </w:r>
      <w:r>
        <w:rPr>
          <w:sz w:val="28"/>
          <w:szCs w:val="28"/>
        </w:rPr>
        <w:t xml:space="preserve">20 000 000,0  (Двадцать миллионов рублей)  </w:t>
      </w:r>
      <w:r w:rsidRPr="00E8109E">
        <w:rPr>
          <w:sz w:val="28"/>
          <w:szCs w:val="28"/>
        </w:rPr>
        <w:t>руб</w:t>
      </w:r>
      <w:r>
        <w:rPr>
          <w:sz w:val="28"/>
          <w:szCs w:val="28"/>
        </w:rPr>
        <w:t>.</w:t>
      </w:r>
      <w:r w:rsidRPr="00E8109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</w:p>
    <w:p w:rsidR="00CB17D0" w:rsidRDefault="00CB17D0" w:rsidP="00CB17D0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 w:rsidRPr="005E269C">
        <w:rPr>
          <w:sz w:val="28"/>
          <w:szCs w:val="28"/>
        </w:rPr>
        <w:t>Цена договора включает в себя все расходы, связанные с оказанием услуг, в т.ч. расходы на оплату труда, эксплуатацию транспорта, ГСМ, а также уплату налогов, сборов и других обязательных платежей в соответствии с действующим законодательством РФ</w:t>
      </w:r>
      <w:r>
        <w:rPr>
          <w:sz w:val="28"/>
          <w:szCs w:val="28"/>
        </w:rPr>
        <w:t>.</w:t>
      </w:r>
    </w:p>
    <w:p w:rsidR="00CB17D0" w:rsidRPr="00B6506C" w:rsidRDefault="00CB17D0" w:rsidP="00CB17D0">
      <w:pPr>
        <w:tabs>
          <w:tab w:val="num" w:pos="1080"/>
          <w:tab w:val="left" w:pos="1134"/>
          <w:tab w:val="num" w:pos="1260"/>
        </w:tabs>
        <w:ind w:firstLine="1134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Цена </w:t>
      </w:r>
      <w:r>
        <w:rPr>
          <w:sz w:val="28"/>
          <w:szCs w:val="28"/>
        </w:rPr>
        <w:t>одного рейса</w:t>
      </w:r>
      <w:r w:rsidRPr="00B6506C">
        <w:rPr>
          <w:sz w:val="28"/>
          <w:szCs w:val="28"/>
        </w:rPr>
        <w:t>, предлагаемая участником размещения заказа, не может превышат</w:t>
      </w:r>
      <w:r>
        <w:rPr>
          <w:sz w:val="28"/>
          <w:szCs w:val="28"/>
        </w:rPr>
        <w:t>ь начальную (максимальную) цену одного рейса.</w:t>
      </w:r>
    </w:p>
    <w:p w:rsidR="00CB17D0" w:rsidRPr="00B6506C" w:rsidRDefault="00CB17D0" w:rsidP="00CB17D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CB17D0" w:rsidRPr="00B6506C" w:rsidRDefault="00CB17D0" w:rsidP="00CB17D0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CB17D0" w:rsidRPr="000A1E5F" w:rsidRDefault="00CB17D0" w:rsidP="00CB17D0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CB17D0" w:rsidRPr="00FC009D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Срок, место и порядок предоставления конкурсной документации</w:t>
      </w:r>
      <w:r w:rsidRPr="00FC009D">
        <w:rPr>
          <w:spacing w:val="-6"/>
          <w:sz w:val="28"/>
          <w:szCs w:val="28"/>
        </w:rPr>
        <w:t>:</w:t>
      </w:r>
    </w:p>
    <w:p w:rsidR="00CB17D0" w:rsidRPr="00FC009D" w:rsidRDefault="00CB17D0" w:rsidP="00CB17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Cs/>
          <w:sz w:val="28"/>
          <w:szCs w:val="28"/>
        </w:rPr>
        <w:t>Н</w:t>
      </w:r>
      <w:r w:rsidRPr="00B6506C">
        <w:rPr>
          <w:bCs/>
          <w:sz w:val="28"/>
          <w:szCs w:val="28"/>
        </w:rPr>
        <w:t xml:space="preserve">а официальном сайте по закупкам атомной отрасли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</w:t>
      </w:r>
      <w:r w:rsidRPr="00B6506C">
        <w:rPr>
          <w:bCs/>
          <w:i/>
          <w:sz w:val="28"/>
          <w:szCs w:val="28"/>
        </w:rPr>
        <w:t>(</w:t>
      </w:r>
      <w:hyperlink r:id="rId7" w:history="1">
        <w:r w:rsidRPr="00B6506C">
          <w:rPr>
            <w:bCs/>
            <w:i/>
            <w:sz w:val="28"/>
            <w:szCs w:val="28"/>
          </w:rPr>
          <w:t>http://zakupki.rosatom.ru</w:t>
        </w:r>
      </w:hyperlink>
      <w:r w:rsidRPr="00B6506C">
        <w:rPr>
          <w:bCs/>
          <w:i/>
          <w:sz w:val="28"/>
          <w:szCs w:val="28"/>
        </w:rPr>
        <w:t>)</w:t>
      </w:r>
      <w:r w:rsidRPr="00B6506C">
        <w:rPr>
          <w:bCs/>
          <w:sz w:val="28"/>
          <w:szCs w:val="28"/>
        </w:rPr>
        <w:t xml:space="preserve"> документация по открытому конкурсу находится в открытом доступе, начиная </w:t>
      </w:r>
      <w:proofErr w:type="gramStart"/>
      <w:r w:rsidRPr="00B6506C">
        <w:rPr>
          <w:bCs/>
          <w:sz w:val="28"/>
          <w:szCs w:val="28"/>
        </w:rPr>
        <w:t>с даты размещения</w:t>
      </w:r>
      <w:proofErr w:type="gramEnd"/>
      <w:r w:rsidRPr="00B6506C">
        <w:rPr>
          <w:bCs/>
          <w:sz w:val="28"/>
          <w:szCs w:val="28"/>
        </w:rPr>
        <w:t xml:space="preserve"> настоящего извещения и документации по открытому конкурсу. Порядок получения документации по открытому конкурсу на электронной торговой площадке «Аукционный Конкурсный Дом» </w:t>
      </w:r>
      <w:hyperlink r:id="rId8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B6506C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B17D0" w:rsidRPr="00060061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z w:val="28"/>
          <w:szCs w:val="28"/>
        </w:rPr>
        <w:t>Обеспечение заявки на участие в конкурсе</w:t>
      </w:r>
      <w:r w:rsidRPr="000B16DD">
        <w:rPr>
          <w:b/>
          <w:sz w:val="28"/>
        </w:rPr>
        <w:t>:</w:t>
      </w:r>
      <w:r w:rsidRPr="00060061">
        <w:rPr>
          <w:sz w:val="28"/>
        </w:rPr>
        <w:t xml:space="preserve"> </w:t>
      </w:r>
      <w:r w:rsidRPr="00060061">
        <w:rPr>
          <w:sz w:val="28"/>
          <w:szCs w:val="28"/>
        </w:rPr>
        <w:t>денежные средства или банковская гарантия, выданная банком,</w:t>
      </w:r>
      <w:r w:rsidRPr="00060061" w:rsidDel="004D6B13">
        <w:rPr>
          <w:sz w:val="28"/>
          <w:szCs w:val="28"/>
        </w:rPr>
        <w:t xml:space="preserve"> </w:t>
      </w:r>
      <w:r w:rsidRPr="00060061">
        <w:rPr>
          <w:sz w:val="28"/>
          <w:szCs w:val="28"/>
        </w:rPr>
        <w:t xml:space="preserve">в размере </w:t>
      </w:r>
      <w:r w:rsidRPr="000B16DD">
        <w:rPr>
          <w:sz w:val="28"/>
          <w:szCs w:val="28"/>
        </w:rPr>
        <w:t>200 000 (Двести тысяч) рублей</w:t>
      </w:r>
      <w:r w:rsidRPr="00060061">
        <w:rPr>
          <w:b/>
          <w:i/>
        </w:rPr>
        <w:t xml:space="preserve">  </w:t>
      </w:r>
      <w:r w:rsidRPr="00060061">
        <w:rPr>
          <w:sz w:val="28"/>
          <w:szCs w:val="28"/>
        </w:rPr>
        <w:t>предоставляются в порядке и сроки, указанные в подразделе </w:t>
      </w:r>
      <w:fldSimple w:instr=" REF _Ref317258254 \r \h  \* MERGEFORMAT ">
        <w:r w:rsidRPr="000015B0">
          <w:rPr>
            <w:sz w:val="28"/>
            <w:szCs w:val="28"/>
          </w:rPr>
          <w:t>4.9</w:t>
        </w:r>
      </w:fldSimple>
      <w:r w:rsidRPr="00060061">
        <w:rPr>
          <w:sz w:val="28"/>
          <w:szCs w:val="28"/>
        </w:rPr>
        <w:t xml:space="preserve"> конкурсной документации.</w:t>
      </w:r>
      <w:r w:rsidRPr="00060061">
        <w:rPr>
          <w:sz w:val="28"/>
        </w:rPr>
        <w:t xml:space="preserve"> </w:t>
      </w:r>
    </w:p>
    <w:p w:rsidR="00CB17D0" w:rsidRPr="00B6506C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0B16DD">
        <w:rPr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>по снижению первоначально указанной в заявке на участие в конкурсе цены: возможна.</w:t>
      </w:r>
    </w:p>
    <w:p w:rsidR="00CB17D0" w:rsidRPr="000B16DD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B16D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</w:t>
      </w:r>
      <w:r w:rsidRPr="000B16DD">
        <w:rPr>
          <w:spacing w:val="-6"/>
          <w:sz w:val="28"/>
          <w:szCs w:val="28"/>
        </w:rPr>
        <w:t>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0B16DD">
        <w:rPr>
          <w:spacing w:val="-6"/>
          <w:sz w:val="28"/>
          <w:szCs w:val="28"/>
        </w:rPr>
        <w:t xml:space="preserve">Заявки на участие в открытому конкурсе предоставляются на электронную торговую площадку </w:t>
      </w:r>
      <w:r w:rsidRPr="000B16DD"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0B16DD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0B16DD">
        <w:rPr>
          <w:sz w:val="28"/>
          <w:szCs w:val="28"/>
        </w:rPr>
        <w:t xml:space="preserve">, </w:t>
      </w:r>
      <w:r w:rsidRPr="000B16DD">
        <w:rPr>
          <w:spacing w:val="-6"/>
          <w:sz w:val="28"/>
          <w:szCs w:val="28"/>
        </w:rPr>
        <w:t>начиная с даты</w:t>
      </w:r>
      <w:r w:rsidRPr="000B16DD">
        <w:rPr>
          <w:b/>
          <w:i/>
        </w:rPr>
        <w:t xml:space="preserve"> </w:t>
      </w:r>
      <w:r w:rsidRPr="000B16DD">
        <w:rPr>
          <w:sz w:val="28"/>
          <w:szCs w:val="28"/>
        </w:rPr>
        <w:t>размещения настоящего извещения и документации по открытому конкурсу на официальном сайте и на данной ЭТП,</w:t>
      </w:r>
      <w:r w:rsidRPr="000B16D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09 - 00 (время московское) </w:t>
      </w:r>
      <w:r w:rsidRPr="00C3730F">
        <w:rPr>
          <w:spacing w:val="-6"/>
          <w:sz w:val="28"/>
          <w:szCs w:val="28"/>
        </w:rPr>
        <w:t>«11» декабря 2014 г.</w:t>
      </w:r>
      <w:proofErr w:type="gramEnd"/>
    </w:p>
    <w:p w:rsidR="00CB17D0" w:rsidRPr="00FC009D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A48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FC009D">
        <w:rPr>
          <w:spacing w:val="-6"/>
          <w:sz w:val="28"/>
          <w:szCs w:val="28"/>
        </w:rPr>
        <w:t xml:space="preserve"> на участие в конкурсе</w:t>
      </w:r>
      <w:r>
        <w:rPr>
          <w:spacing w:val="-6"/>
          <w:sz w:val="28"/>
          <w:szCs w:val="28"/>
        </w:rPr>
        <w:t xml:space="preserve">: </w:t>
      </w:r>
      <w:hyperlink r:id="rId10" w:history="1">
        <w:r w:rsidRPr="000B16DD">
          <w:rPr>
            <w:rStyle w:val="a3"/>
            <w:b/>
            <w:i/>
            <w:sz w:val="28"/>
            <w:szCs w:val="28"/>
          </w:rPr>
          <w:t>www.a-k-d.ru</w:t>
        </w:r>
      </w:hyperlink>
      <w:r>
        <w:t xml:space="preserve">, </w:t>
      </w:r>
      <w:r w:rsidRPr="00FC009D">
        <w:rPr>
          <w:b/>
          <w:i/>
        </w:rPr>
        <w:t xml:space="preserve"> </w:t>
      </w:r>
      <w:r w:rsidRPr="000B16DD">
        <w:rPr>
          <w:spacing w:val="-6"/>
          <w:sz w:val="28"/>
          <w:szCs w:val="28"/>
        </w:rPr>
        <w:t>09 - 00 (время московское</w:t>
      </w:r>
      <w:r w:rsidRPr="00C3730F">
        <w:rPr>
          <w:spacing w:val="-6"/>
          <w:sz w:val="28"/>
          <w:szCs w:val="28"/>
        </w:rPr>
        <w:t>) «11» декабря 2014 г.</w:t>
      </w:r>
    </w:p>
    <w:p w:rsidR="00CB17D0" w:rsidRPr="007D6601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7D6601">
        <w:rPr>
          <w:spacing w:val="-6"/>
          <w:sz w:val="28"/>
          <w:szCs w:val="28"/>
        </w:rPr>
        <w:t xml:space="preserve">:  </w:t>
      </w:r>
      <w:bookmarkStart w:id="1" w:name="_Ref349041563"/>
      <w:r w:rsidRPr="007D6601">
        <w:rPr>
          <w:spacing w:val="-6"/>
          <w:sz w:val="28"/>
          <w:szCs w:val="28"/>
        </w:rPr>
        <w:t>Ростовская обл., г. Волгодонск-28, здание Управления ООО «</w:t>
      </w:r>
      <w:proofErr w:type="spellStart"/>
      <w:r w:rsidRPr="007D6601">
        <w:rPr>
          <w:spacing w:val="-6"/>
          <w:sz w:val="28"/>
          <w:szCs w:val="28"/>
        </w:rPr>
        <w:t>ВдМУ</w:t>
      </w:r>
      <w:proofErr w:type="spellEnd"/>
      <w:r w:rsidRPr="007D6601">
        <w:rPr>
          <w:spacing w:val="-6"/>
          <w:sz w:val="28"/>
          <w:szCs w:val="28"/>
        </w:rPr>
        <w:t>», кабинет генерального директора</w:t>
      </w:r>
      <w:r w:rsidRPr="007D6601">
        <w:rPr>
          <w:sz w:val="28"/>
          <w:szCs w:val="28"/>
        </w:rPr>
        <w:t>, не позднее «</w:t>
      </w:r>
      <w:r>
        <w:rPr>
          <w:sz w:val="28"/>
          <w:szCs w:val="28"/>
        </w:rPr>
        <w:t>18</w:t>
      </w:r>
      <w:r w:rsidRPr="007D6601">
        <w:rPr>
          <w:sz w:val="28"/>
          <w:szCs w:val="28"/>
        </w:rPr>
        <w:t>» декабря 2014 года</w:t>
      </w:r>
      <w:r w:rsidRPr="007D6601">
        <w:rPr>
          <w:spacing w:val="-6"/>
        </w:rPr>
        <w:t>.</w:t>
      </w:r>
    </w:p>
    <w:p w:rsidR="00CB17D0" w:rsidRPr="007D6601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t>Место и дата подведения итогов конкурса:</w:t>
      </w:r>
      <w:r>
        <w:rPr>
          <w:spacing w:val="-6"/>
          <w:sz w:val="28"/>
          <w:szCs w:val="28"/>
        </w:rPr>
        <w:t xml:space="preserve"> </w:t>
      </w:r>
      <w:r w:rsidRPr="007D6601">
        <w:rPr>
          <w:spacing w:val="-6"/>
          <w:sz w:val="28"/>
          <w:szCs w:val="28"/>
        </w:rPr>
        <w:t xml:space="preserve"> </w:t>
      </w:r>
      <w:bookmarkEnd w:id="1"/>
      <w:r w:rsidRPr="007D6601">
        <w:rPr>
          <w:spacing w:val="-6"/>
          <w:sz w:val="28"/>
          <w:szCs w:val="28"/>
        </w:rPr>
        <w:t>Ростовская обл., г. Волгодонск-28, здание Управления ООО «</w:t>
      </w:r>
      <w:proofErr w:type="spellStart"/>
      <w:r w:rsidRPr="007D6601">
        <w:rPr>
          <w:spacing w:val="-6"/>
          <w:sz w:val="28"/>
          <w:szCs w:val="28"/>
        </w:rPr>
        <w:t>ВдМУ</w:t>
      </w:r>
      <w:proofErr w:type="spellEnd"/>
      <w:r w:rsidRPr="007D6601">
        <w:rPr>
          <w:spacing w:val="-6"/>
          <w:sz w:val="28"/>
          <w:szCs w:val="28"/>
        </w:rPr>
        <w:t>», кабинет генерального директора</w:t>
      </w:r>
      <w:r w:rsidRPr="007D6601">
        <w:rPr>
          <w:sz w:val="28"/>
          <w:szCs w:val="28"/>
        </w:rPr>
        <w:t>, не позднее «</w:t>
      </w:r>
      <w:r>
        <w:rPr>
          <w:sz w:val="28"/>
          <w:szCs w:val="28"/>
        </w:rPr>
        <w:t>26</w:t>
      </w:r>
      <w:r w:rsidRPr="007D6601">
        <w:rPr>
          <w:sz w:val="28"/>
          <w:szCs w:val="28"/>
        </w:rPr>
        <w:t>» декабря 2014 года</w:t>
      </w:r>
      <w:r w:rsidRPr="007D6601">
        <w:rPr>
          <w:spacing w:val="-6"/>
        </w:rPr>
        <w:t>.</w:t>
      </w:r>
    </w:p>
    <w:p w:rsidR="00CB17D0" w:rsidRPr="007D6601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7D6601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7D6601">
        <w:rPr>
          <w:spacing w:val="-6"/>
          <w:sz w:val="28"/>
          <w:szCs w:val="28"/>
        </w:rPr>
        <w:t xml:space="preserve"> </w:t>
      </w:r>
      <w:r w:rsidRPr="007D6601">
        <w:rPr>
          <w:sz w:val="28"/>
        </w:rPr>
        <w:t>в течение </w:t>
      </w:r>
      <w:r w:rsidRPr="007D6601">
        <w:rPr>
          <w:b/>
          <w:i/>
        </w:rPr>
        <w:t>20 (двадцати)</w:t>
      </w:r>
      <w:r w:rsidRPr="007D6601">
        <w:rPr>
          <w:sz w:val="28"/>
        </w:rPr>
        <w:t xml:space="preserve"> дней, но не ранее чем через 10 (десять) </w:t>
      </w:r>
      <w:r w:rsidRPr="007D6601">
        <w:rPr>
          <w:sz w:val="28"/>
        </w:rPr>
        <w:lastRenderedPageBreak/>
        <w:t>дней после размещения на официальном сайте и на ЭТП протокола подведения итогов конкурса.</w:t>
      </w:r>
    </w:p>
    <w:p w:rsidR="00CB17D0" w:rsidRPr="00FC009D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D6601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 xml:space="preserve">: </w:t>
      </w:r>
      <w:r w:rsidRPr="007D6601">
        <w:rPr>
          <w:spacing w:val="-6"/>
          <w:sz w:val="28"/>
          <w:szCs w:val="28"/>
        </w:rPr>
        <w:t>не требуется</w:t>
      </w:r>
    </w:p>
    <w:p w:rsidR="00CB17D0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6601">
        <w:rPr>
          <w:b/>
          <w:sz w:val="28"/>
          <w:szCs w:val="28"/>
        </w:rPr>
        <w:t>Отказ организатора конкурса от проведения конкурса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в любое время вплоть до подведения итогов конкурса</w:t>
      </w:r>
      <w:r w:rsidRPr="00FC009D">
        <w:rPr>
          <w:b/>
          <w:i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CB17D0" w:rsidRPr="0048246A" w:rsidRDefault="00CB17D0" w:rsidP="00CB17D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B17D0" w:rsidRPr="0048246A" w:rsidRDefault="00CB17D0" w:rsidP="00CB17D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48246A">
        <w:rPr>
          <w:sz w:val="28"/>
          <w:szCs w:val="28"/>
        </w:rPr>
        <w:t>аких изменений руководителем заказчика;</w:t>
      </w:r>
    </w:p>
    <w:p w:rsidR="00CB17D0" w:rsidRDefault="00CB17D0" w:rsidP="00CB17D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CB17D0" w:rsidRPr="00FC009D" w:rsidRDefault="00CB17D0" w:rsidP="00CB17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CB17D0" w:rsidRDefault="00CB17D0" w:rsidP="00CB17D0">
      <w:pPr>
        <w:rPr>
          <w:sz w:val="28"/>
          <w:szCs w:val="28"/>
        </w:rPr>
      </w:pPr>
    </w:p>
    <w:sectPr w:rsidR="00CB17D0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17D0"/>
    <w:rsid w:val="00260B68"/>
    <w:rsid w:val="00443542"/>
    <w:rsid w:val="00CB1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B17D0"/>
    <w:rPr>
      <w:color w:val="0000FF"/>
      <w:u w:val="single"/>
    </w:rPr>
  </w:style>
  <w:style w:type="paragraph" w:styleId="a4">
    <w:name w:val="List Continue"/>
    <w:basedOn w:val="a"/>
    <w:rsid w:val="00CB17D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913</Words>
  <Characters>5209</Characters>
  <Application>Microsoft Office Word</Application>
  <DocSecurity>0</DocSecurity>
  <Lines>43</Lines>
  <Paragraphs>12</Paragraphs>
  <ScaleCrop>false</ScaleCrop>
  <Company/>
  <LinksUpToDate>false</LinksUpToDate>
  <CharactersWithSpaces>6110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2014-11-10T08:35:00Z</dcterms:created>
  <dcterms:modified xsi:type="dcterms:W3CDTF">2014-11-10T08:35:00Z</dcterms:modified>
</cp:coreProperties>
</file>