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1E1" w:rsidRDefault="007846E9" w:rsidP="007846E9">
      <w:pPr>
        <w:jc w:val="center"/>
        <w:rPr>
          <w:b/>
          <w:szCs w:val="28"/>
        </w:rPr>
      </w:pPr>
      <w:r w:rsidRPr="00CA158F">
        <w:rPr>
          <w:b/>
          <w:szCs w:val="28"/>
        </w:rPr>
        <w:t>Извещение о внесении изменений в документацию</w:t>
      </w:r>
      <w:r w:rsidR="008871E1">
        <w:rPr>
          <w:b/>
          <w:szCs w:val="28"/>
        </w:rPr>
        <w:t xml:space="preserve"> о проведении </w:t>
      </w:r>
    </w:p>
    <w:p w:rsidR="007846E9" w:rsidRPr="00CA158F" w:rsidRDefault="008871E1" w:rsidP="007846E9">
      <w:pPr>
        <w:jc w:val="center"/>
        <w:rPr>
          <w:b/>
          <w:szCs w:val="28"/>
        </w:rPr>
      </w:pPr>
      <w:r>
        <w:rPr>
          <w:b/>
          <w:szCs w:val="28"/>
        </w:rPr>
        <w:t>открытого запроса предложений</w:t>
      </w:r>
    </w:p>
    <w:p w:rsidR="007846E9" w:rsidRPr="00CA158F" w:rsidRDefault="007846E9" w:rsidP="007846E9">
      <w:pPr>
        <w:jc w:val="right"/>
        <w:rPr>
          <w:b/>
          <w:szCs w:val="28"/>
        </w:rPr>
      </w:pPr>
    </w:p>
    <w:p w:rsidR="007846E9" w:rsidRPr="00CA158F" w:rsidRDefault="007846E9" w:rsidP="007846E9">
      <w:pPr>
        <w:jc w:val="right"/>
        <w:rPr>
          <w:sz w:val="24"/>
          <w:szCs w:val="24"/>
        </w:rPr>
      </w:pPr>
    </w:p>
    <w:p w:rsidR="007846E9" w:rsidRPr="00631627" w:rsidRDefault="00AF5CC0" w:rsidP="007846E9">
      <w:pPr>
        <w:jc w:val="right"/>
        <w:rPr>
          <w:sz w:val="24"/>
          <w:szCs w:val="24"/>
          <w:lang w:val="en-US"/>
        </w:rPr>
      </w:pPr>
      <w:proofErr w:type="gramStart"/>
      <w:r w:rsidRPr="00631627">
        <w:rPr>
          <w:sz w:val="24"/>
          <w:szCs w:val="24"/>
          <w:lang w:val="en-US"/>
        </w:rPr>
        <w:t xml:space="preserve">«18» </w:t>
      </w:r>
      <w:proofErr w:type="spellStart"/>
      <w:r w:rsidRPr="00631627">
        <w:rPr>
          <w:sz w:val="24"/>
          <w:szCs w:val="24"/>
          <w:lang w:val="en-US"/>
        </w:rPr>
        <w:t>июля</w:t>
      </w:r>
      <w:proofErr w:type="spellEnd"/>
      <w:r w:rsidRPr="00631627">
        <w:rPr>
          <w:sz w:val="24"/>
          <w:szCs w:val="24"/>
          <w:lang w:val="en-US"/>
        </w:rPr>
        <w:t xml:space="preserve"> 2014г.</w:t>
      </w:r>
      <w:proofErr w:type="gramEnd"/>
    </w:p>
    <w:p w:rsidR="007846E9" w:rsidRPr="00631627" w:rsidRDefault="007846E9" w:rsidP="007846E9">
      <w:pPr>
        <w:jc w:val="right"/>
        <w:rPr>
          <w:sz w:val="24"/>
          <w:szCs w:val="24"/>
        </w:rPr>
      </w:pPr>
    </w:p>
    <w:p w:rsidR="007846E9" w:rsidRPr="00631627" w:rsidRDefault="007846E9" w:rsidP="007846E9">
      <w:pPr>
        <w:jc w:val="right"/>
        <w:rPr>
          <w:sz w:val="24"/>
          <w:szCs w:val="24"/>
        </w:rPr>
      </w:pPr>
    </w:p>
    <w:p w:rsidR="009452C1" w:rsidRPr="00631627" w:rsidRDefault="007846E9" w:rsidP="00624508">
      <w:pPr>
        <w:numPr>
          <w:ilvl w:val="0"/>
          <w:numId w:val="1"/>
        </w:numPr>
        <w:spacing w:line="360" w:lineRule="auto"/>
        <w:ind w:left="284" w:hanging="284"/>
        <w:jc w:val="both"/>
        <w:rPr>
          <w:sz w:val="24"/>
          <w:szCs w:val="24"/>
        </w:rPr>
      </w:pPr>
      <w:proofErr w:type="gramStart"/>
      <w:r w:rsidRPr="00631627">
        <w:rPr>
          <w:sz w:val="24"/>
          <w:szCs w:val="24"/>
        </w:rPr>
        <w:t>На основании п.</w:t>
      </w:r>
      <w:r w:rsidR="00624508" w:rsidRPr="00631627">
        <w:rPr>
          <w:sz w:val="24"/>
          <w:szCs w:val="24"/>
        </w:rPr>
        <w:t xml:space="preserve"> 19.5.2 </w:t>
      </w:r>
      <w:r w:rsidRPr="00631627">
        <w:rPr>
          <w:sz w:val="24"/>
          <w:szCs w:val="24"/>
        </w:rPr>
        <w:t xml:space="preserve">Единого отраслевого стандарта закупок </w:t>
      </w:r>
      <w:r w:rsidR="00624508" w:rsidRPr="00631627">
        <w:rPr>
          <w:sz w:val="24"/>
          <w:szCs w:val="24"/>
        </w:rPr>
        <w:t xml:space="preserve">(Положения о закупках) </w:t>
      </w:r>
      <w:proofErr w:type="spellStart"/>
      <w:r w:rsidR="00624508" w:rsidRPr="00631627">
        <w:rPr>
          <w:sz w:val="24"/>
          <w:szCs w:val="24"/>
        </w:rPr>
        <w:t>Госкорпорации</w:t>
      </w:r>
      <w:proofErr w:type="spellEnd"/>
      <w:r w:rsidR="00624508" w:rsidRPr="00631627">
        <w:rPr>
          <w:sz w:val="24"/>
          <w:szCs w:val="24"/>
        </w:rPr>
        <w:t xml:space="preserve"> «</w:t>
      </w:r>
      <w:proofErr w:type="spellStart"/>
      <w:r w:rsidR="00624508" w:rsidRPr="00631627">
        <w:rPr>
          <w:sz w:val="24"/>
          <w:szCs w:val="24"/>
        </w:rPr>
        <w:t>Росатом</w:t>
      </w:r>
      <w:proofErr w:type="spellEnd"/>
      <w:r w:rsidR="00624508" w:rsidRPr="00631627">
        <w:rPr>
          <w:sz w:val="24"/>
          <w:szCs w:val="24"/>
        </w:rPr>
        <w:t>» и п. 2.5 Раздела 2 Документации, согласно Извещению (регистрационный №</w:t>
      </w:r>
      <w:r w:rsidR="00F7312E" w:rsidRPr="00631627">
        <w:rPr>
          <w:sz w:val="24"/>
          <w:szCs w:val="24"/>
        </w:rPr>
        <w:t xml:space="preserve"> </w:t>
      </w:r>
      <w:r w:rsidR="00AF5CC0" w:rsidRPr="00631627">
        <w:rPr>
          <w:sz w:val="24"/>
          <w:szCs w:val="24"/>
          <w:u w:val="single"/>
        </w:rPr>
        <w:t>SH-8179</w:t>
      </w:r>
      <w:r w:rsidR="00F7312E" w:rsidRPr="00631627">
        <w:rPr>
          <w:sz w:val="24"/>
          <w:szCs w:val="24"/>
        </w:rPr>
        <w:t xml:space="preserve"> </w:t>
      </w:r>
      <w:r w:rsidR="00AF5CC0" w:rsidRPr="00631627">
        <w:rPr>
          <w:spacing w:val="1"/>
          <w:sz w:val="24"/>
          <w:szCs w:val="24"/>
        </w:rPr>
        <w:t>ОАО КЦ</w:t>
      </w:r>
      <w:r w:rsidR="00F7312E" w:rsidRPr="00631627">
        <w:rPr>
          <w:sz w:val="24"/>
          <w:szCs w:val="24"/>
        </w:rPr>
        <w:t xml:space="preserve"> и регистрационный № </w:t>
      </w:r>
      <w:r w:rsidR="00AF5CC0" w:rsidRPr="00631627">
        <w:rPr>
          <w:sz w:val="24"/>
          <w:szCs w:val="24"/>
        </w:rPr>
        <w:t>140716/0506/519</w:t>
      </w:r>
      <w:r w:rsidR="00F7312E" w:rsidRPr="00631627">
        <w:rPr>
          <w:sz w:val="24"/>
          <w:szCs w:val="24"/>
        </w:rPr>
        <w:t xml:space="preserve">  </w:t>
      </w:r>
      <w:proofErr w:type="spellStart"/>
      <w:r w:rsidR="00F7312E" w:rsidRPr="00631627">
        <w:rPr>
          <w:sz w:val="24"/>
          <w:szCs w:val="24"/>
        </w:rPr>
        <w:t>Госкорпорации</w:t>
      </w:r>
      <w:proofErr w:type="spellEnd"/>
      <w:r w:rsidR="00F7312E" w:rsidRPr="00631627">
        <w:rPr>
          <w:sz w:val="24"/>
          <w:szCs w:val="24"/>
        </w:rPr>
        <w:t xml:space="preserve"> «</w:t>
      </w:r>
      <w:proofErr w:type="spellStart"/>
      <w:r w:rsidR="00F7312E" w:rsidRPr="00631627">
        <w:rPr>
          <w:sz w:val="24"/>
          <w:szCs w:val="24"/>
        </w:rPr>
        <w:t>Росатом</w:t>
      </w:r>
      <w:proofErr w:type="spellEnd"/>
      <w:r w:rsidR="00F7312E" w:rsidRPr="00631627">
        <w:rPr>
          <w:sz w:val="24"/>
          <w:szCs w:val="24"/>
        </w:rPr>
        <w:t>»),  размещенно</w:t>
      </w:r>
      <w:r w:rsidR="00624508" w:rsidRPr="00631627">
        <w:rPr>
          <w:sz w:val="24"/>
          <w:szCs w:val="24"/>
        </w:rPr>
        <w:t>му</w:t>
      </w:r>
      <w:r w:rsidR="00F7312E" w:rsidRPr="00631627">
        <w:rPr>
          <w:sz w:val="24"/>
          <w:szCs w:val="24"/>
        </w:rPr>
        <w:t xml:space="preserve"> на сайте </w:t>
      </w:r>
      <w:proofErr w:type="spellStart"/>
      <w:r w:rsidR="00F7312E" w:rsidRPr="00631627">
        <w:rPr>
          <w:sz w:val="24"/>
          <w:szCs w:val="24"/>
        </w:rPr>
        <w:t>Госкорпорации</w:t>
      </w:r>
      <w:proofErr w:type="spellEnd"/>
      <w:r w:rsidR="00F7312E" w:rsidRPr="00631627">
        <w:rPr>
          <w:sz w:val="24"/>
          <w:szCs w:val="24"/>
        </w:rPr>
        <w:t xml:space="preserve"> «</w:t>
      </w:r>
      <w:proofErr w:type="spellStart"/>
      <w:r w:rsidR="00F7312E" w:rsidRPr="00631627">
        <w:rPr>
          <w:sz w:val="24"/>
          <w:szCs w:val="24"/>
        </w:rPr>
        <w:t>Росатом</w:t>
      </w:r>
      <w:proofErr w:type="spellEnd"/>
      <w:r w:rsidR="00F7312E" w:rsidRPr="00631627">
        <w:rPr>
          <w:sz w:val="24"/>
          <w:szCs w:val="24"/>
        </w:rPr>
        <w:t>»</w:t>
      </w:r>
      <w:r w:rsidR="00F7312E" w:rsidRPr="00631627">
        <w:t xml:space="preserve"> </w:t>
      </w:r>
      <w:hyperlink r:id="rId5" w:history="1">
        <w:r w:rsidR="00F7312E" w:rsidRPr="00631627">
          <w:rPr>
            <w:rStyle w:val="a3"/>
            <w:sz w:val="24"/>
            <w:szCs w:val="24"/>
            <w:lang w:val="en-US"/>
          </w:rPr>
          <w:t>http</w:t>
        </w:r>
        <w:r w:rsidR="00F7312E" w:rsidRPr="00631627">
          <w:rPr>
            <w:rStyle w:val="a3"/>
            <w:sz w:val="24"/>
            <w:szCs w:val="24"/>
          </w:rPr>
          <w:t>://</w:t>
        </w:r>
        <w:proofErr w:type="spellStart"/>
        <w:r w:rsidR="00F7312E" w:rsidRPr="00631627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F7312E" w:rsidRPr="00631627">
          <w:rPr>
            <w:rStyle w:val="a3"/>
            <w:sz w:val="24"/>
            <w:szCs w:val="24"/>
          </w:rPr>
          <w:t>.</w:t>
        </w:r>
        <w:proofErr w:type="spellStart"/>
        <w:r w:rsidR="00F7312E" w:rsidRPr="00631627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F7312E" w:rsidRPr="00631627">
          <w:rPr>
            <w:rStyle w:val="a3"/>
            <w:sz w:val="24"/>
            <w:szCs w:val="24"/>
          </w:rPr>
          <w:t>.</w:t>
        </w:r>
        <w:proofErr w:type="spellStart"/>
        <w:r w:rsidR="00F7312E" w:rsidRPr="0063162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F7312E" w:rsidRPr="00631627">
        <w:t xml:space="preserve"> </w:t>
      </w:r>
      <w:r w:rsidR="00F7312E" w:rsidRPr="00631627">
        <w:rPr>
          <w:sz w:val="24"/>
          <w:szCs w:val="24"/>
        </w:rPr>
        <w:t xml:space="preserve">от </w:t>
      </w:r>
      <w:r w:rsidR="00AF5CC0" w:rsidRPr="00631627">
        <w:rPr>
          <w:sz w:val="24"/>
          <w:szCs w:val="24"/>
        </w:rPr>
        <w:t>«16» июля 2014г.</w:t>
      </w:r>
      <w:r w:rsidR="00874C61" w:rsidRPr="00631627">
        <w:rPr>
          <w:sz w:val="24"/>
          <w:szCs w:val="24"/>
        </w:rPr>
        <w:t xml:space="preserve"> на </w:t>
      </w:r>
      <w:r w:rsidR="00631627" w:rsidRPr="00631627">
        <w:rPr>
          <w:sz w:val="24"/>
          <w:szCs w:val="24"/>
        </w:rPr>
        <w:t xml:space="preserve">выполнение строительно-монтажных и пусконаладочных работ по проекту «ОАО «СХК», </w:t>
      </w:r>
      <w:r w:rsidR="00631627" w:rsidRPr="00631627">
        <w:rPr>
          <w:rFonts w:eastAsia="Calibri"/>
          <w:sz w:val="24"/>
          <w:szCs w:val="24"/>
        </w:rPr>
        <w:t>ЗРИ.</w:t>
      </w:r>
      <w:proofErr w:type="gramEnd"/>
      <w:r w:rsidR="00631627" w:rsidRPr="00631627">
        <w:rPr>
          <w:rFonts w:eastAsia="Calibri"/>
          <w:sz w:val="24"/>
          <w:szCs w:val="24"/>
        </w:rPr>
        <w:t xml:space="preserve"> Зд.102. Замена крана мостового электрического </w:t>
      </w:r>
      <w:proofErr w:type="spellStart"/>
      <w:r w:rsidR="00631627" w:rsidRPr="00631627">
        <w:rPr>
          <w:rFonts w:eastAsia="Calibri"/>
          <w:sz w:val="24"/>
          <w:szCs w:val="24"/>
        </w:rPr>
        <w:t>двухбалочного</w:t>
      </w:r>
      <w:proofErr w:type="spellEnd"/>
      <w:r w:rsidR="00631627" w:rsidRPr="00631627">
        <w:rPr>
          <w:rFonts w:eastAsia="Calibri"/>
          <w:sz w:val="24"/>
          <w:szCs w:val="24"/>
        </w:rPr>
        <w:t xml:space="preserve"> Q=10т (рег.№12-003)»</w:t>
      </w:r>
      <w:r w:rsidR="00631627" w:rsidRPr="00631627">
        <w:rPr>
          <w:sz w:val="24"/>
          <w:szCs w:val="24"/>
        </w:rPr>
        <w:t xml:space="preserve"> </w:t>
      </w:r>
      <w:r w:rsidRPr="00631627">
        <w:rPr>
          <w:sz w:val="24"/>
          <w:szCs w:val="24"/>
        </w:rPr>
        <w:t xml:space="preserve"> было принято решение о внесении изменений в документацию</w:t>
      </w:r>
      <w:r w:rsidR="008871E1" w:rsidRPr="00631627">
        <w:rPr>
          <w:sz w:val="24"/>
          <w:szCs w:val="24"/>
        </w:rPr>
        <w:t xml:space="preserve"> о проведении открытого запроса предложений</w:t>
      </w:r>
      <w:r w:rsidRPr="00631627">
        <w:rPr>
          <w:sz w:val="24"/>
          <w:szCs w:val="24"/>
        </w:rPr>
        <w:t>.</w:t>
      </w:r>
    </w:p>
    <w:p w:rsidR="004E7176" w:rsidRPr="00631627" w:rsidRDefault="004E7176" w:rsidP="009452C1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:rsidR="009452C1" w:rsidRPr="00631627" w:rsidRDefault="004E7176" w:rsidP="004E7176">
      <w:pPr>
        <w:spacing w:line="360" w:lineRule="auto"/>
        <w:jc w:val="both"/>
        <w:rPr>
          <w:sz w:val="24"/>
          <w:szCs w:val="24"/>
        </w:rPr>
      </w:pPr>
      <w:r w:rsidRPr="00631627">
        <w:rPr>
          <w:sz w:val="24"/>
          <w:szCs w:val="24"/>
        </w:rPr>
        <w:t xml:space="preserve">2. Датой и временем окончания срока подачи заявок считать </w:t>
      </w:r>
      <w:r w:rsidR="00F7312E" w:rsidRPr="00631627">
        <w:rPr>
          <w:sz w:val="24"/>
          <w:szCs w:val="24"/>
        </w:rPr>
        <w:t xml:space="preserve"> </w:t>
      </w:r>
      <w:r w:rsidR="00AF5CC0" w:rsidRPr="00631627">
        <w:rPr>
          <w:sz w:val="24"/>
          <w:szCs w:val="24"/>
        </w:rPr>
        <w:t>«29» июля 2014г.</w:t>
      </w:r>
      <w:r w:rsidR="00631627" w:rsidRPr="00631627">
        <w:rPr>
          <w:sz w:val="24"/>
          <w:szCs w:val="24"/>
        </w:rPr>
        <w:t xml:space="preserve"> 05</w:t>
      </w:r>
      <w:r w:rsidRPr="00631627">
        <w:rPr>
          <w:sz w:val="24"/>
          <w:szCs w:val="24"/>
        </w:rPr>
        <w:t>ч. 00мин. (время м</w:t>
      </w:r>
      <w:r w:rsidR="00B946A4" w:rsidRPr="00631627">
        <w:rPr>
          <w:sz w:val="24"/>
          <w:szCs w:val="24"/>
        </w:rPr>
        <w:t>осковское</w:t>
      </w:r>
      <w:r w:rsidRPr="00631627">
        <w:rPr>
          <w:sz w:val="24"/>
          <w:szCs w:val="24"/>
        </w:rPr>
        <w:t>).</w:t>
      </w:r>
    </w:p>
    <w:p w:rsidR="009452C1" w:rsidRPr="00631627" w:rsidRDefault="009452C1" w:rsidP="004E7176">
      <w:pPr>
        <w:spacing w:line="360" w:lineRule="auto"/>
        <w:jc w:val="both"/>
        <w:rPr>
          <w:sz w:val="24"/>
          <w:szCs w:val="24"/>
        </w:rPr>
      </w:pPr>
      <w:r w:rsidRPr="00631627">
        <w:rPr>
          <w:sz w:val="24"/>
          <w:szCs w:val="24"/>
        </w:rPr>
        <w:t xml:space="preserve">3.  Датой и временем </w:t>
      </w:r>
      <w:r w:rsidR="00624508" w:rsidRPr="00631627">
        <w:rPr>
          <w:sz w:val="24"/>
          <w:szCs w:val="24"/>
        </w:rPr>
        <w:t>открытия доступа к информации</w:t>
      </w:r>
      <w:r w:rsidRPr="00631627">
        <w:rPr>
          <w:sz w:val="24"/>
          <w:szCs w:val="24"/>
        </w:rPr>
        <w:t xml:space="preserve"> с предложениями по предмету запроса предложений считать </w:t>
      </w:r>
      <w:r w:rsidR="00AF5CC0" w:rsidRPr="00631627">
        <w:rPr>
          <w:sz w:val="24"/>
          <w:szCs w:val="24"/>
        </w:rPr>
        <w:t>«29» июля 2014г.</w:t>
      </w:r>
      <w:r w:rsidR="00374526" w:rsidRPr="00631627">
        <w:rPr>
          <w:sz w:val="24"/>
          <w:szCs w:val="24"/>
        </w:rPr>
        <w:t xml:space="preserve"> </w:t>
      </w:r>
      <w:r w:rsidR="00631627" w:rsidRPr="00631627">
        <w:rPr>
          <w:sz w:val="24"/>
          <w:szCs w:val="24"/>
        </w:rPr>
        <w:t>05</w:t>
      </w:r>
      <w:r w:rsidRPr="00631627">
        <w:rPr>
          <w:sz w:val="24"/>
          <w:szCs w:val="24"/>
        </w:rPr>
        <w:t>ч.</w:t>
      </w:r>
      <w:r w:rsidR="00E508B5" w:rsidRPr="00631627">
        <w:rPr>
          <w:sz w:val="24"/>
          <w:szCs w:val="24"/>
        </w:rPr>
        <w:t>00</w:t>
      </w:r>
      <w:r w:rsidRPr="00631627">
        <w:rPr>
          <w:sz w:val="24"/>
          <w:szCs w:val="24"/>
        </w:rPr>
        <w:t>мин. (время московское).</w:t>
      </w:r>
    </w:p>
    <w:p w:rsidR="00D57CDB" w:rsidRDefault="009452C1" w:rsidP="00D57CDB">
      <w:pPr>
        <w:spacing w:line="360" w:lineRule="auto"/>
        <w:jc w:val="both"/>
        <w:rPr>
          <w:sz w:val="24"/>
          <w:szCs w:val="24"/>
        </w:rPr>
      </w:pPr>
      <w:r w:rsidRPr="00631627">
        <w:rPr>
          <w:sz w:val="24"/>
          <w:szCs w:val="24"/>
        </w:rPr>
        <w:t xml:space="preserve">4. </w:t>
      </w:r>
      <w:r w:rsidR="00D57CDB" w:rsidRPr="00631627">
        <w:rPr>
          <w:sz w:val="24"/>
          <w:szCs w:val="24"/>
        </w:rPr>
        <w:t>Срок рассмотрения и оценки, а так же подведения итогов соответствует срокам, установленным Извещением.</w:t>
      </w:r>
    </w:p>
    <w:p w:rsidR="004E7176" w:rsidRPr="00631627" w:rsidRDefault="00D57CDB" w:rsidP="00D57CD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4E7176" w:rsidRPr="003E49B7">
        <w:rPr>
          <w:sz w:val="24"/>
          <w:szCs w:val="24"/>
        </w:rPr>
        <w:t xml:space="preserve">. Изменения были внесены в следующие пункты </w:t>
      </w:r>
      <w:r w:rsidR="00631627">
        <w:rPr>
          <w:sz w:val="24"/>
          <w:szCs w:val="24"/>
        </w:rPr>
        <w:t>технического задания:</w:t>
      </w:r>
    </w:p>
    <w:p w:rsidR="004E7176" w:rsidRPr="003E12ED" w:rsidRDefault="004E7176" w:rsidP="004E7176">
      <w:pPr>
        <w:spacing w:line="240" w:lineRule="exact"/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526"/>
        <w:gridCol w:w="5953"/>
        <w:gridCol w:w="2127"/>
      </w:tblGrid>
      <w:tr w:rsidR="00631627" w:rsidRPr="003E12ED" w:rsidTr="00BA74C8">
        <w:trPr>
          <w:trHeight w:val="540"/>
        </w:trPr>
        <w:tc>
          <w:tcPr>
            <w:tcW w:w="1526" w:type="dxa"/>
          </w:tcPr>
          <w:p w:rsidR="00631627" w:rsidRPr="003E12ED" w:rsidRDefault="00631627" w:rsidP="00631627">
            <w:pPr>
              <w:spacing w:line="240" w:lineRule="exact"/>
              <w:rPr>
                <w:sz w:val="24"/>
                <w:szCs w:val="24"/>
              </w:rPr>
            </w:pPr>
            <w:r w:rsidRPr="003E12ED">
              <w:rPr>
                <w:sz w:val="24"/>
                <w:szCs w:val="24"/>
              </w:rPr>
              <w:t xml:space="preserve">№ пункта </w:t>
            </w:r>
            <w:r>
              <w:rPr>
                <w:sz w:val="24"/>
                <w:szCs w:val="24"/>
              </w:rPr>
              <w:t>ТЗ</w:t>
            </w:r>
          </w:p>
        </w:tc>
        <w:tc>
          <w:tcPr>
            <w:tcW w:w="5953" w:type="dxa"/>
          </w:tcPr>
          <w:p w:rsidR="00631627" w:rsidRPr="003E12ED" w:rsidRDefault="00631627" w:rsidP="00631627">
            <w:pPr>
              <w:spacing w:line="240" w:lineRule="exact"/>
              <w:rPr>
                <w:sz w:val="24"/>
                <w:szCs w:val="24"/>
              </w:rPr>
            </w:pPr>
            <w:r w:rsidRPr="003E12ED">
              <w:rPr>
                <w:sz w:val="24"/>
                <w:szCs w:val="24"/>
              </w:rPr>
              <w:t>Те</w:t>
            </w:r>
            <w:proofErr w:type="gramStart"/>
            <w:r w:rsidRPr="003E12ED">
              <w:rPr>
                <w:sz w:val="24"/>
                <w:szCs w:val="24"/>
              </w:rPr>
              <w:t>кст пр</w:t>
            </w:r>
            <w:proofErr w:type="gramEnd"/>
            <w:r w:rsidRPr="003E12ED">
              <w:rPr>
                <w:sz w:val="24"/>
                <w:szCs w:val="24"/>
              </w:rPr>
              <w:t>ежн</w:t>
            </w:r>
            <w:r>
              <w:rPr>
                <w:sz w:val="24"/>
                <w:szCs w:val="24"/>
              </w:rPr>
              <w:t>ей</w:t>
            </w:r>
            <w:r w:rsidRPr="003E12ED">
              <w:rPr>
                <w:sz w:val="24"/>
                <w:szCs w:val="24"/>
              </w:rPr>
              <w:t xml:space="preserve"> редакци</w:t>
            </w:r>
            <w:r>
              <w:rPr>
                <w:sz w:val="24"/>
                <w:szCs w:val="24"/>
              </w:rPr>
              <w:t>и</w:t>
            </w:r>
          </w:p>
        </w:tc>
        <w:tc>
          <w:tcPr>
            <w:tcW w:w="2127" w:type="dxa"/>
          </w:tcPr>
          <w:p w:rsidR="00631627" w:rsidRPr="003E12ED" w:rsidRDefault="00631627" w:rsidP="00631627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3E12ED">
              <w:rPr>
                <w:sz w:val="24"/>
                <w:szCs w:val="24"/>
              </w:rPr>
              <w:t>Текст измененн</w:t>
            </w:r>
            <w:r>
              <w:rPr>
                <w:sz w:val="24"/>
                <w:szCs w:val="24"/>
              </w:rPr>
              <w:t xml:space="preserve">ой </w:t>
            </w:r>
            <w:r w:rsidRPr="003E12ED">
              <w:rPr>
                <w:sz w:val="24"/>
                <w:szCs w:val="24"/>
              </w:rPr>
              <w:t>редакци</w:t>
            </w:r>
            <w:r>
              <w:rPr>
                <w:sz w:val="24"/>
                <w:szCs w:val="24"/>
              </w:rPr>
              <w:t>и</w:t>
            </w:r>
          </w:p>
        </w:tc>
      </w:tr>
      <w:tr w:rsidR="00631627" w:rsidRPr="003E12ED" w:rsidTr="00BA74C8">
        <w:trPr>
          <w:trHeight w:val="750"/>
        </w:trPr>
        <w:tc>
          <w:tcPr>
            <w:tcW w:w="1526" w:type="dxa"/>
            <w:shd w:val="clear" w:color="auto" w:fill="auto"/>
          </w:tcPr>
          <w:p w:rsidR="00631627" w:rsidRPr="003E12ED" w:rsidRDefault="00631627" w:rsidP="00631627">
            <w:pPr>
              <w:spacing w:line="240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12</w:t>
            </w:r>
          </w:p>
        </w:tc>
        <w:tc>
          <w:tcPr>
            <w:tcW w:w="5953" w:type="dxa"/>
            <w:shd w:val="clear" w:color="auto" w:fill="auto"/>
          </w:tcPr>
          <w:p w:rsidR="00631627" w:rsidRDefault="00BA74C8" w:rsidP="00631627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</w:rPr>
            </w:pPr>
            <w:r w:rsidRPr="00BA74C8">
              <w:rPr>
                <w:rFonts w:eastAsia="Calibri"/>
                <w:sz w:val="24"/>
                <w:szCs w:val="24"/>
              </w:rPr>
              <w:t>“</w:t>
            </w:r>
            <w:r>
              <w:rPr>
                <w:rFonts w:eastAsia="Calibri"/>
                <w:sz w:val="24"/>
                <w:szCs w:val="24"/>
              </w:rPr>
              <w:t>…</w:t>
            </w:r>
            <w:r w:rsidR="00631627">
              <w:rPr>
                <w:rFonts w:eastAsia="Calibri"/>
                <w:sz w:val="24"/>
                <w:szCs w:val="24"/>
              </w:rPr>
              <w:t>При выполнении работ Подрядчик обязан выполнить требования стандарта СРО НП</w:t>
            </w:r>
          </w:p>
          <w:p w:rsidR="00631627" w:rsidRDefault="00631627" w:rsidP="00631627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«СОЮЗАТОМСТРОЙ» (СТО СРО-С-60542960-00006-2011) об охране труда и промышленной</w:t>
            </w:r>
          </w:p>
          <w:p w:rsidR="00631627" w:rsidRPr="00BA74C8" w:rsidRDefault="00BA74C8" w:rsidP="00631627">
            <w:pPr>
              <w:spacing w:line="240" w:lineRule="exact"/>
              <w:jc w:val="both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Б</w:t>
            </w:r>
            <w:r w:rsidR="00631627">
              <w:rPr>
                <w:rFonts w:eastAsia="Calibri"/>
                <w:sz w:val="24"/>
                <w:szCs w:val="24"/>
              </w:rPr>
              <w:t>езопасности</w:t>
            </w:r>
            <w:r>
              <w:rPr>
                <w:rFonts w:eastAsia="Calibri"/>
                <w:sz w:val="24"/>
                <w:szCs w:val="24"/>
              </w:rPr>
              <w:t>…</w:t>
            </w:r>
            <w:r w:rsidRPr="00BA74C8">
              <w:rPr>
                <w:sz w:val="24"/>
                <w:szCs w:val="24"/>
              </w:rPr>
              <w:t>”</w:t>
            </w:r>
          </w:p>
        </w:tc>
        <w:tc>
          <w:tcPr>
            <w:tcW w:w="2127" w:type="dxa"/>
            <w:shd w:val="clear" w:color="auto" w:fill="auto"/>
          </w:tcPr>
          <w:p w:rsidR="00631627" w:rsidRPr="00BA74C8" w:rsidRDefault="00BA74C8" w:rsidP="00631627">
            <w:pPr>
              <w:spacing w:line="240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Исключить</w:t>
            </w:r>
          </w:p>
        </w:tc>
      </w:tr>
    </w:tbl>
    <w:p w:rsidR="004E7176" w:rsidRPr="00BA74C8" w:rsidRDefault="004E7176" w:rsidP="004E7176">
      <w:pPr>
        <w:spacing w:line="240" w:lineRule="exact"/>
        <w:jc w:val="both"/>
        <w:rPr>
          <w:sz w:val="24"/>
          <w:szCs w:val="24"/>
        </w:rPr>
      </w:pPr>
    </w:p>
    <w:p w:rsidR="007846E9" w:rsidRPr="00BA74C8" w:rsidRDefault="007846E9" w:rsidP="004E7176">
      <w:pPr>
        <w:spacing w:line="276" w:lineRule="auto"/>
        <w:jc w:val="both"/>
        <w:rPr>
          <w:sz w:val="24"/>
          <w:szCs w:val="24"/>
        </w:rPr>
      </w:pPr>
    </w:p>
    <w:sectPr w:rsidR="007846E9" w:rsidRPr="00BA74C8" w:rsidSect="00811FB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F87915"/>
    <w:multiLevelType w:val="hybridMultilevel"/>
    <w:tmpl w:val="8F0C4C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46E9"/>
    <w:rsid w:val="00006B3F"/>
    <w:rsid w:val="000707C4"/>
    <w:rsid w:val="0008067B"/>
    <w:rsid w:val="0011663A"/>
    <w:rsid w:val="00265185"/>
    <w:rsid w:val="002E2163"/>
    <w:rsid w:val="00314FBC"/>
    <w:rsid w:val="00374526"/>
    <w:rsid w:val="004E7176"/>
    <w:rsid w:val="00515DA0"/>
    <w:rsid w:val="00577D5C"/>
    <w:rsid w:val="00624508"/>
    <w:rsid w:val="00631627"/>
    <w:rsid w:val="007846E9"/>
    <w:rsid w:val="00811FBA"/>
    <w:rsid w:val="00874C61"/>
    <w:rsid w:val="008871E1"/>
    <w:rsid w:val="009452C1"/>
    <w:rsid w:val="00A16609"/>
    <w:rsid w:val="00A80342"/>
    <w:rsid w:val="00AF5CC0"/>
    <w:rsid w:val="00B946A4"/>
    <w:rsid w:val="00BA74C8"/>
    <w:rsid w:val="00C00C06"/>
    <w:rsid w:val="00CA158F"/>
    <w:rsid w:val="00D57CDB"/>
    <w:rsid w:val="00DC1858"/>
    <w:rsid w:val="00E508B5"/>
    <w:rsid w:val="00EB7925"/>
    <w:rsid w:val="00F117EF"/>
    <w:rsid w:val="00F51736"/>
    <w:rsid w:val="00F6014A"/>
    <w:rsid w:val="00F731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6E9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7846E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00C0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0C0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1466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cp:lastPrinted>2014-07-18T02:38:00Z</cp:lastPrinted>
  <dcterms:created xsi:type="dcterms:W3CDTF">2014-07-18T02:41:00Z</dcterms:created>
  <dcterms:modified xsi:type="dcterms:W3CDTF">2014-07-18T02:42:00Z</dcterms:modified>
</cp:coreProperties>
</file>