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0DA" w:rsidRPr="00876A2E" w:rsidRDefault="008710DA" w:rsidP="008710DA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Elektra Text Pro" w:eastAsia="Times New Roman" w:hAnsi="Elektra Text Pro" w:cs="Arial"/>
          <w:b/>
          <w:bCs/>
          <w:sz w:val="28"/>
          <w:szCs w:val="28"/>
          <w:lang w:eastAsia="ru-RU"/>
        </w:rPr>
        <w:t xml:space="preserve">                                                   </w:t>
      </w:r>
      <w:r w:rsidRPr="00876A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23F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76A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23F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876A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УТВЕРЖДАЮ</w:t>
      </w:r>
      <w:r w:rsidR="00223F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147DCA" w:rsidRDefault="008710DA" w:rsidP="008710DA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76A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</w:t>
      </w:r>
      <w:r w:rsidR="00147D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И.о. первого заместителя </w:t>
      </w:r>
    </w:p>
    <w:p w:rsidR="00147DCA" w:rsidRDefault="00147DCA" w:rsidP="008710DA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генерального директора –</w:t>
      </w:r>
    </w:p>
    <w:p w:rsidR="008710DA" w:rsidRPr="00876A2E" w:rsidRDefault="00147DCA" w:rsidP="008710DA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главного инженера</w:t>
      </w:r>
    </w:p>
    <w:p w:rsidR="008710DA" w:rsidRPr="00876A2E" w:rsidRDefault="00147DCA" w:rsidP="00147DCA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</w:t>
      </w:r>
      <w:r w:rsidR="008710DA" w:rsidRPr="00876A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ЗАО «РУСБУРМАШ»</w:t>
      </w:r>
    </w:p>
    <w:p w:rsidR="008710DA" w:rsidRPr="00876A2E" w:rsidRDefault="008710DA" w:rsidP="008710DA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710DA" w:rsidRPr="00876A2E" w:rsidRDefault="00147DCA" w:rsidP="00147DCA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</w:t>
      </w:r>
      <w:r w:rsidR="008710DA" w:rsidRPr="00876A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="00223F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</w:t>
      </w:r>
      <w:r w:rsidR="008710DA" w:rsidRPr="00876A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С.Б. Демченко</w:t>
      </w:r>
    </w:p>
    <w:p w:rsidR="008710DA" w:rsidRPr="00876A2E" w:rsidRDefault="008710DA" w:rsidP="008710DA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A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</w:t>
      </w:r>
      <w:r w:rsidR="00147D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«____»  __</w:t>
      </w:r>
      <w:r w:rsidR="00223F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</w:t>
      </w:r>
      <w:r w:rsidR="00147D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</w:t>
      </w:r>
      <w:r w:rsidR="009B3A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   2014</w:t>
      </w:r>
      <w:r w:rsidRPr="00876A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8710DA" w:rsidRPr="00876A2E" w:rsidRDefault="008710DA" w:rsidP="008710D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7FAC" w:rsidRPr="00502FDE" w:rsidRDefault="008710DA" w:rsidP="00677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502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 закупки:</w:t>
      </w:r>
      <w:r w:rsidR="004A0CFB" w:rsidRPr="00502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4B63" w:rsidRPr="00184B63" w:rsidRDefault="00184B63" w:rsidP="00184B6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И</w:t>
      </w:r>
      <w:r w:rsidRPr="00184B6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ндикатор веса ГИВ-6</w:t>
      </w:r>
    </w:p>
    <w:p w:rsidR="00184B63" w:rsidRPr="00184B63" w:rsidRDefault="00184B63" w:rsidP="00184B6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3F6D5D" w:rsidRPr="00502FDE" w:rsidRDefault="003F6D5D" w:rsidP="00502FD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184B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2E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Москва</w:t>
      </w:r>
    </w:p>
    <w:p w:rsidR="00005402" w:rsidRPr="00005402" w:rsidRDefault="00005402" w:rsidP="00184B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2E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9B3A9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05402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0054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Техническо</w:t>
      </w:r>
      <w:r w:rsidR="00876A2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05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</w:t>
      </w:r>
      <w:r w:rsidR="00876A2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</w:p>
    <w:p w:rsidR="00005402" w:rsidRDefault="007E29F9" w:rsidP="007E29F9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05402" w:rsidRPr="0000540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поставку</w:t>
      </w:r>
      <w:r w:rsidR="00005402"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677FAC" w:rsidRPr="00677FAC">
        <w:rPr>
          <w:rFonts w:ascii="Times New Roman" w:eastAsia="Times New Roman" w:hAnsi="Times New Roman" w:cs="Times New Roman"/>
          <w:lang w:eastAsia="ru-RU"/>
        </w:rPr>
        <w:t xml:space="preserve">пневматический гайковёрт JONNESWAY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</w:t>
      </w:r>
      <w:r w:rsidR="00460F6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0407C4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</w:t>
      </w:r>
      <w:r w:rsidR="000407C4" w:rsidRPr="000407C4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ЗАО «РУСБУРМАШ»</w:t>
      </w:r>
    </w:p>
    <w:p w:rsidR="00005402" w:rsidRPr="00005402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5402" w:rsidRPr="00005402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СОДЕРЖАНИЕ</w:t>
      </w:r>
    </w:p>
    <w:p w:rsidR="00005402" w:rsidRPr="00005402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1. ОБЩИЕ СВЕДЕНИЯ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1.1 Наименование;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1.2 Сведения о новизне.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2. ОБЛАСТЬ ПРИМЕНЕНИЯ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3. УСЛОВИЯ ЭКСПЛУАТАЦИИ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4. ТЕХНИЧЕСКИЕ ТРЕБОВАНИЯ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4.1. Основные параметры и размеры.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4.2. Основные технико-экономические и эксплуатационные показатели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4.3. Требования по надежности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4.4. Требования к конструкции, монтажно-технические требования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4.5. Требования к материалам и комплектующим оборудования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4.7. Требования к электропитанию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4.8. Требования к контрольно-измерительным приборам и автоматике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4.9. Требования к комплектности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4.10. Требования к маркировке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4.11. Требования к упаковке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5. ТРЕБОВАНИЯ ПО ПРАВИЛАМ ПРИЕМКИ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6. ТРЕБОВАНИЯ К ТРАНСПОРТИРОВАНИЮ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7. ТРЕБОВАНИЯ К ХРАНЕНИЮ</w:t>
      </w:r>
    </w:p>
    <w:p w:rsidR="00005402" w:rsidRPr="00005402" w:rsidRDefault="00005402" w:rsidP="00005402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8. ТРЕБОВАНИЯ К ОБЪЕМУ И/ИЛИ СРОКУ ПРЕДОСТАВЛЕНИЯ ГАРАНТИЙ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9. ТРЕБОВАНИЯ ПО РЕМОНТОПРИГОДНОСТИ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10. ТРЕБОВАНИЯ К ОБСЛУЖИВАНИЮ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11. ЭКОЛОГИЧЕСКИЕ ТРЕБОВАНИЯ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12. ТРЕБОВАНИЯ ПО БЕЗОПАСНОСТИ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005402" w:rsidRPr="00005402" w:rsidRDefault="00005402" w:rsidP="00005402">
      <w:pPr>
        <w:spacing w:after="0"/>
        <w:ind w:left="1418" w:hanging="1418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15. ДОПОЛНИТЕЛЬНЫЕ (ИНЫЕ) ТРЕБОВАНИЯ</w:t>
      </w:r>
    </w:p>
    <w:p w:rsidR="00005402" w:rsidRPr="00005402" w:rsidRDefault="00005402" w:rsidP="00005402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16. ТРЕБОВАНИЯ К КОЛИЧЕСТВУ И СРОКУ (ПЕРИОДИЧНОСТИ) ПОСТАВКИ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17. ТРЕБОВАНИЕ К ФОРМЕ ПРЕДСТАВЛЯЕМОЙ ИНФОРМАЦИИ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18. ПЕРЕЧЕНЬ ПРИНЯТЫХ СОКРАЩЕНИЙ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19. ПЕРЕЧЕНЬ ПРИЛОЖЕНИЙ</w:t>
      </w:r>
    </w:p>
    <w:p w:rsid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84BE1" w:rsidRDefault="00284BE1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84BE1" w:rsidRPr="00005402" w:rsidRDefault="00284BE1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5402" w:rsidRPr="005F7E29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РАЗДЕЛ 1. ОБЩИЕ СВЕДЕНИЯ</w:t>
            </w:r>
          </w:p>
        </w:tc>
      </w:tr>
      <w:tr w:rsidR="00005402" w:rsidRPr="005F7E29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1.1 Наименование</w:t>
            </w:r>
          </w:p>
        </w:tc>
      </w:tr>
      <w:tr w:rsidR="00005402" w:rsidRPr="005F7E29" w:rsidTr="008249C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184B63" w:rsidRDefault="00D9095F" w:rsidP="00184B63">
            <w:pPr>
              <w:spacing w:before="100" w:beforeAutospacing="1" w:after="100" w:afterAutospacing="1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  <w:lang w:eastAsia="ru-RU"/>
              </w:rPr>
              <w:t>Индикатор</w:t>
            </w:r>
            <w:bookmarkStart w:id="0" w:name="_GoBack"/>
            <w:bookmarkEnd w:id="0"/>
            <w:r w:rsidR="00184B63" w:rsidRPr="00184B63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  <w:lang w:eastAsia="ru-RU"/>
              </w:rPr>
              <w:t xml:space="preserve"> веса ГИВ-6</w:t>
            </w:r>
          </w:p>
        </w:tc>
      </w:tr>
      <w:tr w:rsidR="00005402" w:rsidRPr="005F7E29" w:rsidTr="0046127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005402" w:rsidP="00461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1722A6" w:rsidRPr="005F7E29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22A6" w:rsidRPr="005F7E29" w:rsidRDefault="001722A6" w:rsidP="00D70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1. Оборудование должно быть новым, ранее не использованным, не эксплуатируемым.</w:t>
            </w:r>
          </w:p>
          <w:p w:rsidR="001722A6" w:rsidRPr="005F7E29" w:rsidRDefault="001722A6" w:rsidP="00D70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2. Технические характеристики оборудования, подтверждающие его новизну:</w:t>
            </w:r>
          </w:p>
          <w:p w:rsidR="001722A6" w:rsidRPr="005F7E29" w:rsidRDefault="001722A6" w:rsidP="00D70D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5F7E29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 xml:space="preserve">- наличие паспорта оформленного в соответствии с ГОСТ </w:t>
            </w:r>
            <w:r w:rsidRPr="005F7E29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2.610-2006.</w:t>
            </w:r>
          </w:p>
          <w:p w:rsidR="001722A6" w:rsidRPr="005F7E29" w:rsidRDefault="001722A6" w:rsidP="00D70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- наличие таблички на корпусе, указывающей наименование изделия, заводской номер и дату выпуска.</w:t>
            </w:r>
            <w:r w:rsidRPr="005F7E29">
              <w:rPr>
                <w:rStyle w:val="FontStyle184"/>
                <w:i/>
              </w:rPr>
              <w:t xml:space="preserve"> Год в</w:t>
            </w:r>
            <w:r w:rsidR="000D7F9F">
              <w:rPr>
                <w:rStyle w:val="FontStyle184"/>
                <w:i/>
              </w:rPr>
              <w:t>ыпуска оборудования не ранее 2014</w:t>
            </w:r>
            <w:r w:rsidRPr="005F7E29">
              <w:rPr>
                <w:rStyle w:val="FontStyle184"/>
                <w:i/>
              </w:rPr>
              <w:t>.</w:t>
            </w:r>
          </w:p>
          <w:p w:rsidR="001722A6" w:rsidRPr="005F7E29" w:rsidRDefault="001722A6" w:rsidP="00D70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7E29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 xml:space="preserve">3. Внешний вид оборудования – отсутствие изломов, трещин и других нарушений, отсутствие признаков коррозии, качественная окраска, отсутствие следов эксплуатации. </w:t>
            </w:r>
          </w:p>
        </w:tc>
      </w:tr>
    </w:tbl>
    <w:p w:rsidR="00005402" w:rsidRPr="005F7E29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5402" w:rsidRPr="005F7E29" w:rsidTr="00051E67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2. ОБЛАСТЬ ПРИМЕНЕНИЯ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4B63" w:rsidRPr="00184B63" w:rsidRDefault="00184B63" w:rsidP="00184B63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t xml:space="preserve"> </w:t>
            </w:r>
            <w:r w:rsidRPr="00184B6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Предназначен для измерения и регистрации усилий натяжения неподвижного конца талевого каната при бурении и капитальном ремонте скважин. </w:t>
            </w:r>
          </w:p>
          <w:p w:rsidR="00005402" w:rsidRPr="00677FAC" w:rsidRDefault="00184B63" w:rsidP="00184B6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84B63">
              <w:rPr>
                <w:rFonts w:ascii="Times New Roman" w:hAnsi="Times New Roman" w:cs="Times New Roman"/>
                <w:i/>
                <w:sz w:val="24"/>
                <w:szCs w:val="24"/>
              </w:rPr>
              <w:t>В зависимости от назначения индикатор выпускается в семи модификациях, различающихся типом трансформатора давления и составом вторичных приборов:</w:t>
            </w:r>
          </w:p>
        </w:tc>
      </w:tr>
    </w:tbl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5402" w:rsidRPr="005F7E29" w:rsidTr="00051E67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3. УСЛОВИЯ ЭКСПЛУАТАЦИИ</w:t>
            </w:r>
          </w:p>
        </w:tc>
      </w:tr>
      <w:tr w:rsidR="00005402" w:rsidRPr="005F7E29" w:rsidTr="00051E67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2AC7" w:rsidRPr="00184B63" w:rsidRDefault="00D02AC7" w:rsidP="00184B6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5"/>
      </w:tblGrid>
      <w:tr w:rsidR="00005402" w:rsidRPr="005F7E29" w:rsidTr="00051E67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4. ТЕХНИЧЕСКИЕ ТРЕБОВАНИЯ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4.1 Основные параметры и размеры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448"/>
              <w:gridCol w:w="81"/>
            </w:tblGrid>
            <w:tr w:rsidR="005165FE" w:rsidRPr="005165FE" w:rsidTr="005165F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165FE" w:rsidRPr="005165FE" w:rsidRDefault="005165FE" w:rsidP="005165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5165FE" w:rsidRPr="005165FE" w:rsidRDefault="005165FE" w:rsidP="005165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5165FE" w:rsidRPr="005165FE" w:rsidTr="005165F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165FE" w:rsidRPr="005165FE" w:rsidRDefault="005165FE" w:rsidP="005165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5165FE" w:rsidRPr="005165FE" w:rsidRDefault="005165FE" w:rsidP="005165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5165FE" w:rsidRPr="005165FE" w:rsidTr="00184B63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tbl>
                  <w:tblPr>
                    <w:tblW w:w="0" w:type="auto"/>
                    <w:tblCellSpacing w:w="0" w:type="dxa"/>
                    <w:tblBorders>
                      <w:top w:val="single" w:sz="8" w:space="0" w:color="FF9900"/>
                      <w:left w:val="single" w:sz="8" w:space="0" w:color="FF9900"/>
                      <w:bottom w:val="single" w:sz="8" w:space="0" w:color="FF9900"/>
                      <w:right w:val="single" w:sz="8" w:space="0" w:color="FF9900"/>
                    </w:tblBorders>
                    <w:shd w:val="clear" w:color="auto" w:fill="FFFFFF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236"/>
                    <w:gridCol w:w="1117"/>
                  </w:tblGrid>
                  <w:tr w:rsidR="00184B63" w:rsidRPr="00184B63" w:rsidTr="00184B63">
                    <w:trPr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single" w:sz="8" w:space="0" w:color="FF9900"/>
                          <w:left w:val="single" w:sz="8" w:space="0" w:color="FF9900"/>
                          <w:bottom w:val="single" w:sz="8" w:space="0" w:color="FF9900"/>
                          <w:right w:val="single" w:sz="8" w:space="0" w:color="FF9900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184B63" w:rsidRPr="00184B63" w:rsidRDefault="00184B63" w:rsidP="00184B63">
                        <w:pPr>
                          <w:spacing w:after="0" w:line="210" w:lineRule="atLeast"/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ru-RU"/>
                          </w:rPr>
                        </w:pPr>
                        <w:r w:rsidRPr="00184B63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17"/>
                            <w:szCs w:val="17"/>
                            <w:lang w:eastAsia="ru-RU"/>
                          </w:rPr>
                          <w:t>Характеристики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8" w:space="0" w:color="FF9900"/>
                          <w:left w:val="single" w:sz="8" w:space="0" w:color="FF9900"/>
                          <w:bottom w:val="single" w:sz="8" w:space="0" w:color="FF9900"/>
                          <w:right w:val="single" w:sz="8" w:space="0" w:color="FF9900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184B63" w:rsidRPr="00184B63" w:rsidRDefault="00184B63" w:rsidP="00184B63">
                        <w:pPr>
                          <w:spacing w:after="0" w:line="210" w:lineRule="atLeast"/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ru-RU"/>
                          </w:rPr>
                        </w:pPr>
                        <w:r w:rsidRPr="00184B63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17"/>
                            <w:szCs w:val="17"/>
                            <w:lang w:eastAsia="ru-RU"/>
                          </w:rPr>
                          <w:t>Значения</w:t>
                        </w:r>
                      </w:p>
                    </w:tc>
                  </w:tr>
                  <w:tr w:rsidR="00184B63" w:rsidRPr="00184B63" w:rsidTr="00184B63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8" w:space="0" w:color="FF9900"/>
                          <w:left w:val="single" w:sz="8" w:space="0" w:color="FF9900"/>
                          <w:bottom w:val="single" w:sz="8" w:space="0" w:color="FF9900"/>
                          <w:right w:val="single" w:sz="8" w:space="0" w:color="FF9900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184B63" w:rsidRPr="00184B63" w:rsidRDefault="00184B63" w:rsidP="00184B63">
                        <w:pPr>
                          <w:spacing w:after="0" w:line="210" w:lineRule="atLeast"/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ru-RU"/>
                          </w:rPr>
                        </w:pPr>
                        <w:r w:rsidRPr="00184B63"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ru-RU"/>
                          </w:rPr>
                          <w:t>Основная приведенная погрешность измерения усилий натяжения каната (в % от максимального усилия):</w:t>
                        </w:r>
                      </w:p>
                    </w:tc>
                  </w:tr>
                  <w:tr w:rsidR="00184B63" w:rsidRPr="00184B63" w:rsidTr="00184B63">
                    <w:trPr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single" w:sz="8" w:space="0" w:color="FF9900"/>
                          <w:left w:val="single" w:sz="8" w:space="0" w:color="FF9900"/>
                          <w:bottom w:val="single" w:sz="8" w:space="0" w:color="FF9900"/>
                          <w:right w:val="single" w:sz="8" w:space="0" w:color="FF9900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184B63" w:rsidRPr="00184B63" w:rsidRDefault="00184B63" w:rsidP="00184B63">
                        <w:pPr>
                          <w:spacing w:after="0" w:line="210" w:lineRule="atLeast"/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ru-RU"/>
                          </w:rPr>
                        </w:pPr>
                        <w:r w:rsidRPr="00184B63"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ru-RU"/>
                          </w:rPr>
                          <w:t>- для индикаторов с трансформатором давления ТД-150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8" w:space="0" w:color="FF9900"/>
                          <w:left w:val="single" w:sz="8" w:space="0" w:color="FF9900"/>
                          <w:bottom w:val="single" w:sz="8" w:space="0" w:color="FF9900"/>
                          <w:right w:val="single" w:sz="8" w:space="0" w:color="FF9900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184B63" w:rsidRPr="00184B63" w:rsidRDefault="00184B63" w:rsidP="00184B63">
                        <w:pPr>
                          <w:spacing w:after="0" w:line="210" w:lineRule="atLeast"/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ru-RU"/>
                          </w:rPr>
                        </w:pPr>
                        <w:r w:rsidRPr="00184B63"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ru-RU"/>
                          </w:rPr>
                          <w:t>± 4 %</w:t>
                        </w:r>
                      </w:p>
                    </w:tc>
                  </w:tr>
                  <w:tr w:rsidR="00184B63" w:rsidRPr="00184B63" w:rsidTr="00184B63">
                    <w:trPr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single" w:sz="8" w:space="0" w:color="FF9900"/>
                          <w:left w:val="single" w:sz="8" w:space="0" w:color="FF9900"/>
                          <w:bottom w:val="single" w:sz="8" w:space="0" w:color="FF9900"/>
                          <w:right w:val="single" w:sz="8" w:space="0" w:color="FF9900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184B63" w:rsidRPr="00184B63" w:rsidRDefault="00184B63" w:rsidP="00184B63">
                        <w:pPr>
                          <w:spacing w:after="0" w:line="210" w:lineRule="atLeast"/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ru-RU"/>
                          </w:rPr>
                        </w:pPr>
                        <w:r w:rsidRPr="00184B63"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ru-RU"/>
                          </w:rPr>
                          <w:t>- для индикаторов с трансформатором давления ТД-300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8" w:space="0" w:color="FF9900"/>
                          <w:left w:val="single" w:sz="8" w:space="0" w:color="FF9900"/>
                          <w:bottom w:val="single" w:sz="8" w:space="0" w:color="FF9900"/>
                          <w:right w:val="single" w:sz="8" w:space="0" w:color="FF9900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184B63" w:rsidRPr="00184B63" w:rsidRDefault="00184B63" w:rsidP="00184B63">
                        <w:pPr>
                          <w:spacing w:after="0" w:line="210" w:lineRule="atLeast"/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ru-RU"/>
                          </w:rPr>
                        </w:pPr>
                        <w:r w:rsidRPr="00184B63"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ru-RU"/>
                          </w:rPr>
                          <w:t>± 2,5 %</w:t>
                        </w:r>
                      </w:p>
                    </w:tc>
                  </w:tr>
                  <w:tr w:rsidR="00184B63" w:rsidRPr="00184B63" w:rsidTr="00184B63">
                    <w:trPr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single" w:sz="8" w:space="0" w:color="FF9900"/>
                          <w:left w:val="single" w:sz="8" w:space="0" w:color="FF9900"/>
                          <w:bottom w:val="single" w:sz="8" w:space="0" w:color="FF9900"/>
                          <w:right w:val="single" w:sz="8" w:space="0" w:color="FF9900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184B63" w:rsidRPr="00184B63" w:rsidRDefault="00184B63" w:rsidP="00184B63">
                        <w:pPr>
                          <w:spacing w:after="0" w:line="210" w:lineRule="atLeast"/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ru-RU"/>
                          </w:rPr>
                        </w:pPr>
                        <w:r w:rsidRPr="00184B63"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ru-RU"/>
                          </w:rPr>
                          <w:t>Дополнительная погрешность при отклонении температуры от (20±5) °C на каждые 10°C (в % от максимального усилия)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8" w:space="0" w:color="FF9900"/>
                          <w:left w:val="single" w:sz="8" w:space="0" w:color="FF9900"/>
                          <w:bottom w:val="single" w:sz="8" w:space="0" w:color="FF9900"/>
                          <w:right w:val="single" w:sz="8" w:space="0" w:color="FF9900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184B63" w:rsidRPr="00184B63" w:rsidRDefault="00184B63" w:rsidP="00184B63">
                        <w:pPr>
                          <w:spacing w:after="0" w:line="210" w:lineRule="atLeast"/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ru-RU"/>
                          </w:rPr>
                        </w:pPr>
                        <w:r w:rsidRPr="00184B63"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ru-RU"/>
                          </w:rPr>
                          <w:t>± 0,5%</w:t>
                        </w:r>
                      </w:p>
                    </w:tc>
                  </w:tr>
                  <w:tr w:rsidR="00184B63" w:rsidRPr="00184B63" w:rsidTr="00184B63">
                    <w:trPr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single" w:sz="8" w:space="0" w:color="FF9900"/>
                          <w:left w:val="single" w:sz="8" w:space="0" w:color="FF9900"/>
                          <w:bottom w:val="single" w:sz="8" w:space="0" w:color="FF9900"/>
                          <w:right w:val="single" w:sz="8" w:space="0" w:color="FF9900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184B63" w:rsidRPr="00184B63" w:rsidRDefault="00184B63" w:rsidP="00184B63">
                        <w:pPr>
                          <w:spacing w:after="0" w:line="210" w:lineRule="atLeast"/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ru-RU"/>
                          </w:rPr>
                        </w:pPr>
                        <w:r w:rsidRPr="00184B63"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ru-RU"/>
                          </w:rPr>
                          <w:t>Максимальное давление в гидравлической системе индикатора, МПа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8" w:space="0" w:color="FF9900"/>
                          <w:left w:val="single" w:sz="8" w:space="0" w:color="FF9900"/>
                          <w:bottom w:val="single" w:sz="8" w:space="0" w:color="FF9900"/>
                          <w:right w:val="single" w:sz="8" w:space="0" w:color="FF9900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184B63" w:rsidRPr="00184B63" w:rsidRDefault="00184B63" w:rsidP="00184B63">
                        <w:pPr>
                          <w:spacing w:after="0" w:line="210" w:lineRule="atLeast"/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ru-RU"/>
                          </w:rPr>
                        </w:pPr>
                        <w:r w:rsidRPr="00184B63"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ru-RU"/>
                          </w:rPr>
                          <w:t>1</w:t>
                        </w:r>
                      </w:p>
                    </w:tc>
                  </w:tr>
                  <w:tr w:rsidR="00184B63" w:rsidRPr="00184B63" w:rsidTr="00184B63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8" w:space="0" w:color="FF9900"/>
                          <w:left w:val="single" w:sz="8" w:space="0" w:color="FF9900"/>
                          <w:bottom w:val="single" w:sz="8" w:space="0" w:color="FF9900"/>
                          <w:right w:val="single" w:sz="8" w:space="0" w:color="FF9900"/>
                        </w:tcBorders>
                        <w:shd w:val="clear" w:color="auto" w:fill="FFFFF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184B63" w:rsidRPr="00184B63" w:rsidRDefault="00184B63" w:rsidP="00184B63">
                        <w:pPr>
                          <w:spacing w:after="0" w:line="210" w:lineRule="atLeast"/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ru-RU"/>
                          </w:rPr>
                        </w:pPr>
                        <w:r w:rsidRPr="00184B63"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ru-RU"/>
                          </w:rPr>
                          <w:t>Рабочая жидкость гидравлической системы индикатора - жидкости полиметилсилоксановые ПМС-5; ПМС-6; ПМС-10 ГОСТ 13032-77 или аналогичные по физическим свойствам</w:t>
                        </w:r>
                      </w:p>
                    </w:tc>
                  </w:tr>
                </w:tbl>
                <w:p w:rsidR="005165FE" w:rsidRPr="005165FE" w:rsidRDefault="005165FE" w:rsidP="005165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5165FE" w:rsidRPr="005165FE" w:rsidRDefault="005165FE" w:rsidP="005165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5165FE" w:rsidRPr="005165FE" w:rsidTr="00184B63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tbl>
                  <w:tblPr>
                    <w:tblW w:w="9460" w:type="dxa"/>
                    <w:tblInd w:w="93" w:type="dxa"/>
                    <w:shd w:val="clear" w:color="auto" w:fill="FFFFFF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420"/>
                    <w:gridCol w:w="2720"/>
                    <w:gridCol w:w="2220"/>
                    <w:gridCol w:w="3100"/>
                  </w:tblGrid>
                  <w:tr w:rsidR="00184B63" w:rsidRPr="00184B63" w:rsidTr="00184B63">
                    <w:trPr>
                      <w:trHeight w:val="615"/>
                    </w:trPr>
                    <w:tc>
                      <w:tcPr>
                        <w:tcW w:w="1420" w:type="dxa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:rsidR="00184B63" w:rsidRPr="00184B63" w:rsidRDefault="00184B63" w:rsidP="00184B63">
                        <w:pPr>
                          <w:spacing w:before="100" w:beforeAutospacing="1" w:after="100" w:afterAutospacing="1" w:line="210" w:lineRule="atLeast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ru-RU"/>
                          </w:rPr>
                        </w:pPr>
                        <w:r w:rsidRPr="00184B63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Модель индикатора</w:t>
                        </w:r>
                      </w:p>
                    </w:tc>
                    <w:tc>
                      <w:tcPr>
                        <w:tcW w:w="2720" w:type="dxa"/>
                        <w:tcBorders>
                          <w:top w:val="single" w:sz="8" w:space="0" w:color="auto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:rsidR="00184B63" w:rsidRPr="00184B63" w:rsidRDefault="00184B63" w:rsidP="00184B63">
                        <w:pPr>
                          <w:spacing w:before="100" w:beforeAutospacing="1" w:after="100" w:afterAutospacing="1" w:line="210" w:lineRule="atLeast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ru-RU"/>
                          </w:rPr>
                        </w:pPr>
                        <w:r w:rsidRPr="00184B63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Трансформатор давления</w:t>
                        </w:r>
                      </w:p>
                    </w:tc>
                    <w:tc>
                      <w:tcPr>
                        <w:tcW w:w="2220" w:type="dxa"/>
                        <w:tcBorders>
                          <w:top w:val="single" w:sz="8" w:space="0" w:color="auto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:rsidR="00184B63" w:rsidRPr="00184B63" w:rsidRDefault="00184B63" w:rsidP="00184B63">
                        <w:pPr>
                          <w:spacing w:before="100" w:beforeAutospacing="1" w:after="100" w:afterAutospacing="1" w:line="210" w:lineRule="atLeast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ru-RU"/>
                          </w:rPr>
                        </w:pPr>
                        <w:r w:rsidRPr="00184B63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Диаметр каната, мм</w:t>
                        </w:r>
                      </w:p>
                    </w:tc>
                    <w:tc>
                      <w:tcPr>
                        <w:tcW w:w="3100" w:type="dxa"/>
                        <w:tcBorders>
                          <w:top w:val="single" w:sz="8" w:space="0" w:color="auto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:rsidR="00184B63" w:rsidRPr="00184B63" w:rsidRDefault="00184B63" w:rsidP="00184B63">
                        <w:pPr>
                          <w:spacing w:before="100" w:beforeAutospacing="1" w:after="100" w:afterAutospacing="1" w:line="210" w:lineRule="atLeast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ru-RU"/>
                          </w:rPr>
                        </w:pPr>
                        <w:r w:rsidRPr="00184B63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Максимальное усилие натяжения каната, кН</w:t>
                        </w:r>
                      </w:p>
                    </w:tc>
                  </w:tr>
                  <w:tr w:rsidR="00184B63" w:rsidRPr="00184B63" w:rsidTr="00184B63">
                    <w:trPr>
                      <w:trHeight w:val="255"/>
                    </w:trPr>
                    <w:tc>
                      <w:tcPr>
                        <w:tcW w:w="1420" w:type="dxa"/>
                        <w:tcBorders>
                          <w:top w:val="nil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184B63" w:rsidRPr="00184B63" w:rsidRDefault="00184B63" w:rsidP="00184B63">
                        <w:pPr>
                          <w:spacing w:before="100" w:beforeAutospacing="1" w:after="100" w:afterAutospacing="1" w:line="210" w:lineRule="atLeast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272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184B63" w:rsidRPr="00184B63" w:rsidRDefault="00184B63" w:rsidP="00184B63">
                        <w:pPr>
                          <w:spacing w:before="100" w:beforeAutospacing="1" w:after="100" w:afterAutospacing="1" w:line="210" w:lineRule="atLeast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222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184B63" w:rsidRPr="00184B63" w:rsidRDefault="00184B63" w:rsidP="00184B63">
                        <w:pPr>
                          <w:spacing w:before="100" w:beforeAutospacing="1" w:after="100" w:afterAutospacing="1" w:line="210" w:lineRule="atLeast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310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184B63" w:rsidRPr="00184B63" w:rsidRDefault="00184B63" w:rsidP="00184B63">
                        <w:pPr>
                          <w:spacing w:before="100" w:beforeAutospacing="1" w:after="100" w:afterAutospacing="1" w:line="210" w:lineRule="atLeast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ru-RU"/>
                          </w:rPr>
                        </w:pPr>
                      </w:p>
                    </w:tc>
                  </w:tr>
                  <w:tr w:rsidR="00184B63" w:rsidRPr="00184B63" w:rsidTr="00184B63">
                    <w:trPr>
                      <w:trHeight w:val="255"/>
                    </w:trPr>
                    <w:tc>
                      <w:tcPr>
                        <w:tcW w:w="1420" w:type="dxa"/>
                        <w:vMerge w:val="restart"/>
                        <w:tcBorders>
                          <w:top w:val="nil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:rsidR="00184B63" w:rsidRPr="00184B63" w:rsidRDefault="00184B63" w:rsidP="00184B63">
                        <w:pPr>
                          <w:spacing w:before="100" w:beforeAutospacing="1" w:after="100" w:afterAutospacing="1" w:line="210" w:lineRule="atLeast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ru-RU"/>
                          </w:rPr>
                        </w:pPr>
                        <w:r w:rsidRPr="00184B63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6</w:t>
                        </w:r>
                      </w:p>
                    </w:tc>
                    <w:tc>
                      <w:tcPr>
                        <w:tcW w:w="2720" w:type="dxa"/>
                        <w:vMerge w:val="restart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:rsidR="00184B63" w:rsidRPr="00184B63" w:rsidRDefault="00184B63" w:rsidP="00184B63">
                        <w:pPr>
                          <w:spacing w:before="100" w:beforeAutospacing="1" w:after="100" w:afterAutospacing="1" w:line="210" w:lineRule="atLeast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ru-RU"/>
                          </w:rPr>
                        </w:pPr>
                        <w:r w:rsidRPr="00184B63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ТД-300</w:t>
                        </w:r>
                      </w:p>
                    </w:tc>
                    <w:tc>
                      <w:tcPr>
                        <w:tcW w:w="222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:rsidR="00184B63" w:rsidRPr="00184B63" w:rsidRDefault="00184B63" w:rsidP="00184B63">
                        <w:pPr>
                          <w:spacing w:before="100" w:beforeAutospacing="1" w:after="100" w:afterAutospacing="1" w:line="210" w:lineRule="atLeast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ru-RU"/>
                          </w:rPr>
                        </w:pPr>
                        <w:r w:rsidRPr="00184B63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 22, 25</w:t>
                        </w:r>
                      </w:p>
                    </w:tc>
                    <w:tc>
                      <w:tcPr>
                        <w:tcW w:w="310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:rsidR="00184B63" w:rsidRPr="00184B63" w:rsidRDefault="00184B63" w:rsidP="00184B63">
                        <w:pPr>
                          <w:spacing w:before="100" w:beforeAutospacing="1" w:after="100" w:afterAutospacing="1" w:line="210" w:lineRule="atLeast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ru-RU"/>
                          </w:rPr>
                        </w:pPr>
                        <w:r w:rsidRPr="00184B63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ru-RU"/>
                          </w:rPr>
                          <w:t>200</w:t>
                        </w:r>
                      </w:p>
                    </w:tc>
                  </w:tr>
                  <w:tr w:rsidR="00184B63" w:rsidRPr="00184B63" w:rsidTr="00184B63">
                    <w:trPr>
                      <w:trHeight w:val="255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/>
                        <w:vAlign w:val="center"/>
                        <w:hideMark/>
                      </w:tcPr>
                      <w:p w:rsidR="00184B63" w:rsidRPr="00184B63" w:rsidRDefault="00184B63" w:rsidP="00184B63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/>
                        <w:vAlign w:val="center"/>
                        <w:hideMark/>
                      </w:tcPr>
                      <w:p w:rsidR="00184B63" w:rsidRPr="00184B63" w:rsidRDefault="00184B63" w:rsidP="00184B63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222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:rsidR="00184B63" w:rsidRPr="00184B63" w:rsidRDefault="00184B63" w:rsidP="00184B63">
                        <w:pPr>
                          <w:spacing w:before="100" w:beforeAutospacing="1" w:after="100" w:afterAutospacing="1" w:line="210" w:lineRule="atLeast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310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:rsidR="00184B63" w:rsidRPr="00184B63" w:rsidRDefault="00184B63" w:rsidP="00184B63">
                        <w:pPr>
                          <w:spacing w:before="100" w:beforeAutospacing="1" w:after="100" w:afterAutospacing="1" w:line="210" w:lineRule="atLeast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ru-RU"/>
                          </w:rPr>
                        </w:pPr>
                      </w:p>
                    </w:tc>
                  </w:tr>
                  <w:tr w:rsidR="00184B63" w:rsidRPr="00184B63" w:rsidTr="00184B63">
                    <w:trPr>
                      <w:trHeight w:val="255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/>
                        <w:vAlign w:val="center"/>
                        <w:hideMark/>
                      </w:tcPr>
                      <w:p w:rsidR="00184B63" w:rsidRPr="00184B63" w:rsidRDefault="00184B63" w:rsidP="00184B63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/>
                        <w:vAlign w:val="center"/>
                        <w:hideMark/>
                      </w:tcPr>
                      <w:p w:rsidR="00184B63" w:rsidRPr="00184B63" w:rsidRDefault="00184B63" w:rsidP="00184B63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222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:rsidR="00184B63" w:rsidRPr="00184B63" w:rsidRDefault="00184B63" w:rsidP="00184B63">
                        <w:pPr>
                          <w:spacing w:before="100" w:beforeAutospacing="1" w:after="100" w:afterAutospacing="1" w:line="210" w:lineRule="atLeast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310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  <w:hideMark/>
                      </w:tcPr>
                      <w:p w:rsidR="00184B63" w:rsidRPr="00184B63" w:rsidRDefault="00184B63" w:rsidP="00184B63">
                        <w:pPr>
                          <w:spacing w:before="100" w:beforeAutospacing="1" w:after="100" w:afterAutospacing="1" w:line="210" w:lineRule="atLeast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ru-RU"/>
                          </w:rPr>
                        </w:pPr>
                      </w:p>
                    </w:tc>
                  </w:tr>
                </w:tbl>
                <w:p w:rsidR="005165FE" w:rsidRPr="005165FE" w:rsidRDefault="005165FE" w:rsidP="005165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5165FE" w:rsidRPr="005165FE" w:rsidRDefault="005165FE" w:rsidP="005165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5165FE" w:rsidRPr="005165FE" w:rsidTr="00184B63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5165FE" w:rsidRPr="005165FE" w:rsidRDefault="005165FE" w:rsidP="005165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5165FE" w:rsidRPr="005165FE" w:rsidRDefault="005165FE" w:rsidP="005165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5165FE" w:rsidRPr="005165FE" w:rsidTr="00184B63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5165FE" w:rsidRPr="005165FE" w:rsidRDefault="005165FE" w:rsidP="005165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5165FE" w:rsidRPr="005165FE" w:rsidRDefault="005165FE" w:rsidP="005165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5165FE" w:rsidRPr="005165FE" w:rsidTr="00184B63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5165FE" w:rsidRPr="005165FE" w:rsidRDefault="005165FE" w:rsidP="005165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5165FE" w:rsidRPr="005165FE" w:rsidRDefault="005165FE" w:rsidP="005165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5165FE" w:rsidRPr="005165FE" w:rsidTr="00184B63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5165FE" w:rsidRPr="005165FE" w:rsidRDefault="005165FE" w:rsidP="005165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5165FE" w:rsidRPr="005165FE" w:rsidRDefault="005165FE" w:rsidP="005165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5165FE" w:rsidRPr="005165FE" w:rsidTr="005165F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165FE" w:rsidRPr="005165FE" w:rsidRDefault="005165FE" w:rsidP="005165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5165FE" w:rsidRPr="005165FE" w:rsidRDefault="005165FE" w:rsidP="005165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5165FE" w:rsidRPr="005165FE" w:rsidTr="005165F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165FE" w:rsidRPr="005165FE" w:rsidRDefault="005165FE" w:rsidP="005165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5165FE" w:rsidRPr="005165FE" w:rsidRDefault="005165FE" w:rsidP="005165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DF4ADF" w:rsidRPr="005F7E29" w:rsidRDefault="00DF4ADF" w:rsidP="00DF4A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  <w:p w:rsidR="003F6D5D" w:rsidRPr="005F7E29" w:rsidRDefault="00B557AB" w:rsidP="003F6D5D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7E29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  <w:p w:rsidR="008571FB" w:rsidRPr="005F7E29" w:rsidRDefault="007F559E" w:rsidP="00F529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5F5861" w:rsidRPr="005F7E29" w:rsidRDefault="00E45EFE" w:rsidP="00065A68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i/>
                <w:sz w:val="24"/>
                <w:szCs w:val="24"/>
              </w:rPr>
            </w:pPr>
            <w:r>
              <w:rPr>
                <w:rStyle w:val="FontStyle184"/>
                <w:i/>
              </w:rPr>
              <w:t>.</w:t>
            </w:r>
            <w:r w:rsidR="004A6AA8" w:rsidRPr="005F7E29">
              <w:rPr>
                <w:rStyle w:val="FontStyle184"/>
                <w:i/>
              </w:rPr>
              <w:t xml:space="preserve"> </w:t>
            </w:r>
          </w:p>
          <w:p w:rsidR="0020490E" w:rsidRPr="005F7E29" w:rsidRDefault="0020490E" w:rsidP="003F6D5D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highlight w:val="yellow"/>
              </w:rPr>
            </w:pP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81"/>
            </w:tblGrid>
            <w:tr w:rsidR="005165FE" w:rsidRPr="005165FE" w:rsidTr="00184B63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5165FE" w:rsidRPr="005165FE" w:rsidRDefault="005165FE" w:rsidP="00953CD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5165FE" w:rsidRPr="005165FE" w:rsidRDefault="005165FE" w:rsidP="00953C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5165FE" w:rsidRPr="005165FE" w:rsidTr="00184B63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5165FE" w:rsidRPr="005165FE" w:rsidRDefault="005165FE" w:rsidP="00953CD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5165FE" w:rsidRPr="005165FE" w:rsidRDefault="005165FE" w:rsidP="00953C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</w:tbl>
          <w:p w:rsidR="008571FB" w:rsidRPr="005F7E29" w:rsidRDefault="008571FB" w:rsidP="0025299E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4.3. Требования по надежности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977" w:rsidRPr="005F7E29" w:rsidRDefault="00F10317" w:rsidP="00184B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</w:p>
          <w:p w:rsidR="006F7977" w:rsidRPr="005F7E29" w:rsidRDefault="006F7977" w:rsidP="00E004A5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Все детали и механизмы должны исправно работать и функционировать, параметры  и режимы работы оборудования должны  соответствовать паспортным данным в регламентные межремонтные периоды, определённые заводом-изготовителем.</w:t>
            </w:r>
          </w:p>
          <w:p w:rsidR="005103CF" w:rsidRPr="005F7E29" w:rsidRDefault="005103CF" w:rsidP="00540128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005402" w:rsidRPr="005F7E29" w:rsidTr="00E4728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90" w:rsidRPr="001305FE" w:rsidRDefault="00BF2E90" w:rsidP="001305F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</w:p>
          <w:p w:rsidR="00005402" w:rsidRPr="005F7E29" w:rsidRDefault="001305FE" w:rsidP="001305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Органы управления прибора</w:t>
            </w:r>
            <w:r w:rsidR="004501C1"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должны иметь надписи, поясняющие их назначение и показывающие направление включения с учетом требований </w:t>
            </w:r>
            <w:hyperlink r:id="rId7" w:history="1">
              <w:r w:rsidR="004501C1" w:rsidRPr="005F7E29">
                <w:rPr>
                  <w:rStyle w:val="ac"/>
                  <w:rFonts w:ascii="Times New Roman" w:hAnsi="Times New Roman" w:cs="Times New Roman"/>
                  <w:i/>
                  <w:color w:val="auto"/>
                  <w:sz w:val="24"/>
                  <w:szCs w:val="24"/>
                </w:rPr>
                <w:t>ГОСТ 21753</w:t>
              </w:r>
            </w:hyperlink>
            <w:r w:rsidR="004501C1"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540128" w:rsidRPr="005F7E29" w:rsidRDefault="00540128" w:rsidP="00D332B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9E5863" w:rsidP="00373F9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Материалы, узлы и комплектующие </w:t>
            </w:r>
            <w:r w:rsidR="0034643C"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должны быть качественными, безусловно новыми, не бывшими в эксплуатации. 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1305FE" w:rsidP="001305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t xml:space="preserve"> </w:t>
            </w:r>
            <w:r w:rsidRPr="001305F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При работе индикатора при температуре от -50 до +5 °C манометр самопишущий должен быть утеплён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4.7. Требования к электропитанию</w:t>
            </w:r>
          </w:p>
        </w:tc>
      </w:tr>
      <w:tr w:rsidR="00005402" w:rsidRPr="005F7E29" w:rsidTr="00D64BB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35021C" w:rsidP="00D64BBD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Особых требований не предусмотрено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CB7" w:rsidRPr="005F7E29" w:rsidRDefault="00C42CB7" w:rsidP="005165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4.9 Требования к комплектности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A70" w:rsidRPr="005F7E29" w:rsidRDefault="00112A70" w:rsidP="001305F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4.10 Требования к маркировке</w:t>
            </w:r>
          </w:p>
        </w:tc>
      </w:tr>
      <w:tr w:rsidR="00005402" w:rsidRPr="005F7E29" w:rsidTr="005074A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83D" w:rsidRPr="005F7E29" w:rsidRDefault="00C9383D" w:rsidP="00C9383D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Маркировку вып</w:t>
            </w:r>
            <w:r w:rsidR="001305FE">
              <w:rPr>
                <w:rFonts w:ascii="Times New Roman" w:hAnsi="Times New Roman" w:cs="Times New Roman"/>
                <w:i/>
                <w:sz w:val="24"/>
                <w:szCs w:val="24"/>
              </w:rPr>
              <w:t>олняют на прикрепленной к прибору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металлической табличке,  </w:t>
            </w:r>
          </w:p>
          <w:p w:rsidR="00005402" w:rsidRPr="005F7E29" w:rsidRDefault="00C9383D" w:rsidP="00C9383D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выполненной по </w:t>
            </w:r>
            <w:hyperlink r:id="rId8" w:history="1">
              <w:r w:rsidRPr="005F7E29">
                <w:rPr>
                  <w:rStyle w:val="ac"/>
                  <w:rFonts w:ascii="Times New Roman" w:hAnsi="Times New Roman" w:cs="Times New Roman"/>
                  <w:i/>
                  <w:color w:val="auto"/>
                  <w:sz w:val="24"/>
                  <w:szCs w:val="24"/>
                </w:rPr>
                <w:t>ГОСТ 12969</w:t>
              </w:r>
            </w:hyperlink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hyperlink r:id="rId9" w:history="1">
              <w:r w:rsidRPr="005F7E29">
                <w:rPr>
                  <w:rStyle w:val="ac"/>
                  <w:rFonts w:ascii="Times New Roman" w:hAnsi="Times New Roman" w:cs="Times New Roman"/>
                  <w:i/>
                  <w:color w:val="auto"/>
                  <w:sz w:val="24"/>
                  <w:szCs w:val="24"/>
                </w:rPr>
                <w:t>ГОСТ 12971</w:t>
              </w:r>
            </w:hyperlink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содержащей следующие данные: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          товарный знак (или наименование) предприятия-изготовителя;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     </w:t>
            </w:r>
            <w:r w:rsidR="001305F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     условное обозначение 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и номер технических условий на станок;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  </w:t>
            </w:r>
            <w:r w:rsidR="005165FE">
              <w:rPr>
                <w:rFonts w:ascii="Times New Roman" w:hAnsi="Times New Roman" w:cs="Times New Roman"/>
                <w:i/>
                <w:sz w:val="24"/>
                <w:szCs w:val="24"/>
              </w:rPr>
              <w:t>   </w:t>
            </w:r>
            <w:r w:rsidR="001305FE">
              <w:rPr>
                <w:rFonts w:ascii="Times New Roman" w:hAnsi="Times New Roman" w:cs="Times New Roman"/>
                <w:i/>
                <w:sz w:val="24"/>
                <w:szCs w:val="24"/>
              </w:rPr>
              <w:t>     порядковый номер прибор</w:t>
            </w:r>
            <w:r w:rsidR="005165F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по системе нумерации предприятия-изготовителя;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          год и месяц выпуска.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4.11 Требования к упаковке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57377E" w:rsidP="00166F9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Все агрегаты и элементы </w:t>
            </w:r>
            <w:r w:rsidR="001305FE">
              <w:rPr>
                <w:rFonts w:ascii="Times New Roman" w:hAnsi="Times New Roman" w:cs="Times New Roman"/>
                <w:i/>
                <w:sz w:val="24"/>
                <w:szCs w:val="24"/>
              </w:rPr>
              <w:t>прибора</w:t>
            </w:r>
            <w:r w:rsidR="005074AC"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должны быть надежно защищены от повреждений при транспортировке.</w:t>
            </w:r>
          </w:p>
        </w:tc>
      </w:tr>
    </w:tbl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5402" w:rsidRPr="005F7E29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5. ТРЕБОВАНИЯ ПО ПРАВИЛАМ ПРИЕМКИ</w:t>
            </w:r>
          </w:p>
        </w:tc>
      </w:tr>
      <w:tr w:rsidR="00005402" w:rsidRPr="005F7E29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01BE" w:rsidRPr="005F7E29" w:rsidRDefault="002201BE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При приёмке осуществляется проверка комплектности поставки и соответствие требованиям настоящего ТЗ</w:t>
            </w:r>
            <w:r w:rsidR="00CD1BA6" w:rsidRPr="005F7E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,</w:t>
            </w:r>
            <w:r w:rsidRPr="005F7E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с подписанием акта приёма-передачи.</w:t>
            </w:r>
          </w:p>
          <w:p w:rsidR="002201BE" w:rsidRPr="005F7E29" w:rsidRDefault="002201BE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Поставщик обязан предоставить следующие  документы:</w:t>
            </w:r>
          </w:p>
          <w:p w:rsidR="00CD10D6" w:rsidRPr="005F7E29" w:rsidRDefault="00CD10D6" w:rsidP="00CD10D6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Руководство по эксплуатации на русском языке</w:t>
            </w:r>
          </w:p>
          <w:p w:rsidR="00CD10D6" w:rsidRPr="005F7E29" w:rsidRDefault="00CD10D6" w:rsidP="00CD10D6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Каталог запасных частей на русском языке</w:t>
            </w:r>
          </w:p>
          <w:p w:rsidR="00CD10D6" w:rsidRPr="005F7E29" w:rsidRDefault="00CD10D6" w:rsidP="00CD10D6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Перечень и чертежи быстроизнашивающихся деталей.</w:t>
            </w:r>
          </w:p>
          <w:p w:rsidR="00CD10D6" w:rsidRPr="005F7E29" w:rsidRDefault="00CD10D6" w:rsidP="00CD10D6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- Сертификаты соответствия согласно «Техническому регламенту безопасность </w:t>
            </w:r>
          </w:p>
          <w:p w:rsidR="00CD10D6" w:rsidRPr="005F7E29" w:rsidRDefault="00CD10D6" w:rsidP="00CD10D6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машин и оборудования»</w:t>
            </w:r>
          </w:p>
          <w:p w:rsidR="00005402" w:rsidRPr="005F7E29" w:rsidRDefault="009F55C0" w:rsidP="00592E7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CD10D6" w:rsidRPr="005F7E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Г</w:t>
            </w:r>
            <w:r w:rsidR="002201BE" w:rsidRPr="005F7E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арантийное письмо от завода изготовителя о подтверждении полномочий продавца по осуществлению поставки оборудования и другие документы, </w:t>
            </w:r>
            <w:r w:rsidR="002201BE" w:rsidRPr="005F7E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lastRenderedPageBreak/>
              <w:t>передающиеся при передаче автотранспортных средств покупателю.</w:t>
            </w:r>
          </w:p>
        </w:tc>
      </w:tr>
    </w:tbl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5402" w:rsidRPr="005F7E29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6. ТРЕБОВАНИЯ К ТРАНСПОРТИРОВАНИЮ</w:t>
            </w:r>
          </w:p>
        </w:tc>
      </w:tr>
      <w:tr w:rsidR="00005402" w:rsidRPr="005F7E29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79F0" w:rsidRPr="005F7E29" w:rsidRDefault="0080798A" w:rsidP="00CB79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Категория транспортирования - "Ж" по </w:t>
            </w:r>
            <w:hyperlink r:id="rId10" w:history="1">
              <w:r w:rsidRPr="005F7E29">
                <w:rPr>
                  <w:rStyle w:val="ac"/>
                  <w:rFonts w:ascii="Times New Roman" w:hAnsi="Times New Roman" w:cs="Times New Roman"/>
                  <w:i/>
                  <w:color w:val="auto"/>
                  <w:sz w:val="24"/>
                  <w:szCs w:val="24"/>
                </w:rPr>
                <w:t>ГОСТ 9.014</w:t>
              </w:r>
            </w:hyperlink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005402" w:rsidRPr="005F7E29" w:rsidRDefault="00CB79F0" w:rsidP="00CB79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</w:tr>
    </w:tbl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5402" w:rsidRPr="005F7E29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7. ТРЕБОВАНИЯ К ХРАНЕНИЮ</w:t>
            </w:r>
          </w:p>
        </w:tc>
      </w:tr>
      <w:tr w:rsidR="00005402" w:rsidRPr="005F7E29" w:rsidTr="00CB20B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AA7683" w:rsidP="00CD6669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Категория условий хранения </w:t>
            </w:r>
            <w:r w:rsidR="00CD6669"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 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по </w:t>
            </w:r>
            <w:hyperlink r:id="rId11" w:history="1">
              <w:r w:rsidRPr="005F7E29">
                <w:rPr>
                  <w:rStyle w:val="ac"/>
                  <w:rFonts w:ascii="Times New Roman" w:hAnsi="Times New Roman" w:cs="Times New Roman"/>
                  <w:i/>
                  <w:color w:val="auto"/>
                  <w:sz w:val="24"/>
                  <w:szCs w:val="24"/>
                </w:rPr>
                <w:t>ГОСТ 15150</w:t>
              </w:r>
            </w:hyperlink>
            <w:r w:rsidRPr="005F7E2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D9095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219075" cy="219075"/>
                      <wp:effectExtent l="0" t="0" r="0" b="9525"/>
                      <wp:docPr id="1" name="AutoShape 1" descr="ГОСТ 26698.2-93 Станки буровые подземные. Общие технические условия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219075" cy="2190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1" o:spid="_x0000_s1026" alt="ГОСТ 26698.2-93 Станки буровые подземные. Общие технические условия" style="width:17.25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3gMLAMAADQGAAAOAAAAZHJzL2Uyb0RvYy54bWysVM1u3DYQvgfoOxC8a/UT7Y8Ey4Gz6y0K&#10;uEmANA/AlagVUYlUSdqyExRIYgRF0UMPvQdIniAJYsRIm+QVuG/UIbW7XjuXoi0PxHCG/Obv4+zd&#10;OW1qdEKlYoJnOBwEGFGei4LxZYYf/TD3JhgpTXhBasFphs+ownf2v7m117UpjUQl6oJKBCBcpV2b&#10;4UrrNvV9lVe0IWogWsrBWArZEA1HufQLSTpAb2o/CoKR3wlZtFLkVCnQznoj3nf4ZUlzfb8sFdWo&#10;zjDEpt0u3b6wu7+/R9KlJG3F8nUY5F9E0RDGwekWakY0QceSfQXVsFwKJUo9yEXji7JkOXU5QDZh&#10;cCObhxVpqcsFiqPabZnU/web3zt5IBEroHcYcdJAiw6OtXCeEagKqnIol/nDvDSvzGsUjUbJZBB5&#10;yW1kXq2emzfmk/loLpF5uzpfPTWfzbvVb+YCmS8gvjcfzIX5y3yyqgEChLerX80lmOHhxeoFPL1c&#10;/QLSMwth1ecg/mlBwPC77U3XqhRCfNg+kLa6qj0S+Y8KcTGtCF/SA9VCh/vYNyopRVdRUkCRQgvh&#10;X8OwBwVoaNF9LwrIlkC2rnOnpWysD+gJOnUEOdsShJ5qlIMyCpNgPMQoB9Nath5IunncSqW/paJB&#10;VsiwhOgcODk5Urq/urlifXExZ3UNepLW/JoCMHsNuIan1maDcJR6kgTJ4eRwEntxNDr04mA28w7m&#10;09gbzcPxcHZ7Np3Owp+t3zBOK1YUlFs3G3qH8T+jz/qj9cTcElyJmhUWzoak5HIxrSU6IfC95m65&#10;koPl6pp/PQxXL8jlRkphFAd3o8SbjyZjL57HQy8ZBxMvCJO7ySiIk3g2v57SEeP0v6eEugwnw2jo&#10;urQT9I3cAre+zo2kDdMwwGrWZHiyvURSy8BDXrjWasLqXt4phQ3/qhTQ7k2jHV8tRXv2L0RxBnSV&#10;AugEAwxGLQiVkI8x6mBsZVj9dEwkxaj+jgPlkzCO7Zxzh3g4juAgdy2LXQvhOUBlWGPUi1Pdz8bj&#10;VrJlBZ5CVxgu7FAomaOw/UJ9VOvPBaPJZbIeo3b27Z7drathv/83AAAA//8DAFBLAwQUAAYACAAA&#10;ACEAYPNhXtkAAAADAQAADwAAAGRycy9kb3ducmV2LnhtbEyPT0vDQBDF74LfYRnBi9iNf5GYTZGC&#10;WEQoptrzNDsmwexsmt0m8ds71YNe5jG84b3fZPPJtWqgPjSeDVzMElDEpbcNVwbe1o/nd6BCRLbY&#10;eiYDXxRgnh8fZZhaP/IrDUWslIRwSNFAHWOXah3KmhyGme+IxfvwvcMoa19p2+Mo4a7Vl0lyqx02&#10;LA01drSoqfws9s7AWK6GzfrlSa/ONkvPu+VuUbw/G3N6Mj3cg4o0xb9jOOALOuTCtPV7tkG1BuSR&#10;+DPFu7q+AbX9VZ1n+j97/g0AAP//AwBQSwECLQAUAAYACAAAACEAtoM4kv4AAADhAQAAEwAAAAAA&#10;AAAAAAAAAAAAAAAAW0NvbnRlbnRfVHlwZXNdLnhtbFBLAQItABQABgAIAAAAIQA4/SH/1gAAAJQB&#10;AAALAAAAAAAAAAAAAAAAAC8BAABfcmVscy8ucmVsc1BLAQItABQABgAIAAAAIQCiE3gMLAMAADQG&#10;AAAOAAAAAAAAAAAAAAAAAC4CAABkcnMvZTJvRG9jLnhtbFBLAQItABQABgAIAAAAIQBg82Fe2QAA&#10;AAMBAAAPAAAAAAAAAAAAAAAAAIYFAABkcnMvZG93bnJldi54bWxQSwUGAAAAAAQABADzAAAAjAYA&#10;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5F7E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5402" w:rsidRPr="005F7E29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8. ТРЕБОВАНИЯ К ОБЪЕМУ И/ИЛИ СРОКУ ПРЕДОСТАВЛЕНИЯ ГАРАНТИЙ</w:t>
            </w:r>
          </w:p>
        </w:tc>
      </w:tr>
      <w:tr w:rsidR="00005402" w:rsidRPr="005F7E29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3A10" w:rsidRPr="005F7E29" w:rsidRDefault="00163A10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Гарантийный срок 1</w:t>
            </w:r>
            <w:r w:rsidR="00670A09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2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месяцев или </w:t>
            </w:r>
            <w:r w:rsidR="00670A09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2 000 часов </w:t>
            </w:r>
            <w:r w:rsidR="005165F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работы </w:t>
            </w:r>
            <w:r w:rsidR="00CD6669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до первого отказа 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(что наступит ранее), но не менее срока и объема гарантии, установленных предприятием изготовителем.</w:t>
            </w:r>
          </w:p>
          <w:p w:rsidR="00B20240" w:rsidRPr="005F7E29" w:rsidRDefault="00B20240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Гарантийный срок наработки до капитального ремонта 6000 часов</w:t>
            </w:r>
          </w:p>
          <w:p w:rsidR="00EC6CB8" w:rsidRPr="005F7E29" w:rsidRDefault="00163A10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Гарантийный период наступает с момента ввода </w:t>
            </w:r>
            <w:r w:rsidR="00670A09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оборудования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в эксплуатацию. </w:t>
            </w:r>
          </w:p>
          <w:p w:rsidR="00005402" w:rsidRPr="005F7E29" w:rsidRDefault="00EC6CB8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При наступлении гарантийного случая в период действия гарантийного срока, </w:t>
            </w:r>
            <w:r w:rsidR="00163A10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Продавец 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обеспечивает замену вышедших из стр</w:t>
            </w:r>
            <w:r w:rsidR="00166F97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оя деталей и узлов за свой счёт в течение 10 рабочих дней.</w:t>
            </w:r>
          </w:p>
        </w:tc>
      </w:tr>
    </w:tbl>
    <w:p w:rsidR="00005402" w:rsidRPr="005F7E29" w:rsidRDefault="00005402" w:rsidP="00A864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5402" w:rsidRPr="005F7E29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9. ТРЕБОВАНИЯ ПО РЕМОНТОПРИГОДНОСТИ</w:t>
            </w:r>
          </w:p>
        </w:tc>
      </w:tr>
      <w:tr w:rsidR="00005402" w:rsidRPr="005F7E29" w:rsidTr="005C335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0240" w:rsidRPr="005F7E29" w:rsidRDefault="00FE3249" w:rsidP="00B20240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Все основные узлы и агрегаты должны быть ремонтно</w:t>
            </w:r>
            <w:r w:rsidR="007B314C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пригодны. </w:t>
            </w:r>
          </w:p>
          <w:p w:rsidR="000E1BAA" w:rsidRPr="005F7E29" w:rsidRDefault="00FE3249" w:rsidP="00B20240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Их компоновка должна предусматривать возможность применения агрегатно-</w:t>
            </w:r>
            <w:r w:rsidR="000E1BAA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</w:p>
          <w:p w:rsidR="00005402" w:rsidRPr="005F7E29" w:rsidRDefault="00FE3249" w:rsidP="00B20240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узлового метода ремонта.</w:t>
            </w:r>
          </w:p>
        </w:tc>
      </w:tr>
    </w:tbl>
    <w:p w:rsidR="00005402" w:rsidRPr="005F7E29" w:rsidRDefault="00005402" w:rsidP="00A864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5402" w:rsidRPr="005F7E29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10. ТРЕБОВАНИЯ К ОБСЛУЖИВАНИЮ</w:t>
            </w:r>
          </w:p>
        </w:tc>
      </w:tr>
      <w:tr w:rsidR="00005402" w:rsidRPr="005F7E29" w:rsidTr="005C335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1305FE" w:rsidP="004501C1">
            <w:pPr>
              <w:spacing w:after="0" w:line="240" w:lineRule="auto"/>
              <w:ind w:left="34"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Обслуживание прибора</w:t>
            </w:r>
            <w:r w:rsidR="005165F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0E1BAA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должно предусматривать налич</w:t>
            </w:r>
            <w:r w:rsidR="004501C1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</w:t>
            </w:r>
            <w:r w:rsidR="000E1BAA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е запыленности на рабочем месте и влаги. </w:t>
            </w:r>
          </w:p>
        </w:tc>
      </w:tr>
    </w:tbl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5402" w:rsidRPr="005F7E29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11. ЭКОЛОГИЧЕСКИЕ ТРЕБОВАНИЯ</w:t>
            </w:r>
          </w:p>
        </w:tc>
      </w:tr>
      <w:tr w:rsidR="00005402" w:rsidRPr="005F7E29" w:rsidTr="000C6EF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C40274" w:rsidP="000C6EF5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Общие ги</w:t>
            </w:r>
            <w:r w:rsidR="005165F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гиенические требования 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- по </w:t>
            </w:r>
            <w:hyperlink r:id="rId12" w:history="1">
              <w:r w:rsidRPr="005F7E29">
                <w:rPr>
                  <w:rStyle w:val="ac"/>
                  <w:rFonts w:ascii="Times New Roman" w:hAnsi="Times New Roman" w:cs="Times New Roman"/>
                  <w:i/>
                  <w:color w:val="auto"/>
                  <w:sz w:val="24"/>
                  <w:szCs w:val="24"/>
                </w:rPr>
                <w:t>ГОСТ 12.2.106</w:t>
              </w:r>
            </w:hyperlink>
            <w:r w:rsidRPr="005F7E2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5402" w:rsidRPr="005F7E29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12. ТРЕБОВАНИЯ ПО БЕЗОПАСНОСТИ</w:t>
            </w:r>
          </w:p>
        </w:tc>
      </w:tr>
      <w:tr w:rsidR="00005402" w:rsidRPr="005F7E29" w:rsidTr="000C6EF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0C6EF5" w:rsidP="00C4027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    </w:t>
            </w:r>
            <w:r w:rsidR="00C40274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</w:t>
            </w:r>
            <w:r w:rsidR="00C40274"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бщие требования б</w:t>
            </w:r>
            <w:r w:rsidR="005165F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езопасности к конструкции </w:t>
            </w:r>
            <w:r w:rsidR="00C40274"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должны соответствовать </w:t>
            </w:r>
            <w:hyperlink r:id="rId13" w:history="1">
              <w:r w:rsidR="00C40274" w:rsidRPr="005F7E29">
                <w:rPr>
                  <w:rStyle w:val="ac"/>
                  <w:rFonts w:ascii="Times New Roman" w:hAnsi="Times New Roman" w:cs="Times New Roman"/>
                  <w:i/>
                  <w:color w:val="auto"/>
                  <w:sz w:val="24"/>
                  <w:szCs w:val="24"/>
                </w:rPr>
                <w:t>ГОСТ 12.2.003</w:t>
              </w:r>
            </w:hyperlink>
            <w:r w:rsidR="00C40274"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D8394A"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</w:tr>
    </w:tbl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5402" w:rsidRPr="005F7E29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13. ТРЕБОВАНИЯ К КАЧЕСТВУ И КЛАССИФИКАЦИЯ ОБОРУДОВАНИЯ</w:t>
            </w:r>
          </w:p>
        </w:tc>
      </w:tr>
      <w:tr w:rsidR="00005402" w:rsidRPr="005F7E29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6CB8" w:rsidRPr="005F7E29" w:rsidRDefault="00EC6CB8" w:rsidP="00EC6CB8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Поставщик обеспечивает поставку оборудования в  технически исправном состоянии без дефектов изготовления.</w:t>
            </w:r>
          </w:p>
          <w:p w:rsidR="00005402" w:rsidRPr="005F7E29" w:rsidRDefault="00EC6CB8" w:rsidP="00DC44BB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При поставке оборудования Поставщик обязан провести комплекс работ, включающий проверку, настройку и испытания оборудования с целью обеспечения его проектных параметров и режимов.</w:t>
            </w:r>
          </w:p>
        </w:tc>
      </w:tr>
    </w:tbl>
    <w:p w:rsidR="00005402" w:rsidRPr="005F7E29" w:rsidRDefault="00005402" w:rsidP="0000540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5402" w:rsidRPr="005F7E29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14. ТЕХНИЧЕСКОЕ СОПРОВОЖДЕНИЕ СТАНДАРТНОГО ПРОМЫШЛЕННОГО ОБОРУДОВАНИЯ</w:t>
            </w:r>
          </w:p>
        </w:tc>
      </w:tr>
      <w:tr w:rsidR="00005402" w:rsidRPr="005F7E29" w:rsidTr="005C335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0D3051" w:rsidP="00C76C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          </w:t>
            </w:r>
            <w:r w:rsidR="009845DA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Проведение пусконаладочных работ в промышленных условиях, в соответствие с </w:t>
            </w:r>
            <w:r w:rsidR="00C76C93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техническими характеристиками станка и техническим заданием.</w:t>
            </w:r>
          </w:p>
        </w:tc>
      </w:tr>
    </w:tbl>
    <w:p w:rsidR="00005402" w:rsidRPr="005F7E29" w:rsidRDefault="00005402" w:rsidP="00005402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5402" w:rsidRPr="005F7E29" w:rsidRDefault="00005402" w:rsidP="00005402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5402" w:rsidRPr="005F7E29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15. ДОПОЛНИТЕЛЬНЫЕ (ИНЫЕ) ТРЕБОВАНИЯ</w:t>
            </w:r>
          </w:p>
        </w:tc>
      </w:tr>
      <w:tr w:rsidR="00005402" w:rsidRPr="005F7E29" w:rsidTr="005C335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0D3051" w:rsidP="005C335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 xml:space="preserve">          </w:t>
            </w:r>
            <w:r w:rsidR="009D21C6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Дополнительных требований не предусмотрено</w:t>
            </w:r>
          </w:p>
        </w:tc>
      </w:tr>
    </w:tbl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5402" w:rsidRPr="005F7E29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16. ТРЕБОВАНИЯ К КОЛИЧЕСТВУ И СРОКУ (ПЕРИОДИЧНОСТИ) ПОСТАВКИ</w:t>
            </w:r>
          </w:p>
        </w:tc>
      </w:tr>
      <w:tr w:rsidR="00005402" w:rsidRPr="005F7E29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1BA6" w:rsidRPr="005F7E29" w:rsidRDefault="000D3051" w:rsidP="0000540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Количество </w:t>
            </w:r>
            <w:r w:rsidR="001B798E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–</w:t>
            </w:r>
            <w:r w:rsidR="001305F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1</w:t>
            </w:r>
            <w:r w:rsidR="00C76C93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E307C8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шт</w:t>
            </w:r>
            <w:r w:rsidR="001B798E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  <w:p w:rsidR="00005402" w:rsidRPr="005F7E29" w:rsidRDefault="00D332BA" w:rsidP="00C76C9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Срок поставки – март</w:t>
            </w:r>
            <w:r w:rsidR="000D3051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201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4</w:t>
            </w:r>
            <w:r w:rsidR="00353B68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0D3051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года</w:t>
            </w:r>
            <w:r w:rsidR="00CC6FA1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</w:tc>
      </w:tr>
    </w:tbl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E2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17.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5402" w:rsidRPr="005F7E29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9D21C6" w:rsidP="00F517C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Руководство по эксплуатации и каталог запасных частей должны быть на русском языке на бумажном </w:t>
            </w:r>
            <w:r w:rsidR="00E307C8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и электронном 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носителе</w:t>
            </w:r>
            <w:r w:rsidR="00CC6FA1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  <w:p w:rsidR="00353B68" w:rsidRPr="005F7E29" w:rsidRDefault="00353B68" w:rsidP="00F517C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Все остальные документы в бумажном виде.</w:t>
            </w:r>
          </w:p>
        </w:tc>
      </w:tr>
    </w:tbl>
    <w:p w:rsidR="00005402" w:rsidRPr="005F7E29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E2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18. ПЕРЕЧЕНЬ ПРИНЯТЫХ СОКРАЩЕНИЙ</w:t>
      </w:r>
    </w:p>
    <w:p w:rsidR="00005402" w:rsidRPr="005F7E29" w:rsidRDefault="00005402" w:rsidP="000054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005402" w:rsidRPr="005F7E29" w:rsidTr="00051E6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005402" w:rsidP="000054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005402" w:rsidRPr="005F7E29" w:rsidTr="00051E6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005402" w:rsidRPr="005F7E29" w:rsidRDefault="00005402" w:rsidP="000054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E2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19. ПЕРЕЧЕНЬ ПРИЛОЖЕНИЙ</w:t>
      </w:r>
    </w:p>
    <w:p w:rsidR="00005402" w:rsidRPr="005F7E29" w:rsidRDefault="00005402" w:rsidP="000054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005402" w:rsidRPr="005F7E29" w:rsidTr="00051E6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005402" w:rsidP="000054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005402" w:rsidRPr="005F7E29" w:rsidTr="00051E6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410624" w:rsidRPr="005F7E29" w:rsidRDefault="00410624" w:rsidP="00C674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F7E29" w:rsidRPr="005F7E29" w:rsidRDefault="005F7E29" w:rsidP="00C674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F3239" w:rsidRPr="005F7E29" w:rsidRDefault="000F3239" w:rsidP="00C674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7E29">
        <w:rPr>
          <w:rFonts w:ascii="Times New Roman" w:hAnsi="Times New Roman" w:cs="Times New Roman"/>
          <w:sz w:val="24"/>
          <w:szCs w:val="24"/>
        </w:rPr>
        <w:t xml:space="preserve">Начальник ОСП   </w:t>
      </w:r>
    </w:p>
    <w:p w:rsidR="009A038B" w:rsidRPr="005F7E29" w:rsidRDefault="000F3239" w:rsidP="00C674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7E29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0F3239" w:rsidRPr="005F7E29" w:rsidRDefault="000F3239" w:rsidP="00C674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7E29">
        <w:rPr>
          <w:rFonts w:ascii="Times New Roman" w:hAnsi="Times New Roman" w:cs="Times New Roman"/>
          <w:sz w:val="24"/>
          <w:szCs w:val="24"/>
        </w:rPr>
        <w:t>Главный технолог ЗАО «РУСБУРМАШ»</w:t>
      </w:r>
    </w:p>
    <w:p w:rsidR="00C67414" w:rsidRPr="005F7E29" w:rsidRDefault="00C67414" w:rsidP="00C674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47AB6" w:rsidRPr="005F7E29" w:rsidRDefault="00247AB6" w:rsidP="00C674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7414" w:rsidRPr="005F7E29" w:rsidRDefault="00C67414" w:rsidP="00C674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7E29">
        <w:rPr>
          <w:rFonts w:ascii="Times New Roman" w:hAnsi="Times New Roman" w:cs="Times New Roman"/>
          <w:sz w:val="24"/>
          <w:szCs w:val="24"/>
        </w:rPr>
        <w:t xml:space="preserve">Главный механик ЗАО «РУСБУРМАШ»             </w:t>
      </w:r>
      <w:r w:rsidR="00E45EFE">
        <w:rPr>
          <w:rFonts w:ascii="Times New Roman" w:hAnsi="Times New Roman" w:cs="Times New Roman"/>
          <w:sz w:val="24"/>
          <w:szCs w:val="24"/>
        </w:rPr>
        <w:t xml:space="preserve">                  Ковалёв П,В.</w:t>
      </w:r>
    </w:p>
    <w:p w:rsidR="00C67414" w:rsidRPr="005F7E29" w:rsidRDefault="00C67414" w:rsidP="00C674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7414" w:rsidRPr="005F7E29" w:rsidRDefault="00C67414" w:rsidP="00C674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E34D6" w:rsidRDefault="00EE34D6" w:rsidP="00247AB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E34D6" w:rsidRPr="00C67414" w:rsidRDefault="00EE34D6" w:rsidP="00247AB6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EE34D6" w:rsidRPr="00C67414" w:rsidSect="00CB08D2">
      <w:footerReference w:type="default" r:id="rId14"/>
      <w:footerReference w:type="first" r:id="rId15"/>
      <w:pgSz w:w="11906" w:h="16838"/>
      <w:pgMar w:top="851" w:right="851" w:bottom="68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2F3" w:rsidRDefault="00AF12F3" w:rsidP="00C67414">
      <w:pPr>
        <w:spacing w:after="0" w:line="240" w:lineRule="auto"/>
      </w:pPr>
      <w:r>
        <w:separator/>
      </w:r>
    </w:p>
  </w:endnote>
  <w:endnote w:type="continuationSeparator" w:id="0">
    <w:p w:rsidR="00AF12F3" w:rsidRDefault="00AF12F3" w:rsidP="00C674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lektra Text Pro">
    <w:altName w:val="Corbel"/>
    <w:panose1 w:val="02000503030000020004"/>
    <w:charset w:val="00"/>
    <w:family w:val="modern"/>
    <w:notTrueType/>
    <w:pitch w:val="variable"/>
    <w:sig w:usb0="800002AF" w:usb1="5000206A" w:usb2="00000000" w:usb3="00000000" w:csb0="000001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36359289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726A11" w:rsidRDefault="00726A11">
            <w:pPr>
              <w:pStyle w:val="a5"/>
              <w:jc w:val="right"/>
            </w:pPr>
            <w:r>
              <w:t xml:space="preserve">Страница </w:t>
            </w:r>
            <w:r w:rsidR="00EE72FD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EE72FD">
              <w:rPr>
                <w:b/>
                <w:bCs/>
                <w:sz w:val="24"/>
                <w:szCs w:val="24"/>
              </w:rPr>
              <w:fldChar w:fldCharType="separate"/>
            </w:r>
            <w:r w:rsidR="00D9095F">
              <w:rPr>
                <w:b/>
                <w:bCs/>
                <w:noProof/>
              </w:rPr>
              <w:t>6</w:t>
            </w:r>
            <w:r w:rsidR="00EE72FD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из </w:t>
            </w:r>
            <w:r w:rsidR="00EE72FD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EE72FD">
              <w:rPr>
                <w:b/>
                <w:bCs/>
                <w:sz w:val="24"/>
                <w:szCs w:val="24"/>
              </w:rPr>
              <w:fldChar w:fldCharType="separate"/>
            </w:r>
            <w:r w:rsidR="00D9095F">
              <w:rPr>
                <w:b/>
                <w:bCs/>
                <w:noProof/>
              </w:rPr>
              <w:t>6</w:t>
            </w:r>
            <w:r w:rsidR="00EE72FD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726A11" w:rsidRDefault="00726A1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6A11" w:rsidRDefault="00726A11">
    <w:pPr>
      <w:pStyle w:val="a5"/>
      <w:jc w:val="right"/>
    </w:pPr>
  </w:p>
  <w:p w:rsidR="00726A11" w:rsidRDefault="00726A1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2F3" w:rsidRDefault="00AF12F3" w:rsidP="00C67414">
      <w:pPr>
        <w:spacing w:after="0" w:line="240" w:lineRule="auto"/>
      </w:pPr>
      <w:r>
        <w:separator/>
      </w:r>
    </w:p>
  </w:footnote>
  <w:footnote w:type="continuationSeparator" w:id="0">
    <w:p w:rsidR="00AF12F3" w:rsidRDefault="00AF12F3" w:rsidP="00C674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EA8"/>
    <w:rsid w:val="00005402"/>
    <w:rsid w:val="00013653"/>
    <w:rsid w:val="0002740E"/>
    <w:rsid w:val="000329DD"/>
    <w:rsid w:val="00036D44"/>
    <w:rsid w:val="000407C4"/>
    <w:rsid w:val="00045704"/>
    <w:rsid w:val="0004593F"/>
    <w:rsid w:val="00051E67"/>
    <w:rsid w:val="00054534"/>
    <w:rsid w:val="00055AE7"/>
    <w:rsid w:val="00056D1D"/>
    <w:rsid w:val="00065A68"/>
    <w:rsid w:val="00067DB9"/>
    <w:rsid w:val="000741AA"/>
    <w:rsid w:val="00091C3A"/>
    <w:rsid w:val="00095320"/>
    <w:rsid w:val="0009667A"/>
    <w:rsid w:val="000C6EF5"/>
    <w:rsid w:val="000D0C75"/>
    <w:rsid w:val="000D3051"/>
    <w:rsid w:val="000D7F9F"/>
    <w:rsid w:val="000E1BAA"/>
    <w:rsid w:val="000F3239"/>
    <w:rsid w:val="0010265D"/>
    <w:rsid w:val="00112A70"/>
    <w:rsid w:val="0012577F"/>
    <w:rsid w:val="001305FE"/>
    <w:rsid w:val="00147DCA"/>
    <w:rsid w:val="0015329C"/>
    <w:rsid w:val="001557D3"/>
    <w:rsid w:val="0016014F"/>
    <w:rsid w:val="00163A10"/>
    <w:rsid w:val="00164BA2"/>
    <w:rsid w:val="00164DA5"/>
    <w:rsid w:val="00166382"/>
    <w:rsid w:val="00166F97"/>
    <w:rsid w:val="001722A6"/>
    <w:rsid w:val="00174CE4"/>
    <w:rsid w:val="00184B63"/>
    <w:rsid w:val="001874B8"/>
    <w:rsid w:val="00191601"/>
    <w:rsid w:val="001A3602"/>
    <w:rsid w:val="001A69FE"/>
    <w:rsid w:val="001B2389"/>
    <w:rsid w:val="001B798E"/>
    <w:rsid w:val="001C0A10"/>
    <w:rsid w:val="001D2264"/>
    <w:rsid w:val="001D74F1"/>
    <w:rsid w:val="001E2F5F"/>
    <w:rsid w:val="001F2539"/>
    <w:rsid w:val="001F2C9A"/>
    <w:rsid w:val="001F4F7C"/>
    <w:rsid w:val="0020490E"/>
    <w:rsid w:val="002201BE"/>
    <w:rsid w:val="00223F7C"/>
    <w:rsid w:val="00232A2B"/>
    <w:rsid w:val="00247AB6"/>
    <w:rsid w:val="0025299E"/>
    <w:rsid w:val="00277462"/>
    <w:rsid w:val="00284BE1"/>
    <w:rsid w:val="002947C1"/>
    <w:rsid w:val="002B631D"/>
    <w:rsid w:val="002B74DC"/>
    <w:rsid w:val="002C18E5"/>
    <w:rsid w:val="002C1A3F"/>
    <w:rsid w:val="002C3CAE"/>
    <w:rsid w:val="002D675F"/>
    <w:rsid w:val="002E4E09"/>
    <w:rsid w:val="00307002"/>
    <w:rsid w:val="003236F6"/>
    <w:rsid w:val="0032674D"/>
    <w:rsid w:val="0033201D"/>
    <w:rsid w:val="0034643C"/>
    <w:rsid w:val="0035021C"/>
    <w:rsid w:val="00353B68"/>
    <w:rsid w:val="00354684"/>
    <w:rsid w:val="003718FA"/>
    <w:rsid w:val="00373F90"/>
    <w:rsid w:val="00382ABC"/>
    <w:rsid w:val="00394D07"/>
    <w:rsid w:val="00395A44"/>
    <w:rsid w:val="003A360C"/>
    <w:rsid w:val="003C723E"/>
    <w:rsid w:val="003D425C"/>
    <w:rsid w:val="003D6F31"/>
    <w:rsid w:val="003F6D5D"/>
    <w:rsid w:val="00405A5B"/>
    <w:rsid w:val="00410624"/>
    <w:rsid w:val="004157AD"/>
    <w:rsid w:val="00417BB0"/>
    <w:rsid w:val="00433BB5"/>
    <w:rsid w:val="004451B7"/>
    <w:rsid w:val="004501C1"/>
    <w:rsid w:val="00460F69"/>
    <w:rsid w:val="00461274"/>
    <w:rsid w:val="004643B4"/>
    <w:rsid w:val="00464AA1"/>
    <w:rsid w:val="00467F4E"/>
    <w:rsid w:val="00470900"/>
    <w:rsid w:val="004A0CFB"/>
    <w:rsid w:val="004A628F"/>
    <w:rsid w:val="004A6AA8"/>
    <w:rsid w:val="004B23E8"/>
    <w:rsid w:val="004D360C"/>
    <w:rsid w:val="004D3E42"/>
    <w:rsid w:val="004D4015"/>
    <w:rsid w:val="004D63D0"/>
    <w:rsid w:val="004D64A4"/>
    <w:rsid w:val="004F4C3C"/>
    <w:rsid w:val="004F6E16"/>
    <w:rsid w:val="00501B23"/>
    <w:rsid w:val="00502FDE"/>
    <w:rsid w:val="0050692A"/>
    <w:rsid w:val="005074AC"/>
    <w:rsid w:val="005103CF"/>
    <w:rsid w:val="00513330"/>
    <w:rsid w:val="005165FE"/>
    <w:rsid w:val="00540128"/>
    <w:rsid w:val="005515F6"/>
    <w:rsid w:val="00564668"/>
    <w:rsid w:val="00567E6F"/>
    <w:rsid w:val="0057377E"/>
    <w:rsid w:val="00574A66"/>
    <w:rsid w:val="00592E70"/>
    <w:rsid w:val="005A3107"/>
    <w:rsid w:val="005C1293"/>
    <w:rsid w:val="005C3357"/>
    <w:rsid w:val="005C602A"/>
    <w:rsid w:val="005F5861"/>
    <w:rsid w:val="005F7E29"/>
    <w:rsid w:val="0060724F"/>
    <w:rsid w:val="00615AD4"/>
    <w:rsid w:val="00622F39"/>
    <w:rsid w:val="00634A08"/>
    <w:rsid w:val="00635FF3"/>
    <w:rsid w:val="0064157C"/>
    <w:rsid w:val="006505E4"/>
    <w:rsid w:val="00664229"/>
    <w:rsid w:val="006678C5"/>
    <w:rsid w:val="00670A09"/>
    <w:rsid w:val="00677FAC"/>
    <w:rsid w:val="00691686"/>
    <w:rsid w:val="006955CA"/>
    <w:rsid w:val="006C67F0"/>
    <w:rsid w:val="006D5C8F"/>
    <w:rsid w:val="006E4A0F"/>
    <w:rsid w:val="006F1F00"/>
    <w:rsid w:val="006F734D"/>
    <w:rsid w:val="006F7977"/>
    <w:rsid w:val="007026A5"/>
    <w:rsid w:val="00725565"/>
    <w:rsid w:val="00726A11"/>
    <w:rsid w:val="00734A69"/>
    <w:rsid w:val="007367CC"/>
    <w:rsid w:val="00736A6F"/>
    <w:rsid w:val="0074555B"/>
    <w:rsid w:val="0078418D"/>
    <w:rsid w:val="00785FD5"/>
    <w:rsid w:val="007B14D9"/>
    <w:rsid w:val="007B314C"/>
    <w:rsid w:val="007C7985"/>
    <w:rsid w:val="007E2529"/>
    <w:rsid w:val="007E29F9"/>
    <w:rsid w:val="007F06D6"/>
    <w:rsid w:val="007F559E"/>
    <w:rsid w:val="007F7711"/>
    <w:rsid w:val="00803754"/>
    <w:rsid w:val="0080798A"/>
    <w:rsid w:val="008249C3"/>
    <w:rsid w:val="008571FB"/>
    <w:rsid w:val="008710DA"/>
    <w:rsid w:val="00876A2E"/>
    <w:rsid w:val="008911A5"/>
    <w:rsid w:val="008A5918"/>
    <w:rsid w:val="008D3EBF"/>
    <w:rsid w:val="008E246E"/>
    <w:rsid w:val="0091246D"/>
    <w:rsid w:val="00916C9A"/>
    <w:rsid w:val="00951933"/>
    <w:rsid w:val="009578B5"/>
    <w:rsid w:val="00960769"/>
    <w:rsid w:val="009641FC"/>
    <w:rsid w:val="009756D1"/>
    <w:rsid w:val="009832D0"/>
    <w:rsid w:val="009845DA"/>
    <w:rsid w:val="00984A6B"/>
    <w:rsid w:val="009A038B"/>
    <w:rsid w:val="009B3A90"/>
    <w:rsid w:val="009B711C"/>
    <w:rsid w:val="009B7E11"/>
    <w:rsid w:val="009D21C6"/>
    <w:rsid w:val="009E5863"/>
    <w:rsid w:val="009F1E1F"/>
    <w:rsid w:val="009F55C0"/>
    <w:rsid w:val="00A02824"/>
    <w:rsid w:val="00A100E3"/>
    <w:rsid w:val="00A13A1C"/>
    <w:rsid w:val="00A14FB3"/>
    <w:rsid w:val="00A26616"/>
    <w:rsid w:val="00A3167F"/>
    <w:rsid w:val="00A33471"/>
    <w:rsid w:val="00A3733B"/>
    <w:rsid w:val="00A51DE2"/>
    <w:rsid w:val="00A5419B"/>
    <w:rsid w:val="00A5527C"/>
    <w:rsid w:val="00A642C4"/>
    <w:rsid w:val="00A77F5A"/>
    <w:rsid w:val="00A8281B"/>
    <w:rsid w:val="00A84426"/>
    <w:rsid w:val="00A86449"/>
    <w:rsid w:val="00A90CF1"/>
    <w:rsid w:val="00A945AC"/>
    <w:rsid w:val="00AA5174"/>
    <w:rsid w:val="00AA7683"/>
    <w:rsid w:val="00AB63DE"/>
    <w:rsid w:val="00AC6A76"/>
    <w:rsid w:val="00AD1C58"/>
    <w:rsid w:val="00AF12F3"/>
    <w:rsid w:val="00AF5343"/>
    <w:rsid w:val="00B15209"/>
    <w:rsid w:val="00B162A6"/>
    <w:rsid w:val="00B20240"/>
    <w:rsid w:val="00B24C3D"/>
    <w:rsid w:val="00B439D1"/>
    <w:rsid w:val="00B43F17"/>
    <w:rsid w:val="00B54F53"/>
    <w:rsid w:val="00B557AB"/>
    <w:rsid w:val="00B73016"/>
    <w:rsid w:val="00B7508A"/>
    <w:rsid w:val="00B75DFB"/>
    <w:rsid w:val="00BC0E14"/>
    <w:rsid w:val="00BC19DB"/>
    <w:rsid w:val="00BC39B9"/>
    <w:rsid w:val="00BC61FC"/>
    <w:rsid w:val="00BD0748"/>
    <w:rsid w:val="00BF2E90"/>
    <w:rsid w:val="00BF748A"/>
    <w:rsid w:val="00C00E5B"/>
    <w:rsid w:val="00C21CB4"/>
    <w:rsid w:val="00C27404"/>
    <w:rsid w:val="00C2768C"/>
    <w:rsid w:val="00C40274"/>
    <w:rsid w:val="00C42CB7"/>
    <w:rsid w:val="00C629E9"/>
    <w:rsid w:val="00C67414"/>
    <w:rsid w:val="00C76C93"/>
    <w:rsid w:val="00C9383D"/>
    <w:rsid w:val="00CB08D2"/>
    <w:rsid w:val="00CB10C8"/>
    <w:rsid w:val="00CB20BB"/>
    <w:rsid w:val="00CB30BC"/>
    <w:rsid w:val="00CB37E3"/>
    <w:rsid w:val="00CB79F0"/>
    <w:rsid w:val="00CC6FA1"/>
    <w:rsid w:val="00CD07C0"/>
    <w:rsid w:val="00CD10D6"/>
    <w:rsid w:val="00CD1BA6"/>
    <w:rsid w:val="00CD6570"/>
    <w:rsid w:val="00CD6669"/>
    <w:rsid w:val="00CE2B0A"/>
    <w:rsid w:val="00CE3E25"/>
    <w:rsid w:val="00CF2E0F"/>
    <w:rsid w:val="00D02AC7"/>
    <w:rsid w:val="00D067F9"/>
    <w:rsid w:val="00D06FD6"/>
    <w:rsid w:val="00D11FCB"/>
    <w:rsid w:val="00D202D2"/>
    <w:rsid w:val="00D332BA"/>
    <w:rsid w:val="00D36B90"/>
    <w:rsid w:val="00D64BBD"/>
    <w:rsid w:val="00D70DDF"/>
    <w:rsid w:val="00D71897"/>
    <w:rsid w:val="00D72210"/>
    <w:rsid w:val="00D8394A"/>
    <w:rsid w:val="00D84DDE"/>
    <w:rsid w:val="00D85B9C"/>
    <w:rsid w:val="00D9095F"/>
    <w:rsid w:val="00DC44BB"/>
    <w:rsid w:val="00DC6AA3"/>
    <w:rsid w:val="00DE0259"/>
    <w:rsid w:val="00DF4ADF"/>
    <w:rsid w:val="00E004A5"/>
    <w:rsid w:val="00E20D04"/>
    <w:rsid w:val="00E24397"/>
    <w:rsid w:val="00E307C8"/>
    <w:rsid w:val="00E42472"/>
    <w:rsid w:val="00E45EFE"/>
    <w:rsid w:val="00E47284"/>
    <w:rsid w:val="00E47EA8"/>
    <w:rsid w:val="00E50FD4"/>
    <w:rsid w:val="00E51860"/>
    <w:rsid w:val="00E53B86"/>
    <w:rsid w:val="00E53DA4"/>
    <w:rsid w:val="00E53EBF"/>
    <w:rsid w:val="00E6329E"/>
    <w:rsid w:val="00E725A0"/>
    <w:rsid w:val="00E866C1"/>
    <w:rsid w:val="00E92FD3"/>
    <w:rsid w:val="00E95537"/>
    <w:rsid w:val="00EA1D1C"/>
    <w:rsid w:val="00EC6CB8"/>
    <w:rsid w:val="00ED23A0"/>
    <w:rsid w:val="00EE34D6"/>
    <w:rsid w:val="00EE5D02"/>
    <w:rsid w:val="00EE72FD"/>
    <w:rsid w:val="00F10317"/>
    <w:rsid w:val="00F16560"/>
    <w:rsid w:val="00F35C34"/>
    <w:rsid w:val="00F3653D"/>
    <w:rsid w:val="00F517C7"/>
    <w:rsid w:val="00F52966"/>
    <w:rsid w:val="00FA6978"/>
    <w:rsid w:val="00FC2983"/>
    <w:rsid w:val="00FC36B3"/>
    <w:rsid w:val="00FD7485"/>
    <w:rsid w:val="00FE3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F6D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74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67414"/>
  </w:style>
  <w:style w:type="paragraph" w:styleId="a5">
    <w:name w:val="footer"/>
    <w:basedOn w:val="a"/>
    <w:link w:val="a6"/>
    <w:uiPriority w:val="99"/>
    <w:unhideWhenUsed/>
    <w:rsid w:val="00C674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67414"/>
  </w:style>
  <w:style w:type="paragraph" w:styleId="a7">
    <w:name w:val="Normal (Web)"/>
    <w:basedOn w:val="a"/>
    <w:uiPriority w:val="99"/>
    <w:unhideWhenUsed/>
    <w:rsid w:val="00460F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460F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60F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60F69"/>
    <w:rPr>
      <w:rFonts w:ascii="Tahoma" w:hAnsi="Tahoma" w:cs="Tahoma"/>
      <w:sz w:val="16"/>
      <w:szCs w:val="16"/>
    </w:rPr>
  </w:style>
  <w:style w:type="paragraph" w:styleId="aa">
    <w:name w:val="Plain Text"/>
    <w:basedOn w:val="a"/>
    <w:link w:val="ab"/>
    <w:uiPriority w:val="99"/>
    <w:semiHidden/>
    <w:unhideWhenUsed/>
    <w:rsid w:val="00A51DE2"/>
    <w:pPr>
      <w:spacing w:after="0" w:line="240" w:lineRule="auto"/>
    </w:pPr>
    <w:rPr>
      <w:rFonts w:ascii="Calibri" w:hAnsi="Calibri"/>
      <w:szCs w:val="21"/>
    </w:rPr>
  </w:style>
  <w:style w:type="character" w:customStyle="1" w:styleId="ab">
    <w:name w:val="Текст Знак"/>
    <w:basedOn w:val="a0"/>
    <w:link w:val="aa"/>
    <w:uiPriority w:val="99"/>
    <w:semiHidden/>
    <w:rsid w:val="00A51DE2"/>
    <w:rPr>
      <w:rFonts w:ascii="Calibri" w:hAnsi="Calibri"/>
      <w:szCs w:val="21"/>
    </w:rPr>
  </w:style>
  <w:style w:type="character" w:customStyle="1" w:styleId="FontStyle184">
    <w:name w:val="Font Style184"/>
    <w:rsid w:val="009F55C0"/>
    <w:rPr>
      <w:rFonts w:ascii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E92FD3"/>
    <w:rPr>
      <w:color w:val="0000FF"/>
      <w:u w:val="single"/>
    </w:rPr>
  </w:style>
  <w:style w:type="paragraph" w:styleId="3">
    <w:name w:val="Body Text Indent 3"/>
    <w:basedOn w:val="a"/>
    <w:link w:val="30"/>
    <w:rsid w:val="009756D1"/>
    <w:pPr>
      <w:spacing w:after="120" w:line="360" w:lineRule="auto"/>
      <w:ind w:left="283" w:firstLine="567"/>
      <w:jc w:val="both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9756D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103C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F6D5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e">
    <w:name w:val="Strong"/>
    <w:basedOn w:val="a0"/>
    <w:uiPriority w:val="22"/>
    <w:qFormat/>
    <w:rsid w:val="00184B6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F6D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74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67414"/>
  </w:style>
  <w:style w:type="paragraph" w:styleId="a5">
    <w:name w:val="footer"/>
    <w:basedOn w:val="a"/>
    <w:link w:val="a6"/>
    <w:uiPriority w:val="99"/>
    <w:unhideWhenUsed/>
    <w:rsid w:val="00C674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67414"/>
  </w:style>
  <w:style w:type="paragraph" w:styleId="a7">
    <w:name w:val="Normal (Web)"/>
    <w:basedOn w:val="a"/>
    <w:uiPriority w:val="99"/>
    <w:unhideWhenUsed/>
    <w:rsid w:val="00460F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460F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60F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60F69"/>
    <w:rPr>
      <w:rFonts w:ascii="Tahoma" w:hAnsi="Tahoma" w:cs="Tahoma"/>
      <w:sz w:val="16"/>
      <w:szCs w:val="16"/>
    </w:rPr>
  </w:style>
  <w:style w:type="paragraph" w:styleId="aa">
    <w:name w:val="Plain Text"/>
    <w:basedOn w:val="a"/>
    <w:link w:val="ab"/>
    <w:uiPriority w:val="99"/>
    <w:semiHidden/>
    <w:unhideWhenUsed/>
    <w:rsid w:val="00A51DE2"/>
    <w:pPr>
      <w:spacing w:after="0" w:line="240" w:lineRule="auto"/>
    </w:pPr>
    <w:rPr>
      <w:rFonts w:ascii="Calibri" w:hAnsi="Calibri"/>
      <w:szCs w:val="21"/>
    </w:rPr>
  </w:style>
  <w:style w:type="character" w:customStyle="1" w:styleId="ab">
    <w:name w:val="Текст Знак"/>
    <w:basedOn w:val="a0"/>
    <w:link w:val="aa"/>
    <w:uiPriority w:val="99"/>
    <w:semiHidden/>
    <w:rsid w:val="00A51DE2"/>
    <w:rPr>
      <w:rFonts w:ascii="Calibri" w:hAnsi="Calibri"/>
      <w:szCs w:val="21"/>
    </w:rPr>
  </w:style>
  <w:style w:type="character" w:customStyle="1" w:styleId="FontStyle184">
    <w:name w:val="Font Style184"/>
    <w:rsid w:val="009F55C0"/>
    <w:rPr>
      <w:rFonts w:ascii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E92FD3"/>
    <w:rPr>
      <w:color w:val="0000FF"/>
      <w:u w:val="single"/>
    </w:rPr>
  </w:style>
  <w:style w:type="paragraph" w:styleId="3">
    <w:name w:val="Body Text Indent 3"/>
    <w:basedOn w:val="a"/>
    <w:link w:val="30"/>
    <w:rsid w:val="009756D1"/>
    <w:pPr>
      <w:spacing w:after="120" w:line="360" w:lineRule="auto"/>
      <w:ind w:left="283" w:firstLine="567"/>
      <w:jc w:val="both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9756D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103C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F6D5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e">
    <w:name w:val="Strong"/>
    <w:basedOn w:val="a0"/>
    <w:uiPriority w:val="22"/>
    <w:qFormat/>
    <w:rsid w:val="00184B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7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1200011614" TargetMode="External"/><Relationship Id="rId13" Type="http://schemas.openxmlformats.org/officeDocument/2006/relationships/hyperlink" Target="http://docs.cntd.ru/document/901702428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1200012829" TargetMode="External"/><Relationship Id="rId12" Type="http://schemas.openxmlformats.org/officeDocument/2006/relationships/hyperlink" Target="http://docs.cntd.ru/document/1200012578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docs.cntd.ru/document/1200003320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docs.cntd.ru/document/120000494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1200011617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1427</Words>
  <Characters>8135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Lyskovvl</dc:creator>
  <cp:lastModifiedBy>Бардин Владимир Игоревич</cp:lastModifiedBy>
  <cp:revision>2</cp:revision>
  <cp:lastPrinted>2013-04-18T11:45:00Z</cp:lastPrinted>
  <dcterms:created xsi:type="dcterms:W3CDTF">2014-03-20T13:45:00Z</dcterms:created>
  <dcterms:modified xsi:type="dcterms:W3CDTF">2014-03-20T13:45:00Z</dcterms:modified>
</cp:coreProperties>
</file>