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254CD4" w:rsidRPr="00254CD4">
        <w:rPr>
          <w:sz w:val="28"/>
          <w:szCs w:val="28"/>
          <w:lang w:val="ru-RU"/>
        </w:rPr>
        <w:t>оказание услуг междугородной и международной телефонной связи для нужд аппарата управления и Нижегородского отделения филиала «Приволжский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B94555" w:rsidRDefault="003B3967" w:rsidP="00807363">
      <w:pPr>
        <w:jc w:val="center"/>
      </w:pPr>
    </w:p>
    <w:p w:rsidR="0084041D" w:rsidRPr="0001541C" w:rsidRDefault="0084041D" w:rsidP="00807363">
      <w:pPr>
        <w:jc w:val="center"/>
      </w:pPr>
    </w:p>
    <w:p w:rsidR="003259FE" w:rsidRPr="003259FE" w:rsidRDefault="003259FE" w:rsidP="003259FE">
      <w:pPr>
        <w:jc w:val="center"/>
      </w:pPr>
      <w:r w:rsidRPr="003259FE">
        <w:t>СОДЕРЖАНИЕ</w:t>
      </w:r>
    </w:p>
    <w:p w:rsidR="003259FE" w:rsidRPr="003259FE" w:rsidRDefault="003259FE" w:rsidP="003259FE">
      <w:pPr>
        <w:jc w:val="center"/>
      </w:pPr>
    </w:p>
    <w:p w:rsidR="003259FE" w:rsidRPr="003259FE" w:rsidRDefault="003259FE" w:rsidP="003259FE"/>
    <w:p w:rsidR="003259FE" w:rsidRPr="003259FE" w:rsidRDefault="003259FE" w:rsidP="003259FE">
      <w:r w:rsidRPr="003259FE">
        <w:t>РАЗДЕЛ 1. НАИМЕНОВАНИЕ УСЛУГИ</w:t>
      </w:r>
    </w:p>
    <w:p w:rsidR="003259FE" w:rsidRPr="003259FE" w:rsidRDefault="003259FE" w:rsidP="003259FE">
      <w:r w:rsidRPr="003259FE">
        <w:t>РАЗДЕЛ 2. ОПИСАНИЕ УСЛУГ</w:t>
      </w:r>
    </w:p>
    <w:p w:rsidR="003259FE" w:rsidRPr="003259FE" w:rsidRDefault="003259FE" w:rsidP="003259FE">
      <w:pPr>
        <w:ind w:left="851"/>
      </w:pPr>
      <w:r w:rsidRPr="003259FE">
        <w:t>Подраздел 2.1 Состав (перечень) оказываемых услуг</w:t>
      </w:r>
    </w:p>
    <w:p w:rsidR="003259FE" w:rsidRPr="003259FE" w:rsidRDefault="003259FE" w:rsidP="003259FE">
      <w:pPr>
        <w:ind w:left="851"/>
      </w:pPr>
      <w:r w:rsidRPr="003259FE">
        <w:t>Подраздел 2.2 Описание оказываемых услуг</w:t>
      </w:r>
    </w:p>
    <w:p w:rsidR="003259FE" w:rsidRPr="003259FE" w:rsidRDefault="003259FE" w:rsidP="003259FE">
      <w:pPr>
        <w:ind w:left="2552" w:hanging="1701"/>
      </w:pPr>
      <w:r w:rsidRPr="003259FE">
        <w:t>Подраздел 2.3 Объем оказываемых услуг либо доля оказываемых услуг в общем объеме закупки</w:t>
      </w:r>
    </w:p>
    <w:p w:rsidR="003259FE" w:rsidRPr="003259FE" w:rsidRDefault="003259FE" w:rsidP="003259FE">
      <w:r w:rsidRPr="003259FE">
        <w:t>РАЗДЕЛ 3. ТРЕБОВАНИЯ К УСЛУГАМ</w:t>
      </w:r>
    </w:p>
    <w:p w:rsidR="003259FE" w:rsidRPr="003259FE" w:rsidRDefault="003259FE" w:rsidP="003259FE">
      <w:pPr>
        <w:ind w:left="851"/>
      </w:pPr>
      <w:r w:rsidRPr="003259FE">
        <w:t>Подраздел 3.1 Общие требования</w:t>
      </w:r>
    </w:p>
    <w:p w:rsidR="003259FE" w:rsidRPr="003259FE" w:rsidRDefault="003259FE" w:rsidP="003259FE">
      <w:pPr>
        <w:ind w:left="851"/>
      </w:pPr>
      <w:r w:rsidRPr="003259FE">
        <w:t>Подраздел 3.2 Требования к качеству оказываемых услуг</w:t>
      </w:r>
    </w:p>
    <w:p w:rsidR="003259FE" w:rsidRPr="003259FE" w:rsidRDefault="003259FE" w:rsidP="003259FE">
      <w:pPr>
        <w:ind w:left="2552" w:hanging="1701"/>
      </w:pPr>
      <w:r w:rsidRPr="003259FE">
        <w:t>Подраздел 3.3 Требования к гарантийным обязательствам оказываемых услуг</w:t>
      </w:r>
    </w:p>
    <w:p w:rsidR="00A66CE5" w:rsidRPr="003259FE" w:rsidRDefault="003259FE" w:rsidP="003259FE">
      <w:pPr>
        <w:ind w:left="851"/>
        <w:rPr>
          <w:color w:val="000000"/>
        </w:rPr>
      </w:pPr>
      <w:r w:rsidRPr="003259FE">
        <w:t>РАЗДЕЛ 4. ПЕРЕЧЕНЬ ПРИНЯТЫХ СОКРАЩЕНИЙ</w:t>
      </w: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AF1C94" w:rsidRDefault="00AF1C94">
      <w:pPr>
        <w:rPr>
          <w:color w:val="000000"/>
        </w:rPr>
      </w:pPr>
      <w:r>
        <w:rPr>
          <w:color w:val="000000"/>
        </w:rPr>
        <w:br w:type="page"/>
      </w:r>
    </w:p>
    <w:p w:rsidR="002924DF" w:rsidRDefault="002924DF" w:rsidP="002924DF">
      <w:pPr>
        <w:jc w:val="center"/>
      </w:pPr>
      <w:r w:rsidRPr="002924DF">
        <w:lastRenderedPageBreak/>
        <w:t>РАЗДЕЛ 1. НАИМЕНОВАН</w:t>
      </w:r>
      <w:bookmarkStart w:id="0" w:name="_GoBack"/>
      <w:bookmarkEnd w:id="0"/>
      <w:r w:rsidRPr="002924DF">
        <w:t>ИЕ УСЛУГИ</w:t>
      </w:r>
    </w:p>
    <w:p w:rsidR="002924DF" w:rsidRPr="002924DF" w:rsidRDefault="002924DF" w:rsidP="002924DF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2924DF" w:rsidRPr="002924DF" w:rsidTr="002924DF">
        <w:tc>
          <w:tcPr>
            <w:tcW w:w="10031" w:type="dxa"/>
          </w:tcPr>
          <w:p w:rsidR="002924DF" w:rsidRPr="002924DF" w:rsidRDefault="002924DF" w:rsidP="002924DF">
            <w:pPr>
              <w:jc w:val="both"/>
            </w:pPr>
            <w:r w:rsidRPr="002924DF">
              <w:t>Услуги междугородной и международной телефонной связи для нужд аппарата управления и Нижегородского филиала «Приволжский территориальный округ» ФГУП «РосРАО».</w:t>
            </w:r>
          </w:p>
        </w:tc>
      </w:tr>
    </w:tbl>
    <w:p w:rsidR="002924DF" w:rsidRDefault="002924DF" w:rsidP="002924DF">
      <w:pPr>
        <w:jc w:val="center"/>
      </w:pPr>
    </w:p>
    <w:p w:rsidR="002924DF" w:rsidRPr="002924DF" w:rsidRDefault="002924DF" w:rsidP="002924DF">
      <w:pPr>
        <w:jc w:val="center"/>
      </w:pPr>
    </w:p>
    <w:p w:rsidR="002924DF" w:rsidRDefault="002924DF" w:rsidP="002924DF">
      <w:pPr>
        <w:jc w:val="center"/>
      </w:pPr>
      <w:r w:rsidRPr="002924DF">
        <w:t>РАЗДЕЛ 2. ОПИСАНИЕ УСЛУГИ</w:t>
      </w:r>
    </w:p>
    <w:p w:rsidR="002924DF" w:rsidRPr="002924DF" w:rsidRDefault="002924DF" w:rsidP="002924DF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2924DF" w:rsidRPr="002924DF" w:rsidTr="002924DF">
        <w:tc>
          <w:tcPr>
            <w:tcW w:w="10031" w:type="dxa"/>
          </w:tcPr>
          <w:p w:rsidR="002924DF" w:rsidRPr="002924DF" w:rsidRDefault="002924DF" w:rsidP="002924DF">
            <w:pPr>
              <w:jc w:val="center"/>
            </w:pPr>
            <w:r w:rsidRPr="002924DF">
              <w:t>Подраздел 2.1 Состав (перечень) оказываемых услуг</w:t>
            </w:r>
          </w:p>
        </w:tc>
      </w:tr>
      <w:tr w:rsidR="002924DF" w:rsidRPr="002924DF" w:rsidTr="002924DF">
        <w:tc>
          <w:tcPr>
            <w:tcW w:w="10031" w:type="dxa"/>
          </w:tcPr>
          <w:p w:rsidR="002924DF" w:rsidRPr="002924DF" w:rsidRDefault="002924DF" w:rsidP="002924DF">
            <w:pPr>
              <w:widowControl w:val="0"/>
              <w:tabs>
                <w:tab w:val="left" w:pos="426"/>
              </w:tabs>
              <w:jc w:val="both"/>
            </w:pPr>
            <w:r w:rsidRPr="002924DF">
              <w:t>- Организация канала междугородной, международной телефонной связи;</w:t>
            </w:r>
          </w:p>
          <w:p w:rsidR="002924DF" w:rsidRPr="002924DF" w:rsidRDefault="002924DF" w:rsidP="002924DF">
            <w:pPr>
              <w:widowControl w:val="0"/>
              <w:tabs>
                <w:tab w:val="left" w:pos="426"/>
              </w:tabs>
              <w:jc w:val="both"/>
            </w:pPr>
            <w:r w:rsidRPr="002924DF">
              <w:t>- Предоставление междугородной, международной телефонной связи через 39 телефонных точек.</w:t>
            </w:r>
          </w:p>
        </w:tc>
      </w:tr>
      <w:tr w:rsidR="002924DF" w:rsidRPr="002924DF" w:rsidTr="002924DF">
        <w:tc>
          <w:tcPr>
            <w:tcW w:w="10031" w:type="dxa"/>
          </w:tcPr>
          <w:p w:rsidR="002924DF" w:rsidRPr="002924DF" w:rsidRDefault="002924DF" w:rsidP="002924DF">
            <w:pPr>
              <w:jc w:val="center"/>
            </w:pPr>
            <w:r w:rsidRPr="002924DF">
              <w:t>Подраздел 2.2 Описание оказываемых услуг</w:t>
            </w:r>
          </w:p>
        </w:tc>
      </w:tr>
      <w:tr w:rsidR="002924DF" w:rsidRPr="002924DF" w:rsidTr="002924DF">
        <w:tc>
          <w:tcPr>
            <w:tcW w:w="10031" w:type="dxa"/>
          </w:tcPr>
          <w:p w:rsidR="002924DF" w:rsidRPr="002924DF" w:rsidRDefault="002924DF" w:rsidP="002924DF">
            <w:pPr>
              <w:jc w:val="both"/>
            </w:pPr>
            <w:r w:rsidRPr="002924DF">
              <w:t>- Получение услуг междугородной, международной телефонной связи;</w:t>
            </w:r>
          </w:p>
          <w:p w:rsidR="002924DF" w:rsidRPr="002924DF" w:rsidRDefault="002924DF" w:rsidP="002924DF">
            <w:r w:rsidRPr="002924DF">
              <w:t>- Возможность факсимильной связи.</w:t>
            </w:r>
          </w:p>
        </w:tc>
      </w:tr>
      <w:tr w:rsidR="002924DF" w:rsidRPr="002924DF" w:rsidTr="002924DF">
        <w:tc>
          <w:tcPr>
            <w:tcW w:w="10031" w:type="dxa"/>
          </w:tcPr>
          <w:p w:rsidR="002924DF" w:rsidRPr="002924DF" w:rsidRDefault="002924DF" w:rsidP="002924DF">
            <w:pPr>
              <w:jc w:val="center"/>
            </w:pPr>
            <w:r w:rsidRPr="002924DF">
              <w:t>Подраздел 2.3 Объем оказываемых услуг либо доля оказываемых услуг в общем объеме закупки</w:t>
            </w:r>
          </w:p>
        </w:tc>
      </w:tr>
      <w:tr w:rsidR="002924DF" w:rsidRPr="002924DF" w:rsidTr="002924DF">
        <w:tc>
          <w:tcPr>
            <w:tcW w:w="10031" w:type="dxa"/>
          </w:tcPr>
          <w:p w:rsidR="002924DF" w:rsidRPr="002924DF" w:rsidRDefault="002924DF" w:rsidP="002924DF">
            <w:pPr>
              <w:jc w:val="both"/>
            </w:pPr>
            <w:r w:rsidRPr="002924DF">
              <w:t>Примерный объем предоставляемых услуг для каждой из 39 телефонных точек на период действия договора (12 месяцев):</w:t>
            </w:r>
          </w:p>
          <w:p w:rsidR="002924DF" w:rsidRPr="002924DF" w:rsidRDefault="002924DF" w:rsidP="002924DF">
            <w:pPr>
              <w:jc w:val="both"/>
            </w:pPr>
            <w:r w:rsidRPr="002924DF">
              <w:t>Международные звонки по направлениям, на один номер, минут в месяц:</w:t>
            </w:r>
          </w:p>
          <w:p w:rsidR="002924DF" w:rsidRPr="002924DF" w:rsidRDefault="002924DF" w:rsidP="002924DF">
            <w:pPr>
              <w:pStyle w:val="affe"/>
              <w:spacing w:after="0" w:line="240" w:lineRule="auto"/>
              <w:ind w:left="168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24DF">
              <w:rPr>
                <w:rFonts w:ascii="Times New Roman" w:hAnsi="Times New Roman"/>
                <w:sz w:val="24"/>
                <w:szCs w:val="24"/>
              </w:rPr>
              <w:t>- Казань – 80</w:t>
            </w:r>
          </w:p>
          <w:p w:rsidR="002924DF" w:rsidRPr="002924DF" w:rsidRDefault="002924DF" w:rsidP="002924DF">
            <w:pPr>
              <w:pStyle w:val="affe"/>
              <w:spacing w:after="0" w:line="240" w:lineRule="auto"/>
              <w:ind w:left="168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24DF">
              <w:rPr>
                <w:rFonts w:ascii="Times New Roman" w:hAnsi="Times New Roman"/>
                <w:sz w:val="24"/>
                <w:szCs w:val="24"/>
              </w:rPr>
              <w:t>- Саратов – 80</w:t>
            </w:r>
          </w:p>
          <w:p w:rsidR="002924DF" w:rsidRPr="002924DF" w:rsidRDefault="002924DF" w:rsidP="002924DF">
            <w:pPr>
              <w:pStyle w:val="affe"/>
              <w:spacing w:after="0" w:line="240" w:lineRule="auto"/>
              <w:ind w:left="168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24DF">
              <w:rPr>
                <w:rFonts w:ascii="Times New Roman" w:hAnsi="Times New Roman"/>
                <w:sz w:val="24"/>
                <w:szCs w:val="24"/>
              </w:rPr>
              <w:t>- Самара – 80</w:t>
            </w:r>
          </w:p>
          <w:p w:rsidR="002924DF" w:rsidRPr="002924DF" w:rsidRDefault="002924DF" w:rsidP="002924DF">
            <w:pPr>
              <w:pStyle w:val="affe"/>
              <w:spacing w:after="0" w:line="240" w:lineRule="auto"/>
              <w:ind w:left="168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24DF">
              <w:rPr>
                <w:rFonts w:ascii="Times New Roman" w:hAnsi="Times New Roman"/>
                <w:sz w:val="24"/>
                <w:szCs w:val="24"/>
              </w:rPr>
              <w:t>- Кировская область – 80</w:t>
            </w:r>
          </w:p>
          <w:p w:rsidR="002924DF" w:rsidRPr="002924DF" w:rsidRDefault="002924DF" w:rsidP="002924DF">
            <w:pPr>
              <w:ind w:left="973" w:firstLine="708"/>
              <w:jc w:val="both"/>
            </w:pPr>
            <w:r w:rsidRPr="002924DF">
              <w:t>- Республика Башкортостан - 80</w:t>
            </w:r>
          </w:p>
        </w:tc>
      </w:tr>
    </w:tbl>
    <w:p w:rsidR="002924DF" w:rsidRDefault="002924DF" w:rsidP="002924DF"/>
    <w:p w:rsidR="002924DF" w:rsidRPr="002924DF" w:rsidRDefault="002924DF" w:rsidP="002924DF"/>
    <w:p w:rsidR="002924DF" w:rsidRDefault="002924DF" w:rsidP="002924DF">
      <w:pPr>
        <w:jc w:val="center"/>
      </w:pPr>
      <w:r w:rsidRPr="002924DF">
        <w:t>РАЗДЕЛ 3. ТРЕБОВАНИЯ К УСЛУГАМ</w:t>
      </w:r>
    </w:p>
    <w:p w:rsidR="002924DF" w:rsidRPr="002924DF" w:rsidRDefault="002924DF" w:rsidP="002924DF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2924DF" w:rsidRPr="002924DF" w:rsidTr="002924DF">
        <w:tc>
          <w:tcPr>
            <w:tcW w:w="10031" w:type="dxa"/>
          </w:tcPr>
          <w:p w:rsidR="002924DF" w:rsidRPr="002924DF" w:rsidRDefault="002924DF" w:rsidP="002924DF">
            <w:pPr>
              <w:jc w:val="center"/>
            </w:pPr>
            <w:r w:rsidRPr="002924DF">
              <w:t>Подраздел 3.1 Общие требования</w:t>
            </w:r>
          </w:p>
        </w:tc>
      </w:tr>
      <w:tr w:rsidR="002924DF" w:rsidRPr="002924DF" w:rsidTr="002924DF">
        <w:tc>
          <w:tcPr>
            <w:tcW w:w="10031" w:type="dxa"/>
          </w:tcPr>
          <w:p w:rsidR="002924DF" w:rsidRPr="002924DF" w:rsidRDefault="002924DF" w:rsidP="002924DF">
            <w:pPr>
              <w:ind w:firstLine="601"/>
              <w:jc w:val="both"/>
            </w:pPr>
            <w:r w:rsidRPr="002924DF">
              <w:t>Монтаж и запуск в эксплуатацию каналов связи и каналообразующего оборудования осуществляется силами Исполнителя.</w:t>
            </w:r>
          </w:p>
          <w:p w:rsidR="002924DF" w:rsidRPr="002924DF" w:rsidRDefault="002924DF" w:rsidP="002924DF">
            <w:pPr>
              <w:ind w:firstLine="601"/>
              <w:jc w:val="both"/>
            </w:pPr>
            <w:r w:rsidRPr="002924DF">
              <w:t>Исполнитель осуществляет круглосуточную техническую поддержку в режиме                   он-</w:t>
            </w:r>
            <w:proofErr w:type="spellStart"/>
            <w:r w:rsidRPr="002924DF">
              <w:t>лайн</w:t>
            </w:r>
            <w:proofErr w:type="spellEnd"/>
            <w:r w:rsidRPr="002924DF">
              <w:t xml:space="preserve"> (7 дней в неделю, 24 часа в сутки).</w:t>
            </w:r>
          </w:p>
          <w:p w:rsidR="002924DF" w:rsidRPr="002924DF" w:rsidRDefault="002924DF" w:rsidP="002924DF">
            <w:pPr>
              <w:ind w:firstLine="601"/>
              <w:jc w:val="both"/>
            </w:pPr>
            <w:r w:rsidRPr="002924DF">
      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      </w:r>
          </w:p>
          <w:p w:rsidR="002924DF" w:rsidRPr="002924DF" w:rsidRDefault="002924DF" w:rsidP="002924DF">
            <w:pPr>
              <w:ind w:firstLine="601"/>
              <w:jc w:val="both"/>
            </w:pPr>
            <w:r w:rsidRPr="002924DF">
              <w:t>Устранение неполадок в обслуживании или ухудшение качества обслуживания в срок не более 24 часов с момента их обнаружения, либо сообщения о них Заказчиком.</w:t>
            </w:r>
          </w:p>
          <w:p w:rsidR="002924DF" w:rsidRPr="002924DF" w:rsidRDefault="002924DF" w:rsidP="002924DF">
            <w:pPr>
              <w:ind w:firstLine="601"/>
              <w:jc w:val="both"/>
            </w:pPr>
          </w:p>
          <w:p w:rsidR="002924DF" w:rsidRPr="002924DF" w:rsidRDefault="002924DF" w:rsidP="002924DF">
            <w:pPr>
              <w:shd w:val="clear" w:color="auto" w:fill="FFFFFF"/>
              <w:jc w:val="both"/>
              <w:rPr>
                <w:bCs/>
                <w:u w:val="single"/>
              </w:rPr>
            </w:pPr>
            <w:r w:rsidRPr="002924DF">
              <w:rPr>
                <w:bCs/>
                <w:u w:val="single"/>
              </w:rPr>
              <w:t xml:space="preserve">Место оказания услуг: </w:t>
            </w:r>
          </w:p>
          <w:p w:rsidR="002924DF" w:rsidRPr="002924DF" w:rsidRDefault="002924DF" w:rsidP="002924DF">
            <w:pPr>
              <w:jc w:val="both"/>
              <w:rPr>
                <w:bCs/>
              </w:rPr>
            </w:pPr>
            <w:r w:rsidRPr="002924DF">
              <w:rPr>
                <w:bCs/>
              </w:rPr>
              <w:t>г. Нижний Новгород, Московское шоссе, д. 302А.</w:t>
            </w:r>
          </w:p>
          <w:p w:rsidR="002924DF" w:rsidRPr="002924DF" w:rsidRDefault="002924DF" w:rsidP="002924DF">
            <w:pPr>
              <w:jc w:val="both"/>
            </w:pPr>
          </w:p>
          <w:p w:rsidR="002924DF" w:rsidRPr="002924DF" w:rsidRDefault="002924DF" w:rsidP="002924DF">
            <w:pPr>
              <w:jc w:val="both"/>
              <w:rPr>
                <w:u w:val="single"/>
              </w:rPr>
            </w:pPr>
            <w:r w:rsidRPr="002924DF">
              <w:rPr>
                <w:u w:val="single"/>
              </w:rPr>
              <w:t>Сроки и график оказания услуг:</w:t>
            </w:r>
          </w:p>
          <w:p w:rsidR="002924DF" w:rsidRPr="002924DF" w:rsidRDefault="002924DF" w:rsidP="002924DF">
            <w:pPr>
              <w:jc w:val="both"/>
              <w:rPr>
                <w:bCs/>
              </w:rPr>
            </w:pPr>
            <w:r w:rsidRPr="002924DF">
              <w:rPr>
                <w:bCs/>
              </w:rPr>
              <w:t>Дата начала оказания услуг – 01.01.2015г., дата окончания оказания услуг – 31.12.2015г.</w:t>
            </w:r>
          </w:p>
          <w:p w:rsidR="002924DF" w:rsidRPr="002924DF" w:rsidRDefault="002924DF" w:rsidP="002924DF">
            <w:pPr>
              <w:jc w:val="both"/>
            </w:pPr>
          </w:p>
        </w:tc>
      </w:tr>
      <w:tr w:rsidR="002924DF" w:rsidRPr="002924DF" w:rsidTr="002924DF">
        <w:tc>
          <w:tcPr>
            <w:tcW w:w="10031" w:type="dxa"/>
          </w:tcPr>
          <w:p w:rsidR="002924DF" w:rsidRPr="002924DF" w:rsidRDefault="002924DF" w:rsidP="002924DF">
            <w:pPr>
              <w:jc w:val="center"/>
            </w:pPr>
            <w:r w:rsidRPr="002924DF">
              <w:t>Подраздел 3.2 Специальные требования</w:t>
            </w:r>
          </w:p>
        </w:tc>
      </w:tr>
      <w:tr w:rsidR="002924DF" w:rsidRPr="002924DF" w:rsidTr="002924DF">
        <w:tc>
          <w:tcPr>
            <w:tcW w:w="10031" w:type="dxa"/>
          </w:tcPr>
          <w:p w:rsidR="002924DF" w:rsidRPr="002924DF" w:rsidRDefault="002924DF" w:rsidP="002924DF">
            <w:pPr>
              <w:ind w:firstLine="708"/>
              <w:jc w:val="both"/>
              <w:rPr>
                <w:bCs/>
              </w:rPr>
            </w:pPr>
            <w:r w:rsidRPr="002924DF">
              <w:rPr>
                <w:bCs/>
              </w:rPr>
      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      </w:r>
          </w:p>
          <w:p w:rsidR="002924DF" w:rsidRPr="002924DF" w:rsidRDefault="002924DF" w:rsidP="002924DF">
            <w:pPr>
              <w:ind w:firstLine="708"/>
              <w:jc w:val="both"/>
            </w:pPr>
            <w:r w:rsidRPr="002924DF">
              <w:rPr>
                <w:iCs/>
              </w:rPr>
              <w:lastRenderedPageBreak/>
              <w:t xml:space="preserve">- Наличие лицензии Федеральной службы по надзору в сфере связи, информационных технологий и массовых коммуникаций на </w:t>
            </w:r>
            <w:proofErr w:type="spellStart"/>
            <w:r w:rsidRPr="002924DF">
              <w:rPr>
                <w:iCs/>
              </w:rPr>
              <w:t>телематические</w:t>
            </w:r>
            <w:proofErr w:type="spellEnd"/>
            <w:r w:rsidRPr="002924DF">
              <w:rPr>
                <w:iCs/>
              </w:rPr>
              <w:t xml:space="preserve"> услуги связи.</w:t>
            </w:r>
          </w:p>
        </w:tc>
      </w:tr>
      <w:tr w:rsidR="002924DF" w:rsidRPr="002924DF" w:rsidTr="002924DF">
        <w:tc>
          <w:tcPr>
            <w:tcW w:w="10031" w:type="dxa"/>
          </w:tcPr>
          <w:p w:rsidR="002924DF" w:rsidRPr="002924DF" w:rsidRDefault="002924DF" w:rsidP="002924DF">
            <w:pPr>
              <w:jc w:val="center"/>
              <w:rPr>
                <w:bCs/>
              </w:rPr>
            </w:pPr>
            <w:r w:rsidRPr="002924DF">
              <w:lastRenderedPageBreak/>
              <w:t>Подраздел 3.3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2924DF" w:rsidRPr="002924DF" w:rsidTr="002924DF">
        <w:tc>
          <w:tcPr>
            <w:tcW w:w="10031" w:type="dxa"/>
          </w:tcPr>
          <w:p w:rsidR="002924DF" w:rsidRPr="002924DF" w:rsidRDefault="002924DF" w:rsidP="002924DF">
            <w:pPr>
              <w:pStyle w:val="Default"/>
              <w:widowControl w:val="0"/>
              <w:tabs>
                <w:tab w:val="left" w:pos="426"/>
              </w:tabs>
              <w:spacing w:before="0"/>
              <w:rPr>
                <w:color w:val="auto"/>
              </w:rPr>
            </w:pPr>
            <w:r w:rsidRPr="002924DF">
              <w:rPr>
                <w:color w:val="auto"/>
              </w:rPr>
              <w:t>Исполнитель выставляет и до 5 числа месяца, следующего за месяцем оказания услуг,  предоставляет Заказчику счет на оплату оказанных услуг и акт сдачи-приемки  оказанных услуг.</w:t>
            </w:r>
          </w:p>
        </w:tc>
      </w:tr>
    </w:tbl>
    <w:p w:rsidR="002924DF" w:rsidRDefault="002924DF" w:rsidP="002924DF">
      <w:pPr>
        <w:ind w:firstLine="601"/>
        <w:jc w:val="both"/>
      </w:pPr>
    </w:p>
    <w:p w:rsidR="002924DF" w:rsidRPr="002924DF" w:rsidRDefault="002924DF" w:rsidP="002924DF">
      <w:pPr>
        <w:ind w:firstLine="601"/>
        <w:jc w:val="both"/>
      </w:pPr>
    </w:p>
    <w:p w:rsidR="002924DF" w:rsidRPr="002924DF" w:rsidRDefault="002924DF" w:rsidP="002924DF">
      <w:pPr>
        <w:jc w:val="center"/>
      </w:pPr>
      <w:r w:rsidRPr="002924DF">
        <w:t>РАЗДЕЛ 4. ПЕРЕЧЕНЬ ПРИНЯТЫХ СОКРАЩЕНИЙ</w:t>
      </w:r>
    </w:p>
    <w:p w:rsidR="002924DF" w:rsidRPr="002924DF" w:rsidRDefault="002924DF" w:rsidP="002924DF">
      <w:pPr>
        <w:ind w:firstLine="567"/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2924DF" w:rsidRPr="002924DF" w:rsidTr="002924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DF" w:rsidRPr="002924DF" w:rsidRDefault="002924DF" w:rsidP="002924DF">
            <w:pPr>
              <w:jc w:val="center"/>
            </w:pPr>
            <w:r w:rsidRPr="002924DF">
              <w:t xml:space="preserve">№ </w:t>
            </w:r>
            <w:proofErr w:type="gramStart"/>
            <w:r w:rsidRPr="002924DF">
              <w:t>п</w:t>
            </w:r>
            <w:proofErr w:type="gramEnd"/>
            <w:r w:rsidRPr="002924DF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DF" w:rsidRPr="002924DF" w:rsidRDefault="002924DF" w:rsidP="002924DF">
            <w:pPr>
              <w:autoSpaceDE w:val="0"/>
              <w:autoSpaceDN w:val="0"/>
              <w:adjustRightInd w:val="0"/>
              <w:jc w:val="center"/>
            </w:pPr>
            <w:r w:rsidRPr="002924DF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4DF" w:rsidRPr="002924DF" w:rsidRDefault="002924DF" w:rsidP="002924DF">
            <w:pPr>
              <w:jc w:val="center"/>
            </w:pPr>
            <w:r w:rsidRPr="002924DF">
              <w:t>Расшифровка сокращения</w:t>
            </w:r>
          </w:p>
        </w:tc>
      </w:tr>
      <w:tr w:rsidR="002924DF" w:rsidRPr="002924DF" w:rsidTr="002924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4DF" w:rsidRPr="002924DF" w:rsidRDefault="002924DF" w:rsidP="002924DF">
            <w:pPr>
              <w:jc w:val="both"/>
            </w:pPr>
            <w:r w:rsidRPr="002924DF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4DF" w:rsidRPr="002924DF" w:rsidRDefault="002924DF" w:rsidP="002924DF">
            <w:pPr>
              <w:autoSpaceDE w:val="0"/>
              <w:autoSpaceDN w:val="0"/>
              <w:adjustRightInd w:val="0"/>
            </w:pPr>
            <w:r w:rsidRPr="002924DF">
              <w:t>ФГУП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4DF" w:rsidRPr="002924DF" w:rsidRDefault="002924DF" w:rsidP="002924DF">
            <w:pPr>
              <w:jc w:val="both"/>
              <w:rPr>
                <w:i/>
              </w:rPr>
            </w:pPr>
            <w:r w:rsidRPr="002924DF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AF1C94" w:rsidRPr="00AF1C94" w:rsidRDefault="00AF1C94" w:rsidP="00AF1C94">
      <w:pPr>
        <w:ind w:firstLine="567"/>
        <w:jc w:val="both"/>
      </w:pPr>
    </w:p>
    <w:p w:rsidR="00993409" w:rsidRPr="00376849" w:rsidRDefault="00993409" w:rsidP="00807363"/>
    <w:sectPr w:rsidR="00993409" w:rsidRPr="00376849" w:rsidSect="00AF1C94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9FE" w:rsidRDefault="003259FE">
      <w:r>
        <w:separator/>
      </w:r>
    </w:p>
  </w:endnote>
  <w:endnote w:type="continuationSeparator" w:id="0">
    <w:p w:rsidR="003259FE" w:rsidRDefault="00325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Default="003259FE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259FE" w:rsidRDefault="003259F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Pr="0030315B" w:rsidRDefault="003259FE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254CD4">
          <w:rPr>
            <w:rFonts w:ascii="Times New Roman" w:hAnsi="Times New Roman"/>
            <w:noProof/>
          </w:rPr>
          <w:t>3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254CD4">
          <w:rPr>
            <w:rFonts w:ascii="Times New Roman" w:hAnsi="Times New Roman"/>
            <w:noProof/>
          </w:rPr>
          <w:t>4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3259FE" w:rsidRPr="0030315B" w:rsidRDefault="003259FE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259FE" w:rsidRPr="0030315B" w:rsidRDefault="003259FE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254CD4" w:rsidRPr="00254CD4">
      <w:rPr>
        <w:rFonts w:ascii="Times New Roman" w:hAnsi="Times New Roman" w:cs="Times New Roman"/>
      </w:rPr>
      <w:t>оказание услуг междугородной и международной телефонной связи для нужд аппарата управления и Нижегородского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259FE" w:rsidRPr="0030315B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9FE" w:rsidRDefault="003259FE">
      <w:r>
        <w:separator/>
      </w:r>
    </w:p>
  </w:footnote>
  <w:footnote w:type="continuationSeparator" w:id="0">
    <w:p w:rsidR="003259FE" w:rsidRDefault="003259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Pr="00723913" w:rsidRDefault="003259FE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259FE" w:rsidRPr="00723913" w:rsidRDefault="003259FE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259FE" w:rsidRPr="00723913" w:rsidRDefault="003259FE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6F6AD4" wp14:editId="7B6203B4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6"/>
  </w:num>
  <w:num w:numId="12">
    <w:abstractNumId w:val="13"/>
  </w:num>
  <w:num w:numId="13">
    <w:abstractNumId w:val="30"/>
  </w:num>
  <w:num w:numId="14">
    <w:abstractNumId w:val="17"/>
  </w:num>
  <w:num w:numId="15">
    <w:abstractNumId w:val="6"/>
  </w:num>
  <w:num w:numId="16">
    <w:abstractNumId w:val="16"/>
  </w:num>
  <w:num w:numId="17">
    <w:abstractNumId w:val="40"/>
  </w:num>
  <w:num w:numId="18">
    <w:abstractNumId w:val="37"/>
  </w:num>
  <w:num w:numId="19">
    <w:abstractNumId w:val="19"/>
  </w:num>
  <w:num w:numId="20">
    <w:abstractNumId w:val="38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5"/>
  </w:num>
  <w:num w:numId="26">
    <w:abstractNumId w:val="4"/>
  </w:num>
  <w:num w:numId="27">
    <w:abstractNumId w:val="5"/>
  </w:num>
  <w:num w:numId="28">
    <w:abstractNumId w:val="12"/>
  </w:num>
  <w:num w:numId="29">
    <w:abstractNumId w:val="34"/>
  </w:num>
  <w:num w:numId="30">
    <w:abstractNumId w:val="33"/>
  </w:num>
  <w:num w:numId="31">
    <w:abstractNumId w:val="14"/>
  </w:num>
  <w:num w:numId="32">
    <w:abstractNumId w:val="22"/>
  </w:num>
  <w:num w:numId="33">
    <w:abstractNumId w:val="18"/>
  </w:num>
  <w:num w:numId="34">
    <w:abstractNumId w:val="24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6"/>
  </w:num>
  <w:num w:numId="39">
    <w:abstractNumId w:val="41"/>
  </w:num>
  <w:num w:numId="40">
    <w:abstractNumId w:val="28"/>
  </w:num>
  <w:num w:numId="41">
    <w:abstractNumId w:val="27"/>
  </w:num>
  <w:num w:numId="42">
    <w:abstractNumId w:val="23"/>
  </w:num>
  <w:num w:numId="43">
    <w:abstractNumId w:val="4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750AA3A-3013-4263-B380-F02E9EACB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469</TotalTime>
  <Pages>4</Pages>
  <Words>480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4016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124</cp:revision>
  <cp:lastPrinted>2013-05-13T10:31:00Z</cp:lastPrinted>
  <dcterms:created xsi:type="dcterms:W3CDTF">2013-12-04T11:06:00Z</dcterms:created>
  <dcterms:modified xsi:type="dcterms:W3CDTF">2014-12-19T11:59:00Z</dcterms:modified>
</cp:coreProperties>
</file>