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26372F">
            <w:pPr>
              <w:pStyle w:val="a3"/>
              <w:spacing w:before="0" w:after="0"/>
              <w:jc w:val="center"/>
              <w:rPr>
                <w:b/>
                <w:sz w:val="28"/>
                <w:szCs w:val="28"/>
              </w:rPr>
            </w:pPr>
            <w:r w:rsidRPr="00435A95">
              <w:rPr>
                <w:sz w:val="28"/>
                <w:szCs w:val="28"/>
              </w:rPr>
              <w:t xml:space="preserve">«__» </w:t>
            </w:r>
            <w:r w:rsidR="0026372F">
              <w:rPr>
                <w:sz w:val="28"/>
                <w:szCs w:val="28"/>
              </w:rPr>
              <w:t>январ</w:t>
            </w:r>
            <w:r w:rsidR="00F115F4" w:rsidRPr="00435A95">
              <w:rPr>
                <w:sz w:val="28"/>
                <w:szCs w:val="28"/>
              </w:rPr>
              <w:t>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FB3533" w:rsidP="00A0704E">
      <w:pPr>
        <w:spacing w:after="0" w:line="240" w:lineRule="auto"/>
        <w:jc w:val="center"/>
        <w:rPr>
          <w:rFonts w:ascii="Times New Roman" w:hAnsi="Times New Roman" w:cs="Times New Roman"/>
          <w:b/>
          <w:sz w:val="28"/>
          <w:szCs w:val="28"/>
          <w:lang w:eastAsia="en-US"/>
        </w:rPr>
      </w:pPr>
      <w:r w:rsidRPr="00FB3533">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26372F" w:rsidRDefault="0026372F" w:rsidP="00A0704E">
      <w:pPr>
        <w:spacing w:after="0" w:line="240" w:lineRule="auto"/>
        <w:jc w:val="center"/>
        <w:rPr>
          <w:rFonts w:ascii="Times New Roman" w:hAnsi="Times New Roman" w:cs="Times New Roman"/>
          <w:b/>
          <w:i/>
          <w:sz w:val="28"/>
          <w:szCs w:val="28"/>
        </w:rPr>
      </w:pPr>
      <w:r w:rsidRPr="0026372F">
        <w:rPr>
          <w:rFonts w:ascii="Times New Roman" w:eastAsia="Times New Roman" w:hAnsi="Times New Roman" w:cs="Times New Roman"/>
          <w:b/>
          <w:i/>
          <w:sz w:val="28"/>
          <w:szCs w:val="28"/>
          <w:highlight w:val="yellow"/>
        </w:rPr>
        <w:t>на приобретение нефтепродуктов на АЗС путем оплаты магнитными топливными картами</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637108" w:rsidRDefault="00637108" w:rsidP="00637108">
      <w:pPr>
        <w:pStyle w:val="a3"/>
        <w:spacing w:before="0" w:after="0"/>
        <w:ind w:firstLine="851"/>
        <w:jc w:val="center"/>
        <w:rPr>
          <w:b/>
          <w:sz w:val="28"/>
          <w:szCs w:val="28"/>
        </w:rPr>
      </w:pPr>
      <w:r>
        <w:rPr>
          <w:b/>
          <w:sz w:val="28"/>
          <w:szCs w:val="28"/>
        </w:rPr>
        <w:lastRenderedPageBreak/>
        <w:t>Техническое задание</w:t>
      </w:r>
    </w:p>
    <w:p w:rsidR="0026372F" w:rsidRPr="0026372F" w:rsidRDefault="0026372F" w:rsidP="00637108">
      <w:pPr>
        <w:pStyle w:val="a3"/>
        <w:spacing w:before="0" w:after="0"/>
        <w:ind w:firstLine="851"/>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53"/>
        <w:gridCol w:w="5020"/>
      </w:tblGrid>
      <w:tr w:rsidR="0026372F" w:rsidRPr="0026372F" w:rsidTr="0026372F">
        <w:tc>
          <w:tcPr>
            <w:tcW w:w="4253" w:type="dxa"/>
          </w:tcPr>
          <w:p w:rsidR="0026372F" w:rsidRPr="0026372F" w:rsidRDefault="0026372F" w:rsidP="00E70B38">
            <w:pPr>
              <w:tabs>
                <w:tab w:val="left" w:pos="0"/>
              </w:tabs>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Предмет закупки (наименование товаров, работ и услуг)</w:t>
            </w:r>
          </w:p>
          <w:p w:rsidR="0026372F" w:rsidRPr="0026372F" w:rsidRDefault="0026372F" w:rsidP="00E70B38">
            <w:pPr>
              <w:tabs>
                <w:tab w:val="left" w:pos="0"/>
              </w:tabs>
              <w:rPr>
                <w:rFonts w:ascii="Times New Roman" w:eastAsia="Times New Roman" w:hAnsi="Times New Roman" w:cs="Times New Roman"/>
                <w:sz w:val="28"/>
                <w:szCs w:val="28"/>
              </w:rPr>
            </w:pPr>
          </w:p>
        </w:tc>
        <w:tc>
          <w:tcPr>
            <w:tcW w:w="5020" w:type="dxa"/>
          </w:tcPr>
          <w:p w:rsidR="0026372F" w:rsidRPr="0026372F" w:rsidRDefault="0026372F" w:rsidP="00E70B38">
            <w:pPr>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Приобретение нефтепродуктов на АЗС путем оплаты магнитными топливными смарт-картами.</w:t>
            </w:r>
          </w:p>
        </w:tc>
      </w:tr>
      <w:tr w:rsidR="0026372F" w:rsidRPr="0026372F" w:rsidTr="0026372F">
        <w:tc>
          <w:tcPr>
            <w:tcW w:w="4253" w:type="dxa"/>
          </w:tcPr>
          <w:p w:rsidR="0026372F" w:rsidRPr="0026372F" w:rsidRDefault="0026372F" w:rsidP="00E70B38">
            <w:pPr>
              <w:tabs>
                <w:tab w:val="left" w:pos="0"/>
              </w:tabs>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Начальная максимальная цена договора, рублей</w:t>
            </w:r>
          </w:p>
        </w:tc>
        <w:tc>
          <w:tcPr>
            <w:tcW w:w="5020" w:type="dxa"/>
          </w:tcPr>
          <w:p w:rsidR="0026372F" w:rsidRPr="0026372F" w:rsidRDefault="0026372F" w:rsidP="00E70B38">
            <w:pPr>
              <w:tabs>
                <w:tab w:val="left" w:pos="0"/>
              </w:tabs>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 xml:space="preserve">                        </w:t>
            </w:r>
            <w:r w:rsidRPr="0026372F">
              <w:rPr>
                <w:rFonts w:ascii="Times New Roman" w:eastAsia="Times New Roman" w:hAnsi="Times New Roman" w:cs="Times New Roman"/>
                <w:sz w:val="28"/>
                <w:szCs w:val="28"/>
                <w:lang w:val="en-US"/>
              </w:rPr>
              <w:t>4</w:t>
            </w:r>
            <w:r w:rsidRPr="0026372F">
              <w:rPr>
                <w:rFonts w:ascii="Times New Roman" w:eastAsia="Times New Roman" w:hAnsi="Times New Roman" w:cs="Times New Roman"/>
                <w:sz w:val="28"/>
                <w:szCs w:val="28"/>
              </w:rPr>
              <w:t> 993 100 руб.</w:t>
            </w:r>
          </w:p>
        </w:tc>
      </w:tr>
      <w:tr w:rsidR="0026372F" w:rsidRPr="0026372F" w:rsidTr="0026372F">
        <w:tc>
          <w:tcPr>
            <w:tcW w:w="4253" w:type="dxa"/>
          </w:tcPr>
          <w:p w:rsidR="0026372F" w:rsidRPr="0026372F" w:rsidRDefault="0026372F" w:rsidP="00E70B38">
            <w:pPr>
              <w:tabs>
                <w:tab w:val="left" w:pos="0"/>
              </w:tabs>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Порядок расчетов (условия оплаты)</w:t>
            </w:r>
          </w:p>
          <w:p w:rsidR="0026372F" w:rsidRPr="0026372F" w:rsidRDefault="0026372F" w:rsidP="00E70B38">
            <w:pPr>
              <w:tabs>
                <w:tab w:val="left" w:pos="0"/>
              </w:tabs>
              <w:rPr>
                <w:rFonts w:ascii="Times New Roman" w:eastAsia="Times New Roman" w:hAnsi="Times New Roman" w:cs="Times New Roman"/>
                <w:sz w:val="28"/>
                <w:szCs w:val="28"/>
              </w:rPr>
            </w:pPr>
          </w:p>
        </w:tc>
        <w:tc>
          <w:tcPr>
            <w:tcW w:w="5020" w:type="dxa"/>
          </w:tcPr>
          <w:p w:rsidR="0026372F" w:rsidRPr="0026372F" w:rsidRDefault="0026372F" w:rsidP="00E70B38">
            <w:pPr>
              <w:tabs>
                <w:tab w:val="left" w:pos="0"/>
              </w:tabs>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100% оплата в течение 30 рабочих дней после получения ТМЦ.</w:t>
            </w:r>
          </w:p>
        </w:tc>
      </w:tr>
      <w:tr w:rsidR="0026372F" w:rsidRPr="0026372F" w:rsidTr="0026372F">
        <w:tc>
          <w:tcPr>
            <w:tcW w:w="4253" w:type="dxa"/>
          </w:tcPr>
          <w:p w:rsidR="0026372F" w:rsidRPr="0026372F" w:rsidRDefault="0026372F" w:rsidP="00E70B38">
            <w:pPr>
              <w:tabs>
                <w:tab w:val="left" w:pos="0"/>
              </w:tabs>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Требуемый срок выполнения обязательств по договору</w:t>
            </w:r>
          </w:p>
        </w:tc>
        <w:tc>
          <w:tcPr>
            <w:tcW w:w="5020" w:type="dxa"/>
          </w:tcPr>
          <w:p w:rsidR="0026372F" w:rsidRPr="0026372F" w:rsidRDefault="0026372F" w:rsidP="00E70B38">
            <w:pPr>
              <w:tabs>
                <w:tab w:val="left" w:pos="0"/>
              </w:tabs>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До 31.12.2014 г</w:t>
            </w:r>
            <w:proofErr w:type="gramStart"/>
            <w:r w:rsidRPr="0026372F">
              <w:rPr>
                <w:rFonts w:ascii="Times New Roman" w:eastAsia="Times New Roman" w:hAnsi="Times New Roman" w:cs="Times New Roman"/>
                <w:sz w:val="28"/>
                <w:szCs w:val="28"/>
              </w:rPr>
              <w:t>.и</w:t>
            </w:r>
            <w:proofErr w:type="gramEnd"/>
            <w:r w:rsidRPr="0026372F">
              <w:rPr>
                <w:rFonts w:ascii="Times New Roman" w:eastAsia="Times New Roman" w:hAnsi="Times New Roman" w:cs="Times New Roman"/>
                <w:sz w:val="28"/>
                <w:szCs w:val="28"/>
              </w:rPr>
              <w:t>ли до полного исполнения своих обязательств по контракту Поставщиком и Покупателем.</w:t>
            </w:r>
          </w:p>
        </w:tc>
      </w:tr>
      <w:tr w:rsidR="0026372F" w:rsidRPr="0026372F" w:rsidTr="0026372F">
        <w:tc>
          <w:tcPr>
            <w:tcW w:w="4253" w:type="dxa"/>
          </w:tcPr>
          <w:p w:rsidR="0026372F" w:rsidRPr="0026372F" w:rsidRDefault="0026372F" w:rsidP="00E70B38">
            <w:pPr>
              <w:tabs>
                <w:tab w:val="left" w:pos="0"/>
              </w:tabs>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Место и условия выпол</w:t>
            </w:r>
            <w:r w:rsidRPr="0026372F">
              <w:rPr>
                <w:rFonts w:ascii="Times New Roman" w:eastAsia="Times New Roman" w:hAnsi="Times New Roman" w:cs="Times New Roman"/>
                <w:sz w:val="28"/>
                <w:szCs w:val="28"/>
              </w:rPr>
              <w:softHyphen/>
              <w:t xml:space="preserve">нения предмета закупки </w:t>
            </w:r>
          </w:p>
          <w:p w:rsidR="0026372F" w:rsidRPr="0026372F" w:rsidRDefault="0026372F" w:rsidP="00E70B38">
            <w:pPr>
              <w:tabs>
                <w:tab w:val="left" w:pos="0"/>
              </w:tabs>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(описать)</w:t>
            </w:r>
          </w:p>
        </w:tc>
        <w:tc>
          <w:tcPr>
            <w:tcW w:w="5020" w:type="dxa"/>
          </w:tcPr>
          <w:p w:rsidR="0026372F" w:rsidRPr="0026372F" w:rsidRDefault="0026372F" w:rsidP="00E70B38">
            <w:pPr>
              <w:tabs>
                <w:tab w:val="left" w:pos="0"/>
              </w:tabs>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 xml:space="preserve">Автозаправочные станции на территории Российской Федерации не менее 5000 шт., а также не менее двух АЗС на территории ЗАТО </w:t>
            </w:r>
            <w:proofErr w:type="spellStart"/>
            <w:r w:rsidRPr="0026372F">
              <w:rPr>
                <w:rFonts w:ascii="Times New Roman" w:eastAsia="Times New Roman" w:hAnsi="Times New Roman" w:cs="Times New Roman"/>
                <w:sz w:val="28"/>
                <w:szCs w:val="28"/>
              </w:rPr>
              <w:t>г</w:t>
            </w:r>
            <w:proofErr w:type="gramStart"/>
            <w:r w:rsidRPr="0026372F">
              <w:rPr>
                <w:rFonts w:ascii="Times New Roman" w:eastAsia="Times New Roman" w:hAnsi="Times New Roman" w:cs="Times New Roman"/>
                <w:sz w:val="28"/>
                <w:szCs w:val="28"/>
              </w:rPr>
              <w:t>.С</w:t>
            </w:r>
            <w:proofErr w:type="gramEnd"/>
            <w:r w:rsidRPr="0026372F">
              <w:rPr>
                <w:rFonts w:ascii="Times New Roman" w:eastAsia="Times New Roman" w:hAnsi="Times New Roman" w:cs="Times New Roman"/>
                <w:sz w:val="28"/>
                <w:szCs w:val="28"/>
              </w:rPr>
              <w:t>аров</w:t>
            </w:r>
            <w:proofErr w:type="spellEnd"/>
            <w:r w:rsidRPr="0026372F">
              <w:rPr>
                <w:rFonts w:ascii="Times New Roman" w:eastAsia="Times New Roman" w:hAnsi="Times New Roman" w:cs="Times New Roman"/>
                <w:sz w:val="28"/>
                <w:szCs w:val="28"/>
              </w:rPr>
              <w:t>, оснащенные оборудованием (терминалом) для приема топливных карт Поставщика.</w:t>
            </w:r>
          </w:p>
        </w:tc>
      </w:tr>
      <w:tr w:rsidR="0026372F" w:rsidRPr="0026372F" w:rsidTr="0026372F">
        <w:tc>
          <w:tcPr>
            <w:tcW w:w="4253" w:type="dxa"/>
          </w:tcPr>
          <w:p w:rsidR="0026372F" w:rsidRPr="0026372F" w:rsidRDefault="0026372F" w:rsidP="00E70B38">
            <w:pPr>
              <w:tabs>
                <w:tab w:val="left" w:pos="0"/>
              </w:tabs>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Требования к участнику процедуры закупки</w:t>
            </w:r>
          </w:p>
        </w:tc>
        <w:tc>
          <w:tcPr>
            <w:tcW w:w="5020" w:type="dxa"/>
          </w:tcPr>
          <w:p w:rsidR="0026372F" w:rsidRPr="0026372F" w:rsidRDefault="0026372F" w:rsidP="00E70B38">
            <w:pPr>
              <w:rPr>
                <w:rFonts w:ascii="Times New Roman" w:eastAsia="Times New Roman" w:hAnsi="Times New Roman" w:cs="Times New Roman"/>
                <w:sz w:val="28"/>
                <w:szCs w:val="28"/>
              </w:rPr>
            </w:pPr>
          </w:p>
        </w:tc>
      </w:tr>
    </w:tbl>
    <w:p w:rsidR="0026372F" w:rsidRPr="0026372F" w:rsidRDefault="0026372F" w:rsidP="0026372F">
      <w:pPr>
        <w:pStyle w:val="a3"/>
        <w:spacing w:before="0" w:after="0"/>
        <w:ind w:firstLine="851"/>
        <w:jc w:val="both"/>
        <w:rPr>
          <w:rFonts w:eastAsiaTheme="minorEastAsia"/>
          <w:b/>
          <w:sz w:val="28"/>
          <w:szCs w:val="28"/>
          <w:u w:val="single"/>
        </w:rPr>
      </w:pP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Поставщик должен передавать в собственность Покупателю нефтепродукты (А-95, А-92, Дизельное топливо) на АЗС, оснащенных оборудованием (терминалом) для приема Топливных смарт-карт Поставщика.</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Получение Покупателем нефтепродуктов осуществляется на условиях и по текущим ценам АЗС при предъявлении смарт-карты. Пластиковая смарт-карта является техническим средством учета операции получения ГСМ покупателем и не является платежным средством.</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Требования к Поставщику:</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-безвозмездное предоставление необходимого количества смарт-карт;</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-развитая сеть АЗС по всей территории РФ;</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lastRenderedPageBreak/>
        <w:t xml:space="preserve">-наличие не менее двух АЗС на территории ЗАТО </w:t>
      </w:r>
      <w:proofErr w:type="spellStart"/>
      <w:r w:rsidRPr="0026372F">
        <w:rPr>
          <w:rFonts w:ascii="Times New Roman" w:eastAsia="Times New Roman" w:hAnsi="Times New Roman" w:cs="Times New Roman"/>
          <w:sz w:val="28"/>
          <w:szCs w:val="28"/>
        </w:rPr>
        <w:t>г</w:t>
      </w:r>
      <w:proofErr w:type="gramStart"/>
      <w:r w:rsidRPr="0026372F">
        <w:rPr>
          <w:rFonts w:ascii="Times New Roman" w:eastAsia="Times New Roman" w:hAnsi="Times New Roman" w:cs="Times New Roman"/>
          <w:sz w:val="28"/>
          <w:szCs w:val="28"/>
        </w:rPr>
        <w:t>.С</w:t>
      </w:r>
      <w:proofErr w:type="gramEnd"/>
      <w:r w:rsidRPr="0026372F">
        <w:rPr>
          <w:rFonts w:ascii="Times New Roman" w:eastAsia="Times New Roman" w:hAnsi="Times New Roman" w:cs="Times New Roman"/>
          <w:sz w:val="28"/>
          <w:szCs w:val="28"/>
        </w:rPr>
        <w:t>аров</w:t>
      </w:r>
      <w:proofErr w:type="spellEnd"/>
      <w:r w:rsidRPr="0026372F">
        <w:rPr>
          <w:rFonts w:ascii="Times New Roman" w:eastAsia="Times New Roman" w:hAnsi="Times New Roman" w:cs="Times New Roman"/>
          <w:sz w:val="28"/>
          <w:szCs w:val="28"/>
        </w:rPr>
        <w:t>;</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-возможность установки на каждую смарт-карту любого из марок топлива согласно ТЗ;</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-единый счет предприятия на все смарт-карты;</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-отсутствие комиссий и неснижаемых остатков;</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-предоставление скидок (от выборки топлива за месяц);</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-предоставление личного кабинета на сайте Поставщика в сети интернет для возможности    отслеживания операций по всем картам ежедневно в течени</w:t>
      </w:r>
      <w:proofErr w:type="gramStart"/>
      <w:r w:rsidRPr="0026372F">
        <w:rPr>
          <w:rFonts w:ascii="Times New Roman" w:eastAsia="Times New Roman" w:hAnsi="Times New Roman" w:cs="Times New Roman"/>
          <w:sz w:val="28"/>
          <w:szCs w:val="28"/>
        </w:rPr>
        <w:t>и</w:t>
      </w:r>
      <w:proofErr w:type="gramEnd"/>
      <w:r w:rsidRPr="0026372F">
        <w:rPr>
          <w:rFonts w:ascii="Times New Roman" w:eastAsia="Times New Roman" w:hAnsi="Times New Roman" w:cs="Times New Roman"/>
          <w:sz w:val="28"/>
          <w:szCs w:val="28"/>
        </w:rPr>
        <w:t xml:space="preserve"> всего срока действия договора поставки;</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-предоставление круглосуточной помощи по телефонной «горячей линии»;</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-централизованная система обслуживания;</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 xml:space="preserve">-предоставление списка АЗС, на </w:t>
      </w:r>
      <w:proofErr w:type="gramStart"/>
      <w:r w:rsidRPr="0026372F">
        <w:rPr>
          <w:rFonts w:ascii="Times New Roman" w:eastAsia="Times New Roman" w:hAnsi="Times New Roman" w:cs="Times New Roman"/>
          <w:sz w:val="28"/>
          <w:szCs w:val="28"/>
        </w:rPr>
        <w:t>которых</w:t>
      </w:r>
      <w:proofErr w:type="gramEnd"/>
      <w:r w:rsidRPr="0026372F">
        <w:rPr>
          <w:rFonts w:ascii="Times New Roman" w:eastAsia="Times New Roman" w:hAnsi="Times New Roman" w:cs="Times New Roman"/>
          <w:sz w:val="28"/>
          <w:szCs w:val="28"/>
        </w:rPr>
        <w:t xml:space="preserve"> возможно обслуживание по смарт-картам;</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Стоимость нефтепродуктов включает все налоги, сборы, расходы, в т.ч. информационное обслуживание.</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 xml:space="preserve">Ценой нефтепродуктов является текущая цена на момент отпуска нефтепродуктов </w:t>
      </w:r>
      <w:proofErr w:type="gramStart"/>
      <w:r w:rsidRPr="0026372F">
        <w:rPr>
          <w:rFonts w:ascii="Times New Roman" w:eastAsia="Times New Roman" w:hAnsi="Times New Roman" w:cs="Times New Roman"/>
          <w:sz w:val="28"/>
          <w:szCs w:val="28"/>
        </w:rPr>
        <w:t>на</w:t>
      </w:r>
      <w:proofErr w:type="gramEnd"/>
      <w:r w:rsidRPr="0026372F">
        <w:rPr>
          <w:rFonts w:ascii="Times New Roman" w:eastAsia="Times New Roman" w:hAnsi="Times New Roman" w:cs="Times New Roman"/>
          <w:sz w:val="28"/>
          <w:szCs w:val="28"/>
        </w:rPr>
        <w:t xml:space="preserve"> конкретной АЗС.</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Оплата переданных Покупателю нефтепродуктов осуществляется один раз в месяц.</w:t>
      </w:r>
    </w:p>
    <w:p w:rsidR="0026372F" w:rsidRPr="0026372F" w:rsidRDefault="0026372F" w:rsidP="0026372F">
      <w:pPr>
        <w:spacing w:after="0"/>
        <w:ind w:firstLine="851"/>
        <w:jc w:val="both"/>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 xml:space="preserve">Ответственность за поставку нефтепродуктов ненадлежащего качества или несоответствующего </w:t>
      </w:r>
      <w:proofErr w:type="spellStart"/>
      <w:r w:rsidRPr="0026372F">
        <w:rPr>
          <w:rFonts w:ascii="Times New Roman" w:eastAsia="Times New Roman" w:hAnsi="Times New Roman" w:cs="Times New Roman"/>
          <w:sz w:val="28"/>
          <w:szCs w:val="28"/>
        </w:rPr>
        <w:t>ГОСТу</w:t>
      </w:r>
      <w:proofErr w:type="spellEnd"/>
      <w:r w:rsidRPr="0026372F">
        <w:rPr>
          <w:rFonts w:ascii="Times New Roman" w:eastAsia="Times New Roman" w:hAnsi="Times New Roman" w:cs="Times New Roman"/>
          <w:sz w:val="28"/>
          <w:szCs w:val="28"/>
        </w:rPr>
        <w:t xml:space="preserve"> несет Поставщик согласно действующему законодательству РФ.</w:t>
      </w:r>
    </w:p>
    <w:p w:rsidR="0026372F" w:rsidRPr="0026372F" w:rsidRDefault="0026372F" w:rsidP="0026372F">
      <w:pPr>
        <w:spacing w:after="0"/>
        <w:ind w:firstLine="851"/>
        <w:jc w:val="both"/>
        <w:rPr>
          <w:rFonts w:ascii="Times New Roman" w:eastAsia="Times New Roman" w:hAnsi="Times New Roman" w:cs="Times New Roman"/>
          <w:sz w:val="28"/>
          <w:szCs w:val="28"/>
        </w:rPr>
      </w:pPr>
    </w:p>
    <w:tbl>
      <w:tblPr>
        <w:tblW w:w="8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8"/>
        <w:gridCol w:w="1843"/>
        <w:gridCol w:w="1701"/>
      </w:tblGrid>
      <w:tr w:rsidR="0026372F" w:rsidRPr="0026372F" w:rsidTr="0026372F">
        <w:trPr>
          <w:jc w:val="center"/>
        </w:trPr>
        <w:tc>
          <w:tcPr>
            <w:tcW w:w="4928" w:type="dxa"/>
          </w:tcPr>
          <w:p w:rsidR="0026372F" w:rsidRPr="0026372F" w:rsidRDefault="0026372F" w:rsidP="0026372F">
            <w:pPr>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Марка топлива</w:t>
            </w:r>
          </w:p>
        </w:tc>
        <w:tc>
          <w:tcPr>
            <w:tcW w:w="1843" w:type="dxa"/>
          </w:tcPr>
          <w:p w:rsidR="0026372F" w:rsidRPr="0026372F" w:rsidRDefault="0026372F" w:rsidP="0026372F">
            <w:pPr>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Единица измерения</w:t>
            </w:r>
          </w:p>
        </w:tc>
        <w:tc>
          <w:tcPr>
            <w:tcW w:w="1701" w:type="dxa"/>
          </w:tcPr>
          <w:p w:rsidR="0026372F" w:rsidRPr="0026372F" w:rsidRDefault="0026372F" w:rsidP="0026372F">
            <w:pPr>
              <w:ind w:firstLine="25"/>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Количество</w:t>
            </w:r>
          </w:p>
        </w:tc>
      </w:tr>
      <w:tr w:rsidR="0026372F" w:rsidRPr="0026372F" w:rsidTr="0026372F">
        <w:trPr>
          <w:jc w:val="center"/>
        </w:trPr>
        <w:tc>
          <w:tcPr>
            <w:tcW w:w="4928" w:type="dxa"/>
          </w:tcPr>
          <w:p w:rsidR="0026372F" w:rsidRPr="0026372F" w:rsidRDefault="0026372F" w:rsidP="0026372F">
            <w:pPr>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 xml:space="preserve">Дизельное топливо ГОСТ </w:t>
            </w:r>
            <w:proofErr w:type="gramStart"/>
            <w:r w:rsidRPr="0026372F">
              <w:rPr>
                <w:rFonts w:ascii="Times New Roman" w:eastAsia="Times New Roman" w:hAnsi="Times New Roman" w:cs="Times New Roman"/>
                <w:sz w:val="28"/>
                <w:szCs w:val="28"/>
              </w:rPr>
              <w:t>Р</w:t>
            </w:r>
            <w:proofErr w:type="gramEnd"/>
            <w:r w:rsidRPr="0026372F">
              <w:rPr>
                <w:rFonts w:ascii="Times New Roman" w:eastAsia="Times New Roman" w:hAnsi="Times New Roman" w:cs="Times New Roman"/>
                <w:sz w:val="28"/>
                <w:szCs w:val="28"/>
              </w:rPr>
              <w:t xml:space="preserve"> 305-82</w:t>
            </w:r>
          </w:p>
        </w:tc>
        <w:tc>
          <w:tcPr>
            <w:tcW w:w="1843" w:type="dxa"/>
          </w:tcPr>
          <w:p w:rsidR="0026372F" w:rsidRPr="0026372F" w:rsidRDefault="0026372F" w:rsidP="0026372F">
            <w:pPr>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литр</w:t>
            </w:r>
          </w:p>
        </w:tc>
        <w:tc>
          <w:tcPr>
            <w:tcW w:w="1701" w:type="dxa"/>
          </w:tcPr>
          <w:p w:rsidR="0026372F" w:rsidRPr="0026372F" w:rsidRDefault="0026372F" w:rsidP="0026372F">
            <w:pPr>
              <w:ind w:firstLine="25"/>
              <w:rPr>
                <w:rFonts w:ascii="Times New Roman" w:eastAsia="Times New Roman" w:hAnsi="Times New Roman" w:cs="Times New Roman"/>
                <w:sz w:val="28"/>
                <w:szCs w:val="28"/>
                <w:lang w:val="en-US"/>
              </w:rPr>
            </w:pPr>
            <w:r w:rsidRPr="0026372F">
              <w:rPr>
                <w:rFonts w:ascii="Times New Roman" w:eastAsia="Times New Roman" w:hAnsi="Times New Roman" w:cs="Times New Roman"/>
                <w:sz w:val="28"/>
                <w:szCs w:val="28"/>
              </w:rPr>
              <w:t>11</w:t>
            </w:r>
            <w:r w:rsidRPr="0026372F">
              <w:rPr>
                <w:rFonts w:ascii="Times New Roman" w:eastAsia="Times New Roman" w:hAnsi="Times New Roman" w:cs="Times New Roman"/>
                <w:sz w:val="28"/>
                <w:szCs w:val="28"/>
                <w:lang w:val="en-US"/>
              </w:rPr>
              <w:t>0000</w:t>
            </w:r>
          </w:p>
        </w:tc>
      </w:tr>
      <w:tr w:rsidR="0026372F" w:rsidRPr="0026372F" w:rsidTr="0026372F">
        <w:trPr>
          <w:jc w:val="center"/>
        </w:trPr>
        <w:tc>
          <w:tcPr>
            <w:tcW w:w="4928" w:type="dxa"/>
          </w:tcPr>
          <w:p w:rsidR="0026372F" w:rsidRPr="0026372F" w:rsidRDefault="0026372F" w:rsidP="0026372F">
            <w:pPr>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 xml:space="preserve">Бензин А-92  ГОСТ </w:t>
            </w:r>
            <w:proofErr w:type="gramStart"/>
            <w:r w:rsidRPr="0026372F">
              <w:rPr>
                <w:rFonts w:ascii="Times New Roman" w:eastAsia="Times New Roman" w:hAnsi="Times New Roman" w:cs="Times New Roman"/>
                <w:sz w:val="28"/>
                <w:szCs w:val="28"/>
              </w:rPr>
              <w:t>Р</w:t>
            </w:r>
            <w:proofErr w:type="gramEnd"/>
            <w:r w:rsidRPr="0026372F">
              <w:rPr>
                <w:rFonts w:ascii="Times New Roman" w:eastAsia="Times New Roman" w:hAnsi="Times New Roman" w:cs="Times New Roman"/>
                <w:sz w:val="28"/>
                <w:szCs w:val="28"/>
              </w:rPr>
              <w:t xml:space="preserve"> 51866-2002</w:t>
            </w:r>
          </w:p>
        </w:tc>
        <w:tc>
          <w:tcPr>
            <w:tcW w:w="1843" w:type="dxa"/>
          </w:tcPr>
          <w:p w:rsidR="0026372F" w:rsidRPr="0026372F" w:rsidRDefault="0026372F" w:rsidP="0026372F">
            <w:pPr>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литр</w:t>
            </w:r>
          </w:p>
        </w:tc>
        <w:tc>
          <w:tcPr>
            <w:tcW w:w="1701" w:type="dxa"/>
          </w:tcPr>
          <w:p w:rsidR="0026372F" w:rsidRPr="0026372F" w:rsidRDefault="0026372F" w:rsidP="0026372F">
            <w:pPr>
              <w:ind w:firstLine="25"/>
              <w:rPr>
                <w:rFonts w:ascii="Times New Roman" w:eastAsia="Times New Roman" w:hAnsi="Times New Roman" w:cs="Times New Roman"/>
                <w:sz w:val="28"/>
                <w:szCs w:val="28"/>
                <w:lang w:val="en-US"/>
              </w:rPr>
            </w:pPr>
            <w:r w:rsidRPr="0026372F">
              <w:rPr>
                <w:rFonts w:ascii="Times New Roman" w:eastAsia="Times New Roman" w:hAnsi="Times New Roman" w:cs="Times New Roman"/>
                <w:sz w:val="28"/>
                <w:szCs w:val="28"/>
              </w:rPr>
              <w:t>30</w:t>
            </w:r>
            <w:r w:rsidRPr="0026372F">
              <w:rPr>
                <w:rFonts w:ascii="Times New Roman" w:eastAsia="Times New Roman" w:hAnsi="Times New Roman" w:cs="Times New Roman"/>
                <w:sz w:val="28"/>
                <w:szCs w:val="28"/>
                <w:lang w:val="en-US"/>
              </w:rPr>
              <w:t>000</w:t>
            </w:r>
          </w:p>
        </w:tc>
      </w:tr>
      <w:tr w:rsidR="0026372F" w:rsidRPr="0026372F" w:rsidTr="0026372F">
        <w:trPr>
          <w:jc w:val="center"/>
        </w:trPr>
        <w:tc>
          <w:tcPr>
            <w:tcW w:w="4928" w:type="dxa"/>
          </w:tcPr>
          <w:p w:rsidR="0026372F" w:rsidRPr="0026372F" w:rsidRDefault="0026372F" w:rsidP="0026372F">
            <w:pPr>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 xml:space="preserve">Бензин А-95  ГОСТ </w:t>
            </w:r>
            <w:proofErr w:type="gramStart"/>
            <w:r w:rsidRPr="0026372F">
              <w:rPr>
                <w:rFonts w:ascii="Times New Roman" w:eastAsia="Times New Roman" w:hAnsi="Times New Roman" w:cs="Times New Roman"/>
                <w:sz w:val="28"/>
                <w:szCs w:val="28"/>
              </w:rPr>
              <w:t>Р</w:t>
            </w:r>
            <w:proofErr w:type="gramEnd"/>
            <w:r w:rsidRPr="0026372F">
              <w:rPr>
                <w:rFonts w:ascii="Times New Roman" w:eastAsia="Times New Roman" w:hAnsi="Times New Roman" w:cs="Times New Roman"/>
                <w:sz w:val="28"/>
                <w:szCs w:val="28"/>
              </w:rPr>
              <w:t xml:space="preserve"> 51866-2002</w:t>
            </w:r>
          </w:p>
        </w:tc>
        <w:tc>
          <w:tcPr>
            <w:tcW w:w="1843" w:type="dxa"/>
          </w:tcPr>
          <w:p w:rsidR="0026372F" w:rsidRPr="0026372F" w:rsidRDefault="0026372F" w:rsidP="0026372F">
            <w:pPr>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литр</w:t>
            </w:r>
          </w:p>
        </w:tc>
        <w:tc>
          <w:tcPr>
            <w:tcW w:w="1701" w:type="dxa"/>
          </w:tcPr>
          <w:p w:rsidR="0026372F" w:rsidRPr="0026372F" w:rsidRDefault="0026372F" w:rsidP="0026372F">
            <w:pPr>
              <w:ind w:firstLine="25"/>
              <w:rPr>
                <w:rFonts w:ascii="Times New Roman" w:eastAsia="Times New Roman" w:hAnsi="Times New Roman" w:cs="Times New Roman"/>
                <w:sz w:val="28"/>
                <w:szCs w:val="28"/>
              </w:rPr>
            </w:pPr>
            <w:r w:rsidRPr="0026372F">
              <w:rPr>
                <w:rFonts w:ascii="Times New Roman" w:eastAsia="Times New Roman" w:hAnsi="Times New Roman" w:cs="Times New Roman"/>
                <w:sz w:val="28"/>
                <w:szCs w:val="28"/>
              </w:rPr>
              <w:t>2</w:t>
            </w:r>
            <w:r w:rsidRPr="0026372F">
              <w:rPr>
                <w:rFonts w:ascii="Times New Roman" w:eastAsia="Times New Roman" w:hAnsi="Times New Roman" w:cs="Times New Roman"/>
                <w:sz w:val="28"/>
                <w:szCs w:val="28"/>
                <w:lang w:val="en-US"/>
              </w:rPr>
              <w:t>000</w:t>
            </w:r>
            <w:r w:rsidRPr="0026372F">
              <w:rPr>
                <w:rFonts w:ascii="Times New Roman" w:eastAsia="Times New Roman" w:hAnsi="Times New Roman" w:cs="Times New Roman"/>
                <w:sz w:val="28"/>
                <w:szCs w:val="28"/>
              </w:rPr>
              <w:t>0</w:t>
            </w:r>
          </w:p>
        </w:tc>
      </w:tr>
    </w:tbl>
    <w:p w:rsidR="0026372F" w:rsidRPr="0026372F" w:rsidRDefault="0026372F" w:rsidP="0026372F">
      <w:pPr>
        <w:ind w:firstLine="851"/>
        <w:rPr>
          <w:rFonts w:ascii="Times New Roman" w:eastAsia="Times New Roman" w:hAnsi="Times New Roman" w:cs="Times New Roman"/>
          <w:sz w:val="28"/>
          <w:szCs w:val="28"/>
          <w:lang w:val="en-US"/>
        </w:rPr>
      </w:pPr>
    </w:p>
    <w:p w:rsidR="0026372F" w:rsidRPr="0026372F" w:rsidRDefault="0026372F" w:rsidP="0026372F">
      <w:pPr>
        <w:pStyle w:val="a3"/>
        <w:spacing w:before="0" w:after="0"/>
        <w:ind w:firstLine="851"/>
        <w:jc w:val="both"/>
        <w:rPr>
          <w:rFonts w:eastAsiaTheme="minorEastAsia"/>
          <w:b/>
          <w:sz w:val="28"/>
          <w:szCs w:val="28"/>
          <w:u w:val="single"/>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 xml:space="preserve">Участник запроса цен может представить в своей заявке на </w:t>
      </w:r>
      <w:r w:rsidRPr="00435A95">
        <w:rPr>
          <w:i/>
          <w:sz w:val="28"/>
          <w:szCs w:val="28"/>
        </w:rPr>
        <w:lastRenderedPageBreak/>
        <w:t>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6129"/>
    <w:rsid w:val="00196C4B"/>
    <w:rsid w:val="001B4489"/>
    <w:rsid w:val="001F4153"/>
    <w:rsid w:val="00232DA0"/>
    <w:rsid w:val="00240B2E"/>
    <w:rsid w:val="0026372F"/>
    <w:rsid w:val="00280B4A"/>
    <w:rsid w:val="0029423C"/>
    <w:rsid w:val="002C5427"/>
    <w:rsid w:val="00313682"/>
    <w:rsid w:val="00344916"/>
    <w:rsid w:val="00383D36"/>
    <w:rsid w:val="00387351"/>
    <w:rsid w:val="003B34D3"/>
    <w:rsid w:val="003C194E"/>
    <w:rsid w:val="003C75F6"/>
    <w:rsid w:val="00422324"/>
    <w:rsid w:val="00435A95"/>
    <w:rsid w:val="0049189D"/>
    <w:rsid w:val="00492973"/>
    <w:rsid w:val="004F44E8"/>
    <w:rsid w:val="0052562E"/>
    <w:rsid w:val="00575CEC"/>
    <w:rsid w:val="005774DA"/>
    <w:rsid w:val="005A1632"/>
    <w:rsid w:val="005F55CB"/>
    <w:rsid w:val="00600778"/>
    <w:rsid w:val="00637108"/>
    <w:rsid w:val="006664CD"/>
    <w:rsid w:val="00671A35"/>
    <w:rsid w:val="0067580E"/>
    <w:rsid w:val="00682C08"/>
    <w:rsid w:val="0072062D"/>
    <w:rsid w:val="00733A33"/>
    <w:rsid w:val="007A153E"/>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C04B4B"/>
    <w:rsid w:val="00C21D43"/>
    <w:rsid w:val="00D276B7"/>
    <w:rsid w:val="00D41E4D"/>
    <w:rsid w:val="00D948C0"/>
    <w:rsid w:val="00E27B6E"/>
    <w:rsid w:val="00E622E0"/>
    <w:rsid w:val="00E70FE9"/>
    <w:rsid w:val="00ED763A"/>
    <w:rsid w:val="00EE1C4D"/>
    <w:rsid w:val="00EF266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Pages>
  <Words>749</Words>
  <Characters>4272</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43</cp:revision>
  <cp:lastPrinted>2013-09-03T05:17:00Z</cp:lastPrinted>
  <dcterms:created xsi:type="dcterms:W3CDTF">2012-10-05T07:23:00Z</dcterms:created>
  <dcterms:modified xsi:type="dcterms:W3CDTF">2014-01-09T06:53:00Z</dcterms:modified>
</cp:coreProperties>
</file>