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8B0D31" w:rsidRPr="002C2F0D" w:rsidRDefault="008B0D31" w:rsidP="008B0D31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r w:rsidRPr="0024214F">
        <w:rPr>
          <w:b/>
          <w:bCs/>
          <w:sz w:val="28"/>
          <w:szCs w:val="28"/>
        </w:rPr>
        <w:t>ДОКУМЕНТАЦИЯ ПО ЗАПРОСУ ЦЕН</w:t>
      </w:r>
      <w:bookmarkEnd w:id="0"/>
    </w:p>
    <w:p w:rsidR="008B0D31" w:rsidRPr="0024214F" w:rsidRDefault="008B0D31" w:rsidP="008B0D31">
      <w:pPr>
        <w:jc w:val="center"/>
        <w:rPr>
          <w:b/>
          <w:sz w:val="28"/>
          <w:szCs w:val="28"/>
        </w:rPr>
      </w:pPr>
      <w:r w:rsidRPr="0024214F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8B0D31" w:rsidRPr="002C2F0D" w:rsidRDefault="002C2F0D" w:rsidP="008B0D31">
      <w:pPr>
        <w:jc w:val="center"/>
        <w:rPr>
          <w:sz w:val="28"/>
          <w:szCs w:val="28"/>
        </w:rPr>
      </w:pPr>
      <w:r w:rsidRPr="00B23569">
        <w:rPr>
          <w:b/>
          <w:sz w:val="28"/>
          <w:szCs w:val="28"/>
        </w:rPr>
        <w:t xml:space="preserve">на </w:t>
      </w:r>
      <w:r w:rsidRPr="00B23569">
        <w:rPr>
          <w:b/>
          <w:bCs/>
          <w:sz w:val="28"/>
          <w:szCs w:val="28"/>
        </w:rPr>
        <w:t xml:space="preserve">выполнение работ </w:t>
      </w:r>
      <w:r w:rsidRPr="00A74AE4">
        <w:rPr>
          <w:b/>
          <w:bCs/>
          <w:sz w:val="28"/>
          <w:szCs w:val="28"/>
        </w:rPr>
        <w:t xml:space="preserve">по текущему ремонту </w:t>
      </w:r>
      <w:r w:rsidRPr="008F11FC">
        <w:rPr>
          <w:b/>
          <w:bCs/>
          <w:sz w:val="28"/>
          <w:szCs w:val="28"/>
        </w:rPr>
        <w:t xml:space="preserve">помещений </w:t>
      </w:r>
      <w:proofErr w:type="spellStart"/>
      <w:r w:rsidRPr="008F11FC">
        <w:rPr>
          <w:b/>
          <w:bCs/>
          <w:sz w:val="28"/>
          <w:szCs w:val="28"/>
        </w:rPr>
        <w:t>спецпрачечной</w:t>
      </w:r>
      <w:proofErr w:type="spellEnd"/>
      <w:r w:rsidRPr="008F11FC">
        <w:rPr>
          <w:b/>
          <w:bCs/>
          <w:sz w:val="28"/>
          <w:szCs w:val="28"/>
        </w:rPr>
        <w:t xml:space="preserve"> Свердловского отделения  </w:t>
      </w:r>
      <w:r w:rsidR="008B0D31" w:rsidRPr="0024214F">
        <w:rPr>
          <w:b/>
          <w:bCs/>
          <w:color w:val="000000"/>
          <w:sz w:val="28"/>
          <w:szCs w:val="28"/>
        </w:rPr>
        <w:t>филиала «Уральский территориальный округ» ФГУП «РосРАО».</w:t>
      </w:r>
      <w:r w:rsidRPr="002C2F0D">
        <w:rPr>
          <w:b/>
          <w:sz w:val="28"/>
          <w:szCs w:val="28"/>
        </w:rPr>
        <w:t xml:space="preserve"> 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0864B0" w:rsidRDefault="000864B0" w:rsidP="00CA3197">
      <w:pPr>
        <w:jc w:val="center"/>
        <w:rPr>
          <w:color w:val="000000"/>
        </w:rPr>
      </w:pPr>
    </w:p>
    <w:p w:rsidR="008B0D31" w:rsidRPr="002C2F0D" w:rsidRDefault="008B0D31" w:rsidP="00CA3197">
      <w:pPr>
        <w:jc w:val="center"/>
        <w:rPr>
          <w:color w:val="000000"/>
        </w:rPr>
      </w:pPr>
    </w:p>
    <w:p w:rsidR="002C2F0D" w:rsidRPr="00C77590" w:rsidRDefault="002C2F0D" w:rsidP="002C2F0D">
      <w:pPr>
        <w:jc w:val="center"/>
        <w:rPr>
          <w:sz w:val="28"/>
          <w:szCs w:val="28"/>
        </w:rPr>
      </w:pPr>
      <w:r w:rsidRPr="00C77590">
        <w:rPr>
          <w:sz w:val="28"/>
          <w:szCs w:val="28"/>
        </w:rPr>
        <w:lastRenderedPageBreak/>
        <w:t xml:space="preserve">Техническое задание </w:t>
      </w:r>
    </w:p>
    <w:p w:rsidR="002C2F0D" w:rsidRPr="00C77590" w:rsidRDefault="002C2F0D" w:rsidP="002C2F0D">
      <w:pPr>
        <w:jc w:val="center"/>
        <w:rPr>
          <w:sz w:val="28"/>
          <w:szCs w:val="28"/>
        </w:rPr>
      </w:pPr>
      <w:r w:rsidRPr="00C77590">
        <w:rPr>
          <w:sz w:val="28"/>
          <w:szCs w:val="28"/>
        </w:rPr>
        <w:t>на выполнение монтажных, пуско-наладочных, ремонтных работ</w:t>
      </w:r>
    </w:p>
    <w:p w:rsidR="002C2F0D" w:rsidRPr="00C77590" w:rsidRDefault="002C2F0D" w:rsidP="002C2F0D">
      <w:pPr>
        <w:jc w:val="center"/>
        <w:rPr>
          <w:sz w:val="28"/>
          <w:szCs w:val="28"/>
        </w:rPr>
      </w:pPr>
      <w:r w:rsidRPr="00C77590">
        <w:rPr>
          <w:sz w:val="28"/>
          <w:szCs w:val="28"/>
        </w:rPr>
        <w:t xml:space="preserve">при сооружении, модернизации, реконструкции или ремонте объектов строительства и инженерных систем </w:t>
      </w:r>
    </w:p>
    <w:p w:rsidR="002C2F0D" w:rsidRPr="00C77590" w:rsidRDefault="002C2F0D" w:rsidP="002C2F0D">
      <w:pPr>
        <w:rPr>
          <w:sz w:val="28"/>
          <w:szCs w:val="28"/>
        </w:rPr>
      </w:pPr>
      <w:r w:rsidRPr="00C77590">
        <w:rPr>
          <w:sz w:val="28"/>
          <w:szCs w:val="28"/>
        </w:rPr>
        <w:t xml:space="preserve">по объекту: </w:t>
      </w:r>
      <w:proofErr w:type="spellStart"/>
      <w:r w:rsidRPr="00C77590">
        <w:rPr>
          <w:sz w:val="28"/>
          <w:szCs w:val="28"/>
        </w:rPr>
        <w:t>Спецпрачечная</w:t>
      </w:r>
      <w:proofErr w:type="spellEnd"/>
      <w:r w:rsidRPr="00C77590">
        <w:rPr>
          <w:sz w:val="28"/>
          <w:szCs w:val="28"/>
        </w:rPr>
        <w:t xml:space="preserve"> Свердловского отделения филиала «Уральский территориальный округ» ФГ</w:t>
      </w:r>
      <w:r>
        <w:rPr>
          <w:sz w:val="28"/>
          <w:szCs w:val="28"/>
        </w:rPr>
        <w:t>УП «</w:t>
      </w:r>
      <w:r w:rsidRPr="00C77590">
        <w:rPr>
          <w:sz w:val="28"/>
          <w:szCs w:val="28"/>
        </w:rPr>
        <w:t>РосРАО</w:t>
      </w:r>
      <w:r>
        <w:rPr>
          <w:sz w:val="28"/>
          <w:szCs w:val="28"/>
        </w:rPr>
        <w:t>»</w:t>
      </w:r>
      <w:r w:rsidRPr="00C77590">
        <w:rPr>
          <w:sz w:val="28"/>
          <w:szCs w:val="28"/>
        </w:rPr>
        <w:t>.</w:t>
      </w:r>
    </w:p>
    <w:p w:rsidR="002C2F0D" w:rsidRPr="00C77590" w:rsidRDefault="002C2F0D" w:rsidP="002C2F0D">
      <w:pPr>
        <w:jc w:val="center"/>
        <w:rPr>
          <w:sz w:val="28"/>
          <w:szCs w:val="28"/>
        </w:rPr>
      </w:pPr>
    </w:p>
    <w:p w:rsidR="002C2F0D" w:rsidRPr="00C77590" w:rsidRDefault="002C2F0D" w:rsidP="002C2F0D">
      <w:pPr>
        <w:jc w:val="center"/>
        <w:rPr>
          <w:sz w:val="28"/>
          <w:szCs w:val="28"/>
        </w:rPr>
      </w:pPr>
      <w:r w:rsidRPr="00C77590">
        <w:rPr>
          <w:sz w:val="28"/>
          <w:szCs w:val="28"/>
        </w:rPr>
        <w:t>СОДЕРЖАНИЕ</w:t>
      </w:r>
    </w:p>
    <w:p w:rsidR="002C2F0D" w:rsidRPr="00C77590" w:rsidRDefault="002C2F0D" w:rsidP="002C2F0D">
      <w:pPr>
        <w:jc w:val="center"/>
        <w:rPr>
          <w:sz w:val="28"/>
          <w:szCs w:val="28"/>
        </w:rPr>
      </w:pPr>
    </w:p>
    <w:p w:rsidR="002C2F0D" w:rsidRPr="007012D7" w:rsidRDefault="002C2F0D" w:rsidP="002C2F0D">
      <w:pPr>
        <w:rPr>
          <w:sz w:val="28"/>
          <w:szCs w:val="28"/>
        </w:rPr>
      </w:pPr>
      <w:r w:rsidRPr="007012D7">
        <w:rPr>
          <w:sz w:val="28"/>
          <w:szCs w:val="28"/>
        </w:rPr>
        <w:t>РАЗДЕЛ 1. НАИМЕНОВАНИЕ ВЫПОЛНЯЕМЫХ РАБОТ.</w:t>
      </w:r>
    </w:p>
    <w:p w:rsidR="002C2F0D" w:rsidRPr="007012D7" w:rsidRDefault="002C2F0D" w:rsidP="002C2F0D">
      <w:pPr>
        <w:rPr>
          <w:sz w:val="28"/>
          <w:szCs w:val="28"/>
        </w:rPr>
      </w:pPr>
      <w:r w:rsidRPr="007012D7">
        <w:rPr>
          <w:sz w:val="28"/>
          <w:szCs w:val="28"/>
        </w:rPr>
        <w:t>РАЗДЕЛ 2. ОБЩИЕ ПОЛОЖЕНИЯ, ОСНОВАНИЕ.</w:t>
      </w:r>
    </w:p>
    <w:p w:rsidR="002C2F0D" w:rsidRPr="007012D7" w:rsidRDefault="002C2F0D" w:rsidP="002C2F0D">
      <w:pPr>
        <w:rPr>
          <w:sz w:val="28"/>
          <w:szCs w:val="28"/>
        </w:rPr>
      </w:pPr>
      <w:r w:rsidRPr="007012D7">
        <w:rPr>
          <w:sz w:val="28"/>
          <w:szCs w:val="28"/>
        </w:rPr>
        <w:t>Подраздел 2.1 Сведения об объекте, проектной документации, виду, порядку организации выполнения монтажных, пусконаладочных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2C2F0D" w:rsidRPr="007012D7" w:rsidRDefault="002C2F0D" w:rsidP="002C2F0D">
      <w:pPr>
        <w:rPr>
          <w:sz w:val="28"/>
          <w:szCs w:val="28"/>
        </w:rPr>
      </w:pPr>
      <w:r w:rsidRPr="007012D7">
        <w:rPr>
          <w:sz w:val="28"/>
          <w:szCs w:val="28"/>
        </w:rPr>
        <w:t>Подраздел 2.2 Требования к разработке ПП</w:t>
      </w:r>
      <w:proofErr w:type="gramStart"/>
      <w:r w:rsidRPr="007012D7">
        <w:rPr>
          <w:sz w:val="28"/>
          <w:szCs w:val="28"/>
        </w:rPr>
        <w:t>P</w:t>
      </w:r>
      <w:proofErr w:type="gramEnd"/>
      <w:r w:rsidRPr="007012D7">
        <w:rPr>
          <w:sz w:val="28"/>
          <w:szCs w:val="28"/>
        </w:rPr>
        <w:t>.</w:t>
      </w:r>
    </w:p>
    <w:p w:rsidR="002C2F0D" w:rsidRPr="007012D7" w:rsidRDefault="002C2F0D" w:rsidP="002C2F0D">
      <w:pPr>
        <w:rPr>
          <w:sz w:val="28"/>
          <w:szCs w:val="28"/>
        </w:rPr>
      </w:pPr>
      <w:r w:rsidRPr="007012D7">
        <w:rPr>
          <w:sz w:val="28"/>
          <w:szCs w:val="28"/>
        </w:rPr>
        <w:t>РАЗДЕЛ 3. ТРЕБОВАНИЯ К ВЫПОЛНЯЕМЫМ РАБОТАМ</w:t>
      </w:r>
    </w:p>
    <w:p w:rsidR="002C2F0D" w:rsidRPr="007012D7" w:rsidRDefault="002C2F0D" w:rsidP="002C2F0D">
      <w:pPr>
        <w:rPr>
          <w:sz w:val="28"/>
          <w:szCs w:val="28"/>
        </w:rPr>
      </w:pPr>
      <w:r w:rsidRPr="007012D7">
        <w:rPr>
          <w:sz w:val="28"/>
          <w:szCs w:val="28"/>
        </w:rPr>
        <w:t xml:space="preserve">Подраздел 3.1 Цель проведения работ. </w:t>
      </w:r>
    </w:p>
    <w:p w:rsidR="002C2F0D" w:rsidRPr="007012D7" w:rsidRDefault="002C2F0D" w:rsidP="002C2F0D">
      <w:pPr>
        <w:rPr>
          <w:sz w:val="28"/>
          <w:szCs w:val="28"/>
        </w:rPr>
      </w:pPr>
      <w:r w:rsidRPr="007012D7">
        <w:rPr>
          <w:sz w:val="28"/>
          <w:szCs w:val="28"/>
        </w:rPr>
        <w:t>Подраздел 3.2 Объем выполняемых работ.</w:t>
      </w:r>
    </w:p>
    <w:p w:rsidR="002C2F0D" w:rsidRPr="007012D7" w:rsidRDefault="002C2F0D" w:rsidP="002C2F0D">
      <w:pPr>
        <w:rPr>
          <w:sz w:val="28"/>
          <w:szCs w:val="28"/>
        </w:rPr>
      </w:pPr>
      <w:r w:rsidRPr="007012D7">
        <w:rPr>
          <w:sz w:val="28"/>
          <w:szCs w:val="28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2C2F0D" w:rsidRPr="007012D7" w:rsidRDefault="002C2F0D" w:rsidP="002C2F0D">
      <w:pPr>
        <w:rPr>
          <w:sz w:val="28"/>
          <w:szCs w:val="28"/>
        </w:rPr>
      </w:pPr>
      <w:r w:rsidRPr="007012D7">
        <w:rPr>
          <w:sz w:val="28"/>
          <w:szCs w:val="28"/>
        </w:rPr>
        <w:t>РАЗДЕЛ 4. ПЕРЕЧЕНЬ ПРОЕКТНОЙ И РАБОЧЕЙ ДОКУМЕНТАЦИИ.</w:t>
      </w:r>
    </w:p>
    <w:p w:rsidR="002C2F0D" w:rsidRPr="007012D7" w:rsidRDefault="002C2F0D" w:rsidP="002C2F0D">
      <w:pPr>
        <w:rPr>
          <w:sz w:val="28"/>
          <w:szCs w:val="28"/>
        </w:rPr>
      </w:pPr>
      <w:r w:rsidRPr="007012D7">
        <w:rPr>
          <w:sz w:val="28"/>
          <w:szCs w:val="28"/>
        </w:rPr>
        <w:t>РАЗДЕЛ 5. МЕСТО ВЫПОЛНЯЕМЫХ РАБОТ.</w:t>
      </w:r>
    </w:p>
    <w:p w:rsidR="002C2F0D" w:rsidRPr="007012D7" w:rsidRDefault="002C2F0D" w:rsidP="002C2F0D">
      <w:pPr>
        <w:rPr>
          <w:sz w:val="28"/>
          <w:szCs w:val="28"/>
        </w:rPr>
      </w:pPr>
      <w:r w:rsidRPr="007012D7">
        <w:rPr>
          <w:sz w:val="28"/>
          <w:szCs w:val="28"/>
        </w:rPr>
        <w:t>РАЗДЕЛ 6. ТРЕБОВАНИЯ И УСЛОВИЯ К РАЗРАБОТКЕ ПРИРОДООХРАН-</w:t>
      </w:r>
    </w:p>
    <w:p w:rsidR="002C2F0D" w:rsidRPr="007012D7" w:rsidRDefault="002C2F0D" w:rsidP="002C2F0D">
      <w:pPr>
        <w:rPr>
          <w:sz w:val="28"/>
          <w:szCs w:val="28"/>
        </w:rPr>
      </w:pPr>
      <w:r w:rsidRPr="007012D7">
        <w:rPr>
          <w:sz w:val="28"/>
          <w:szCs w:val="28"/>
        </w:rPr>
        <w:t>НЫХ  МЕРОПРИЯТИЙ</w:t>
      </w:r>
    </w:p>
    <w:p w:rsidR="002C2F0D" w:rsidRPr="007012D7" w:rsidRDefault="002C2F0D" w:rsidP="002C2F0D">
      <w:pPr>
        <w:rPr>
          <w:sz w:val="28"/>
          <w:szCs w:val="28"/>
        </w:rPr>
      </w:pPr>
      <w:r w:rsidRPr="007012D7">
        <w:rPr>
          <w:sz w:val="28"/>
          <w:szCs w:val="28"/>
        </w:rPr>
        <w:t>РАЗДЕЛ 7. СРОК ВЫПОЛНЕНИЯ РАБОТ.</w:t>
      </w:r>
    </w:p>
    <w:p w:rsidR="002C2F0D" w:rsidRPr="007012D7" w:rsidRDefault="002C2F0D" w:rsidP="002C2F0D">
      <w:pPr>
        <w:rPr>
          <w:sz w:val="28"/>
          <w:szCs w:val="28"/>
        </w:rPr>
      </w:pPr>
      <w:r w:rsidRPr="007012D7">
        <w:rPr>
          <w:sz w:val="28"/>
          <w:szCs w:val="28"/>
        </w:rPr>
        <w:t>РАЗДЕЛ 8. ТРЕБОВАНИЯ К КАЧЕСТВУ ВЫПОЛНЯЕМЫХ РАБОТ.</w:t>
      </w:r>
    </w:p>
    <w:p w:rsidR="002C2F0D" w:rsidRPr="007012D7" w:rsidRDefault="002C2F0D" w:rsidP="002C2F0D">
      <w:pPr>
        <w:rPr>
          <w:sz w:val="28"/>
          <w:szCs w:val="28"/>
        </w:rPr>
      </w:pPr>
      <w:r w:rsidRPr="007012D7">
        <w:rPr>
          <w:sz w:val="28"/>
          <w:szCs w:val="28"/>
        </w:rPr>
        <w:t>РАЗДЕЛ 9. ТРЕБОВАНИЯ К ОСОБЫМ УСЛОВИЯМ РАБОТ.</w:t>
      </w:r>
    </w:p>
    <w:p w:rsidR="002C2F0D" w:rsidRPr="007012D7" w:rsidRDefault="002C2F0D" w:rsidP="002C2F0D">
      <w:pPr>
        <w:rPr>
          <w:sz w:val="28"/>
          <w:szCs w:val="28"/>
        </w:rPr>
      </w:pPr>
      <w:r w:rsidRPr="007012D7">
        <w:rPr>
          <w:sz w:val="28"/>
          <w:szCs w:val="28"/>
        </w:rPr>
        <w:t>РАЗДЕЛ 10. ТРЕБОВАНИЯ К СРОКУ И (ИЛИ) ОБЪЕМУ ПРЕДОСТАВЛЕНИЯ</w:t>
      </w:r>
    </w:p>
    <w:p w:rsidR="002C2F0D" w:rsidRPr="007012D7" w:rsidRDefault="002C2F0D" w:rsidP="002C2F0D">
      <w:pPr>
        <w:rPr>
          <w:sz w:val="28"/>
          <w:szCs w:val="28"/>
        </w:rPr>
      </w:pPr>
      <w:r w:rsidRPr="007012D7">
        <w:rPr>
          <w:sz w:val="28"/>
          <w:szCs w:val="28"/>
        </w:rPr>
        <w:t>ГАРАНТИЙ.</w:t>
      </w:r>
    </w:p>
    <w:p w:rsidR="002C2F0D" w:rsidRPr="007012D7" w:rsidRDefault="002C2F0D" w:rsidP="002C2F0D">
      <w:pPr>
        <w:rPr>
          <w:sz w:val="28"/>
          <w:szCs w:val="28"/>
        </w:rPr>
      </w:pPr>
      <w:r w:rsidRPr="007012D7">
        <w:rPr>
          <w:sz w:val="28"/>
          <w:szCs w:val="28"/>
        </w:rPr>
        <w:t xml:space="preserve">РАЗДЕЛ 11. ТРЕБОВАНИЯ К БЕЗОПАСНОСТИ ВЫПОЛНЯЕМЫХ РАБОТ. </w:t>
      </w:r>
    </w:p>
    <w:p w:rsidR="002C2F0D" w:rsidRPr="007012D7" w:rsidRDefault="002C2F0D" w:rsidP="002C2F0D">
      <w:pPr>
        <w:rPr>
          <w:sz w:val="28"/>
          <w:szCs w:val="28"/>
        </w:rPr>
      </w:pPr>
      <w:r w:rsidRPr="007012D7">
        <w:rPr>
          <w:sz w:val="28"/>
          <w:szCs w:val="28"/>
        </w:rPr>
        <w:t>РАЗДЕЛ 12. ТРЕБОВАНИЯ К РЕЗУЛЬТАТАМ РАБОТ И ПОРЯДКУ ПРИЕМКИ.</w:t>
      </w:r>
    </w:p>
    <w:p w:rsidR="002C2F0D" w:rsidRPr="007012D7" w:rsidRDefault="002C2F0D" w:rsidP="002C2F0D">
      <w:pPr>
        <w:rPr>
          <w:sz w:val="28"/>
          <w:szCs w:val="28"/>
        </w:rPr>
      </w:pPr>
      <w:r w:rsidRPr="007012D7">
        <w:rPr>
          <w:sz w:val="28"/>
          <w:szCs w:val="28"/>
        </w:rPr>
        <w:t>РАЗДЕЛ 13. ТРЕБОВАНИЕ К ФОРМЕ ПРЕДСТАВЛЯЕМОЙ ИНФОРМАЦИИ.</w:t>
      </w:r>
    </w:p>
    <w:p w:rsidR="002C2F0D" w:rsidRPr="007012D7" w:rsidRDefault="002C2F0D" w:rsidP="002C2F0D">
      <w:pPr>
        <w:rPr>
          <w:sz w:val="28"/>
          <w:szCs w:val="28"/>
        </w:rPr>
      </w:pPr>
      <w:r w:rsidRPr="007012D7">
        <w:rPr>
          <w:sz w:val="28"/>
          <w:szCs w:val="28"/>
        </w:rPr>
        <w:t xml:space="preserve">РАЗДЕЛ 14. ТРЕБОВАНИЯ К ТЕХНИЧЕСКОМУ ОБУЧЕНИЮ ПЕРСОНАЛА </w:t>
      </w:r>
    </w:p>
    <w:p w:rsidR="002C2F0D" w:rsidRDefault="002C2F0D" w:rsidP="002C2F0D">
      <w:pPr>
        <w:rPr>
          <w:sz w:val="28"/>
          <w:szCs w:val="28"/>
        </w:rPr>
      </w:pPr>
      <w:r w:rsidRPr="007012D7">
        <w:rPr>
          <w:sz w:val="28"/>
          <w:szCs w:val="28"/>
        </w:rPr>
        <w:t>ЗАКАЗЧИКА</w:t>
      </w:r>
    </w:p>
    <w:p w:rsidR="002C2F0D" w:rsidRPr="00C77590" w:rsidRDefault="002C2F0D" w:rsidP="002C2F0D">
      <w:pPr>
        <w:rPr>
          <w:sz w:val="28"/>
          <w:szCs w:val="28"/>
        </w:rPr>
      </w:pPr>
      <w:r>
        <w:rPr>
          <w:sz w:val="28"/>
          <w:szCs w:val="28"/>
        </w:rPr>
        <w:t>РАЗДЕЛ 15</w:t>
      </w:r>
      <w:r w:rsidRPr="00C77590">
        <w:rPr>
          <w:sz w:val="28"/>
          <w:szCs w:val="28"/>
        </w:rPr>
        <w:t>.ДОПОЛНИТЕЛЬНЫЕ (ИНЫЕ) ТРЕБОВАНИЯ</w:t>
      </w:r>
    </w:p>
    <w:p w:rsidR="002C2F0D" w:rsidRPr="00C77590" w:rsidRDefault="002C2F0D" w:rsidP="002C2F0D">
      <w:pPr>
        <w:rPr>
          <w:sz w:val="28"/>
          <w:szCs w:val="28"/>
        </w:rPr>
      </w:pPr>
      <w:r>
        <w:rPr>
          <w:sz w:val="28"/>
          <w:szCs w:val="28"/>
        </w:rPr>
        <w:t>РАЗДЕЛ 16</w:t>
      </w:r>
      <w:r w:rsidRPr="00C77590">
        <w:rPr>
          <w:sz w:val="28"/>
          <w:szCs w:val="28"/>
        </w:rPr>
        <w:t xml:space="preserve">. ПЕРЕЧЕНЬ ПРИНЯТЫХ СОКРАЩЕНИЙ </w:t>
      </w:r>
    </w:p>
    <w:p w:rsidR="002C2F0D" w:rsidRPr="00C77590" w:rsidRDefault="002C2F0D" w:rsidP="002C2F0D">
      <w:pPr>
        <w:rPr>
          <w:sz w:val="28"/>
          <w:szCs w:val="28"/>
        </w:rPr>
      </w:pPr>
      <w:r w:rsidRPr="00C77590">
        <w:rPr>
          <w:sz w:val="28"/>
          <w:szCs w:val="28"/>
        </w:rPr>
        <w:t>РАЗДЕЛ 1</w:t>
      </w:r>
      <w:r>
        <w:rPr>
          <w:sz w:val="28"/>
          <w:szCs w:val="28"/>
        </w:rPr>
        <w:t>7</w:t>
      </w:r>
      <w:r w:rsidRPr="00C77590">
        <w:rPr>
          <w:sz w:val="28"/>
          <w:szCs w:val="28"/>
        </w:rPr>
        <w:t>. ПЕРЕЧЕНЬ ПРИЛОЖЕНИЙ</w:t>
      </w:r>
    </w:p>
    <w:p w:rsidR="002C2F0D" w:rsidRPr="00C77590" w:rsidRDefault="002C2F0D" w:rsidP="002C2F0D">
      <w:pPr>
        <w:rPr>
          <w:sz w:val="28"/>
          <w:szCs w:val="28"/>
        </w:rPr>
        <w:sectPr w:rsidR="002C2F0D" w:rsidRPr="00C77590" w:rsidSect="000062FB">
          <w:headerReference w:type="default" r:id="rId12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2C2F0D" w:rsidRPr="00C77590" w:rsidRDefault="002C2F0D" w:rsidP="002C2F0D">
      <w:pPr>
        <w:rPr>
          <w:sz w:val="28"/>
          <w:szCs w:val="28"/>
        </w:rPr>
      </w:pPr>
    </w:p>
    <w:tbl>
      <w:tblPr>
        <w:tblW w:w="1031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14"/>
      </w:tblGrid>
      <w:tr w:rsidR="002C2F0D" w:rsidRPr="00C77590" w:rsidTr="004C22EC">
        <w:trPr>
          <w:trHeight w:val="273"/>
        </w:trPr>
        <w:tc>
          <w:tcPr>
            <w:tcW w:w="10314" w:type="dxa"/>
            <w:tcBorders>
              <w:top w:val="nil"/>
              <w:left w:val="nil"/>
              <w:right w:val="nil"/>
            </w:tcBorders>
          </w:tcPr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РАЗДЕЛ 1. НАИМЕНОВАНИЕ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ВЫПОЛНЯЕМЫХ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РАБОТ</w:t>
            </w:r>
          </w:p>
        </w:tc>
      </w:tr>
      <w:tr w:rsidR="002C2F0D" w:rsidRPr="00C77590" w:rsidTr="004C22EC">
        <w:trPr>
          <w:trHeight w:val="273"/>
        </w:trPr>
        <w:tc>
          <w:tcPr>
            <w:tcW w:w="10314" w:type="dxa"/>
          </w:tcPr>
          <w:p w:rsidR="002C2F0D" w:rsidRPr="00C77590" w:rsidRDefault="002C2F0D" w:rsidP="004C22EC">
            <w:pPr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 xml:space="preserve">Текущий ремонт помещений  </w:t>
            </w:r>
            <w:proofErr w:type="spellStart"/>
            <w:r w:rsidRPr="00C77590">
              <w:rPr>
                <w:sz w:val="28"/>
                <w:szCs w:val="28"/>
              </w:rPr>
              <w:t>спецпрачечной</w:t>
            </w:r>
            <w:proofErr w:type="spellEnd"/>
          </w:p>
        </w:tc>
      </w:tr>
      <w:tr w:rsidR="002C2F0D" w:rsidRPr="00C77590" w:rsidTr="004C22EC">
        <w:trPr>
          <w:trHeight w:val="273"/>
        </w:trPr>
        <w:tc>
          <w:tcPr>
            <w:tcW w:w="10314" w:type="dxa"/>
            <w:tcBorders>
              <w:top w:val="nil"/>
              <w:left w:val="nil"/>
              <w:right w:val="nil"/>
            </w:tcBorders>
          </w:tcPr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</w:p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РАЗДЕЛ 2. ОБЩИЕ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ПОЛОЖЕНИЯ, ОСНОВАНИЕ</w:t>
            </w:r>
          </w:p>
        </w:tc>
      </w:tr>
      <w:tr w:rsidR="002C2F0D" w:rsidRPr="00C77590" w:rsidTr="004C22EC">
        <w:trPr>
          <w:trHeight w:val="399"/>
        </w:trPr>
        <w:tc>
          <w:tcPr>
            <w:tcW w:w="10314" w:type="dxa"/>
          </w:tcPr>
          <w:p w:rsidR="002C2F0D" w:rsidRPr="00C77590" w:rsidRDefault="002C2F0D" w:rsidP="004C22EC">
            <w:pPr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строительства и инженерных систем.</w:t>
            </w:r>
          </w:p>
        </w:tc>
      </w:tr>
      <w:tr w:rsidR="002C2F0D" w:rsidRPr="00C77590" w:rsidTr="004C22EC">
        <w:trPr>
          <w:trHeight w:val="399"/>
        </w:trPr>
        <w:tc>
          <w:tcPr>
            <w:tcW w:w="10314" w:type="dxa"/>
          </w:tcPr>
          <w:p w:rsidR="002C2F0D" w:rsidRPr="00C77590" w:rsidRDefault="002C2F0D" w:rsidP="004C22EC">
            <w:pPr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Дефектная ведомость №1, утвержденная Директором Свердловского отделения филиала «Уральский территориальный округ» ФГУП «РосРАО» Шмаковым Н.А. (Приложение 1).</w:t>
            </w:r>
          </w:p>
        </w:tc>
      </w:tr>
      <w:tr w:rsidR="002C2F0D" w:rsidRPr="00C77590" w:rsidTr="004C22EC">
        <w:trPr>
          <w:trHeight w:val="399"/>
        </w:trPr>
        <w:tc>
          <w:tcPr>
            <w:tcW w:w="10314" w:type="dxa"/>
          </w:tcPr>
          <w:p w:rsidR="002C2F0D" w:rsidRPr="00C77590" w:rsidRDefault="002C2F0D" w:rsidP="004C22EC">
            <w:pPr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Подраздел 2.2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 xml:space="preserve">Требования к разработке ППР. </w:t>
            </w:r>
          </w:p>
        </w:tc>
      </w:tr>
      <w:tr w:rsidR="002C2F0D" w:rsidRPr="00C77590" w:rsidTr="004C22EC">
        <w:trPr>
          <w:trHeight w:val="399"/>
        </w:trPr>
        <w:tc>
          <w:tcPr>
            <w:tcW w:w="10314" w:type="dxa"/>
          </w:tcPr>
          <w:p w:rsidR="002C2F0D" w:rsidRPr="00C77590" w:rsidRDefault="002C2F0D" w:rsidP="004C22EC">
            <w:pPr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Не требуется</w:t>
            </w:r>
          </w:p>
        </w:tc>
      </w:tr>
      <w:tr w:rsidR="002C2F0D" w:rsidRPr="00C77590" w:rsidTr="004C22EC">
        <w:trPr>
          <w:trHeight w:val="269"/>
        </w:trPr>
        <w:tc>
          <w:tcPr>
            <w:tcW w:w="10314" w:type="dxa"/>
            <w:tcBorders>
              <w:left w:val="nil"/>
              <w:right w:val="nil"/>
            </w:tcBorders>
          </w:tcPr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</w:p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РАЗДЕЛ 3. ТРЕБОВАНИЯ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ВЫПОЛНЯЕМЫМ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РАБОТАМ</w:t>
            </w:r>
          </w:p>
        </w:tc>
      </w:tr>
      <w:tr w:rsidR="002C2F0D" w:rsidRPr="00C77590" w:rsidTr="004C22EC">
        <w:trPr>
          <w:trHeight w:val="269"/>
        </w:trPr>
        <w:tc>
          <w:tcPr>
            <w:tcW w:w="10314" w:type="dxa"/>
          </w:tcPr>
          <w:p w:rsidR="002C2F0D" w:rsidRPr="00C77590" w:rsidRDefault="002C2F0D" w:rsidP="004C22EC">
            <w:pPr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Подраздел 3.1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Цель проведения работ.</w:t>
            </w:r>
          </w:p>
        </w:tc>
      </w:tr>
      <w:tr w:rsidR="002C2F0D" w:rsidRPr="00C77590" w:rsidTr="004C22EC">
        <w:trPr>
          <w:trHeight w:val="335"/>
        </w:trPr>
        <w:tc>
          <w:tcPr>
            <w:tcW w:w="10314" w:type="dxa"/>
          </w:tcPr>
          <w:p w:rsidR="002C2F0D" w:rsidRPr="00C77590" w:rsidRDefault="002C2F0D" w:rsidP="004C22EC">
            <w:pPr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Приведение помещений в соответствие требований МДС 13-14.2000 «Положение о проведении планово-предупредительного ремонта производственных зданий и сооружений»</w:t>
            </w:r>
          </w:p>
        </w:tc>
      </w:tr>
      <w:tr w:rsidR="002C2F0D" w:rsidRPr="00C77590" w:rsidTr="004C22EC">
        <w:trPr>
          <w:trHeight w:val="335"/>
        </w:trPr>
        <w:tc>
          <w:tcPr>
            <w:tcW w:w="10314" w:type="dxa"/>
          </w:tcPr>
          <w:p w:rsidR="002C2F0D" w:rsidRPr="00C77590" w:rsidRDefault="002C2F0D" w:rsidP="004C22EC">
            <w:pPr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Подраздел 3.2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Объем выполняемых работ</w:t>
            </w:r>
          </w:p>
        </w:tc>
      </w:tr>
      <w:tr w:rsidR="002C2F0D" w:rsidRPr="00C77590" w:rsidTr="004C22EC">
        <w:trPr>
          <w:trHeight w:val="335"/>
        </w:trPr>
        <w:tc>
          <w:tcPr>
            <w:tcW w:w="10314" w:type="dxa"/>
          </w:tcPr>
          <w:p w:rsidR="002C2F0D" w:rsidRPr="00C77590" w:rsidRDefault="002C2F0D" w:rsidP="004C22EC">
            <w:pPr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 xml:space="preserve">Необходимые для выполнения услуг исходные данные представляются Заказчиком Исполнителю в установленном порядке </w:t>
            </w:r>
          </w:p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Форма ведомости объемов работ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2049"/>
              <w:gridCol w:w="3496"/>
              <w:gridCol w:w="2926"/>
              <w:gridCol w:w="1617"/>
            </w:tblGrid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№п. п. (спецификации т.п.)</w:t>
                  </w: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Наименование видов работ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Единица измерения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Количество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  <w:r w:rsidRPr="007012D7">
                    <w:t>1</w:t>
                  </w: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 xml:space="preserve">Разборка покрытий полов из линолеума и </w:t>
                  </w:r>
                  <w:proofErr w:type="spellStart"/>
                  <w:r w:rsidRPr="007012D7">
                    <w:t>релина</w:t>
                  </w:r>
                  <w:proofErr w:type="spellEnd"/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м</w:t>
                  </w:r>
                  <w:proofErr w:type="gramStart"/>
                  <w:r w:rsidRPr="007012D7">
                    <w:t>2</w:t>
                  </w:r>
                  <w:proofErr w:type="gramEnd"/>
                  <w:r w:rsidRPr="007012D7">
                    <w:t xml:space="preserve"> покрытия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0,196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  <w:r w:rsidRPr="007012D7">
                    <w:t>2</w:t>
                  </w: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Разборка плинтусов деревянных и из пластмассовых материалов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м плинтуса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0,182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  <w:r w:rsidRPr="007012D7">
                    <w:t>3</w:t>
                  </w: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Устройство тепло- и звукоизоляции сплошной из фанеры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м</w:t>
                  </w:r>
                  <w:proofErr w:type="gramStart"/>
                  <w:r w:rsidRPr="007012D7">
                    <w:t>2</w:t>
                  </w:r>
                  <w:proofErr w:type="gramEnd"/>
                  <w:r w:rsidRPr="007012D7">
                    <w:t xml:space="preserve"> изолируемой 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0,196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  <w:r w:rsidRPr="007012D7">
                    <w:t>4</w:t>
                  </w: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roofErr w:type="spellStart"/>
                  <w:r w:rsidRPr="007012D7">
                    <w:t>Огрунтовка</w:t>
                  </w:r>
                  <w:proofErr w:type="spellEnd"/>
                  <w:r w:rsidRPr="007012D7">
                    <w:t xml:space="preserve">  в один слой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 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0,196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  <w:r w:rsidRPr="007012D7">
                    <w:t>5</w:t>
                  </w: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Устройство покрытий из линолеума на клее «</w:t>
                  </w:r>
                  <w:proofErr w:type="spellStart"/>
                  <w:r w:rsidRPr="007012D7">
                    <w:t>Бустилат</w:t>
                  </w:r>
                  <w:proofErr w:type="spellEnd"/>
                  <w:r w:rsidRPr="007012D7">
                    <w:t>»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м</w:t>
                  </w:r>
                  <w:proofErr w:type="gramStart"/>
                  <w:r w:rsidRPr="007012D7">
                    <w:t>2</w:t>
                  </w:r>
                  <w:proofErr w:type="gramEnd"/>
                  <w:r w:rsidRPr="007012D7">
                    <w:t xml:space="preserve"> покрытия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0,196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  <w:r w:rsidRPr="007012D7">
                    <w:t>6</w:t>
                  </w: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Устройство плинтусов поливинилхлоридных на клее КН-2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м плинтуса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0,182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  <w:r w:rsidRPr="007012D7">
                    <w:t>7</w:t>
                  </w: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 xml:space="preserve">Разборка покрытий полов из линолеума и </w:t>
                  </w:r>
                  <w:proofErr w:type="spellStart"/>
                  <w:r w:rsidRPr="007012D7">
                    <w:t>релина</w:t>
                  </w:r>
                  <w:proofErr w:type="spellEnd"/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м</w:t>
                  </w:r>
                  <w:proofErr w:type="gramStart"/>
                  <w:r w:rsidRPr="007012D7">
                    <w:t>2</w:t>
                  </w:r>
                  <w:proofErr w:type="gramEnd"/>
                  <w:r w:rsidRPr="007012D7">
                    <w:t xml:space="preserve"> покрытия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0,126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  <w:r w:rsidRPr="007012D7">
                    <w:t>8</w:t>
                  </w: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Разборка плинтусов деревянных и из пластмассовых материалов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м плинтуса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0,142</w:t>
                  </w:r>
                </w:p>
              </w:tc>
            </w:tr>
            <w:tr w:rsidR="002C2F0D" w:rsidRPr="00C77590" w:rsidTr="004C22EC">
              <w:trPr>
                <w:trHeight w:val="389"/>
              </w:trPr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  <w:r w:rsidRPr="007012D7">
                    <w:lastRenderedPageBreak/>
                    <w:t>9</w:t>
                  </w: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Устройство тепло- и звукоизоляции сплошной из фанеры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м</w:t>
                  </w:r>
                  <w:proofErr w:type="gramStart"/>
                  <w:r w:rsidRPr="007012D7">
                    <w:t>2</w:t>
                  </w:r>
                  <w:proofErr w:type="gramEnd"/>
                  <w:r w:rsidRPr="007012D7">
                    <w:t xml:space="preserve"> изолируемой 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0,126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roofErr w:type="spellStart"/>
                  <w:r w:rsidRPr="007012D7">
                    <w:t>Огрунтовка</w:t>
                  </w:r>
                  <w:proofErr w:type="spellEnd"/>
                  <w:r w:rsidRPr="007012D7">
                    <w:t xml:space="preserve">  в один слой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 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0,126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Устройство покрытий из линолеума на клее «</w:t>
                  </w:r>
                  <w:proofErr w:type="spellStart"/>
                  <w:r w:rsidRPr="007012D7">
                    <w:t>Бустилат</w:t>
                  </w:r>
                  <w:proofErr w:type="spellEnd"/>
                  <w:r w:rsidRPr="007012D7">
                    <w:t>»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м</w:t>
                  </w:r>
                  <w:proofErr w:type="gramStart"/>
                  <w:r w:rsidRPr="007012D7">
                    <w:t>2</w:t>
                  </w:r>
                  <w:proofErr w:type="gramEnd"/>
                  <w:r w:rsidRPr="007012D7">
                    <w:t xml:space="preserve"> покрытия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0,126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Устройство плинтусов поливинилхлоридных на клее КН-2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м плинтуса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0,142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Устройство подвесных потолков типа &lt;</w:t>
                  </w:r>
                  <w:proofErr w:type="spellStart"/>
                  <w:r w:rsidRPr="007012D7">
                    <w:t>Армстронг</w:t>
                  </w:r>
                  <w:proofErr w:type="spellEnd"/>
                  <w:r w:rsidRPr="007012D7">
                    <w:t>&gt; по каркасу из оцинкованного профиля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100м2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0,126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Облицовка стен по системе «КНАУФ» по одинарному металлическому каркасу из потолочного профиля гипсокартонными листами (С 623) одним слоем с  проемом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м</w:t>
                  </w:r>
                  <w:proofErr w:type="gramStart"/>
                  <w:r w:rsidRPr="007012D7">
                    <w:t>2</w:t>
                  </w:r>
                  <w:proofErr w:type="gramEnd"/>
                  <w:r w:rsidRPr="007012D7">
                    <w:t xml:space="preserve"> стен 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0,4146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Грунтование водно-дисперсионной грунтовкой "</w:t>
                  </w:r>
                  <w:proofErr w:type="spellStart"/>
                  <w:r w:rsidRPr="007012D7">
                    <w:t>Нортекс</w:t>
                  </w:r>
                  <w:proofErr w:type="spellEnd"/>
                  <w:r w:rsidRPr="007012D7">
                    <w:t>-Грунт" поверхностей гипсокартонных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м</w:t>
                  </w:r>
                  <w:proofErr w:type="gramStart"/>
                  <w:r w:rsidRPr="007012D7">
                    <w:t>2</w:t>
                  </w:r>
                  <w:proofErr w:type="gramEnd"/>
                  <w:r w:rsidRPr="007012D7">
                    <w:t xml:space="preserve"> обрабатываемой поверхности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0,4146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Оклейка обоями стен по листовым материалам, гипсобетонным и гипсолитовым поверхностям тиснеными  под окраску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м</w:t>
                  </w:r>
                  <w:proofErr w:type="gramStart"/>
                  <w:r w:rsidRPr="007012D7">
                    <w:t>2</w:t>
                  </w:r>
                  <w:proofErr w:type="gramEnd"/>
                  <w:r w:rsidRPr="007012D7">
                    <w:t xml:space="preserve"> оклеиваемой 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0,4146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Окраска поливинилацетатными водоэмульсионными составами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м</w:t>
                  </w:r>
                  <w:proofErr w:type="gramStart"/>
                  <w:r w:rsidRPr="007012D7">
                    <w:t>2</w:t>
                  </w:r>
                  <w:proofErr w:type="gramEnd"/>
                  <w:r w:rsidRPr="007012D7">
                    <w:t xml:space="preserve"> окрашиваемой поверхности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0,4146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Окраска масляными составами ранее окрашенных поверхностей труб чугунных за 2 раза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м</w:t>
                  </w:r>
                  <w:proofErr w:type="gramStart"/>
                  <w:r w:rsidRPr="007012D7">
                    <w:t>2</w:t>
                  </w:r>
                  <w:proofErr w:type="gramEnd"/>
                  <w:r w:rsidRPr="007012D7">
                    <w:t xml:space="preserve"> окрашиваемой 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0,059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Снятие обоев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м</w:t>
                  </w:r>
                  <w:proofErr w:type="gramStart"/>
                  <w:r w:rsidRPr="007012D7">
                    <w:t>2</w:t>
                  </w:r>
                  <w:proofErr w:type="gramEnd"/>
                  <w:r w:rsidRPr="007012D7">
                    <w:t xml:space="preserve"> оклеенной 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0,4146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Устройство подвесных потолков типа &lt;</w:t>
                  </w:r>
                  <w:proofErr w:type="spellStart"/>
                  <w:r w:rsidRPr="007012D7">
                    <w:t>Армстронг</w:t>
                  </w:r>
                  <w:proofErr w:type="spellEnd"/>
                  <w:r w:rsidRPr="007012D7">
                    <w:t>&gt; по каркасу из оцинкованного профиля (14,95*1,05- с учетом закрытия вентиляции)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м</w:t>
                  </w:r>
                  <w:proofErr w:type="gramStart"/>
                  <w:r w:rsidRPr="007012D7">
                    <w:t>2</w:t>
                  </w:r>
                  <w:proofErr w:type="gramEnd"/>
                  <w:r w:rsidRPr="007012D7">
                    <w:t xml:space="preserve"> поверхности облицовки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0,156975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Облицовка стен по системе «КНАУФ» по одинарному металлическому каркасу из потолочного профиля гипсокартонными листами (С 623) одним слоем с  проемом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м</w:t>
                  </w:r>
                  <w:proofErr w:type="gramStart"/>
                  <w:r w:rsidRPr="007012D7">
                    <w:t>2</w:t>
                  </w:r>
                  <w:proofErr w:type="gramEnd"/>
                  <w:r w:rsidRPr="007012D7">
                    <w:t xml:space="preserve"> стен 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0,6923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Грунтование водно-дисперсионной грунтовкой "</w:t>
                  </w:r>
                  <w:proofErr w:type="spellStart"/>
                  <w:r w:rsidRPr="007012D7">
                    <w:t>Нортекс</w:t>
                  </w:r>
                  <w:proofErr w:type="spellEnd"/>
                  <w:r w:rsidRPr="007012D7">
                    <w:t>-Грунт" поверхностей гипсокартонных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м</w:t>
                  </w:r>
                  <w:proofErr w:type="gramStart"/>
                  <w:r w:rsidRPr="007012D7">
                    <w:t>2</w:t>
                  </w:r>
                  <w:proofErr w:type="gramEnd"/>
                  <w:r w:rsidRPr="007012D7">
                    <w:t xml:space="preserve"> обрабатываемой поверхности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0,6923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 xml:space="preserve">Оклейка обоями стен по </w:t>
                  </w:r>
                  <w:r w:rsidRPr="007012D7">
                    <w:lastRenderedPageBreak/>
                    <w:t>листовым материалам, гипсобетонным и гипсолитовым поверхностям тиснеными  под окраску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lastRenderedPageBreak/>
                    <w:t>100 м</w:t>
                  </w:r>
                  <w:proofErr w:type="gramStart"/>
                  <w:r w:rsidRPr="007012D7">
                    <w:t>2</w:t>
                  </w:r>
                  <w:proofErr w:type="gramEnd"/>
                  <w:r w:rsidRPr="007012D7">
                    <w:t xml:space="preserve"> оклеиваемой 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0,6923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Окраска поливинилацетатными водоэмульсионными составами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м</w:t>
                  </w:r>
                  <w:proofErr w:type="gramStart"/>
                  <w:r w:rsidRPr="007012D7">
                    <w:t>2</w:t>
                  </w:r>
                  <w:proofErr w:type="gramEnd"/>
                  <w:r w:rsidRPr="007012D7">
                    <w:t xml:space="preserve"> окрашиваемой 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0,6923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Ремонт штукатурки внутренних стен по камню и бетону цементно-известковым раствором, площадью отдельных мест до 1 м</w:t>
                  </w:r>
                  <w:proofErr w:type="gramStart"/>
                  <w:r w:rsidRPr="007012D7">
                    <w:t>2</w:t>
                  </w:r>
                  <w:proofErr w:type="gramEnd"/>
                  <w:r w:rsidRPr="007012D7">
                    <w:t xml:space="preserve"> толщиной слоя до 20 мм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м</w:t>
                  </w:r>
                  <w:proofErr w:type="gramStart"/>
                  <w:r w:rsidRPr="007012D7">
                    <w:t>2</w:t>
                  </w:r>
                  <w:proofErr w:type="gramEnd"/>
                  <w:r w:rsidRPr="007012D7">
                    <w:t xml:space="preserve"> отремонтированной 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0,02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Протравка  штукатурки нейтрализующим раствором (грибок)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м</w:t>
                  </w:r>
                  <w:proofErr w:type="gramStart"/>
                  <w:r w:rsidRPr="007012D7">
                    <w:t>2</w:t>
                  </w:r>
                  <w:proofErr w:type="gramEnd"/>
                  <w:r w:rsidRPr="007012D7">
                    <w:t xml:space="preserve"> протравленной 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0,34615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Демонтаж провода, сечением до 6 мм</w:t>
                  </w:r>
                  <w:proofErr w:type="gramStart"/>
                  <w:r w:rsidRPr="007012D7">
                    <w:t>2</w:t>
                  </w:r>
                  <w:proofErr w:type="gramEnd"/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м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1,4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Монтаж провод в коробах, сечением до 6 мм</w:t>
                  </w:r>
                  <w:proofErr w:type="gramStart"/>
                  <w:r w:rsidRPr="007012D7">
                    <w:t>2</w:t>
                  </w:r>
                  <w:proofErr w:type="gramEnd"/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м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1,4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Демонтаж выключателей одноклавишный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шт.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0,04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Монтаж выключатель одноклавишный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шт.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0,04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Демонтаж розетка штепсельная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шт.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0,06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Монтаж розетка штепсельная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шт.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0,06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 xml:space="preserve">Демонтаж коробок </w:t>
                  </w:r>
                  <w:proofErr w:type="spellStart"/>
                  <w:r w:rsidRPr="007012D7">
                    <w:t>ответвительных</w:t>
                  </w:r>
                  <w:proofErr w:type="spellEnd"/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шт.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0,04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 xml:space="preserve">Монтаж коробка </w:t>
                  </w:r>
                  <w:proofErr w:type="spellStart"/>
                  <w:r w:rsidRPr="007012D7">
                    <w:t>ответвительная</w:t>
                  </w:r>
                  <w:proofErr w:type="spellEnd"/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шт.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0,04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Демонтаж светильников  с количеством ламп в светильнике до 4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шт.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0,04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 xml:space="preserve">Демонтаж </w:t>
                  </w:r>
                  <w:proofErr w:type="gramStart"/>
                  <w:r w:rsidRPr="007012D7">
                    <w:t>светильник</w:t>
                  </w:r>
                  <w:proofErr w:type="gramEnd"/>
                  <w:r w:rsidRPr="007012D7">
                    <w:t xml:space="preserve"> отдельно устанавливаемый  с количеством ламп в светильнике 1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шт.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0,02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Монтаж светильник в подвесных потолках, устанавливаемый на подвесках, количество ламп в светильнике до 4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шт.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0,1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 xml:space="preserve">Монтаж </w:t>
                  </w:r>
                  <w:proofErr w:type="gramStart"/>
                  <w:r w:rsidRPr="007012D7">
                    <w:t>светильника</w:t>
                  </w:r>
                  <w:proofErr w:type="gramEnd"/>
                  <w:r w:rsidRPr="007012D7">
                    <w:t xml:space="preserve"> отдельно устанавливаемый  с количеством ламп в светильнике 1 (входной наружный)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шт.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0,01</w:t>
                  </w:r>
                </w:p>
              </w:tc>
            </w:tr>
            <w:tr w:rsidR="002C2F0D" w:rsidRPr="00C77590" w:rsidTr="004C22EC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both"/>
                  </w:pPr>
                </w:p>
              </w:tc>
              <w:tc>
                <w:tcPr>
                  <w:tcW w:w="3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r w:rsidRPr="007012D7">
                    <w:t>Монтаж трубы гофрированная легкого типа, количество проводов в  трубке до 3, сечение провода до 6 мм</w:t>
                  </w:r>
                  <w:proofErr w:type="gramStart"/>
                  <w:r w:rsidRPr="007012D7">
                    <w:t>2</w:t>
                  </w:r>
                  <w:proofErr w:type="gramEnd"/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100 м трубок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F0D" w:rsidRPr="007012D7" w:rsidRDefault="002C2F0D" w:rsidP="004C22EC">
                  <w:pPr>
                    <w:jc w:val="center"/>
                  </w:pPr>
                  <w:r w:rsidRPr="007012D7">
                    <w:t>1,4</w:t>
                  </w:r>
                </w:p>
              </w:tc>
            </w:tr>
          </w:tbl>
          <w:p w:rsidR="002C2F0D" w:rsidRPr="00C77590" w:rsidRDefault="002C2F0D" w:rsidP="004C22EC">
            <w:pPr>
              <w:jc w:val="both"/>
              <w:rPr>
                <w:sz w:val="28"/>
                <w:szCs w:val="28"/>
              </w:rPr>
            </w:pPr>
          </w:p>
        </w:tc>
      </w:tr>
      <w:tr w:rsidR="002C2F0D" w:rsidRPr="00C77590" w:rsidTr="004C22EC">
        <w:trPr>
          <w:trHeight w:val="335"/>
        </w:trPr>
        <w:tc>
          <w:tcPr>
            <w:tcW w:w="10314" w:type="dxa"/>
          </w:tcPr>
          <w:p w:rsidR="002C2F0D" w:rsidRPr="00C77590" w:rsidRDefault="002C2F0D" w:rsidP="004C22EC">
            <w:pPr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lastRenderedPageBreak/>
              <w:t xml:space="preserve">Подраздел 3.2 Требования к оформлению и составу проекта производства работ </w:t>
            </w:r>
            <w:r w:rsidRPr="00C77590">
              <w:rPr>
                <w:sz w:val="28"/>
                <w:szCs w:val="28"/>
              </w:rPr>
              <w:lastRenderedPageBreak/>
              <w:t>(ППР)</w:t>
            </w:r>
          </w:p>
        </w:tc>
      </w:tr>
      <w:tr w:rsidR="002C2F0D" w:rsidRPr="00C77590" w:rsidTr="004C22EC">
        <w:trPr>
          <w:trHeight w:val="335"/>
        </w:trPr>
        <w:tc>
          <w:tcPr>
            <w:tcW w:w="10314" w:type="dxa"/>
          </w:tcPr>
          <w:p w:rsidR="002C2F0D" w:rsidRPr="00C77590" w:rsidRDefault="002C2F0D" w:rsidP="004C22EC">
            <w:pPr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lastRenderedPageBreak/>
              <w:t>Не требуется</w:t>
            </w:r>
          </w:p>
        </w:tc>
      </w:tr>
      <w:tr w:rsidR="002C2F0D" w:rsidRPr="00C77590" w:rsidTr="004C22EC">
        <w:trPr>
          <w:trHeight w:val="335"/>
        </w:trPr>
        <w:tc>
          <w:tcPr>
            <w:tcW w:w="10314" w:type="dxa"/>
            <w:tcBorders>
              <w:left w:val="nil"/>
              <w:right w:val="nil"/>
            </w:tcBorders>
          </w:tcPr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</w:p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РАЗДЕЛ 4. ПЕРЕЧЕНЬ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ПРОЕКТНОЙ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РАБОЧЕЙ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ДОКУМЕНТАЦИИ</w:t>
            </w:r>
          </w:p>
        </w:tc>
      </w:tr>
      <w:tr w:rsidR="002C2F0D" w:rsidRPr="00C77590" w:rsidTr="004C22EC">
        <w:trPr>
          <w:trHeight w:val="335"/>
        </w:trPr>
        <w:tc>
          <w:tcPr>
            <w:tcW w:w="10314" w:type="dxa"/>
          </w:tcPr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Таблица 3</w:t>
            </w:r>
          </w:p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A0" w:firstRow="1" w:lastRow="0" w:firstColumn="1" w:lastColumn="0" w:noHBand="0" w:noVBand="0"/>
            </w:tblPr>
            <w:tblGrid>
              <w:gridCol w:w="639"/>
              <w:gridCol w:w="2140"/>
              <w:gridCol w:w="1601"/>
              <w:gridCol w:w="3733"/>
              <w:gridCol w:w="1975"/>
            </w:tblGrid>
            <w:tr w:rsidR="002C2F0D" w:rsidRPr="00C77590" w:rsidTr="004C22EC">
              <w:trPr>
                <w:trHeight w:val="439"/>
              </w:trPr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C2F0D" w:rsidRPr="00C77590" w:rsidRDefault="002C2F0D" w:rsidP="004C22EC">
                  <w:pPr>
                    <w:jc w:val="center"/>
                    <w:rPr>
                      <w:sz w:val="28"/>
                      <w:szCs w:val="28"/>
                    </w:rPr>
                  </w:pPr>
                  <w:r w:rsidRPr="00C77590">
                    <w:rPr>
                      <w:sz w:val="28"/>
                      <w:szCs w:val="28"/>
                    </w:rPr>
                    <w:t xml:space="preserve">№ </w:t>
                  </w:r>
                  <w:proofErr w:type="gramStart"/>
                  <w:r w:rsidRPr="00C77590">
                    <w:rPr>
                      <w:sz w:val="28"/>
                      <w:szCs w:val="28"/>
                    </w:rPr>
                    <w:t>п</w:t>
                  </w:r>
                  <w:proofErr w:type="gramEnd"/>
                  <w:r w:rsidRPr="00C77590">
                    <w:rPr>
                      <w:sz w:val="28"/>
                      <w:szCs w:val="28"/>
                    </w:rPr>
                    <w:t>/п</w:t>
                  </w:r>
                </w:p>
              </w:tc>
              <w:tc>
                <w:tcPr>
                  <w:tcW w:w="2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C2F0D" w:rsidRPr="00C77590" w:rsidRDefault="002C2F0D" w:rsidP="004C22EC">
                  <w:pPr>
                    <w:jc w:val="center"/>
                    <w:rPr>
                      <w:sz w:val="28"/>
                      <w:szCs w:val="28"/>
                    </w:rPr>
                  </w:pPr>
                  <w:r w:rsidRPr="00C77590">
                    <w:rPr>
                      <w:sz w:val="28"/>
                      <w:szCs w:val="28"/>
                    </w:rPr>
                    <w:t>Обозначение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C2F0D" w:rsidRPr="00C77590" w:rsidRDefault="002C2F0D" w:rsidP="004C22EC">
                  <w:pPr>
                    <w:jc w:val="center"/>
                    <w:rPr>
                      <w:sz w:val="28"/>
                      <w:szCs w:val="28"/>
                    </w:rPr>
                  </w:pPr>
                  <w:r w:rsidRPr="00C77590">
                    <w:rPr>
                      <w:sz w:val="28"/>
                      <w:szCs w:val="28"/>
                    </w:rPr>
                    <w:t>№</w:t>
                  </w:r>
                </w:p>
                <w:p w:rsidR="002C2F0D" w:rsidRPr="00C77590" w:rsidRDefault="002C2F0D" w:rsidP="004C22EC">
                  <w:pPr>
                    <w:jc w:val="center"/>
                    <w:rPr>
                      <w:sz w:val="28"/>
                      <w:szCs w:val="28"/>
                    </w:rPr>
                  </w:pPr>
                  <w:r w:rsidRPr="00C77590">
                    <w:rPr>
                      <w:sz w:val="28"/>
                      <w:szCs w:val="28"/>
                    </w:rPr>
                    <w:t>инвентарный</w:t>
                  </w:r>
                </w:p>
              </w:tc>
              <w:tc>
                <w:tcPr>
                  <w:tcW w:w="3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C2F0D" w:rsidRPr="00C77590" w:rsidRDefault="002C2F0D" w:rsidP="004C22EC">
                  <w:pPr>
                    <w:jc w:val="center"/>
                    <w:rPr>
                      <w:sz w:val="28"/>
                      <w:szCs w:val="28"/>
                    </w:rPr>
                  </w:pPr>
                  <w:r w:rsidRPr="00C77590">
                    <w:rPr>
                      <w:sz w:val="28"/>
                      <w:szCs w:val="28"/>
                    </w:rPr>
                    <w:t>Наименование</w:t>
                  </w:r>
                </w:p>
              </w:tc>
              <w:tc>
                <w:tcPr>
                  <w:tcW w:w="2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C2F0D" w:rsidRPr="00C77590" w:rsidRDefault="002C2F0D" w:rsidP="004C22EC">
                  <w:pPr>
                    <w:jc w:val="center"/>
                    <w:rPr>
                      <w:sz w:val="28"/>
                      <w:szCs w:val="28"/>
                    </w:rPr>
                  </w:pPr>
                  <w:r w:rsidRPr="00C77590">
                    <w:rPr>
                      <w:sz w:val="28"/>
                      <w:szCs w:val="28"/>
                    </w:rPr>
                    <w:t>Кол-во листов</w:t>
                  </w:r>
                </w:p>
              </w:tc>
            </w:tr>
            <w:tr w:rsidR="002C2F0D" w:rsidRPr="00C77590" w:rsidTr="004C22EC">
              <w:trPr>
                <w:trHeight w:val="325"/>
              </w:trPr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C2F0D" w:rsidRPr="00C77590" w:rsidRDefault="002C2F0D" w:rsidP="004C22EC">
                  <w:pPr>
                    <w:rPr>
                      <w:sz w:val="28"/>
                      <w:szCs w:val="28"/>
                    </w:rPr>
                  </w:pPr>
                  <w:r w:rsidRPr="00C77590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2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C2F0D" w:rsidRPr="00C77590" w:rsidRDefault="002C2F0D" w:rsidP="004C22EC">
                  <w:pPr>
                    <w:rPr>
                      <w:sz w:val="28"/>
                      <w:szCs w:val="28"/>
                    </w:rPr>
                  </w:pPr>
                  <w:r w:rsidRPr="00C77590">
                    <w:rPr>
                      <w:sz w:val="28"/>
                      <w:szCs w:val="28"/>
                    </w:rPr>
                    <w:t xml:space="preserve">ДВ 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C2F0D" w:rsidRPr="00C77590" w:rsidRDefault="002C2F0D" w:rsidP="004C22EC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C2F0D" w:rsidRPr="00C77590" w:rsidRDefault="002C2F0D" w:rsidP="004C22EC">
                  <w:pPr>
                    <w:ind w:left="53"/>
                    <w:rPr>
                      <w:sz w:val="28"/>
                      <w:szCs w:val="28"/>
                    </w:rPr>
                  </w:pPr>
                  <w:r w:rsidRPr="00C77590">
                    <w:rPr>
                      <w:sz w:val="28"/>
                      <w:szCs w:val="28"/>
                    </w:rPr>
                    <w:t>Дефектная ведомость</w:t>
                  </w:r>
                </w:p>
              </w:tc>
              <w:tc>
                <w:tcPr>
                  <w:tcW w:w="2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C2F0D" w:rsidRPr="00C77590" w:rsidRDefault="002C2F0D" w:rsidP="004C22EC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</w:p>
              </w:tc>
            </w:tr>
            <w:tr w:rsidR="002C2F0D" w:rsidRPr="00C77590" w:rsidTr="004C22EC">
              <w:trPr>
                <w:trHeight w:val="240"/>
              </w:trPr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C2F0D" w:rsidRPr="00C77590" w:rsidRDefault="002C2F0D" w:rsidP="004C22EC">
                  <w:pPr>
                    <w:rPr>
                      <w:sz w:val="28"/>
                      <w:szCs w:val="28"/>
                    </w:rPr>
                  </w:pPr>
                  <w:r w:rsidRPr="00C77590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2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C2F0D" w:rsidRPr="00C77590" w:rsidRDefault="002C2F0D" w:rsidP="004C22EC">
                  <w:pPr>
                    <w:rPr>
                      <w:sz w:val="28"/>
                      <w:szCs w:val="28"/>
                    </w:rPr>
                  </w:pPr>
                  <w:r w:rsidRPr="00C77590">
                    <w:rPr>
                      <w:sz w:val="28"/>
                      <w:szCs w:val="28"/>
                    </w:rPr>
                    <w:t>ЛСР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C2F0D" w:rsidRPr="00C77590" w:rsidRDefault="002C2F0D" w:rsidP="004C22EC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C2F0D" w:rsidRPr="00C77590" w:rsidRDefault="002C2F0D" w:rsidP="004C22EC">
                  <w:pPr>
                    <w:ind w:left="53"/>
                    <w:rPr>
                      <w:sz w:val="28"/>
                      <w:szCs w:val="28"/>
                    </w:rPr>
                  </w:pPr>
                  <w:r w:rsidRPr="00C77590">
                    <w:rPr>
                      <w:sz w:val="28"/>
                      <w:szCs w:val="28"/>
                    </w:rPr>
                    <w:t>Локальный сметный расчет</w:t>
                  </w:r>
                </w:p>
              </w:tc>
              <w:tc>
                <w:tcPr>
                  <w:tcW w:w="2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C2F0D" w:rsidRPr="00C77590" w:rsidRDefault="002C2F0D" w:rsidP="004C22EC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8</w:t>
                  </w:r>
                </w:p>
              </w:tc>
            </w:tr>
          </w:tbl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</w:p>
        </w:tc>
      </w:tr>
      <w:tr w:rsidR="002C2F0D" w:rsidRPr="00C77590" w:rsidTr="004C22EC">
        <w:trPr>
          <w:trHeight w:val="273"/>
        </w:trPr>
        <w:tc>
          <w:tcPr>
            <w:tcW w:w="10314" w:type="dxa"/>
            <w:tcBorders>
              <w:left w:val="nil"/>
              <w:right w:val="nil"/>
            </w:tcBorders>
          </w:tcPr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</w:p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РАЗДЕЛ 5. МЕСТО ВЫПОЛНЯЕМЫХ РАБОТ</w:t>
            </w:r>
          </w:p>
        </w:tc>
      </w:tr>
      <w:tr w:rsidR="002C2F0D" w:rsidRPr="00C77590" w:rsidTr="004C22EC">
        <w:trPr>
          <w:trHeight w:val="399"/>
        </w:trPr>
        <w:tc>
          <w:tcPr>
            <w:tcW w:w="10314" w:type="dxa"/>
          </w:tcPr>
          <w:p w:rsidR="002C2F0D" w:rsidRPr="00C77590" w:rsidRDefault="002C2F0D" w:rsidP="004C22EC">
            <w:pPr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620057, г"/>
              </w:smartTagPr>
              <w:r w:rsidRPr="00C77590">
                <w:rPr>
                  <w:sz w:val="28"/>
                  <w:szCs w:val="28"/>
                </w:rPr>
                <w:t>620057, г</w:t>
              </w:r>
            </w:smartTag>
            <w:r w:rsidRPr="00C77590">
              <w:rPr>
                <w:sz w:val="28"/>
                <w:szCs w:val="28"/>
              </w:rPr>
              <w:t xml:space="preserve">. Екатеринбург, ул. </w:t>
            </w:r>
            <w:proofErr w:type="spellStart"/>
            <w:r w:rsidRPr="00C77590">
              <w:rPr>
                <w:sz w:val="28"/>
                <w:szCs w:val="28"/>
              </w:rPr>
              <w:t>Корепина</w:t>
            </w:r>
            <w:proofErr w:type="spellEnd"/>
            <w:r w:rsidRPr="00C77590">
              <w:rPr>
                <w:sz w:val="28"/>
                <w:szCs w:val="28"/>
              </w:rPr>
              <w:t>, 52</w:t>
            </w:r>
          </w:p>
        </w:tc>
      </w:tr>
      <w:tr w:rsidR="002C2F0D" w:rsidRPr="00C77590" w:rsidTr="004C22EC">
        <w:trPr>
          <w:trHeight w:val="273"/>
        </w:trPr>
        <w:tc>
          <w:tcPr>
            <w:tcW w:w="10314" w:type="dxa"/>
            <w:tcBorders>
              <w:left w:val="nil"/>
              <w:right w:val="nil"/>
            </w:tcBorders>
          </w:tcPr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</w:p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РАЗДЕЛ 6. ТРЕБОВАНИЯ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УСЛОВИЯ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РАЗРАБОТКЕ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ПРИРОДООХРАННЫХ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МЕР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МЕРОПРИЯТИЙ</w:t>
            </w:r>
          </w:p>
        </w:tc>
      </w:tr>
      <w:tr w:rsidR="002C2F0D" w:rsidRPr="00C77590" w:rsidTr="004C22EC">
        <w:trPr>
          <w:trHeight w:val="399"/>
        </w:trPr>
        <w:tc>
          <w:tcPr>
            <w:tcW w:w="10314" w:type="dxa"/>
          </w:tcPr>
          <w:p w:rsidR="002C2F0D" w:rsidRPr="00C77590" w:rsidRDefault="002C2F0D" w:rsidP="004C22EC">
            <w:pPr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Не требуется</w:t>
            </w:r>
          </w:p>
        </w:tc>
      </w:tr>
      <w:tr w:rsidR="002C2F0D" w:rsidRPr="00C77590" w:rsidTr="004C22EC">
        <w:trPr>
          <w:trHeight w:val="273"/>
        </w:trPr>
        <w:tc>
          <w:tcPr>
            <w:tcW w:w="10314" w:type="dxa"/>
            <w:tcBorders>
              <w:left w:val="nil"/>
              <w:right w:val="nil"/>
            </w:tcBorders>
          </w:tcPr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</w:p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РАЗДЕЛ 7. СРОК (ИНТЕРВАЛ) ВЫПОЛНЕНИЯРАБОТ</w:t>
            </w:r>
          </w:p>
        </w:tc>
      </w:tr>
      <w:tr w:rsidR="002C2F0D" w:rsidRPr="00C77590" w:rsidTr="004C22EC">
        <w:trPr>
          <w:trHeight w:val="399"/>
        </w:trPr>
        <w:tc>
          <w:tcPr>
            <w:tcW w:w="10314" w:type="dxa"/>
          </w:tcPr>
          <w:p w:rsidR="002C2F0D" w:rsidRPr="00C77590" w:rsidRDefault="002C2F0D" w:rsidP="004C22EC">
            <w:pPr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Дата начала выполнения работ – с момента подписания договора, но не ранее 01.10.2014; дата окончания выполнения работ – два месяца с момента подписания договора, но не позднее 15.12.2014.</w:t>
            </w:r>
          </w:p>
        </w:tc>
      </w:tr>
      <w:tr w:rsidR="002C2F0D" w:rsidRPr="00C77590" w:rsidTr="004C22EC">
        <w:trPr>
          <w:trHeight w:val="273"/>
        </w:trPr>
        <w:tc>
          <w:tcPr>
            <w:tcW w:w="10314" w:type="dxa"/>
            <w:tcBorders>
              <w:left w:val="nil"/>
              <w:right w:val="nil"/>
            </w:tcBorders>
          </w:tcPr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</w:p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РАЗДЕЛ 8. ТРЕБОВАНИЯ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КАЧЕСТВУ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ВЫПОЛНЯЕМЫХ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РАБОТ</w:t>
            </w:r>
          </w:p>
        </w:tc>
      </w:tr>
      <w:tr w:rsidR="002C2F0D" w:rsidRPr="00C77590" w:rsidTr="004C22EC">
        <w:trPr>
          <w:trHeight w:val="399"/>
        </w:trPr>
        <w:tc>
          <w:tcPr>
            <w:tcW w:w="10314" w:type="dxa"/>
          </w:tcPr>
          <w:p w:rsidR="002C2F0D" w:rsidRPr="00C77590" w:rsidRDefault="002C2F0D" w:rsidP="004C22EC">
            <w:pPr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Требования к качеству выполняемых работ согласно нормам и правилам, СНиП 3.04.01-87 Отделочные работы</w:t>
            </w:r>
          </w:p>
          <w:p w:rsidR="002C2F0D" w:rsidRPr="00C77590" w:rsidRDefault="002C2F0D" w:rsidP="004C22EC">
            <w:pPr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Копии технических паспортов и сертификатов на применяемые материалы  во избежание фальсификации продукции.</w:t>
            </w:r>
          </w:p>
        </w:tc>
      </w:tr>
      <w:tr w:rsidR="002C2F0D" w:rsidRPr="00C77590" w:rsidTr="004C22EC">
        <w:trPr>
          <w:trHeight w:val="273"/>
        </w:trPr>
        <w:tc>
          <w:tcPr>
            <w:tcW w:w="10314" w:type="dxa"/>
            <w:tcBorders>
              <w:left w:val="nil"/>
              <w:right w:val="nil"/>
            </w:tcBorders>
          </w:tcPr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</w:p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РАЗДЕЛ 9. ТРЕБОВАНИЯ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ОСОБЫМ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УСЛОВИЯМ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РАБОТ</w:t>
            </w:r>
          </w:p>
        </w:tc>
      </w:tr>
      <w:tr w:rsidR="002C2F0D" w:rsidRPr="00C77590" w:rsidTr="004C22EC">
        <w:trPr>
          <w:trHeight w:val="399"/>
        </w:trPr>
        <w:tc>
          <w:tcPr>
            <w:tcW w:w="10314" w:type="dxa"/>
          </w:tcPr>
          <w:p w:rsidR="002C2F0D" w:rsidRPr="00C77590" w:rsidRDefault="002C2F0D" w:rsidP="004C22EC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Нет</w:t>
            </w:r>
          </w:p>
        </w:tc>
      </w:tr>
      <w:tr w:rsidR="002C2F0D" w:rsidRPr="00C77590" w:rsidTr="004C22EC">
        <w:trPr>
          <w:trHeight w:val="273"/>
        </w:trPr>
        <w:tc>
          <w:tcPr>
            <w:tcW w:w="10314" w:type="dxa"/>
            <w:tcBorders>
              <w:left w:val="nil"/>
              <w:right w:val="nil"/>
            </w:tcBorders>
          </w:tcPr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</w:p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РАЗДЕЛ 10. ТРЕБОВАНИЯ К СРОКУ И (ИЛИ) ОБЪЕМУ ПРЕДОСТАВЛЕНИЯГАРАНТИЙ</w:t>
            </w:r>
          </w:p>
        </w:tc>
      </w:tr>
      <w:tr w:rsidR="002C2F0D" w:rsidRPr="00C77590" w:rsidTr="004C22EC">
        <w:trPr>
          <w:trHeight w:val="399"/>
        </w:trPr>
        <w:tc>
          <w:tcPr>
            <w:tcW w:w="10314" w:type="dxa"/>
          </w:tcPr>
          <w:p w:rsidR="002C2F0D" w:rsidRPr="00C77590" w:rsidRDefault="002C2F0D" w:rsidP="004C22EC">
            <w:pPr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 xml:space="preserve">Гарантийный срок на требуемые работы - не менее 24 месяцев. </w:t>
            </w:r>
          </w:p>
          <w:p w:rsidR="002C2F0D" w:rsidRPr="00C77590" w:rsidRDefault="002C2F0D" w:rsidP="004C22EC">
            <w:pPr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СНиП 3.04.01-87 Отделочные работы</w:t>
            </w:r>
          </w:p>
        </w:tc>
      </w:tr>
      <w:tr w:rsidR="002C2F0D" w:rsidRPr="00C77590" w:rsidTr="004C22EC">
        <w:trPr>
          <w:trHeight w:val="399"/>
        </w:trPr>
        <w:tc>
          <w:tcPr>
            <w:tcW w:w="10314" w:type="dxa"/>
            <w:tcBorders>
              <w:left w:val="nil"/>
              <w:right w:val="nil"/>
            </w:tcBorders>
          </w:tcPr>
          <w:p w:rsidR="002C2F0D" w:rsidRPr="00C77590" w:rsidRDefault="002C2F0D" w:rsidP="004C22EC">
            <w:pPr>
              <w:jc w:val="both"/>
              <w:rPr>
                <w:sz w:val="28"/>
                <w:szCs w:val="28"/>
              </w:rPr>
            </w:pPr>
          </w:p>
          <w:p w:rsidR="002C2F0D" w:rsidRPr="00C77590" w:rsidRDefault="002C2F0D" w:rsidP="004C22EC">
            <w:pPr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РАЗДЕЛ 11. ТРЕБОВАНИЯ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БЕЗОПАСНОСТИ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ВЫПОЛНЯЕМЫХ</w:t>
            </w:r>
            <w:r>
              <w:rPr>
                <w:sz w:val="28"/>
                <w:szCs w:val="28"/>
              </w:rPr>
              <w:t xml:space="preserve"> </w:t>
            </w:r>
            <w:r w:rsidRPr="00C77590">
              <w:rPr>
                <w:sz w:val="28"/>
                <w:szCs w:val="28"/>
              </w:rPr>
              <w:t>РАБОТ</w:t>
            </w:r>
          </w:p>
        </w:tc>
      </w:tr>
      <w:tr w:rsidR="002C2F0D" w:rsidRPr="00C77590" w:rsidTr="004C22EC">
        <w:trPr>
          <w:trHeight w:val="399"/>
        </w:trPr>
        <w:tc>
          <w:tcPr>
            <w:tcW w:w="10314" w:type="dxa"/>
          </w:tcPr>
          <w:p w:rsidR="002C2F0D" w:rsidRPr="00C77590" w:rsidRDefault="002C2F0D" w:rsidP="004C22EC">
            <w:pPr>
              <w:ind w:firstLine="601"/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Требования по обеспечению производства монтажных работ и пуско-наладочных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2C2F0D" w:rsidRPr="00C77590" w:rsidRDefault="002C2F0D" w:rsidP="004C22EC">
            <w:pPr>
              <w:ind w:firstLine="601"/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lastRenderedPageBreak/>
              <w:t>-</w:t>
            </w:r>
            <w:r w:rsidRPr="00C77590">
              <w:rPr>
                <w:sz w:val="28"/>
                <w:szCs w:val="28"/>
              </w:rPr>
              <w:tab/>
              <w:t>Технический регламент о требованиях пожарной безопасности № 123-ФЭ от 22 июля 2008;</w:t>
            </w:r>
          </w:p>
          <w:p w:rsidR="002C2F0D" w:rsidRPr="00C77590" w:rsidRDefault="002C2F0D" w:rsidP="004C22EC">
            <w:pPr>
              <w:ind w:firstLine="601"/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-</w:t>
            </w:r>
            <w:r w:rsidRPr="00C77590">
              <w:rPr>
                <w:sz w:val="28"/>
                <w:szCs w:val="28"/>
              </w:rPr>
              <w:tab/>
              <w:t>Технический регламент о безопасности зданий и сооружений N 384-ФЭ от 30 декабря 2009 года;</w:t>
            </w:r>
          </w:p>
          <w:p w:rsidR="002C2F0D" w:rsidRPr="00C77590" w:rsidRDefault="002C2F0D" w:rsidP="004C22EC">
            <w:pPr>
              <w:ind w:firstLine="601"/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-</w:t>
            </w:r>
            <w:r w:rsidRPr="00C77590">
              <w:rPr>
                <w:sz w:val="28"/>
                <w:szCs w:val="28"/>
              </w:rPr>
              <w:tab/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2C2F0D" w:rsidRPr="00C77590" w:rsidRDefault="002C2F0D" w:rsidP="004C22EC">
            <w:pPr>
              <w:ind w:firstLine="601"/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-</w:t>
            </w:r>
            <w:r w:rsidRPr="00C77590">
              <w:rPr>
                <w:sz w:val="28"/>
                <w:szCs w:val="28"/>
              </w:rPr>
              <w:tab/>
              <w:t>ППР-2012 «Правила противопожарного режима в Российской Федерации»»;</w:t>
            </w:r>
          </w:p>
          <w:p w:rsidR="002C2F0D" w:rsidRPr="00C77590" w:rsidRDefault="002C2F0D" w:rsidP="004C22EC">
            <w:pPr>
              <w:ind w:firstLine="601"/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-</w:t>
            </w:r>
            <w:r w:rsidRPr="00C77590">
              <w:rPr>
                <w:sz w:val="28"/>
                <w:szCs w:val="28"/>
              </w:rPr>
              <w:tab/>
              <w:t>СНиП 12-01-2004 «Организация строительства»;</w:t>
            </w:r>
          </w:p>
          <w:p w:rsidR="002C2F0D" w:rsidRPr="00C77590" w:rsidRDefault="002C2F0D" w:rsidP="004C22EC">
            <w:pPr>
              <w:ind w:firstLine="601"/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-</w:t>
            </w:r>
            <w:r w:rsidRPr="00C77590">
              <w:rPr>
                <w:sz w:val="28"/>
                <w:szCs w:val="28"/>
              </w:rPr>
              <w:tab/>
              <w:t>СНиП 12-03-2001 «Безопасность труда в строительстве». Часть 1.</w:t>
            </w:r>
          </w:p>
          <w:p w:rsidR="002C2F0D" w:rsidRPr="00C77590" w:rsidRDefault="002C2F0D" w:rsidP="004C22EC">
            <w:pPr>
              <w:ind w:firstLine="601"/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-</w:t>
            </w:r>
            <w:r w:rsidRPr="00C77590">
              <w:rPr>
                <w:sz w:val="28"/>
                <w:szCs w:val="28"/>
              </w:rPr>
              <w:tab/>
              <w:t>СНиП 12-04-2002 «Безопасность труда в строительстве». Часть 2.</w:t>
            </w:r>
          </w:p>
          <w:p w:rsidR="002C2F0D" w:rsidRPr="00C77590" w:rsidRDefault="002C2F0D" w:rsidP="004C22EC">
            <w:pPr>
              <w:ind w:firstLine="601"/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-</w:t>
            </w:r>
            <w:r w:rsidRPr="00C77590">
              <w:rPr>
                <w:sz w:val="28"/>
                <w:szCs w:val="28"/>
              </w:rPr>
              <w:tab/>
              <w:t>ГОСТ 23407-78 «Ограждения инвентарные строительных площадок и участков производства работ»;</w:t>
            </w:r>
          </w:p>
          <w:p w:rsidR="002C2F0D" w:rsidRPr="00C77590" w:rsidRDefault="002C2F0D" w:rsidP="004C22EC">
            <w:pPr>
              <w:ind w:firstLine="601"/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-</w:t>
            </w:r>
            <w:r w:rsidRPr="00C77590">
              <w:rPr>
                <w:sz w:val="28"/>
                <w:szCs w:val="28"/>
              </w:rPr>
              <w:tab/>
              <w:t xml:space="preserve">ГОСТ 12.1.046-85 «Нормы освещения строительных площадок»; </w:t>
            </w:r>
          </w:p>
          <w:p w:rsidR="002C2F0D" w:rsidRPr="00C77590" w:rsidRDefault="002C2F0D" w:rsidP="004C22EC">
            <w:pPr>
              <w:ind w:firstLine="601"/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-СНиП 3.04.01-87 «Отделочные работы»</w:t>
            </w:r>
          </w:p>
        </w:tc>
      </w:tr>
      <w:tr w:rsidR="002C2F0D" w:rsidRPr="00C77590" w:rsidTr="004C22EC">
        <w:trPr>
          <w:trHeight w:val="273"/>
        </w:trPr>
        <w:tc>
          <w:tcPr>
            <w:tcW w:w="10314" w:type="dxa"/>
            <w:tcBorders>
              <w:left w:val="nil"/>
              <w:right w:val="nil"/>
            </w:tcBorders>
          </w:tcPr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</w:p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РАЗДЕЛ 12. ТРЕБОВАНИЯ К РЕЗУЛЬТАТАМ РАБОТ И ПОРЯДКУ ПРИЕМКИ</w:t>
            </w:r>
          </w:p>
        </w:tc>
      </w:tr>
      <w:tr w:rsidR="002C2F0D" w:rsidRPr="00C77590" w:rsidTr="004C22EC">
        <w:trPr>
          <w:trHeight w:val="2587"/>
        </w:trPr>
        <w:tc>
          <w:tcPr>
            <w:tcW w:w="10314" w:type="dxa"/>
          </w:tcPr>
          <w:p w:rsidR="002C2F0D" w:rsidRPr="00C77590" w:rsidRDefault="002C2F0D" w:rsidP="004C22EC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 xml:space="preserve">Исполнитель ведет, а по завершении работ передает заказчику исполнительную документацию в соответствии с РД-11-02-2006, РД-11-05-2007. </w:t>
            </w:r>
          </w:p>
          <w:p w:rsidR="002C2F0D" w:rsidRPr="00C77590" w:rsidRDefault="002C2F0D" w:rsidP="004C22EC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  <w:p w:rsidR="002C2F0D" w:rsidRPr="00C77590" w:rsidRDefault="002C2F0D" w:rsidP="004C22EC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Общие требования к результатам работ и порядку приемки строительно-монтажных работ по строительству, реконструкции и капитальному ремонту. Требования к составу и объему отчетной документации, в том числе исполнительной документации в соответствии с РД-11-02-2006.</w:t>
            </w:r>
          </w:p>
        </w:tc>
      </w:tr>
      <w:tr w:rsidR="002C2F0D" w:rsidRPr="00C77590" w:rsidTr="004C22EC">
        <w:trPr>
          <w:trHeight w:val="273"/>
        </w:trPr>
        <w:tc>
          <w:tcPr>
            <w:tcW w:w="10314" w:type="dxa"/>
            <w:tcBorders>
              <w:left w:val="nil"/>
              <w:right w:val="nil"/>
            </w:tcBorders>
          </w:tcPr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</w:p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РАЗДЕЛ 13. ТРЕБОВАНИЕ К ФОРМЕ ПРЕДСТАВЛЯЕМОЙ ИНФОРМАЦИИ</w:t>
            </w:r>
          </w:p>
        </w:tc>
      </w:tr>
      <w:tr w:rsidR="002C2F0D" w:rsidRPr="00C77590" w:rsidTr="004C22EC">
        <w:trPr>
          <w:trHeight w:val="399"/>
        </w:trPr>
        <w:tc>
          <w:tcPr>
            <w:tcW w:w="10314" w:type="dxa"/>
          </w:tcPr>
          <w:p w:rsidR="002C2F0D" w:rsidRPr="00C77590" w:rsidRDefault="002C2F0D" w:rsidP="004C22EC">
            <w:pPr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 xml:space="preserve">Документация предоставляется Заказчику  в формате MS </w:t>
            </w:r>
            <w:proofErr w:type="spellStart"/>
            <w:r w:rsidRPr="00C77590">
              <w:rPr>
                <w:sz w:val="28"/>
                <w:szCs w:val="28"/>
              </w:rPr>
              <w:t>Excel</w:t>
            </w:r>
            <w:proofErr w:type="spellEnd"/>
            <w:r w:rsidRPr="00C77590">
              <w:rPr>
                <w:sz w:val="28"/>
                <w:szCs w:val="28"/>
              </w:rPr>
              <w:t xml:space="preserve"> с сохранением всех функциональных взаимосвязей, в бумажном варианте - 4 экз., на русском языке.</w:t>
            </w:r>
          </w:p>
        </w:tc>
      </w:tr>
      <w:tr w:rsidR="002C2F0D" w:rsidRPr="00C77590" w:rsidTr="004C22EC">
        <w:trPr>
          <w:trHeight w:val="399"/>
        </w:trPr>
        <w:tc>
          <w:tcPr>
            <w:tcW w:w="10314" w:type="dxa"/>
            <w:tcBorders>
              <w:left w:val="nil"/>
              <w:right w:val="nil"/>
            </w:tcBorders>
          </w:tcPr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</w:p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РАЗДЕЛ 14. ТРЕБОВАНИЯ К ТЕХНИЧЕСКОМУ ОБУЧЕНИЮ ПЕРСОНАЛА</w:t>
            </w:r>
          </w:p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ЗАКАЗЧИКА</w:t>
            </w:r>
          </w:p>
        </w:tc>
      </w:tr>
      <w:tr w:rsidR="002C2F0D" w:rsidRPr="00C77590" w:rsidTr="004C22EC">
        <w:trPr>
          <w:trHeight w:val="399"/>
        </w:trPr>
        <w:tc>
          <w:tcPr>
            <w:tcW w:w="10314" w:type="dxa"/>
          </w:tcPr>
          <w:p w:rsidR="002C2F0D" w:rsidRPr="00C77590" w:rsidRDefault="002C2F0D" w:rsidP="004C22EC">
            <w:pPr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Не требуется</w:t>
            </w:r>
          </w:p>
        </w:tc>
      </w:tr>
      <w:tr w:rsidR="002C2F0D" w:rsidRPr="00C77590" w:rsidTr="004C22EC">
        <w:trPr>
          <w:trHeight w:val="399"/>
        </w:trPr>
        <w:tc>
          <w:tcPr>
            <w:tcW w:w="10314" w:type="dxa"/>
            <w:tcBorders>
              <w:left w:val="nil"/>
              <w:right w:val="nil"/>
            </w:tcBorders>
          </w:tcPr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</w:p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5</w:t>
            </w:r>
            <w:r w:rsidRPr="00C77590">
              <w:rPr>
                <w:sz w:val="28"/>
                <w:szCs w:val="28"/>
              </w:rPr>
              <w:t>. ДОПОЛНИТЕЛЬНЫЕ (ИНЫЕ) ТРЕБОВАНИЯ</w:t>
            </w:r>
          </w:p>
        </w:tc>
      </w:tr>
      <w:tr w:rsidR="002C2F0D" w:rsidRPr="00C77590" w:rsidTr="004C22EC">
        <w:trPr>
          <w:trHeight w:val="399"/>
        </w:trPr>
        <w:tc>
          <w:tcPr>
            <w:tcW w:w="10314" w:type="dxa"/>
          </w:tcPr>
          <w:p w:rsidR="002C2F0D" w:rsidRDefault="002C2F0D" w:rsidP="004C22EC">
            <w:pPr>
              <w:jc w:val="both"/>
              <w:rPr>
                <w:sz w:val="28"/>
                <w:szCs w:val="28"/>
              </w:rPr>
            </w:pPr>
            <w:r w:rsidRPr="00830847">
              <w:rPr>
                <w:sz w:val="28"/>
                <w:szCs w:val="28"/>
              </w:rPr>
              <w:t>Участник процедуры закупки должен обладать необходимыми лицензиями или свидетельствами о допуске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      </w:r>
          </w:p>
          <w:p w:rsidR="002C2F0D" w:rsidRPr="00C77590" w:rsidRDefault="002C2F0D" w:rsidP="004C22EC">
            <w:pPr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- Свидетельство</w:t>
            </w:r>
            <w:r>
              <w:rPr>
                <w:sz w:val="28"/>
                <w:szCs w:val="28"/>
              </w:rPr>
              <w:t>м</w:t>
            </w:r>
            <w:r w:rsidRPr="00C77590">
              <w:rPr>
                <w:sz w:val="28"/>
                <w:szCs w:val="28"/>
              </w:rPr>
              <w:t xml:space="preserve"> СРО о допуске к производству работ, которые оказывают влияние на безопасность объектов капитального строительства в части выполнения работ:</w:t>
            </w:r>
          </w:p>
          <w:p w:rsidR="002C2F0D" w:rsidRPr="00C77590" w:rsidRDefault="002C2F0D" w:rsidP="004C22EC">
            <w:pPr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 xml:space="preserve">15. Устройство внутренних инженерных систем и оборудования зданий и </w:t>
            </w:r>
            <w:r w:rsidRPr="00C77590">
              <w:rPr>
                <w:sz w:val="28"/>
                <w:szCs w:val="28"/>
              </w:rPr>
              <w:lastRenderedPageBreak/>
              <w:t>сооружений</w:t>
            </w:r>
          </w:p>
          <w:p w:rsidR="002C2F0D" w:rsidRPr="00C77590" w:rsidRDefault="002C2F0D" w:rsidP="004C22EC">
            <w:pPr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 xml:space="preserve">15.5. Устройство системы электроснабжения </w:t>
            </w:r>
          </w:p>
        </w:tc>
      </w:tr>
    </w:tbl>
    <w:p w:rsidR="002C2F0D" w:rsidRPr="00C77590" w:rsidRDefault="002C2F0D" w:rsidP="002C2F0D">
      <w:pPr>
        <w:jc w:val="center"/>
        <w:rPr>
          <w:sz w:val="28"/>
          <w:szCs w:val="28"/>
        </w:rPr>
      </w:pPr>
    </w:p>
    <w:p w:rsidR="002C2F0D" w:rsidRPr="00C77590" w:rsidRDefault="002C2F0D" w:rsidP="002C2F0D">
      <w:pPr>
        <w:jc w:val="center"/>
        <w:rPr>
          <w:sz w:val="28"/>
          <w:szCs w:val="28"/>
        </w:rPr>
      </w:pPr>
      <w:r w:rsidRPr="00C77590">
        <w:rPr>
          <w:sz w:val="28"/>
          <w:szCs w:val="28"/>
        </w:rPr>
        <w:t>РАЗДЕЛ 1</w:t>
      </w:r>
      <w:r>
        <w:rPr>
          <w:sz w:val="28"/>
          <w:szCs w:val="28"/>
        </w:rPr>
        <w:t>6</w:t>
      </w:r>
      <w:r w:rsidRPr="00C77590">
        <w:rPr>
          <w:sz w:val="28"/>
          <w:szCs w:val="28"/>
        </w:rPr>
        <w:t>. ПЕРЕЧЕНЬ ПРИНЯТЫХ СОКРАЩЕНИЙ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3261"/>
        <w:gridCol w:w="6237"/>
      </w:tblGrid>
      <w:tr w:rsidR="002C2F0D" w:rsidRPr="00C77590" w:rsidTr="004C22EC">
        <w:trPr>
          <w:trHeight w:val="399"/>
        </w:trPr>
        <w:tc>
          <w:tcPr>
            <w:tcW w:w="709" w:type="dxa"/>
            <w:vAlign w:val="center"/>
          </w:tcPr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 xml:space="preserve">№ </w:t>
            </w:r>
            <w:proofErr w:type="gramStart"/>
            <w:r w:rsidRPr="00C77590">
              <w:rPr>
                <w:sz w:val="28"/>
                <w:szCs w:val="28"/>
              </w:rPr>
              <w:t>п</w:t>
            </w:r>
            <w:proofErr w:type="gramEnd"/>
            <w:r w:rsidRPr="00C77590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  <w:vAlign w:val="center"/>
          </w:tcPr>
          <w:p w:rsidR="002C2F0D" w:rsidRPr="00C77590" w:rsidRDefault="002C2F0D" w:rsidP="004C22E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Расшифровка сокращения</w:t>
            </w:r>
          </w:p>
        </w:tc>
      </w:tr>
      <w:tr w:rsidR="002C2F0D" w:rsidRPr="00C77590" w:rsidTr="004C22EC">
        <w:trPr>
          <w:trHeight w:val="399"/>
        </w:trPr>
        <w:tc>
          <w:tcPr>
            <w:tcW w:w="709" w:type="dxa"/>
          </w:tcPr>
          <w:p w:rsidR="002C2F0D" w:rsidRPr="00C77590" w:rsidRDefault="002C2F0D" w:rsidP="004C22EC">
            <w:pPr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1.</w:t>
            </w:r>
          </w:p>
        </w:tc>
        <w:tc>
          <w:tcPr>
            <w:tcW w:w="3261" w:type="dxa"/>
          </w:tcPr>
          <w:p w:rsidR="002C2F0D" w:rsidRPr="00C77590" w:rsidRDefault="002C2F0D" w:rsidP="004C22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СРБ</w:t>
            </w:r>
          </w:p>
        </w:tc>
        <w:tc>
          <w:tcPr>
            <w:tcW w:w="6237" w:type="dxa"/>
          </w:tcPr>
          <w:p w:rsidR="002C2F0D" w:rsidRPr="00C77590" w:rsidRDefault="002C2F0D" w:rsidP="004C22EC">
            <w:pPr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Служба радиационной безопасности</w:t>
            </w:r>
          </w:p>
        </w:tc>
      </w:tr>
    </w:tbl>
    <w:p w:rsidR="002C2F0D" w:rsidRPr="00C77590" w:rsidRDefault="002C2F0D" w:rsidP="002C2F0D">
      <w:pPr>
        <w:jc w:val="center"/>
        <w:rPr>
          <w:sz w:val="28"/>
          <w:szCs w:val="28"/>
        </w:rPr>
      </w:pPr>
      <w:r w:rsidRPr="00C77590">
        <w:rPr>
          <w:sz w:val="28"/>
          <w:szCs w:val="28"/>
        </w:rPr>
        <w:t>РАЗДЕЛ 1</w:t>
      </w:r>
      <w:r>
        <w:rPr>
          <w:sz w:val="28"/>
          <w:szCs w:val="28"/>
        </w:rPr>
        <w:t>7</w:t>
      </w:r>
      <w:r w:rsidRPr="00C77590">
        <w:rPr>
          <w:sz w:val="28"/>
          <w:szCs w:val="28"/>
        </w:rPr>
        <w:t>. ПЕРЕЧЕНЬ ПРИЛОЖЕНИЙ</w:t>
      </w:r>
    </w:p>
    <w:tbl>
      <w:tblPr>
        <w:tblW w:w="1031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15"/>
        <w:gridCol w:w="6688"/>
        <w:gridCol w:w="200"/>
        <w:gridCol w:w="2111"/>
      </w:tblGrid>
      <w:tr w:rsidR="002C2F0D" w:rsidRPr="00C77590" w:rsidTr="004C22EC">
        <w:trPr>
          <w:trHeight w:val="399"/>
        </w:trPr>
        <w:tc>
          <w:tcPr>
            <w:tcW w:w="1315" w:type="dxa"/>
            <w:vAlign w:val="center"/>
          </w:tcPr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 xml:space="preserve">№ </w:t>
            </w:r>
            <w:proofErr w:type="gramStart"/>
            <w:r w:rsidRPr="00C77590">
              <w:rPr>
                <w:sz w:val="28"/>
                <w:szCs w:val="28"/>
              </w:rPr>
              <w:t>п</w:t>
            </w:r>
            <w:proofErr w:type="gramEnd"/>
            <w:r w:rsidRPr="00C77590">
              <w:rPr>
                <w:sz w:val="28"/>
                <w:szCs w:val="28"/>
              </w:rPr>
              <w:t>/п</w:t>
            </w:r>
          </w:p>
        </w:tc>
        <w:tc>
          <w:tcPr>
            <w:tcW w:w="6888" w:type="dxa"/>
            <w:gridSpan w:val="2"/>
            <w:vAlign w:val="center"/>
          </w:tcPr>
          <w:p w:rsidR="002C2F0D" w:rsidRPr="00C77590" w:rsidRDefault="002C2F0D" w:rsidP="004C22E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Наименование приложения</w:t>
            </w:r>
          </w:p>
        </w:tc>
        <w:tc>
          <w:tcPr>
            <w:tcW w:w="2111" w:type="dxa"/>
            <w:vAlign w:val="center"/>
          </w:tcPr>
          <w:p w:rsidR="002C2F0D" w:rsidRPr="00C77590" w:rsidRDefault="002C2F0D" w:rsidP="004C22EC">
            <w:pPr>
              <w:jc w:val="center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Номер страницы</w:t>
            </w:r>
          </w:p>
        </w:tc>
      </w:tr>
      <w:tr w:rsidR="002C2F0D" w:rsidRPr="00C77590" w:rsidTr="004C22EC">
        <w:trPr>
          <w:trHeight w:val="399"/>
        </w:trPr>
        <w:tc>
          <w:tcPr>
            <w:tcW w:w="1315" w:type="dxa"/>
          </w:tcPr>
          <w:p w:rsidR="002C2F0D" w:rsidRPr="00C77590" w:rsidRDefault="002C2F0D" w:rsidP="004C22EC">
            <w:pPr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1.</w:t>
            </w:r>
          </w:p>
        </w:tc>
        <w:tc>
          <w:tcPr>
            <w:tcW w:w="6888" w:type="dxa"/>
            <w:gridSpan w:val="2"/>
          </w:tcPr>
          <w:p w:rsidR="002C2F0D" w:rsidRPr="00C77590" w:rsidRDefault="002C2F0D" w:rsidP="004C22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Дефектная ведомость №1</w:t>
            </w:r>
          </w:p>
        </w:tc>
        <w:tc>
          <w:tcPr>
            <w:tcW w:w="2111" w:type="dxa"/>
          </w:tcPr>
          <w:p w:rsidR="002C2F0D" w:rsidRPr="00C77590" w:rsidRDefault="002C2F0D" w:rsidP="004C22EC">
            <w:pPr>
              <w:jc w:val="both"/>
              <w:rPr>
                <w:sz w:val="28"/>
                <w:szCs w:val="28"/>
              </w:rPr>
            </w:pPr>
            <w:r w:rsidRPr="00C77590">
              <w:rPr>
                <w:sz w:val="28"/>
                <w:szCs w:val="28"/>
              </w:rPr>
              <w:t>1-</w:t>
            </w:r>
            <w:r>
              <w:rPr>
                <w:sz w:val="28"/>
                <w:szCs w:val="28"/>
              </w:rPr>
              <w:t>4</w:t>
            </w:r>
          </w:p>
        </w:tc>
      </w:tr>
      <w:tr w:rsidR="002C2F0D" w:rsidRPr="00C77590" w:rsidTr="004C22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17"/>
        </w:trPr>
        <w:tc>
          <w:tcPr>
            <w:tcW w:w="8003" w:type="dxa"/>
            <w:gridSpan w:val="2"/>
          </w:tcPr>
          <w:p w:rsidR="002C2F0D" w:rsidRPr="00C77590" w:rsidRDefault="002C2F0D" w:rsidP="004C22EC">
            <w:pPr>
              <w:rPr>
                <w:sz w:val="28"/>
                <w:szCs w:val="28"/>
              </w:rPr>
            </w:pPr>
            <w:bookmarkStart w:id="1" w:name="_GoBack"/>
            <w:bookmarkEnd w:id="1"/>
          </w:p>
        </w:tc>
        <w:tc>
          <w:tcPr>
            <w:tcW w:w="2311" w:type="dxa"/>
            <w:gridSpan w:val="2"/>
          </w:tcPr>
          <w:p w:rsidR="002C2F0D" w:rsidRPr="00C77590" w:rsidRDefault="002C2F0D" w:rsidP="004C22EC">
            <w:pPr>
              <w:jc w:val="right"/>
              <w:rPr>
                <w:sz w:val="28"/>
                <w:szCs w:val="28"/>
                <w:highlight w:val="yellow"/>
              </w:rPr>
            </w:pPr>
          </w:p>
        </w:tc>
      </w:tr>
    </w:tbl>
    <w:p w:rsidR="008B0D31" w:rsidRPr="008B0D31" w:rsidRDefault="008B0D31" w:rsidP="00CA3197">
      <w:pPr>
        <w:jc w:val="center"/>
        <w:rPr>
          <w:color w:val="000000"/>
          <w:lang w:val="en-US"/>
        </w:rPr>
      </w:pPr>
    </w:p>
    <w:sectPr w:rsidR="008B0D31" w:rsidRPr="008B0D31" w:rsidSect="00376CCD">
      <w:footerReference w:type="default" r:id="rId13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E4D27">
      <w:rPr>
        <w:noProof/>
      </w:rPr>
      <w:t>6</w:t>
    </w:r>
    <w:r>
      <w:fldChar w:fldCharType="end"/>
    </w:r>
  </w:p>
  <w:p w:rsidR="009316E3" w:rsidRDefault="009E4D2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F0D" w:rsidRDefault="002C2F0D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E4D27">
      <w:rPr>
        <w:noProof/>
      </w:rPr>
      <w:t>6</w:t>
    </w:r>
    <w:r>
      <w:rPr>
        <w:noProof/>
      </w:rPr>
      <w:fldChar w:fldCharType="end"/>
    </w:r>
  </w:p>
  <w:p w:rsidR="002C2F0D" w:rsidRDefault="002C2F0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715325"/>
    <w:multiLevelType w:val="multilevel"/>
    <w:tmpl w:val="BBAC48A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8">
    <w:nsid w:val="658A3245"/>
    <w:multiLevelType w:val="hybridMultilevel"/>
    <w:tmpl w:val="F106F26A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14"/>
  </w:num>
  <w:num w:numId="4">
    <w:abstractNumId w:val="1"/>
  </w:num>
  <w:num w:numId="5">
    <w:abstractNumId w:val="0"/>
  </w:num>
  <w:num w:numId="6">
    <w:abstractNumId w:val="13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9"/>
  </w:num>
  <w:num w:numId="12">
    <w:abstractNumId w:val="6"/>
  </w:num>
  <w:num w:numId="13">
    <w:abstractNumId w:val="15"/>
  </w:num>
  <w:num w:numId="14">
    <w:abstractNumId w:val="9"/>
  </w:num>
  <w:num w:numId="15">
    <w:abstractNumId w:val="4"/>
  </w:num>
  <w:num w:numId="16">
    <w:abstractNumId w:val="8"/>
  </w:num>
  <w:num w:numId="17">
    <w:abstractNumId w:val="17"/>
  </w:num>
  <w:num w:numId="18">
    <w:abstractNumId w:val="5"/>
  </w:num>
  <w:num w:numId="19">
    <w:abstractNumId w:val="18"/>
  </w:num>
  <w:num w:numId="20">
    <w:abstractNumId w:val="12"/>
  </w:num>
  <w:num w:numId="21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64B0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205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C2B00"/>
    <w:rsid w:val="002C2F0D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66FEC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0D31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4D27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197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42BF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uiPriority w:val="99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uiPriority w:val="99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uiPriority w:val="99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uiPriority w:val="99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4BDB09D-1670-480C-BC24-AA0029E2E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71</TotalTime>
  <Pages>8</Pages>
  <Words>1401</Words>
  <Characters>9841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11220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49</cp:revision>
  <cp:lastPrinted>2013-05-13T10:31:00Z</cp:lastPrinted>
  <dcterms:created xsi:type="dcterms:W3CDTF">2013-12-04T11:06:00Z</dcterms:created>
  <dcterms:modified xsi:type="dcterms:W3CDTF">2014-09-09T07:12:00Z</dcterms:modified>
</cp:coreProperties>
</file>