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830B11">
        <w:rPr>
          <w:shadow/>
          <w:sz w:val="18"/>
          <w:szCs w:val="18"/>
        </w:rPr>
        <w:t>НТГ-18/07/2016-73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830B11">
        <w:t>объявленного извещением № НТГ-18</w:t>
      </w:r>
      <w:r w:rsidR="008F6250">
        <w:t>/</w:t>
      </w:r>
      <w:r w:rsidR="00830B11">
        <w:t>/07/2016-73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</w:t>
      </w:r>
      <w:r w:rsidR="00847647">
        <w:lastRenderedPageBreak/>
        <w:t xml:space="preserve">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 xml:space="preserve"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</w:t>
      </w:r>
      <w:r w:rsidRPr="009B3711">
        <w:lastRenderedPageBreak/>
        <w:t>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lastRenderedPageBreak/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562C67" w:rsidRDefault="00562C67"/>
    <w:p w:rsidR="004D4EE0" w:rsidRDefault="007F2816" w:rsidP="007F2816">
      <w:pPr>
        <w:pStyle w:val="1"/>
        <w:jc w:val="left"/>
      </w:pPr>
      <w:r>
        <w:lastRenderedPageBreak/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4332"/>
        <w:gridCol w:w="850"/>
        <w:gridCol w:w="992"/>
        <w:gridCol w:w="1418"/>
        <w:gridCol w:w="1701"/>
      </w:tblGrid>
      <w:tr w:rsidR="007F2B0A" w:rsidRPr="002C0C16" w:rsidTr="00433A8E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6166EA" w:rsidRPr="00BF238F" w:rsidTr="00433A8E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D1221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0,66 3х1,5 кабель (Бухты по 100 м (кратно 100))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2-клавишный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BA10-002b ОП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Труба ПВХ гофрированная с протяжкой 16мм  У.ПАК Продажа кратно упаковке 100м.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Ящик с понижающим трансформатором ЯТП-0,25 220/12В-2авт.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200/5   5ВА  0,5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400/5   5ВА  0,5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600/5   5ВА  0,5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PA16-001b ОП без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универсальная 16мм. Продажа кратно 100шт.  У.ПАК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Дюбель U борт. D6*52Б (100)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94 582 LPO-MS1-E236-G13 D ЛПО 2х36 ЭПРА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Светильник TDM НСП 02-200-021.01 У</w:t>
            </w:r>
            <w:proofErr w:type="gramStart"/>
            <w:r w:rsidRPr="00D12210">
              <w:rPr>
                <w:sz w:val="20"/>
                <w:szCs w:val="20"/>
              </w:rPr>
              <w:t>2</w:t>
            </w:r>
            <w:proofErr w:type="gramEnd"/>
            <w:r w:rsidRPr="00D12210">
              <w:rPr>
                <w:sz w:val="20"/>
                <w:szCs w:val="20"/>
              </w:rPr>
              <w:t xml:space="preserve"> (без решетки, стекло, крюк)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Выключатель пакетный ПВ-2х16 IP56 М</w:t>
            </w:r>
            <w:proofErr w:type="gramStart"/>
            <w:r w:rsidRPr="00D12210">
              <w:rPr>
                <w:sz w:val="20"/>
                <w:szCs w:val="20"/>
              </w:rPr>
              <w:t>1</w:t>
            </w:r>
            <w:proofErr w:type="gramEnd"/>
            <w:r w:rsidRPr="00D12210">
              <w:rPr>
                <w:sz w:val="20"/>
                <w:szCs w:val="20"/>
              </w:rPr>
              <w:t xml:space="preserve"> пл. (16А, пластмассовый корпус, IP56)  (ЭТ)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PA16-007b ОП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PA16-003b ОП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бел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D1221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0,66 3х2,5 кабель (Бухты по 200 м (кратно 200))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Кабель-канал </w:t>
            </w:r>
            <w:proofErr w:type="spellStart"/>
            <w:r w:rsidRPr="00D12210">
              <w:rPr>
                <w:sz w:val="20"/>
                <w:szCs w:val="20"/>
              </w:rPr>
              <w:t>TDM-Plast</w:t>
            </w:r>
            <w:proofErr w:type="spellEnd"/>
            <w:r w:rsidRPr="00D12210">
              <w:rPr>
                <w:sz w:val="20"/>
                <w:szCs w:val="20"/>
              </w:rPr>
              <w:t xml:space="preserve">  16х16 (84 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Патрон E40 керамический (контакты медь, гильза медь)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Патрон E27 керамический (контакты медь, гильза медь)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1P 16А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Реле контроля 3-х фазного напряжения ЕЛ-11М/ЕЛ-11 380В 50Гц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Вилка </w:t>
            </w:r>
            <w:proofErr w:type="spellStart"/>
            <w:r w:rsidRPr="00D12210">
              <w:rPr>
                <w:sz w:val="20"/>
                <w:szCs w:val="20"/>
              </w:rPr>
              <w:t>UNIVersal</w:t>
            </w:r>
            <w:proofErr w:type="spellEnd"/>
            <w:r w:rsidRPr="00D12210">
              <w:rPr>
                <w:sz w:val="20"/>
                <w:szCs w:val="20"/>
              </w:rPr>
              <w:t xml:space="preserve"> прямая с/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 xml:space="preserve"> белая 16А 250В А101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Короб распределительный ОП РК 80х80х40 </w:t>
            </w:r>
            <w:proofErr w:type="spellStart"/>
            <w:r w:rsidRPr="00D12210">
              <w:rPr>
                <w:sz w:val="20"/>
                <w:szCs w:val="20"/>
              </w:rPr>
              <w:t>прям</w:t>
            </w:r>
            <w:proofErr w:type="gramStart"/>
            <w:r w:rsidRPr="00D12210">
              <w:rPr>
                <w:sz w:val="20"/>
                <w:szCs w:val="20"/>
              </w:rPr>
              <w:t>.Р</w:t>
            </w:r>
            <w:proofErr w:type="gramEnd"/>
            <w:r w:rsidRPr="00D12210">
              <w:rPr>
                <w:sz w:val="20"/>
                <w:szCs w:val="20"/>
              </w:rPr>
              <w:t>-Д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71 677 OIT-B15-20/BL </w:t>
            </w:r>
            <w:r w:rsidRPr="00D12210">
              <w:rPr>
                <w:sz w:val="20"/>
                <w:szCs w:val="20"/>
              </w:rPr>
              <w:lastRenderedPageBreak/>
              <w:t>черная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71 681 OIT-B15-20/B синяя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71 676 OIT-B15-20/WH белая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х200мм (100шт) EKF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Галогенная лампа без рефлектора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94 210 NH-JC-20-12-G4/C 12V 20Вт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3P 63А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Пускатель ПМЛ 2500 25А 220В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Пускатель ПМЛ 3100 220В 40А КЭАЗ  </w:t>
            </w:r>
            <w:proofErr w:type="gramStart"/>
            <w:r w:rsidRPr="00D12210">
              <w:rPr>
                <w:sz w:val="20"/>
                <w:szCs w:val="20"/>
              </w:rPr>
              <w:t xml:space="preserve">( </w:t>
            </w:r>
            <w:proofErr w:type="gramEnd"/>
            <w:r w:rsidRPr="00D12210">
              <w:rPr>
                <w:sz w:val="20"/>
                <w:szCs w:val="20"/>
              </w:rPr>
              <w:t>ПМ12 040100; КМИ 34012; КМН 34012)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Светильник LEDEO 36 .IP56.45W.220V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Кабель-канал </w:t>
            </w:r>
            <w:proofErr w:type="spellStart"/>
            <w:r w:rsidRPr="00D12210">
              <w:rPr>
                <w:sz w:val="20"/>
                <w:szCs w:val="20"/>
              </w:rPr>
              <w:t>TDM-Plast</w:t>
            </w:r>
            <w:proofErr w:type="spellEnd"/>
            <w:r w:rsidRPr="00D12210">
              <w:rPr>
                <w:sz w:val="20"/>
                <w:szCs w:val="20"/>
              </w:rPr>
              <w:t xml:space="preserve"> 100х60 (8 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DKC 01789 Короб с крышкой TA-GN 200x60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NCLP-SF-30-840-E27 30Вт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94 359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140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NCLP-SF-20-840-E27 20Вт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 94 419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NCLP-SF-25-840-E27 25Вт 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94 356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NCL-SF10-15-840-E14 15Вт  94 290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NCL-SF10-11-840-E14 11Вт 94 088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NCL-SF10-09-840-E14 9Вт 94 042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Ртутно-вольфрамовая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ML 250Вт E40 прямого включения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Стандартная лампа накаливания МО-12V 40Вт местного освещения (штучно)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TL-D 18Вт/54-765 холодного света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Люминесцентная лампа OSRAM L 18Вт 640 G13 4000K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 0,66 3х2,5 кабель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 0,66 3х1,5 кабель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А)-0,66 2х 2,5 кабель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2х0,75 провод медный (бухты по 200 (кратно 200))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4x0,75 провод медный (бухты по 200 (кратно 200))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КСПВ 4х0,4 кабель (БЕЗ ОТМОТКИ -200м)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Круг абразивный отрезной по металлу 125*1.6*22  А40 Луга 3387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Круг абразивный отрезной по металлу 230*2.5*22  А30 Луга 2785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Арматура светосигнальная AD-16DS 230В (зеленая)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Арматура светосигнальная AD-16DS 230В (</w:t>
            </w:r>
            <w:proofErr w:type="gramStart"/>
            <w:r w:rsidRPr="00D12210">
              <w:rPr>
                <w:sz w:val="20"/>
                <w:szCs w:val="20"/>
              </w:rPr>
              <w:t>желтый</w:t>
            </w:r>
            <w:proofErr w:type="gramEnd"/>
            <w:r w:rsidRPr="00D12210">
              <w:rPr>
                <w:sz w:val="20"/>
                <w:szCs w:val="20"/>
              </w:rPr>
              <w:t>)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х150мм (100шт) нейлон бел.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х200мм (100шт) EKF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71 088 NET-E0508 </w:t>
            </w:r>
            <w:proofErr w:type="gramStart"/>
            <w:r w:rsidRPr="00D12210">
              <w:rPr>
                <w:sz w:val="20"/>
                <w:szCs w:val="20"/>
              </w:rPr>
              <w:lastRenderedPageBreak/>
              <w:t>оранжевый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lastRenderedPageBreak/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71 101 NET-E7508 </w:t>
            </w:r>
            <w:proofErr w:type="gramStart"/>
            <w:r w:rsidRPr="00D12210">
              <w:rPr>
                <w:sz w:val="20"/>
                <w:szCs w:val="20"/>
              </w:rPr>
              <w:t>белый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63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71 090 NET-E1012 </w:t>
            </w:r>
            <w:proofErr w:type="gramStart"/>
            <w:r w:rsidRPr="00D12210">
              <w:rPr>
                <w:sz w:val="20"/>
                <w:szCs w:val="20"/>
              </w:rPr>
              <w:t>темно-красный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64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71 091 NET-E1508 красный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65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71 095 NET-E2508 </w:t>
            </w:r>
            <w:proofErr w:type="gramStart"/>
            <w:r w:rsidRPr="00D12210">
              <w:rPr>
                <w:sz w:val="20"/>
                <w:szCs w:val="20"/>
              </w:rPr>
              <w:t>синий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66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TE-LEC RXM4AB2BD реле 4 СО светодиод 24B </w:t>
            </w:r>
            <w:proofErr w:type="spellStart"/>
            <w:r w:rsidRPr="00D12210">
              <w:rPr>
                <w:sz w:val="20"/>
                <w:szCs w:val="20"/>
              </w:rPr>
              <w:t>пост</w:t>
            </w:r>
            <w:proofErr w:type="gramStart"/>
            <w:r w:rsidRPr="00D12210">
              <w:rPr>
                <w:sz w:val="20"/>
                <w:szCs w:val="20"/>
              </w:rPr>
              <w:t>.т</w:t>
            </w:r>
            <w:proofErr w:type="gramEnd"/>
            <w:r w:rsidRPr="00D12210">
              <w:rPr>
                <w:sz w:val="20"/>
                <w:szCs w:val="20"/>
              </w:rPr>
              <w:t>ока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67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Колодка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TE-LEC RXZE2M114M с </w:t>
            </w:r>
            <w:proofErr w:type="spellStart"/>
            <w:r w:rsidRPr="00D12210">
              <w:rPr>
                <w:sz w:val="20"/>
                <w:szCs w:val="20"/>
              </w:rPr>
              <w:t>комб</w:t>
            </w:r>
            <w:proofErr w:type="gramStart"/>
            <w:r w:rsidRPr="00D12210">
              <w:rPr>
                <w:sz w:val="20"/>
                <w:szCs w:val="20"/>
              </w:rPr>
              <w:t>.к</w:t>
            </w:r>
            <w:proofErr w:type="gramEnd"/>
            <w:r w:rsidRPr="00D12210">
              <w:rPr>
                <w:sz w:val="20"/>
                <w:szCs w:val="20"/>
              </w:rPr>
              <w:t>онт</w:t>
            </w:r>
            <w:proofErr w:type="spellEnd"/>
            <w:r w:rsidRPr="00D12210">
              <w:rPr>
                <w:sz w:val="20"/>
                <w:szCs w:val="20"/>
              </w:rPr>
              <w:t>. 4СО 27мм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68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Контактор TDM КМН-23210 32А  230B/AC3 1HO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69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1P 16А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70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4х1,5 провод медный (Бухты по 100 м  (кратно 100))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 Блок питания ОВЕН БП30Б-Д.3 24в 1,25</w:t>
            </w:r>
            <w:proofErr w:type="gramStart"/>
            <w:r w:rsidRPr="00D12210">
              <w:rPr>
                <w:sz w:val="20"/>
                <w:szCs w:val="20"/>
              </w:rPr>
              <w:t>А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6166EA" w:rsidRPr="00BF238F" w:rsidTr="00433A8E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72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6166EA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ABB </w:t>
            </w:r>
            <w:proofErr w:type="spellStart"/>
            <w:r w:rsidRPr="00D12210">
              <w:rPr>
                <w:sz w:val="20"/>
                <w:szCs w:val="20"/>
              </w:rPr>
              <w:t>Автоматич</w:t>
            </w:r>
            <w:proofErr w:type="gramStart"/>
            <w:r w:rsidRPr="00D12210">
              <w:rPr>
                <w:sz w:val="20"/>
                <w:szCs w:val="20"/>
              </w:rPr>
              <w:t>.в</w:t>
            </w:r>
            <w:proofErr w:type="gramEnd"/>
            <w:r w:rsidRPr="00D12210">
              <w:rPr>
                <w:sz w:val="20"/>
                <w:szCs w:val="20"/>
              </w:rPr>
              <w:t>ыключ</w:t>
            </w:r>
            <w:proofErr w:type="spellEnd"/>
            <w:r w:rsidRPr="00D12210">
              <w:rPr>
                <w:sz w:val="20"/>
                <w:szCs w:val="20"/>
              </w:rPr>
              <w:t xml:space="preserve">. MS165-65 25кА с </w:t>
            </w:r>
            <w:proofErr w:type="spellStart"/>
            <w:r w:rsidRPr="00D12210">
              <w:rPr>
                <w:sz w:val="20"/>
                <w:szCs w:val="20"/>
              </w:rPr>
              <w:t>регулир</w:t>
            </w:r>
            <w:proofErr w:type="spellEnd"/>
            <w:r w:rsidRPr="00D12210">
              <w:rPr>
                <w:sz w:val="20"/>
                <w:szCs w:val="20"/>
              </w:rPr>
              <w:t xml:space="preserve">. тепловой защитой 52А-65А Класс </w:t>
            </w:r>
            <w:proofErr w:type="spellStart"/>
            <w:r w:rsidRPr="00D12210">
              <w:rPr>
                <w:sz w:val="20"/>
                <w:szCs w:val="20"/>
              </w:rPr>
              <w:t>тепл</w:t>
            </w:r>
            <w:proofErr w:type="spellEnd"/>
            <w:r w:rsidRPr="00D12210">
              <w:rPr>
                <w:sz w:val="20"/>
                <w:szCs w:val="20"/>
              </w:rPr>
              <w:t>. расцепит. 10 /1SAM451000R1017/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 w:rsidP="00AF6556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EA34A1" w:rsidRPr="00053223" w:rsidTr="00433A8E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500A06">
            <w:pPr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5746C7" w:rsidRPr="00562C67" w:rsidRDefault="00305CCC" w:rsidP="005746C7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Условия оплаты:  </w:t>
      </w:r>
      <w:r w:rsidR="00D85983">
        <w:rPr>
          <w:sz w:val="22"/>
          <w:szCs w:val="22"/>
        </w:rPr>
        <w:t>в</w:t>
      </w:r>
      <w:r w:rsidR="005746C7" w:rsidRPr="00562C67">
        <w:rPr>
          <w:sz w:val="22"/>
          <w:szCs w:val="22"/>
        </w:rPr>
        <w:t xml:space="preserve"> течение </w:t>
      </w:r>
      <w:r>
        <w:rPr>
          <w:sz w:val="22"/>
          <w:szCs w:val="22"/>
        </w:rPr>
        <w:t xml:space="preserve"> 30 (тридцати</w:t>
      </w:r>
      <w:r w:rsidR="009E05CC" w:rsidRPr="00562C67">
        <w:rPr>
          <w:sz w:val="22"/>
          <w:szCs w:val="22"/>
        </w:rPr>
        <w:t>)</w:t>
      </w:r>
      <w:r w:rsidR="005746C7"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4D4EE0" w:rsidRDefault="005746C7" w:rsidP="00305CCC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D85983">
        <w:rPr>
          <w:sz w:val="22"/>
          <w:szCs w:val="22"/>
        </w:rPr>
        <w:t>в</w:t>
      </w:r>
      <w:r w:rsidR="00305CCC">
        <w:rPr>
          <w:sz w:val="22"/>
          <w:szCs w:val="22"/>
        </w:rPr>
        <w:t xml:space="preserve"> течение 30 (тридцати) календарных</w:t>
      </w:r>
      <w:r w:rsidR="00305CCC" w:rsidRPr="001802BD">
        <w:rPr>
          <w:sz w:val="22"/>
          <w:szCs w:val="22"/>
        </w:rPr>
        <w:t xml:space="preserve"> дней с момента </w:t>
      </w:r>
      <w:r w:rsidR="00305CCC">
        <w:rPr>
          <w:sz w:val="22"/>
          <w:szCs w:val="22"/>
        </w:rPr>
        <w:t xml:space="preserve">заключения договора поставки, силами и за счет  Покупателя со склада Поставщика, расположенного в </w:t>
      </w:r>
      <w:proofErr w:type="gramStart"/>
      <w:r w:rsidR="00305CCC">
        <w:rPr>
          <w:sz w:val="22"/>
          <w:szCs w:val="22"/>
        </w:rPr>
        <w:t>г</w:t>
      </w:r>
      <w:proofErr w:type="gramEnd"/>
      <w:r w:rsidR="00305CCC">
        <w:rPr>
          <w:sz w:val="22"/>
          <w:szCs w:val="22"/>
        </w:rPr>
        <w:t>. Нижний Новгород либо силами и за счет Поставщика до склада Покупателя, если склад Поставщика находится в любом другом населенном пункте.</w:t>
      </w: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footerReference w:type="default" r:id="rId8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210" w:rsidRDefault="00D12210" w:rsidP="007F2816">
      <w:r>
        <w:separator/>
      </w:r>
    </w:p>
  </w:endnote>
  <w:endnote w:type="continuationSeparator" w:id="0">
    <w:p w:rsidR="00D12210" w:rsidRDefault="00D12210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210" w:rsidRPr="007F2816" w:rsidRDefault="00D12210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C95B5D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C95B5D" w:rsidRPr="007F2816">
      <w:rPr>
        <w:sz w:val="20"/>
        <w:szCs w:val="20"/>
      </w:rPr>
      <w:fldChar w:fldCharType="separate"/>
    </w:r>
    <w:r w:rsidR="00D85983" w:rsidRPr="00D85983">
      <w:rPr>
        <w:rFonts w:asciiTheme="majorHAnsi" w:hAnsiTheme="majorHAnsi"/>
        <w:noProof/>
        <w:sz w:val="20"/>
        <w:szCs w:val="20"/>
      </w:rPr>
      <w:t>7</w:t>
    </w:r>
    <w:r w:rsidR="00C95B5D" w:rsidRPr="007F2816">
      <w:rPr>
        <w:sz w:val="20"/>
        <w:szCs w:val="20"/>
      </w:rPr>
      <w:fldChar w:fldCharType="end"/>
    </w:r>
    <w:r w:rsidR="00433A8E">
      <w:rPr>
        <w:sz w:val="20"/>
        <w:szCs w:val="20"/>
      </w:rPr>
      <w:t xml:space="preserve"> из 7</w:t>
    </w:r>
  </w:p>
  <w:p w:rsidR="00D12210" w:rsidRDefault="00D1221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210" w:rsidRDefault="00D12210" w:rsidP="007F2816">
      <w:r>
        <w:separator/>
      </w:r>
    </w:p>
  </w:footnote>
  <w:footnote w:type="continuationSeparator" w:id="0">
    <w:p w:rsidR="00D12210" w:rsidRDefault="00D12210" w:rsidP="007F2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5799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5CCC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33A8E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4E7DFA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872C1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6EA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0B11"/>
    <w:rsid w:val="008312CC"/>
    <w:rsid w:val="00832E78"/>
    <w:rsid w:val="008331FC"/>
    <w:rsid w:val="00833624"/>
    <w:rsid w:val="00835EB9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05C37"/>
    <w:rsid w:val="00906E66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524E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2795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2BA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090E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5673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95B5D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2210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983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4A1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2DB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3A07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5872C1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ED59D-AE80-4A7D-AEAF-FB5209B3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12</cp:revision>
  <cp:lastPrinted>2015-12-14T08:26:00Z</cp:lastPrinted>
  <dcterms:created xsi:type="dcterms:W3CDTF">2016-06-20T07:06:00Z</dcterms:created>
  <dcterms:modified xsi:type="dcterms:W3CDTF">2016-07-11T08:03:00Z</dcterms:modified>
</cp:coreProperties>
</file>