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A11" w:rsidRPr="00A41596" w:rsidRDefault="00B23A11" w:rsidP="00F81A84">
      <w:pPr>
        <w:pStyle w:val="Style7"/>
        <w:widowControl/>
        <w:spacing w:line="264" w:lineRule="auto"/>
        <w:ind w:left="426"/>
        <w:jc w:val="center"/>
        <w:rPr>
          <w:rStyle w:val="FontStyle35"/>
          <w:b/>
        </w:rPr>
      </w:pPr>
      <w:r w:rsidRPr="00A41596">
        <w:rPr>
          <w:rStyle w:val="FontStyle35"/>
          <w:b/>
        </w:rPr>
        <w:t>Агентский договор</w:t>
      </w:r>
    </w:p>
    <w:p w:rsidR="00B23A11" w:rsidRPr="00A41596" w:rsidRDefault="00B23A11" w:rsidP="00AE77A3">
      <w:pPr>
        <w:pStyle w:val="Style7"/>
        <w:widowControl/>
        <w:spacing w:line="264" w:lineRule="auto"/>
        <w:jc w:val="center"/>
        <w:rPr>
          <w:rStyle w:val="FontStyle35"/>
          <w:b/>
        </w:rPr>
      </w:pPr>
      <w:r w:rsidRPr="00A41596">
        <w:rPr>
          <w:rStyle w:val="FontStyle35"/>
          <w:b/>
        </w:rPr>
        <w:t>№ 12/________-Д</w:t>
      </w:r>
    </w:p>
    <w:p w:rsidR="00B23A11" w:rsidRPr="00A41596" w:rsidRDefault="00B23A11" w:rsidP="00AE77A3">
      <w:pPr>
        <w:pStyle w:val="Style7"/>
        <w:widowControl/>
        <w:spacing w:line="264" w:lineRule="auto"/>
        <w:ind w:left="2611"/>
        <w:rPr>
          <w:rStyle w:val="FontStyle35"/>
        </w:rPr>
      </w:pPr>
    </w:p>
    <w:p w:rsidR="00B23A11" w:rsidRPr="00A41596" w:rsidRDefault="00B23A11" w:rsidP="00077726">
      <w:pPr>
        <w:pStyle w:val="Style7"/>
        <w:widowControl/>
        <w:spacing w:line="264" w:lineRule="auto"/>
        <w:ind w:left="284"/>
        <w:rPr>
          <w:rStyle w:val="FontStyle35"/>
        </w:rPr>
      </w:pPr>
      <w:r w:rsidRPr="00A41596">
        <w:rPr>
          <w:rStyle w:val="FontStyle35"/>
        </w:rPr>
        <w:t>г.__________</w:t>
      </w:r>
      <w:r w:rsidRPr="00A41596">
        <w:rPr>
          <w:rStyle w:val="FontStyle35"/>
        </w:rPr>
        <w:tab/>
      </w:r>
      <w:r w:rsidRPr="00A41596">
        <w:rPr>
          <w:rStyle w:val="FontStyle35"/>
        </w:rPr>
        <w:tab/>
      </w:r>
      <w:r w:rsidRPr="00A41596">
        <w:rPr>
          <w:rStyle w:val="FontStyle35"/>
        </w:rPr>
        <w:tab/>
      </w:r>
      <w:r w:rsidRPr="00A41596">
        <w:rPr>
          <w:rStyle w:val="FontStyle35"/>
        </w:rPr>
        <w:tab/>
      </w:r>
      <w:r w:rsidRPr="00A41596">
        <w:rPr>
          <w:rStyle w:val="FontStyle35"/>
        </w:rPr>
        <w:tab/>
      </w:r>
      <w:r w:rsidRPr="00A41596">
        <w:rPr>
          <w:rStyle w:val="FontStyle35"/>
        </w:rPr>
        <w:tab/>
      </w:r>
      <w:r w:rsidRPr="00A41596">
        <w:rPr>
          <w:rStyle w:val="FontStyle35"/>
        </w:rPr>
        <w:tab/>
        <w:t xml:space="preserve"> </w:t>
      </w:r>
      <w:r w:rsidRPr="00A41596">
        <w:rPr>
          <w:rStyle w:val="FontStyle35"/>
        </w:rPr>
        <w:tab/>
        <w:t xml:space="preserve">           «___»</w:t>
      </w:r>
      <w:r w:rsidRPr="00A41596">
        <w:rPr>
          <w:rStyle w:val="FontStyle35"/>
          <w:sz w:val="20"/>
          <w:szCs w:val="20"/>
        </w:rPr>
        <w:t>________</w:t>
      </w:r>
      <w:r w:rsidRPr="00A41596">
        <w:rPr>
          <w:rStyle w:val="FontStyle35"/>
        </w:rPr>
        <w:t>201</w:t>
      </w:r>
      <w:r w:rsidR="000E72C5" w:rsidRPr="00A41596">
        <w:rPr>
          <w:rStyle w:val="FontStyle35"/>
        </w:rPr>
        <w:t>4</w:t>
      </w:r>
      <w:r w:rsidRPr="00A41596">
        <w:rPr>
          <w:rStyle w:val="FontStyle35"/>
        </w:rPr>
        <w:t>г.</w:t>
      </w:r>
    </w:p>
    <w:p w:rsidR="00B23A11" w:rsidRPr="00A41596" w:rsidRDefault="00B23A11" w:rsidP="00AE77A3">
      <w:pPr>
        <w:pStyle w:val="Style7"/>
        <w:widowControl/>
        <w:spacing w:line="264" w:lineRule="auto"/>
        <w:rPr>
          <w:rStyle w:val="FontStyle35"/>
        </w:rPr>
      </w:pPr>
    </w:p>
    <w:p w:rsidR="00B23A11" w:rsidRPr="00A41596" w:rsidRDefault="00277D88" w:rsidP="00F818CE">
      <w:pPr>
        <w:pStyle w:val="Style7"/>
        <w:widowControl/>
        <w:spacing w:line="264" w:lineRule="auto"/>
        <w:ind w:left="0" w:firstLine="709"/>
        <w:rPr>
          <w:rStyle w:val="FontStyle35"/>
        </w:rPr>
      </w:pPr>
      <w:proofErr w:type="gramStart"/>
      <w:r w:rsidRPr="00A41596">
        <w:rPr>
          <w:rStyle w:val="FontStyle35"/>
        </w:rPr>
        <w:t>Открытое акционерное общество «Уральский электрохимический комбинат» (ОАО «УЭХК»)</w:t>
      </w:r>
      <w:r w:rsidR="00B23A11" w:rsidRPr="00A41596">
        <w:rPr>
          <w:rStyle w:val="FontStyle35"/>
        </w:rPr>
        <w:t>, именуем</w:t>
      </w:r>
      <w:r w:rsidR="000E72C5" w:rsidRPr="00A41596">
        <w:rPr>
          <w:rStyle w:val="FontStyle35"/>
        </w:rPr>
        <w:t>ое</w:t>
      </w:r>
      <w:r w:rsidR="00B23A11" w:rsidRPr="00A41596">
        <w:rPr>
          <w:rStyle w:val="FontStyle35"/>
        </w:rPr>
        <w:t xml:space="preserve"> в дальнейшем «Принципал», в лице </w:t>
      </w:r>
      <w:r w:rsidRPr="00A41596">
        <w:rPr>
          <w:rStyle w:val="FontStyle35"/>
        </w:rPr>
        <w:t>заместителя Генерального директора по техническому обеспечению и качеству –</w:t>
      </w:r>
      <w:r w:rsidR="000E72C5" w:rsidRPr="00A41596">
        <w:rPr>
          <w:rStyle w:val="FontStyle35"/>
        </w:rPr>
        <w:t xml:space="preserve"> </w:t>
      </w:r>
      <w:r w:rsidRPr="00A41596">
        <w:rPr>
          <w:rStyle w:val="FontStyle35"/>
        </w:rPr>
        <w:t>технического директора Лобова Евгения Михайловича</w:t>
      </w:r>
      <w:r w:rsidR="00B23A11" w:rsidRPr="00A41596">
        <w:rPr>
          <w:rStyle w:val="FontStyle35"/>
        </w:rPr>
        <w:t>, действующ</w:t>
      </w:r>
      <w:r w:rsidRPr="00A41596">
        <w:rPr>
          <w:rStyle w:val="FontStyle35"/>
        </w:rPr>
        <w:t>его</w:t>
      </w:r>
      <w:r w:rsidR="00B23A11" w:rsidRPr="00A41596">
        <w:rPr>
          <w:rStyle w:val="FontStyle35"/>
        </w:rPr>
        <w:t xml:space="preserve"> на основании </w:t>
      </w:r>
      <w:r w:rsidRPr="00A41596">
        <w:rPr>
          <w:rStyle w:val="FontStyle35"/>
        </w:rPr>
        <w:t>доверенности</w:t>
      </w:r>
      <w:r w:rsidR="000E72C5" w:rsidRPr="00A41596">
        <w:rPr>
          <w:rStyle w:val="FontStyle35"/>
        </w:rPr>
        <w:t xml:space="preserve"> № 12/138/2014-ДОВ от 26.03.2014</w:t>
      </w:r>
      <w:r w:rsidR="00B23A11" w:rsidRPr="00A41596">
        <w:rPr>
          <w:rStyle w:val="FontStyle35"/>
        </w:rPr>
        <w:t>, с одной стороны, и</w:t>
      </w:r>
      <w:r w:rsidRPr="00A41596">
        <w:rPr>
          <w:rStyle w:val="FontStyle35"/>
        </w:rPr>
        <w:t>________________________-</w:t>
      </w:r>
      <w:r w:rsidR="00B23A11" w:rsidRPr="00A41596">
        <w:rPr>
          <w:rStyle w:val="FontStyle35"/>
        </w:rPr>
        <w:t xml:space="preserve">, именуемое в дальнейшем «Агент», в лице _____________________________, </w:t>
      </w:r>
      <w:proofErr w:type="spellStart"/>
      <w:r w:rsidR="00B23A11" w:rsidRPr="00A41596">
        <w:rPr>
          <w:rStyle w:val="FontStyle35"/>
        </w:rPr>
        <w:t>действующ</w:t>
      </w:r>
      <w:proofErr w:type="spellEnd"/>
      <w:r w:rsidR="00B23A11" w:rsidRPr="00A41596">
        <w:rPr>
          <w:rStyle w:val="FontStyle35"/>
        </w:rPr>
        <w:t>__ на основании ______________________, с другой стороны, вместе именуемые «Стороны», заключили настоящий договор о нижеследующем.</w:t>
      </w:r>
      <w:proofErr w:type="gramEnd"/>
    </w:p>
    <w:p w:rsidR="00B23A11" w:rsidRPr="00A41596" w:rsidRDefault="00B23A11" w:rsidP="00F818CE">
      <w:pPr>
        <w:pStyle w:val="Style7"/>
        <w:widowControl/>
        <w:spacing w:line="264" w:lineRule="auto"/>
        <w:ind w:left="0" w:firstLine="709"/>
        <w:jc w:val="center"/>
        <w:rPr>
          <w:sz w:val="20"/>
          <w:szCs w:val="20"/>
        </w:rPr>
      </w:pPr>
    </w:p>
    <w:p w:rsidR="00B23A11" w:rsidRPr="00A41596" w:rsidRDefault="00B23A11" w:rsidP="00F818CE">
      <w:pPr>
        <w:pStyle w:val="Style7"/>
        <w:widowControl/>
        <w:numPr>
          <w:ilvl w:val="0"/>
          <w:numId w:val="33"/>
        </w:numPr>
        <w:spacing w:line="264" w:lineRule="auto"/>
        <w:jc w:val="center"/>
        <w:rPr>
          <w:rStyle w:val="FontStyle35"/>
          <w:b/>
        </w:rPr>
      </w:pPr>
      <w:r w:rsidRPr="00A41596">
        <w:rPr>
          <w:rStyle w:val="FontStyle35"/>
          <w:b/>
        </w:rPr>
        <w:t xml:space="preserve">Предмет договора </w:t>
      </w:r>
    </w:p>
    <w:p w:rsidR="00B23A11" w:rsidRPr="00A41596" w:rsidRDefault="00B23A11" w:rsidP="00F818CE">
      <w:pPr>
        <w:pStyle w:val="Style5"/>
        <w:widowControl/>
        <w:spacing w:line="264" w:lineRule="auto"/>
        <w:ind w:left="0" w:firstLine="709"/>
        <w:rPr>
          <w:rStyle w:val="FontStyle35"/>
        </w:rPr>
      </w:pPr>
      <w:r w:rsidRPr="00A41596">
        <w:rPr>
          <w:rStyle w:val="FontStyle35"/>
        </w:rPr>
        <w:t xml:space="preserve">1.1. По настоящему договору </w:t>
      </w:r>
      <w:r w:rsidR="00277D88" w:rsidRPr="00A41596">
        <w:rPr>
          <w:rStyle w:val="FontStyle35"/>
        </w:rPr>
        <w:t>Агент</w:t>
      </w:r>
      <w:r w:rsidR="00DF1C41" w:rsidRPr="00A41596">
        <w:rPr>
          <w:rStyle w:val="FontStyle35"/>
        </w:rPr>
        <w:t xml:space="preserve"> от своего имени за счет Принципала</w:t>
      </w:r>
      <w:r w:rsidRPr="00A41596">
        <w:rPr>
          <w:rStyle w:val="FontStyle35"/>
        </w:rPr>
        <w:t xml:space="preserve"> обязуется</w:t>
      </w:r>
      <w:r w:rsidR="00277D88" w:rsidRPr="00A41596">
        <w:rPr>
          <w:rStyle w:val="FontStyle35"/>
        </w:rPr>
        <w:t xml:space="preserve"> оформить подписку</w:t>
      </w:r>
      <w:r w:rsidR="00A41596">
        <w:rPr>
          <w:rStyle w:val="FontStyle35"/>
        </w:rPr>
        <w:t>,</w:t>
      </w:r>
      <w:r w:rsidR="00B9252D" w:rsidRPr="00A41596">
        <w:rPr>
          <w:rStyle w:val="FontStyle35"/>
        </w:rPr>
        <w:t xml:space="preserve"> </w:t>
      </w:r>
      <w:r w:rsidR="00844840" w:rsidRPr="00A41596">
        <w:rPr>
          <w:rStyle w:val="FontStyle35"/>
        </w:rPr>
        <w:t>сортировку и доставку</w:t>
      </w:r>
      <w:r w:rsidR="00277D88" w:rsidRPr="00A41596">
        <w:rPr>
          <w:rStyle w:val="FontStyle35"/>
        </w:rPr>
        <w:t xml:space="preserve"> на периодические издания</w:t>
      </w:r>
      <w:r w:rsidR="00844840" w:rsidRPr="00A41596">
        <w:rPr>
          <w:rStyle w:val="FontStyle35"/>
        </w:rPr>
        <w:t xml:space="preserve"> (Продукция</w:t>
      </w:r>
      <w:r w:rsidR="00DF1C41" w:rsidRPr="00A41596">
        <w:rPr>
          <w:rStyle w:val="FontStyle35"/>
        </w:rPr>
        <w:t xml:space="preserve">) </w:t>
      </w:r>
      <w:r w:rsidR="003B23DE" w:rsidRPr="00A41596">
        <w:rPr>
          <w:rStyle w:val="FontStyle35"/>
        </w:rPr>
        <w:t xml:space="preserve">в соответствии с «Заявкой </w:t>
      </w:r>
      <w:r w:rsidR="003B23DE" w:rsidRPr="00A41596">
        <w:rPr>
          <w:szCs w:val="28"/>
        </w:rPr>
        <w:t>на периодические издания</w:t>
      </w:r>
      <w:r w:rsidR="000E72C5" w:rsidRPr="00A41596">
        <w:rPr>
          <w:rStyle w:val="FontStyle35"/>
          <w:sz w:val="22"/>
        </w:rPr>
        <w:t xml:space="preserve"> </w:t>
      </w:r>
      <w:r w:rsidR="003B23DE" w:rsidRPr="00A41596">
        <w:rPr>
          <w:rStyle w:val="FontStyle35"/>
          <w:sz w:val="22"/>
        </w:rPr>
        <w:t xml:space="preserve">для </w:t>
      </w:r>
      <w:r w:rsidR="00CD0368" w:rsidRPr="00A41596">
        <w:rPr>
          <w:rStyle w:val="FontStyle35"/>
        </w:rPr>
        <w:t xml:space="preserve">подразделений ОАО «УЭХК» </w:t>
      </w:r>
      <w:r w:rsidR="000E72C5" w:rsidRPr="00A41596">
        <w:rPr>
          <w:rStyle w:val="FontStyle35"/>
        </w:rPr>
        <w:t>по кат</w:t>
      </w:r>
      <w:r w:rsidR="00F81A84" w:rsidRPr="00A41596">
        <w:rPr>
          <w:rStyle w:val="FontStyle35"/>
        </w:rPr>
        <w:t>алогам 1 полугодия 2015 года» (П</w:t>
      </w:r>
      <w:r w:rsidR="000E72C5" w:rsidRPr="00A41596">
        <w:rPr>
          <w:rStyle w:val="FontStyle35"/>
        </w:rPr>
        <w:t>риложение 1)</w:t>
      </w:r>
      <w:r w:rsidR="00DF1C41" w:rsidRPr="00A41596">
        <w:rPr>
          <w:rStyle w:val="FontStyle35"/>
        </w:rPr>
        <w:t>.</w:t>
      </w:r>
      <w:r w:rsidR="000E72C5" w:rsidRPr="00A41596">
        <w:rPr>
          <w:rStyle w:val="FontStyle35"/>
        </w:rPr>
        <w:t xml:space="preserve"> </w:t>
      </w:r>
    </w:p>
    <w:p w:rsidR="00BD1BA1" w:rsidRPr="00A41596" w:rsidRDefault="00BD1BA1" w:rsidP="00CD0368">
      <w:pPr>
        <w:pStyle w:val="Style5"/>
        <w:widowControl/>
        <w:spacing w:line="264" w:lineRule="auto"/>
        <w:rPr>
          <w:rStyle w:val="FontStyle36"/>
        </w:rPr>
      </w:pPr>
    </w:p>
    <w:p w:rsidR="00BD1BA1" w:rsidRPr="00A41596" w:rsidRDefault="00BD1BA1" w:rsidP="00A0627F">
      <w:pPr>
        <w:pStyle w:val="a"/>
        <w:numPr>
          <w:ilvl w:val="0"/>
          <w:numId w:val="19"/>
        </w:numPr>
        <w:spacing w:before="120"/>
        <w:jc w:val="center"/>
        <w:rPr>
          <w:b/>
          <w:color w:val="000000"/>
        </w:rPr>
      </w:pPr>
      <w:r w:rsidRPr="00A41596">
        <w:rPr>
          <w:b/>
          <w:color w:val="000000"/>
        </w:rPr>
        <w:t>Порядок и условия доставки</w:t>
      </w:r>
      <w:r w:rsidR="00DF1C41" w:rsidRPr="00A41596">
        <w:rPr>
          <w:b/>
          <w:color w:val="000000"/>
        </w:rPr>
        <w:t>, прием</w:t>
      </w:r>
      <w:r w:rsidR="007661AC" w:rsidRPr="00A41596">
        <w:rPr>
          <w:b/>
          <w:color w:val="000000"/>
        </w:rPr>
        <w:t>ки</w:t>
      </w:r>
      <w:r w:rsidRPr="00A41596">
        <w:rPr>
          <w:b/>
          <w:color w:val="000000"/>
        </w:rPr>
        <w:t xml:space="preserve"> печатных изданий</w:t>
      </w:r>
    </w:p>
    <w:p w:rsidR="00BD1BA1" w:rsidRPr="00A41596" w:rsidRDefault="00BD1BA1" w:rsidP="00DB77FA">
      <w:pPr>
        <w:pStyle w:val="a"/>
        <w:numPr>
          <w:ilvl w:val="1"/>
          <w:numId w:val="19"/>
        </w:numPr>
        <w:tabs>
          <w:tab w:val="num" w:pos="374"/>
          <w:tab w:val="num" w:pos="935"/>
          <w:tab w:val="num" w:pos="1001"/>
        </w:tabs>
        <w:spacing w:after="0"/>
        <w:ind w:left="0" w:firstLine="561"/>
      </w:pPr>
      <w:r w:rsidRPr="00A41596">
        <w:t xml:space="preserve">Доставка Продукции </w:t>
      </w:r>
      <w:r w:rsidR="00DB77FA" w:rsidRPr="00A41596">
        <w:rPr>
          <w:rStyle w:val="FontStyle35"/>
        </w:rPr>
        <w:t>Принципал</w:t>
      </w:r>
      <w:r w:rsidRPr="00A41596">
        <w:t xml:space="preserve">у производиться </w:t>
      </w:r>
      <w:r w:rsidR="00DB77FA" w:rsidRPr="00A41596">
        <w:t>Агентом</w:t>
      </w:r>
      <w:r w:rsidRPr="00A41596">
        <w:t xml:space="preserve"> путем её отг</w:t>
      </w:r>
      <w:r w:rsidR="00DB77FA" w:rsidRPr="00A41596">
        <w:t>рузки автомобильным транспортом</w:t>
      </w:r>
      <w:r w:rsidRPr="00A41596">
        <w:t>.</w:t>
      </w:r>
    </w:p>
    <w:p w:rsidR="00BD1BA1" w:rsidRPr="00A41596" w:rsidRDefault="00BD1BA1" w:rsidP="00DB77FA">
      <w:pPr>
        <w:pStyle w:val="a"/>
        <w:numPr>
          <w:ilvl w:val="1"/>
          <w:numId w:val="19"/>
        </w:numPr>
        <w:tabs>
          <w:tab w:val="num" w:pos="374"/>
          <w:tab w:val="num" w:pos="935"/>
          <w:tab w:val="num" w:pos="1001"/>
        </w:tabs>
        <w:spacing w:after="0"/>
        <w:ind w:left="0" w:firstLine="561"/>
      </w:pPr>
      <w:r w:rsidRPr="00A41596">
        <w:t>Доставка Продукции</w:t>
      </w:r>
      <w:r w:rsidR="006C77F2" w:rsidRPr="00A41596">
        <w:t xml:space="preserve">, бухгалтерских документов </w:t>
      </w:r>
      <w:r w:rsidRPr="00A41596">
        <w:t xml:space="preserve">и отчетных документов по договору осуществляется </w:t>
      </w:r>
      <w:r w:rsidR="00DB77FA" w:rsidRPr="00A41596">
        <w:t>Агентом</w:t>
      </w:r>
      <w:r w:rsidRPr="00A41596">
        <w:t xml:space="preserve"> по следующему адресу: Свердловская область, г.</w:t>
      </w:r>
      <w:r w:rsidRPr="00A41596">
        <w:rPr>
          <w:lang w:val="en-US"/>
        </w:rPr>
        <w:t> </w:t>
      </w:r>
      <w:r w:rsidRPr="00A41596">
        <w:t>Новоуральск, ул. Дзержинского 2,отдел документационного обеспечения и контроля (ОДО и К), ком. 223. Доставка по иным адресам не производиться.</w:t>
      </w:r>
    </w:p>
    <w:p w:rsidR="00BD1BA1" w:rsidRPr="00A41596" w:rsidRDefault="00BD1BA1" w:rsidP="00DB77FA">
      <w:pPr>
        <w:pStyle w:val="a"/>
        <w:numPr>
          <w:ilvl w:val="1"/>
          <w:numId w:val="19"/>
        </w:numPr>
        <w:tabs>
          <w:tab w:val="num" w:pos="374"/>
          <w:tab w:val="num" w:pos="935"/>
          <w:tab w:val="num" w:pos="1001"/>
        </w:tabs>
        <w:spacing w:after="0"/>
        <w:ind w:left="0" w:firstLine="561"/>
      </w:pPr>
      <w:r w:rsidRPr="00A41596">
        <w:t xml:space="preserve"> Переход права собственности на Продукцию от </w:t>
      </w:r>
      <w:r w:rsidR="00DB77FA" w:rsidRPr="00A41596">
        <w:t>Агента</w:t>
      </w:r>
      <w:r w:rsidRPr="00A41596">
        <w:t xml:space="preserve"> к </w:t>
      </w:r>
      <w:r w:rsidR="00DB77FA" w:rsidRPr="00A41596">
        <w:rPr>
          <w:rStyle w:val="FontStyle35"/>
        </w:rPr>
        <w:t>Принципал</w:t>
      </w:r>
      <w:r w:rsidRPr="00A41596">
        <w:t xml:space="preserve">у и риск случайной гибели или повреждения Продукции происходит в момент приемки Продукции по количеству (на основании накладной) и качеству в ОДОиК </w:t>
      </w:r>
      <w:r w:rsidR="00DB77FA" w:rsidRPr="00A41596">
        <w:rPr>
          <w:rStyle w:val="FontStyle35"/>
        </w:rPr>
        <w:t>Принципал</w:t>
      </w:r>
      <w:r w:rsidRPr="00A41596">
        <w:t>а.</w:t>
      </w:r>
    </w:p>
    <w:p w:rsidR="00BD1BA1" w:rsidRPr="00A41596" w:rsidRDefault="00BD1BA1" w:rsidP="00DB77FA">
      <w:pPr>
        <w:pStyle w:val="a"/>
        <w:numPr>
          <w:ilvl w:val="1"/>
          <w:numId w:val="19"/>
        </w:numPr>
        <w:tabs>
          <w:tab w:val="num" w:pos="374"/>
          <w:tab w:val="num" w:pos="935"/>
          <w:tab w:val="num" w:pos="1001"/>
        </w:tabs>
        <w:spacing w:after="0"/>
        <w:ind w:left="0" w:firstLine="561"/>
      </w:pPr>
      <w:r w:rsidRPr="00A41596">
        <w:rPr>
          <w:color w:val="000000"/>
        </w:rPr>
        <w:t> Тара и упаковка должны соответствовать требованиям и условиям на поставку продукции. У</w:t>
      </w:r>
      <w:r w:rsidRPr="00A41596">
        <w:t>паковка и консервация должны обеспечивать полную сохранность продукции от всякого рода повреждений или коррозии в</w:t>
      </w:r>
      <w:r w:rsidRPr="00A41596">
        <w:rPr>
          <w:color w:val="000000"/>
        </w:rPr>
        <w:t>о время  транспортировки и хранения.</w:t>
      </w:r>
    </w:p>
    <w:p w:rsidR="00BD1BA1" w:rsidRPr="00A41596" w:rsidRDefault="00BD1BA1" w:rsidP="00DB77FA">
      <w:pPr>
        <w:pStyle w:val="a"/>
        <w:numPr>
          <w:ilvl w:val="1"/>
          <w:numId w:val="19"/>
        </w:numPr>
        <w:tabs>
          <w:tab w:val="num" w:pos="374"/>
          <w:tab w:val="num" w:pos="935"/>
          <w:tab w:val="num" w:pos="1001"/>
        </w:tabs>
        <w:spacing w:after="0"/>
        <w:ind w:left="0" w:firstLine="561"/>
      </w:pPr>
      <w:r w:rsidRPr="00A41596">
        <w:rPr>
          <w:color w:val="000000"/>
        </w:rPr>
        <w:t xml:space="preserve"> Упаковка, затаривание, крепление и транспортировка продукции не должны допускать нарушения </w:t>
      </w:r>
      <w:r w:rsidRPr="00A41596">
        <w:t xml:space="preserve">ее </w:t>
      </w:r>
      <w:r w:rsidRPr="00A41596">
        <w:rPr>
          <w:color w:val="000000"/>
        </w:rPr>
        <w:t xml:space="preserve">целостности, сохранности и внешнего состояния. Упаковка и затаривание  должны быть выполнены с расчетом обеспечения безопасной транспортировки, гарантирующей ее сохранность при перегрузках и хранении. </w:t>
      </w:r>
      <w:r w:rsidR="00DB77FA" w:rsidRPr="00A41596">
        <w:rPr>
          <w:color w:val="000000"/>
        </w:rPr>
        <w:t>Агент</w:t>
      </w:r>
      <w:r w:rsidRPr="00A41596">
        <w:rPr>
          <w:color w:val="000000"/>
        </w:rPr>
        <w:t xml:space="preserve"> несет ответственность за повреждение продукции из-за некачественной упаковки.</w:t>
      </w:r>
    </w:p>
    <w:p w:rsidR="00BD1BA1" w:rsidRPr="00A41596" w:rsidRDefault="00BD1BA1" w:rsidP="00DB77FA">
      <w:pPr>
        <w:pStyle w:val="a"/>
        <w:numPr>
          <w:ilvl w:val="1"/>
          <w:numId w:val="19"/>
        </w:numPr>
        <w:tabs>
          <w:tab w:val="num" w:pos="748"/>
          <w:tab w:val="num" w:pos="851"/>
          <w:tab w:val="num" w:pos="993"/>
        </w:tabs>
        <w:spacing w:after="0"/>
        <w:ind w:left="0" w:firstLine="561"/>
        <w:rPr>
          <w:b/>
          <w:color w:val="000000"/>
        </w:rPr>
      </w:pPr>
      <w:r w:rsidRPr="00A41596">
        <w:rPr>
          <w:color w:val="000000"/>
        </w:rPr>
        <w:t> Приемка продукции по количеству и качеству осуществляется в порядке, установленн</w:t>
      </w:r>
      <w:r w:rsidR="006C77F2" w:rsidRPr="00A41596">
        <w:rPr>
          <w:color w:val="000000"/>
        </w:rPr>
        <w:t>ом</w:t>
      </w:r>
      <w:r w:rsidRPr="00A41596">
        <w:rPr>
          <w:color w:val="000000"/>
        </w:rPr>
        <w:t xml:space="preserve"> Инструкциями Госарбитража при </w:t>
      </w:r>
      <w:proofErr w:type="gramStart"/>
      <w:r w:rsidRPr="00A41596">
        <w:rPr>
          <w:color w:val="000000"/>
        </w:rPr>
        <w:t>СМ</w:t>
      </w:r>
      <w:proofErr w:type="gramEnd"/>
      <w:r w:rsidRPr="00A41596">
        <w:rPr>
          <w:color w:val="000000"/>
        </w:rPr>
        <w:t xml:space="preserve"> СССР. «О приемке продукции по качеству» № П-7 от 25.04.66 г.; «О приемке продукции по количеству» № П-6 от 15.06.65 г, в последних редакциях (в случае возникновения отклонений по качеству и/или количеству претензии предъявляются </w:t>
      </w:r>
      <w:r w:rsidR="00DB77FA" w:rsidRPr="00A41596">
        <w:rPr>
          <w:color w:val="000000"/>
        </w:rPr>
        <w:t>Агенту</w:t>
      </w:r>
      <w:r w:rsidRPr="00A41596">
        <w:rPr>
          <w:color w:val="000000"/>
        </w:rPr>
        <w:t xml:space="preserve">). О выявленных несоответствиях или недопоставках продукции стороны извещают друг друга, в том числе по факсимильной связи, с направлением оригинала по почте. При установленной недостаче продукции акт на недостачу составляется с соблюдением правил, установленных Инструкцией № П-6 от 15.06.65 г. </w:t>
      </w:r>
    </w:p>
    <w:p w:rsidR="00396951" w:rsidRPr="00A41596" w:rsidRDefault="00396951" w:rsidP="00396951">
      <w:pPr>
        <w:pStyle w:val="a"/>
        <w:numPr>
          <w:ilvl w:val="1"/>
          <w:numId w:val="19"/>
        </w:numPr>
        <w:tabs>
          <w:tab w:val="num" w:pos="748"/>
          <w:tab w:val="num" w:pos="851"/>
          <w:tab w:val="num" w:pos="993"/>
        </w:tabs>
        <w:spacing w:after="0"/>
        <w:ind w:left="0" w:firstLine="561"/>
        <w:rPr>
          <w:b/>
          <w:color w:val="000000" w:themeColor="text1"/>
        </w:rPr>
      </w:pPr>
      <w:r w:rsidRPr="00A41596">
        <w:rPr>
          <w:color w:val="000000" w:themeColor="text1"/>
        </w:rPr>
        <w:lastRenderedPageBreak/>
        <w:t>Агент гарантирует качество и надежность поставляемых печатных изданий, в течение 30 дней с момента приемки продукции Принципалом и несет все расходы по замене дефектного товара, выявленного Принципалом в течение гарантийного срока. При устранении Агент за свой счет недостатков поставки товара в период гарантийного срока последний продлевается на период устранения недостатков.</w:t>
      </w:r>
    </w:p>
    <w:p w:rsidR="00BD1BA1" w:rsidRPr="00A41596" w:rsidRDefault="00BD1BA1" w:rsidP="00396951">
      <w:pPr>
        <w:pStyle w:val="a4"/>
        <w:widowControl w:val="0"/>
        <w:numPr>
          <w:ilvl w:val="1"/>
          <w:numId w:val="19"/>
        </w:numPr>
        <w:shd w:val="clear" w:color="auto" w:fill="FFFFFF"/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left="0" w:right="-2" w:firstLine="709"/>
        <w:rPr>
          <w:rFonts w:ascii="Times New Roman" w:hAnsi="Times New Roman"/>
          <w:color w:val="000000"/>
        </w:rPr>
      </w:pPr>
      <w:r w:rsidRPr="00A41596">
        <w:rPr>
          <w:rFonts w:ascii="Times New Roman" w:hAnsi="Times New Roman"/>
          <w:color w:val="000000"/>
        </w:rPr>
        <w:t> </w:t>
      </w:r>
      <w:r w:rsidR="00DB77FA" w:rsidRPr="00A41596">
        <w:rPr>
          <w:rFonts w:ascii="Times New Roman" w:hAnsi="Times New Roman"/>
          <w:color w:val="000000"/>
        </w:rPr>
        <w:t>Агент</w:t>
      </w:r>
      <w:r w:rsidRPr="00A41596">
        <w:rPr>
          <w:rFonts w:ascii="Times New Roman" w:hAnsi="Times New Roman"/>
          <w:color w:val="000000"/>
        </w:rPr>
        <w:t xml:space="preserve"> обязуется передать</w:t>
      </w:r>
      <w:r w:rsidRPr="00A41596">
        <w:rPr>
          <w:color w:val="000000"/>
        </w:rPr>
        <w:t xml:space="preserve"> </w:t>
      </w:r>
      <w:r w:rsidR="00DB77FA" w:rsidRPr="00A41596">
        <w:rPr>
          <w:rStyle w:val="FontStyle35"/>
        </w:rPr>
        <w:t>Принципалу</w:t>
      </w:r>
      <w:r w:rsidRPr="00A41596">
        <w:rPr>
          <w:color w:val="000000"/>
        </w:rPr>
        <w:t xml:space="preserve"> </w:t>
      </w:r>
      <w:r w:rsidRPr="00A41596">
        <w:rPr>
          <w:rFonts w:ascii="Times New Roman" w:hAnsi="Times New Roman"/>
          <w:color w:val="000000"/>
        </w:rPr>
        <w:t>Продукцию в следующие сроки:</w:t>
      </w:r>
    </w:p>
    <w:p w:rsidR="00BD1BA1" w:rsidRPr="00A41596" w:rsidRDefault="00BD1BA1" w:rsidP="00F818CE">
      <w:pPr>
        <w:shd w:val="clear" w:color="auto" w:fill="FFFFFF"/>
        <w:tabs>
          <w:tab w:val="left" w:pos="0"/>
          <w:tab w:val="left" w:pos="851"/>
          <w:tab w:val="left" w:pos="993"/>
          <w:tab w:val="left" w:pos="1022"/>
          <w:tab w:val="left" w:pos="1985"/>
        </w:tabs>
        <w:ind w:left="0" w:right="-2" w:firstLine="1134"/>
      </w:pPr>
      <w:r w:rsidRPr="00A41596">
        <w:rPr>
          <w:color w:val="000000"/>
        </w:rPr>
        <w:t>а)</w:t>
      </w:r>
      <w:r w:rsidRPr="00A41596">
        <w:rPr>
          <w:color w:val="000000"/>
        </w:rPr>
        <w:tab/>
        <w:t xml:space="preserve">издания, печатающиеся в городе (административно-муниципальном образовании), отличном от города </w:t>
      </w:r>
      <w:r w:rsidR="00D67230" w:rsidRPr="00A41596">
        <w:t>доставки</w:t>
      </w:r>
      <w:r w:rsidRPr="00A41596">
        <w:t xml:space="preserve"> </w:t>
      </w:r>
      <w:r w:rsidR="00DB77FA" w:rsidRPr="00A41596">
        <w:rPr>
          <w:rStyle w:val="FontStyle35"/>
        </w:rPr>
        <w:t>Принципала</w:t>
      </w:r>
      <w:r w:rsidRPr="00A41596">
        <w:t>,</w:t>
      </w:r>
      <w:r w:rsidR="00D67230" w:rsidRPr="00A41596">
        <w:t xml:space="preserve"> доставляются в срок не позднее</w:t>
      </w:r>
      <w:r w:rsidRPr="00A41596">
        <w:t xml:space="preserve"> </w:t>
      </w:r>
      <w:r w:rsidR="00515339" w:rsidRPr="00515339">
        <w:t>3</w:t>
      </w:r>
      <w:r w:rsidRPr="00A41596">
        <w:t xml:space="preserve"> </w:t>
      </w:r>
      <w:r w:rsidR="00D67230" w:rsidRPr="00A41596">
        <w:t>(</w:t>
      </w:r>
      <w:r w:rsidR="00515339">
        <w:t>трех</w:t>
      </w:r>
      <w:r w:rsidRPr="00A41596">
        <w:t>)</w:t>
      </w:r>
      <w:r w:rsidR="00515339">
        <w:t xml:space="preserve"> рабочих дней</w:t>
      </w:r>
      <w:bookmarkStart w:id="0" w:name="_GoBack"/>
      <w:bookmarkEnd w:id="0"/>
      <w:r w:rsidRPr="00A41596">
        <w:t xml:space="preserve"> с момента поступления на склад </w:t>
      </w:r>
      <w:r w:rsidR="00D67230" w:rsidRPr="00A41596">
        <w:t>Агента</w:t>
      </w:r>
      <w:r w:rsidRPr="00A41596">
        <w:t>;</w:t>
      </w:r>
    </w:p>
    <w:p w:rsidR="00BD1BA1" w:rsidRPr="00A41596" w:rsidRDefault="00BD1BA1" w:rsidP="00F818CE">
      <w:pPr>
        <w:shd w:val="clear" w:color="auto" w:fill="FFFFFF"/>
        <w:tabs>
          <w:tab w:val="left" w:pos="0"/>
          <w:tab w:val="left" w:pos="851"/>
          <w:tab w:val="left" w:pos="993"/>
          <w:tab w:val="left" w:pos="1022"/>
          <w:tab w:val="left" w:pos="1985"/>
        </w:tabs>
        <w:ind w:left="0" w:right="-2" w:firstLine="1134"/>
      </w:pPr>
      <w:r w:rsidRPr="00A41596">
        <w:t>б)</w:t>
      </w:r>
      <w:r w:rsidRPr="00A41596">
        <w:tab/>
        <w:t xml:space="preserve">издания, печатающиеся в городе (административно-муниципальном образовании), совпадающем с городом </w:t>
      </w:r>
      <w:r w:rsidR="00D67230" w:rsidRPr="00A41596">
        <w:t>доставки</w:t>
      </w:r>
      <w:r w:rsidRPr="00A41596">
        <w:t xml:space="preserve"> </w:t>
      </w:r>
      <w:r w:rsidR="00DB77FA" w:rsidRPr="00A41596">
        <w:rPr>
          <w:rStyle w:val="FontStyle35"/>
        </w:rPr>
        <w:t>Принципала</w:t>
      </w:r>
      <w:r w:rsidRPr="00A41596">
        <w:t>, доставляются в день их выхода в свет;</w:t>
      </w:r>
    </w:p>
    <w:p w:rsidR="00BD1BA1" w:rsidRPr="00A41596" w:rsidRDefault="00D6206D" w:rsidP="00F818CE">
      <w:pPr>
        <w:shd w:val="clear" w:color="auto" w:fill="FFFFFF"/>
        <w:tabs>
          <w:tab w:val="left" w:pos="0"/>
          <w:tab w:val="left" w:pos="851"/>
          <w:tab w:val="left" w:pos="993"/>
          <w:tab w:val="left" w:pos="1022"/>
          <w:tab w:val="left" w:pos="1985"/>
        </w:tabs>
        <w:ind w:left="0" w:right="-2" w:firstLine="1134"/>
        <w:rPr>
          <w:color w:val="000000"/>
        </w:rPr>
      </w:pPr>
      <w:r w:rsidRPr="00A41596">
        <w:rPr>
          <w:color w:val="000000"/>
        </w:rPr>
        <w:t>в)</w:t>
      </w:r>
      <w:r w:rsidRPr="00A41596">
        <w:rPr>
          <w:color w:val="000000"/>
        </w:rPr>
        <w:tab/>
        <w:t>доставка Продукции</w:t>
      </w:r>
      <w:r w:rsidR="00BD1BA1" w:rsidRPr="00A41596">
        <w:rPr>
          <w:color w:val="000000"/>
        </w:rPr>
        <w:t xml:space="preserve"> осуществляется по адресу: Свердловская обл., г. Новоуральск, ул. Дзержинского 2, ОДО и</w:t>
      </w:r>
      <w:proofErr w:type="gramStart"/>
      <w:r w:rsidR="00BD1BA1" w:rsidRPr="00A41596">
        <w:rPr>
          <w:color w:val="000000"/>
        </w:rPr>
        <w:t> К</w:t>
      </w:r>
      <w:proofErr w:type="gramEnd"/>
      <w:r w:rsidR="00BD1BA1" w:rsidRPr="00A41596">
        <w:rPr>
          <w:color w:val="000000"/>
        </w:rPr>
        <w:t>, ком.223, с 9.00 до 9.30.</w:t>
      </w:r>
    </w:p>
    <w:p w:rsidR="007661AC" w:rsidRPr="00A41596" w:rsidRDefault="007661AC" w:rsidP="007661AC">
      <w:pPr>
        <w:ind w:left="0" w:firstLine="709"/>
      </w:pPr>
      <w:r w:rsidRPr="00A41596">
        <w:t>2.9.</w:t>
      </w:r>
      <w:r w:rsidRPr="00A41596">
        <w:tab/>
        <w:t xml:space="preserve">По факту оказания </w:t>
      </w:r>
      <w:r w:rsidR="009C52B6" w:rsidRPr="00A41596">
        <w:t>агентских услуг</w:t>
      </w:r>
      <w:r w:rsidRPr="00A41596">
        <w:t xml:space="preserve"> Агент представляет Принципалу на подписание </w:t>
      </w:r>
      <w:r w:rsidR="009C52B6" w:rsidRPr="00A41596">
        <w:rPr>
          <w:color w:val="000000"/>
        </w:rPr>
        <w:t>отчет по агентскому вознаграждению</w:t>
      </w:r>
      <w:r w:rsidRPr="00A41596">
        <w:t xml:space="preserve"> в двух экземплярах.</w:t>
      </w:r>
    </w:p>
    <w:p w:rsidR="007661AC" w:rsidRPr="00A41596" w:rsidRDefault="009E0A3C" w:rsidP="009E0A3C">
      <w:pPr>
        <w:ind w:left="0" w:firstLine="709"/>
      </w:pPr>
      <w:r w:rsidRPr="00A41596">
        <w:t xml:space="preserve">2.10.В течение 5 </w:t>
      </w:r>
      <w:r w:rsidR="007661AC" w:rsidRPr="00A41596">
        <w:t xml:space="preserve">дней после получения </w:t>
      </w:r>
      <w:r w:rsidR="009C52B6" w:rsidRPr="00A41596">
        <w:rPr>
          <w:color w:val="000000"/>
        </w:rPr>
        <w:t>отчета по агентскому вознаграждению</w:t>
      </w:r>
      <w:r w:rsidR="007661AC" w:rsidRPr="00A41596">
        <w:t xml:space="preserve"> </w:t>
      </w:r>
      <w:r w:rsidRPr="00A41596">
        <w:t>Принципал</w:t>
      </w:r>
      <w:r w:rsidR="007661AC" w:rsidRPr="00A41596">
        <w:t xml:space="preserve"> обязан подписать его и направить один экземпляр </w:t>
      </w:r>
      <w:r w:rsidRPr="00A41596">
        <w:t>Агенту</w:t>
      </w:r>
      <w:r w:rsidR="007661AC" w:rsidRPr="00A41596">
        <w:t xml:space="preserve">, либо, при наличии недостатков, представить </w:t>
      </w:r>
      <w:r w:rsidRPr="00A41596">
        <w:t xml:space="preserve">Агенту </w:t>
      </w:r>
      <w:r w:rsidR="007661AC" w:rsidRPr="00A41596">
        <w:t>мотивированный отказ от его подписания.</w:t>
      </w:r>
    </w:p>
    <w:p w:rsidR="007661AC" w:rsidRPr="00A41596" w:rsidRDefault="009E0A3C" w:rsidP="009E0A3C">
      <w:pPr>
        <w:ind w:left="0" w:firstLine="709"/>
      </w:pPr>
      <w:r w:rsidRPr="00A41596">
        <w:t>2.11.</w:t>
      </w:r>
      <w:r w:rsidRPr="00A41596">
        <w:tab/>
      </w:r>
      <w:r w:rsidR="007661AC" w:rsidRPr="00A41596">
        <w:t xml:space="preserve"> В случае наличия недостатков </w:t>
      </w:r>
      <w:r w:rsidRPr="00A41596">
        <w:t>Агент</w:t>
      </w:r>
      <w:r w:rsidR="007661AC" w:rsidRPr="00A41596">
        <w:t xml:space="preserve"> обязуется устранить их в течение </w:t>
      </w:r>
      <w:r w:rsidRPr="00A41596">
        <w:t>10</w:t>
      </w:r>
      <w:r w:rsidR="007661AC" w:rsidRPr="00A41596">
        <w:t xml:space="preserve"> дней со дня получения соответствующих претензий </w:t>
      </w:r>
      <w:r w:rsidRPr="00A41596">
        <w:t>Принципала</w:t>
      </w:r>
      <w:r w:rsidR="007661AC" w:rsidRPr="00A41596">
        <w:t>.</w:t>
      </w:r>
    </w:p>
    <w:p w:rsidR="007661AC" w:rsidRPr="00A41596" w:rsidRDefault="009E0A3C" w:rsidP="009E0A3C">
      <w:pPr>
        <w:ind w:left="0" w:firstLine="709"/>
      </w:pPr>
      <w:r w:rsidRPr="00A41596">
        <w:t>2.12.</w:t>
      </w:r>
      <w:r w:rsidR="007661AC" w:rsidRPr="00A41596">
        <w:t xml:space="preserve"> </w:t>
      </w:r>
      <w:r w:rsidRPr="00A41596">
        <w:tab/>
      </w:r>
      <w:r w:rsidR="007661AC" w:rsidRPr="00A41596">
        <w:t xml:space="preserve">Услуги считаются оказанными с момента подписания Сторонами </w:t>
      </w:r>
      <w:r w:rsidR="009C52B6" w:rsidRPr="00A41596">
        <w:rPr>
          <w:color w:val="000000"/>
        </w:rPr>
        <w:t>отчета по агентскому вознаграждению.</w:t>
      </w:r>
    </w:p>
    <w:p w:rsidR="007E2F62" w:rsidRPr="00A41596" w:rsidRDefault="007E2F62" w:rsidP="007661AC">
      <w:pPr>
        <w:pStyle w:val="Style5"/>
        <w:widowControl/>
        <w:spacing w:line="264" w:lineRule="auto"/>
        <w:ind w:left="0"/>
        <w:rPr>
          <w:rStyle w:val="FontStyle36"/>
        </w:rPr>
      </w:pPr>
    </w:p>
    <w:p w:rsidR="007E2F62" w:rsidRPr="00A41596" w:rsidRDefault="00B23A11" w:rsidP="007E2F62">
      <w:pPr>
        <w:pStyle w:val="Style7"/>
        <w:widowControl/>
        <w:numPr>
          <w:ilvl w:val="0"/>
          <w:numId w:val="19"/>
        </w:numPr>
        <w:spacing w:line="264" w:lineRule="auto"/>
        <w:jc w:val="center"/>
        <w:rPr>
          <w:rStyle w:val="FontStyle35"/>
          <w:b/>
        </w:rPr>
      </w:pPr>
      <w:r w:rsidRPr="00A41596">
        <w:rPr>
          <w:rStyle w:val="FontStyle35"/>
          <w:b/>
        </w:rPr>
        <w:t xml:space="preserve">Права и обязанности сторон </w:t>
      </w:r>
    </w:p>
    <w:p w:rsidR="00B23A11" w:rsidRPr="00A41596" w:rsidRDefault="00DB77FA" w:rsidP="007E2F62">
      <w:pPr>
        <w:pStyle w:val="Style5"/>
        <w:widowControl/>
        <w:spacing w:line="264" w:lineRule="auto"/>
        <w:ind w:left="490" w:firstLine="219"/>
        <w:jc w:val="left"/>
        <w:rPr>
          <w:rStyle w:val="FontStyle35"/>
          <w:b/>
        </w:rPr>
      </w:pPr>
      <w:r w:rsidRPr="00A41596">
        <w:rPr>
          <w:rStyle w:val="FontStyle35"/>
          <w:b/>
        </w:rPr>
        <w:t>3</w:t>
      </w:r>
      <w:r w:rsidR="00B23A11" w:rsidRPr="00A41596">
        <w:rPr>
          <w:rStyle w:val="FontStyle35"/>
          <w:b/>
        </w:rPr>
        <w:t>.1. Права и обязанности Агента:</w:t>
      </w:r>
    </w:p>
    <w:p w:rsidR="000E72C5" w:rsidRPr="00A41596" w:rsidRDefault="00DB77FA" w:rsidP="000150DE">
      <w:pPr>
        <w:pStyle w:val="a"/>
        <w:numPr>
          <w:ilvl w:val="0"/>
          <w:numId w:val="0"/>
        </w:numPr>
        <w:tabs>
          <w:tab w:val="num" w:pos="709"/>
          <w:tab w:val="left" w:pos="1134"/>
        </w:tabs>
        <w:spacing w:after="0"/>
        <w:ind w:firstLine="710"/>
        <w:rPr>
          <w:color w:val="000000" w:themeColor="text1"/>
        </w:rPr>
      </w:pPr>
      <w:r w:rsidRPr="00A41596">
        <w:rPr>
          <w:rStyle w:val="FontStyle35"/>
        </w:rPr>
        <w:t>3</w:t>
      </w:r>
      <w:r w:rsidR="00B23A11" w:rsidRPr="00A41596">
        <w:rPr>
          <w:rStyle w:val="FontStyle35"/>
        </w:rPr>
        <w:t>.1.1.</w:t>
      </w:r>
      <w:r w:rsidR="00B23A11" w:rsidRPr="00A41596">
        <w:rPr>
          <w:rStyle w:val="FontStyle35"/>
          <w:sz w:val="20"/>
          <w:szCs w:val="20"/>
        </w:rPr>
        <w:tab/>
      </w:r>
      <w:r w:rsidR="00B23A11" w:rsidRPr="00A41596">
        <w:rPr>
          <w:rStyle w:val="FontStyle35"/>
        </w:rPr>
        <w:t xml:space="preserve">Агент обязан </w:t>
      </w:r>
      <w:r w:rsidR="000E72C5" w:rsidRPr="00A41596">
        <w:rPr>
          <w:color w:val="000000" w:themeColor="text1"/>
        </w:rPr>
        <w:t xml:space="preserve">оформить подписку на периодические издания согласно </w:t>
      </w:r>
      <w:r w:rsidR="003B23DE" w:rsidRPr="00A41596">
        <w:rPr>
          <w:color w:val="000000" w:themeColor="text1"/>
        </w:rPr>
        <w:t>Заявке</w:t>
      </w:r>
      <w:r w:rsidR="000E72C5" w:rsidRPr="00A41596">
        <w:rPr>
          <w:color w:val="000000" w:themeColor="text1"/>
        </w:rPr>
        <w:t xml:space="preserve"> (Приложение №1) не </w:t>
      </w:r>
      <w:r w:rsidR="000E72C5" w:rsidRPr="00CA509C">
        <w:rPr>
          <w:color w:val="000000" w:themeColor="text1"/>
        </w:rPr>
        <w:t xml:space="preserve">позднее </w:t>
      </w:r>
      <w:r w:rsidR="008B5E00" w:rsidRPr="00CA509C">
        <w:rPr>
          <w:color w:val="000000" w:themeColor="text1"/>
        </w:rPr>
        <w:t>3</w:t>
      </w:r>
      <w:r w:rsidR="00CA509C" w:rsidRPr="00CA509C">
        <w:rPr>
          <w:color w:val="000000" w:themeColor="text1"/>
        </w:rPr>
        <w:t>1</w:t>
      </w:r>
      <w:r w:rsidR="008B5E00" w:rsidRPr="00CA509C">
        <w:rPr>
          <w:color w:val="000000" w:themeColor="text1"/>
        </w:rPr>
        <w:t>.1</w:t>
      </w:r>
      <w:r w:rsidR="00CA509C" w:rsidRPr="00CA509C">
        <w:rPr>
          <w:color w:val="000000" w:themeColor="text1"/>
        </w:rPr>
        <w:t>2</w:t>
      </w:r>
      <w:r w:rsidR="008B5E00" w:rsidRPr="00CA509C">
        <w:rPr>
          <w:color w:val="000000" w:themeColor="text1"/>
        </w:rPr>
        <w:t>.2014.</w:t>
      </w:r>
    </w:p>
    <w:p w:rsidR="00B23A11" w:rsidRPr="00A41596" w:rsidRDefault="00B23A11" w:rsidP="00F818CE">
      <w:pPr>
        <w:pStyle w:val="Style9"/>
        <w:widowControl/>
        <w:tabs>
          <w:tab w:val="num" w:pos="709"/>
          <w:tab w:val="left" w:pos="1134"/>
        </w:tabs>
        <w:spacing w:line="264" w:lineRule="auto"/>
        <w:ind w:left="0" w:firstLine="709"/>
        <w:rPr>
          <w:rStyle w:val="FontStyle35"/>
        </w:rPr>
      </w:pPr>
      <w:r w:rsidRPr="00A41596">
        <w:rPr>
          <w:rStyle w:val="FontStyle35"/>
        </w:rPr>
        <w:t>Агент обязан сообщать Принципалу по его требованию все сведения о ходе исполнения поручени</w:t>
      </w:r>
      <w:r w:rsidR="008B5E00" w:rsidRPr="00A41596">
        <w:rPr>
          <w:rStyle w:val="FontStyle35"/>
        </w:rPr>
        <w:t>я</w:t>
      </w:r>
      <w:r w:rsidRPr="00A41596">
        <w:rPr>
          <w:rStyle w:val="FontStyle35"/>
        </w:rPr>
        <w:t>.</w:t>
      </w:r>
    </w:p>
    <w:p w:rsidR="00BA40C5" w:rsidRPr="00A41596" w:rsidRDefault="00DB77FA" w:rsidP="00DB77FA">
      <w:pPr>
        <w:pStyle w:val="a"/>
        <w:numPr>
          <w:ilvl w:val="0"/>
          <w:numId w:val="0"/>
        </w:numPr>
        <w:tabs>
          <w:tab w:val="num" w:pos="709"/>
          <w:tab w:val="left" w:pos="1134"/>
        </w:tabs>
        <w:spacing w:after="0"/>
        <w:ind w:firstLine="710"/>
        <w:rPr>
          <w:color w:val="000000" w:themeColor="text1"/>
        </w:rPr>
      </w:pPr>
      <w:r w:rsidRPr="00A41596">
        <w:rPr>
          <w:color w:val="000000" w:themeColor="text1"/>
        </w:rPr>
        <w:t>3.1.2.</w:t>
      </w:r>
      <w:r w:rsidRPr="00A41596">
        <w:rPr>
          <w:color w:val="000000" w:themeColor="text1"/>
        </w:rPr>
        <w:tab/>
      </w:r>
      <w:r w:rsidR="00BA40C5" w:rsidRPr="00A41596">
        <w:rPr>
          <w:color w:val="000000" w:themeColor="text1"/>
        </w:rPr>
        <w:t xml:space="preserve">Обеспечить надлежащую и надежную упаковку и маркировку поставляемой Продукции в соответствии с условиями договора, требованиями НД, с целью обеспечения сохранности при перевозке и хранении. </w:t>
      </w:r>
    </w:p>
    <w:p w:rsidR="00BA40C5" w:rsidRPr="00A41596" w:rsidRDefault="00844840" w:rsidP="00DB77FA">
      <w:pPr>
        <w:pStyle w:val="a"/>
        <w:numPr>
          <w:ilvl w:val="2"/>
          <w:numId w:val="24"/>
        </w:numPr>
        <w:tabs>
          <w:tab w:val="left" w:pos="1134"/>
        </w:tabs>
        <w:spacing w:after="0"/>
        <w:ind w:left="0" w:firstLine="710"/>
        <w:rPr>
          <w:color w:val="000000" w:themeColor="text1"/>
        </w:rPr>
      </w:pPr>
      <w:r w:rsidRPr="00A41596">
        <w:rPr>
          <w:color w:val="000000" w:themeColor="text1"/>
        </w:rPr>
        <w:t>Доставлять П</w:t>
      </w:r>
      <w:r w:rsidR="00BA40C5" w:rsidRPr="00A41596">
        <w:rPr>
          <w:color w:val="000000" w:themeColor="text1"/>
        </w:rPr>
        <w:t>родукцию в таре и упаковке, гарантирующей его сохранность при погрузке, перевозке, перевалке в пути следования, хранении и выгрузке средствами механизации и вручную. Погрузка и размещение продукции в транспортном средстве должны производиться с соблюдением правил, действующих на транспорте.</w:t>
      </w:r>
    </w:p>
    <w:p w:rsidR="00E2672D" w:rsidRPr="00A41596" w:rsidRDefault="00DB77FA" w:rsidP="00F818CE">
      <w:pPr>
        <w:pStyle w:val="Style9"/>
        <w:widowControl/>
        <w:spacing w:line="264" w:lineRule="auto"/>
        <w:ind w:left="0" w:firstLine="709"/>
        <w:rPr>
          <w:rStyle w:val="FontStyle35"/>
        </w:rPr>
      </w:pPr>
      <w:r w:rsidRPr="00A41596">
        <w:rPr>
          <w:rStyle w:val="FontStyle35"/>
        </w:rPr>
        <w:t>3.1.4.</w:t>
      </w:r>
      <w:r w:rsidR="000150DE" w:rsidRPr="00A41596">
        <w:rPr>
          <w:rStyle w:val="FontStyle35"/>
        </w:rPr>
        <w:tab/>
      </w:r>
      <w:r w:rsidR="00B23A11" w:rsidRPr="00A41596">
        <w:rPr>
          <w:rStyle w:val="FontStyle35"/>
        </w:rPr>
        <w:t xml:space="preserve">Агент обязан в </w:t>
      </w:r>
      <w:r w:rsidR="00CD0368" w:rsidRPr="00A41596">
        <w:rPr>
          <w:rStyle w:val="FontStyle35"/>
        </w:rPr>
        <w:t xml:space="preserve">последний день каждого месяца направить в адрес Принципала по почте и копии по факсу или электронной почте </w:t>
      </w:r>
      <w:r w:rsidR="0067255F" w:rsidRPr="00A41596">
        <w:rPr>
          <w:rStyle w:val="FontStyle35"/>
        </w:rPr>
        <w:t xml:space="preserve">следующие документы: </w:t>
      </w:r>
    </w:p>
    <w:p w:rsidR="00E2672D" w:rsidRPr="00A41596" w:rsidRDefault="00844840" w:rsidP="00F818CE">
      <w:pPr>
        <w:pStyle w:val="Style9"/>
        <w:widowControl/>
        <w:numPr>
          <w:ilvl w:val="0"/>
          <w:numId w:val="32"/>
        </w:numPr>
        <w:tabs>
          <w:tab w:val="left" w:pos="0"/>
          <w:tab w:val="left" w:pos="1134"/>
        </w:tabs>
        <w:spacing w:line="264" w:lineRule="auto"/>
        <w:ind w:left="0" w:firstLine="1276"/>
        <w:rPr>
          <w:rStyle w:val="FontStyle35"/>
        </w:rPr>
      </w:pPr>
      <w:r w:rsidRPr="00A41596">
        <w:rPr>
          <w:rStyle w:val="FontStyle35"/>
        </w:rPr>
        <w:t xml:space="preserve">товарную накладную, </w:t>
      </w:r>
      <w:r w:rsidR="00E2672D" w:rsidRPr="00A41596">
        <w:rPr>
          <w:rStyle w:val="FontStyle35"/>
        </w:rPr>
        <w:t>с</w:t>
      </w:r>
      <w:r w:rsidR="00CD0368" w:rsidRPr="00A41596">
        <w:rPr>
          <w:rStyle w:val="FontStyle35"/>
        </w:rPr>
        <w:t>чет-фактуру, и счет на оплату предоставленных в течени</w:t>
      </w:r>
      <w:proofErr w:type="gramStart"/>
      <w:r w:rsidR="00CD0368" w:rsidRPr="00A41596">
        <w:rPr>
          <w:rStyle w:val="FontStyle35"/>
        </w:rPr>
        <w:t>и</w:t>
      </w:r>
      <w:proofErr w:type="gramEnd"/>
      <w:r w:rsidR="00CD0368" w:rsidRPr="00A41596">
        <w:rPr>
          <w:rStyle w:val="FontStyle35"/>
        </w:rPr>
        <w:t xml:space="preserve"> месяца печатны</w:t>
      </w:r>
      <w:r w:rsidR="00E2672D" w:rsidRPr="00A41596">
        <w:rPr>
          <w:rStyle w:val="FontStyle35"/>
        </w:rPr>
        <w:t>х</w:t>
      </w:r>
      <w:r w:rsidR="00CD0368" w:rsidRPr="00A41596">
        <w:rPr>
          <w:rStyle w:val="FontStyle35"/>
        </w:rPr>
        <w:t xml:space="preserve"> издани</w:t>
      </w:r>
      <w:r w:rsidR="00E2672D" w:rsidRPr="00A41596">
        <w:rPr>
          <w:rStyle w:val="FontStyle35"/>
        </w:rPr>
        <w:t>й;</w:t>
      </w:r>
    </w:p>
    <w:p w:rsidR="00B23A11" w:rsidRPr="00A41596" w:rsidRDefault="00844840" w:rsidP="00F818CE">
      <w:pPr>
        <w:pStyle w:val="Style9"/>
        <w:widowControl/>
        <w:numPr>
          <w:ilvl w:val="0"/>
          <w:numId w:val="32"/>
        </w:numPr>
        <w:tabs>
          <w:tab w:val="left" w:pos="0"/>
          <w:tab w:val="left" w:pos="1134"/>
        </w:tabs>
        <w:spacing w:line="264" w:lineRule="auto"/>
        <w:ind w:left="0" w:firstLine="1276"/>
        <w:rPr>
          <w:rStyle w:val="FontStyle35"/>
        </w:rPr>
      </w:pPr>
      <w:r w:rsidRPr="00A41596">
        <w:rPr>
          <w:rStyle w:val="FontStyle35"/>
        </w:rPr>
        <w:t>отчет и счет – фактура по агентскому вознаграждению и</w:t>
      </w:r>
      <w:r w:rsidR="00D0276D" w:rsidRPr="00A41596">
        <w:rPr>
          <w:rStyle w:val="FontStyle35"/>
        </w:rPr>
        <w:t xml:space="preserve"> счет на оплату оказанных услуг</w:t>
      </w:r>
      <w:r w:rsidR="00B23A11" w:rsidRPr="00A41596">
        <w:rPr>
          <w:rStyle w:val="FontStyle35"/>
        </w:rPr>
        <w:t>.</w:t>
      </w:r>
    </w:p>
    <w:p w:rsidR="00B770C1" w:rsidRPr="00A41596" w:rsidRDefault="00B770C1" w:rsidP="00F818CE">
      <w:pPr>
        <w:pStyle w:val="Style9"/>
        <w:widowControl/>
        <w:numPr>
          <w:ilvl w:val="0"/>
          <w:numId w:val="32"/>
        </w:numPr>
        <w:tabs>
          <w:tab w:val="left" w:pos="0"/>
          <w:tab w:val="left" w:pos="1134"/>
        </w:tabs>
        <w:spacing w:line="264" w:lineRule="auto"/>
        <w:ind w:left="0" w:firstLine="1276"/>
      </w:pPr>
      <w:r w:rsidRPr="00A41596">
        <w:rPr>
          <w:color w:val="000000"/>
        </w:rPr>
        <w:t>Счет-фактура должен быть оформлен в соответствии с требованиями действующего законодательства РФ.</w:t>
      </w:r>
    </w:p>
    <w:p w:rsidR="00BD1BA1" w:rsidRPr="00A41596" w:rsidRDefault="00BD1BA1" w:rsidP="00BD1BA1">
      <w:pPr>
        <w:pStyle w:val="Style9"/>
        <w:widowControl/>
        <w:tabs>
          <w:tab w:val="left" w:pos="0"/>
          <w:tab w:val="left" w:pos="1134"/>
        </w:tabs>
        <w:spacing w:line="264" w:lineRule="auto"/>
        <w:ind w:left="709" w:firstLine="0"/>
      </w:pPr>
    </w:p>
    <w:p w:rsidR="00B23A11" w:rsidRPr="00A41596" w:rsidRDefault="006C77F2" w:rsidP="00A0627F">
      <w:pPr>
        <w:pStyle w:val="Style5"/>
        <w:widowControl/>
        <w:spacing w:line="264" w:lineRule="auto"/>
        <w:ind w:left="504" w:firstLine="0"/>
        <w:jc w:val="center"/>
        <w:rPr>
          <w:rStyle w:val="FontStyle35"/>
          <w:b/>
        </w:rPr>
      </w:pPr>
      <w:r w:rsidRPr="00A41596">
        <w:rPr>
          <w:rStyle w:val="FontStyle35"/>
          <w:b/>
        </w:rPr>
        <w:t>3</w:t>
      </w:r>
      <w:r w:rsidR="00B23A11" w:rsidRPr="00A41596">
        <w:rPr>
          <w:rStyle w:val="FontStyle35"/>
          <w:b/>
        </w:rPr>
        <w:t>.2. Права и обязанности Принципала:</w:t>
      </w:r>
    </w:p>
    <w:p w:rsidR="00B23A11" w:rsidRPr="00A41596" w:rsidRDefault="00B23A11" w:rsidP="007E2F62">
      <w:pPr>
        <w:pStyle w:val="Style9"/>
        <w:widowControl/>
        <w:numPr>
          <w:ilvl w:val="2"/>
          <w:numId w:val="26"/>
        </w:numPr>
        <w:tabs>
          <w:tab w:val="left" w:pos="1128"/>
        </w:tabs>
        <w:spacing w:before="240" w:line="264" w:lineRule="auto"/>
        <w:ind w:left="0" w:firstLine="709"/>
        <w:rPr>
          <w:rStyle w:val="FontStyle35"/>
        </w:rPr>
      </w:pPr>
      <w:r w:rsidRPr="00A41596">
        <w:rPr>
          <w:rStyle w:val="FontStyle35"/>
        </w:rPr>
        <w:lastRenderedPageBreak/>
        <w:t xml:space="preserve">Принципал обязан </w:t>
      </w:r>
      <w:r w:rsidR="0040200D" w:rsidRPr="00A41596">
        <w:rPr>
          <w:rStyle w:val="FontStyle35"/>
        </w:rPr>
        <w:t>опл</w:t>
      </w:r>
      <w:r w:rsidRPr="00A41596">
        <w:rPr>
          <w:rStyle w:val="FontStyle35"/>
        </w:rPr>
        <w:t>атить Агенту вознаграждение за оказанные услуги в размере и порядке, установленном настоящим договором.</w:t>
      </w:r>
    </w:p>
    <w:p w:rsidR="00B23A11" w:rsidRPr="00A41596" w:rsidRDefault="00B23A11" w:rsidP="007E2F62">
      <w:pPr>
        <w:pStyle w:val="Style9"/>
        <w:widowControl/>
        <w:numPr>
          <w:ilvl w:val="2"/>
          <w:numId w:val="26"/>
        </w:numPr>
        <w:tabs>
          <w:tab w:val="left" w:pos="1128"/>
        </w:tabs>
        <w:spacing w:line="264" w:lineRule="auto"/>
        <w:ind w:left="0" w:firstLine="709"/>
        <w:rPr>
          <w:rStyle w:val="FontStyle35"/>
        </w:rPr>
      </w:pPr>
      <w:r w:rsidRPr="00A41596">
        <w:rPr>
          <w:rStyle w:val="FontStyle35"/>
        </w:rPr>
        <w:t>Принципал обязан прин</w:t>
      </w:r>
      <w:r w:rsidR="0040200D" w:rsidRPr="00A41596">
        <w:rPr>
          <w:rStyle w:val="FontStyle35"/>
        </w:rPr>
        <w:t>имат</w:t>
      </w:r>
      <w:r w:rsidRPr="00A41596">
        <w:rPr>
          <w:rStyle w:val="FontStyle35"/>
        </w:rPr>
        <w:t xml:space="preserve">ь от Агента все </w:t>
      </w:r>
      <w:r w:rsidR="0040200D" w:rsidRPr="00A41596">
        <w:rPr>
          <w:rStyle w:val="FontStyle35"/>
        </w:rPr>
        <w:t>доставленные печатные издания.</w:t>
      </w:r>
    </w:p>
    <w:p w:rsidR="00140902" w:rsidRPr="00A41596" w:rsidRDefault="007E2F62" w:rsidP="007E2F62">
      <w:pPr>
        <w:pStyle w:val="Style9"/>
        <w:widowControl/>
        <w:numPr>
          <w:ilvl w:val="2"/>
          <w:numId w:val="26"/>
        </w:numPr>
        <w:tabs>
          <w:tab w:val="left" w:pos="1128"/>
        </w:tabs>
        <w:spacing w:line="264" w:lineRule="auto"/>
        <w:ind w:left="0" w:firstLine="709"/>
        <w:rPr>
          <w:rStyle w:val="FontStyle35"/>
        </w:rPr>
      </w:pPr>
      <w:r w:rsidRPr="00A41596">
        <w:t>Принципал</w:t>
      </w:r>
      <w:r w:rsidR="00140902" w:rsidRPr="00A41596">
        <w:t xml:space="preserve"> производит оплату ежемесячно по факту поставки всего объема Продукции за расчетный период в течение </w:t>
      </w:r>
      <w:r w:rsidR="00CA509C">
        <w:t>1</w:t>
      </w:r>
      <w:r w:rsidR="00140902" w:rsidRPr="00A41596">
        <w:t xml:space="preserve">0 </w:t>
      </w:r>
      <w:r w:rsidR="00077726" w:rsidRPr="00A41596">
        <w:rPr>
          <w:rStyle w:val="FontStyle35"/>
        </w:rPr>
        <w:t xml:space="preserve">рабочих дней </w:t>
      </w:r>
      <w:r w:rsidR="00140902" w:rsidRPr="00A41596">
        <w:t>с момента оформления счета - фактуры</w:t>
      </w:r>
    </w:p>
    <w:p w:rsidR="00FD0A86" w:rsidRPr="00A41596" w:rsidRDefault="00FD0A86" w:rsidP="00FD0A86">
      <w:pPr>
        <w:pStyle w:val="Style7"/>
        <w:widowControl/>
        <w:numPr>
          <w:ilvl w:val="0"/>
          <w:numId w:val="26"/>
        </w:numPr>
        <w:spacing w:line="264" w:lineRule="auto"/>
        <w:jc w:val="center"/>
        <w:rPr>
          <w:rStyle w:val="FontStyle35"/>
          <w:b/>
        </w:rPr>
      </w:pPr>
      <w:r w:rsidRPr="00A41596">
        <w:rPr>
          <w:rStyle w:val="FontStyle35"/>
          <w:b/>
        </w:rPr>
        <w:t>Цена договора</w:t>
      </w:r>
      <w:r w:rsidR="007E2F62" w:rsidRPr="00A41596">
        <w:rPr>
          <w:rStyle w:val="FontStyle35"/>
          <w:b/>
        </w:rPr>
        <w:t xml:space="preserve"> и порядок оплаты </w:t>
      </w:r>
    </w:p>
    <w:p w:rsidR="00FD0A86" w:rsidRPr="00A41596" w:rsidRDefault="007E2F62" w:rsidP="00F818CE">
      <w:pPr>
        <w:pStyle w:val="Style7"/>
        <w:widowControl/>
        <w:tabs>
          <w:tab w:val="left" w:leader="underscore" w:pos="8563"/>
        </w:tabs>
        <w:spacing w:line="264" w:lineRule="auto"/>
        <w:ind w:left="0" w:firstLine="709"/>
        <w:rPr>
          <w:rStyle w:val="FontStyle35"/>
        </w:rPr>
      </w:pPr>
      <w:r w:rsidRPr="00A41596">
        <w:rPr>
          <w:rStyle w:val="FontStyle35"/>
        </w:rPr>
        <w:t xml:space="preserve">4.1. </w:t>
      </w:r>
      <w:r w:rsidR="00FD0A86" w:rsidRPr="00A41596">
        <w:rPr>
          <w:rStyle w:val="FontStyle35"/>
        </w:rPr>
        <w:t xml:space="preserve">Цена договора </w:t>
      </w:r>
      <w:r w:rsidR="00AE0DD7" w:rsidRPr="00A41596">
        <w:rPr>
          <w:rStyle w:val="FontStyle35"/>
          <w:u w:val="single"/>
        </w:rPr>
        <w:t xml:space="preserve">                     </w:t>
      </w:r>
      <w:r w:rsidR="00F818CE" w:rsidRPr="00A41596">
        <w:rPr>
          <w:rStyle w:val="FontStyle35"/>
        </w:rPr>
        <w:t xml:space="preserve"> с учетом</w:t>
      </w:r>
      <w:r w:rsidR="00FD0A86" w:rsidRPr="00A41596">
        <w:rPr>
          <w:rStyle w:val="FontStyle35"/>
        </w:rPr>
        <w:t xml:space="preserve"> </w:t>
      </w:r>
      <w:r w:rsidR="00F818CE" w:rsidRPr="00A41596">
        <w:rPr>
          <w:rStyle w:val="FontStyle35"/>
        </w:rPr>
        <w:t>НДС. Цена</w:t>
      </w:r>
      <w:r w:rsidR="00077726" w:rsidRPr="00A41596">
        <w:rPr>
          <w:rStyle w:val="FontStyle35"/>
        </w:rPr>
        <w:t xml:space="preserve"> договора</w:t>
      </w:r>
      <w:r w:rsidR="00FD0A86" w:rsidRPr="00A41596">
        <w:rPr>
          <w:rStyle w:val="FontStyle35"/>
        </w:rPr>
        <w:t xml:space="preserve"> составляет собой суммарную величину каталожных </w:t>
      </w:r>
      <w:r w:rsidR="00D8121E" w:rsidRPr="00A41596">
        <w:rPr>
          <w:rStyle w:val="FontStyle35"/>
        </w:rPr>
        <w:t xml:space="preserve">цен Продукции и </w:t>
      </w:r>
      <w:r w:rsidR="00077726" w:rsidRPr="00A41596">
        <w:rPr>
          <w:rStyle w:val="FontStyle35"/>
        </w:rPr>
        <w:t>агентского вознаграждения.</w:t>
      </w:r>
    </w:p>
    <w:p w:rsidR="00D8121E" w:rsidRPr="00A41596" w:rsidRDefault="00D8121E" w:rsidP="00F818CE">
      <w:pPr>
        <w:pStyle w:val="Style7"/>
        <w:widowControl/>
        <w:tabs>
          <w:tab w:val="left" w:leader="underscore" w:pos="8563"/>
        </w:tabs>
        <w:spacing w:line="264" w:lineRule="auto"/>
        <w:ind w:left="0" w:firstLine="709"/>
        <w:rPr>
          <w:rStyle w:val="FontStyle35"/>
        </w:rPr>
      </w:pPr>
      <w:r w:rsidRPr="00A41596">
        <w:rPr>
          <w:rStyle w:val="FontStyle35"/>
        </w:rPr>
        <w:t>Каталожная цена – цена экземпляра Продукции, в том числе НДС (10%, 18%, без НДС) на подписной период</w:t>
      </w:r>
      <w:r w:rsidR="00B5158C" w:rsidRPr="00A41596">
        <w:rPr>
          <w:rStyle w:val="FontStyle35"/>
        </w:rPr>
        <w:t xml:space="preserve"> с 01.01.2015 года и действует в течение 2015 года до полного выполнения Агентом своих обязательств.</w:t>
      </w:r>
    </w:p>
    <w:p w:rsidR="00077726" w:rsidRPr="00A41596" w:rsidRDefault="007E2F62" w:rsidP="00077726">
      <w:pPr>
        <w:pStyle w:val="Style7"/>
        <w:widowControl/>
        <w:tabs>
          <w:tab w:val="left" w:leader="underscore" w:pos="8563"/>
        </w:tabs>
        <w:spacing w:line="264" w:lineRule="auto"/>
        <w:ind w:left="0" w:firstLine="709"/>
        <w:rPr>
          <w:rStyle w:val="FontStyle35"/>
        </w:rPr>
      </w:pPr>
      <w:r w:rsidRPr="00A41596">
        <w:rPr>
          <w:rStyle w:val="FontStyle35"/>
        </w:rPr>
        <w:t xml:space="preserve">Вознаграждение Агента по настоящему договору составляет </w:t>
      </w:r>
      <w:r w:rsidR="00841C52" w:rsidRPr="00A41596">
        <w:rPr>
          <w:rStyle w:val="FontStyle35"/>
        </w:rPr>
        <w:t xml:space="preserve">разницу между подписной и каталожной ценой </w:t>
      </w:r>
      <w:r w:rsidR="0018624C" w:rsidRPr="00A41596">
        <w:rPr>
          <w:rStyle w:val="FontStyle35"/>
        </w:rPr>
        <w:t>печатных изданий в соответствии с Заявкой</w:t>
      </w:r>
      <w:r w:rsidR="00077726" w:rsidRPr="00A41596">
        <w:rPr>
          <w:rStyle w:val="FontStyle35"/>
        </w:rPr>
        <w:t>, в том числе НДС  18%.</w:t>
      </w:r>
    </w:p>
    <w:p w:rsidR="00844840" w:rsidRPr="00A41596" w:rsidRDefault="00844840" w:rsidP="00077726">
      <w:pPr>
        <w:pStyle w:val="Style7"/>
        <w:widowControl/>
        <w:tabs>
          <w:tab w:val="left" w:leader="underscore" w:pos="8563"/>
        </w:tabs>
        <w:spacing w:line="264" w:lineRule="auto"/>
        <w:ind w:left="0" w:firstLine="709"/>
        <w:rPr>
          <w:rStyle w:val="FontStyle35"/>
        </w:rPr>
      </w:pPr>
      <w:r w:rsidRPr="00A41596">
        <w:rPr>
          <w:rStyle w:val="FontStyle35"/>
        </w:rPr>
        <w:t xml:space="preserve">Агентское вознаграждение включает в себя </w:t>
      </w:r>
      <w:r w:rsidR="009C52B6" w:rsidRPr="00A41596">
        <w:rPr>
          <w:rStyle w:val="FontStyle35"/>
        </w:rPr>
        <w:t xml:space="preserve">стоимость </w:t>
      </w:r>
      <w:r w:rsidRPr="00A41596">
        <w:rPr>
          <w:rStyle w:val="FontStyle35"/>
        </w:rPr>
        <w:t>оформ</w:t>
      </w:r>
      <w:r w:rsidR="009C52B6" w:rsidRPr="00A41596">
        <w:rPr>
          <w:rStyle w:val="FontStyle35"/>
        </w:rPr>
        <w:t>ления</w:t>
      </w:r>
      <w:r w:rsidRPr="00A41596">
        <w:rPr>
          <w:rStyle w:val="FontStyle35"/>
        </w:rPr>
        <w:t xml:space="preserve"> подписки</w:t>
      </w:r>
      <w:r w:rsidR="009C52B6" w:rsidRPr="00A41596">
        <w:rPr>
          <w:rStyle w:val="FontStyle35"/>
        </w:rPr>
        <w:t>,</w:t>
      </w:r>
      <w:r w:rsidR="00B9252D" w:rsidRPr="00A41596">
        <w:rPr>
          <w:rStyle w:val="FontStyle35"/>
        </w:rPr>
        <w:t xml:space="preserve"> сортировк</w:t>
      </w:r>
      <w:r w:rsidR="009C52B6" w:rsidRPr="00A41596">
        <w:rPr>
          <w:rStyle w:val="FontStyle35"/>
        </w:rPr>
        <w:t>у</w:t>
      </w:r>
      <w:r w:rsidR="00B9252D" w:rsidRPr="00A41596">
        <w:rPr>
          <w:rStyle w:val="FontStyle35"/>
        </w:rPr>
        <w:t xml:space="preserve"> и доставк</w:t>
      </w:r>
      <w:r w:rsidR="009C52B6" w:rsidRPr="00A41596">
        <w:rPr>
          <w:rStyle w:val="FontStyle35"/>
        </w:rPr>
        <w:t>у</w:t>
      </w:r>
      <w:r w:rsidRPr="00A41596">
        <w:rPr>
          <w:rStyle w:val="FontStyle35"/>
        </w:rPr>
        <w:t xml:space="preserve"> Продукции в адрес Принципала.</w:t>
      </w:r>
    </w:p>
    <w:p w:rsidR="007E2F62" w:rsidRPr="00A41596" w:rsidRDefault="007E2F62" w:rsidP="00077726">
      <w:pPr>
        <w:pStyle w:val="Style7"/>
        <w:widowControl/>
        <w:tabs>
          <w:tab w:val="left" w:leader="underscore" w:pos="8563"/>
        </w:tabs>
        <w:spacing w:line="264" w:lineRule="auto"/>
        <w:ind w:left="0" w:firstLine="709"/>
        <w:rPr>
          <w:rStyle w:val="FontStyle35"/>
        </w:rPr>
      </w:pPr>
      <w:r w:rsidRPr="00A41596">
        <w:rPr>
          <w:rStyle w:val="FontStyle35"/>
        </w:rPr>
        <w:t>4.2.</w:t>
      </w:r>
      <w:r w:rsidRPr="00A41596">
        <w:rPr>
          <w:rStyle w:val="FontStyle35"/>
          <w:sz w:val="20"/>
          <w:szCs w:val="20"/>
        </w:rPr>
        <w:t xml:space="preserve"> </w:t>
      </w:r>
      <w:r w:rsidRPr="00A41596">
        <w:rPr>
          <w:rStyle w:val="FontStyle35"/>
        </w:rPr>
        <w:t>Вознаграждение выплачивает</w:t>
      </w:r>
      <w:r w:rsidR="0018624C" w:rsidRPr="00A41596">
        <w:rPr>
          <w:rStyle w:val="FontStyle35"/>
        </w:rPr>
        <w:t xml:space="preserve">ся Агенту не позднее </w:t>
      </w:r>
      <w:r w:rsidR="00CD63FB">
        <w:rPr>
          <w:rStyle w:val="FontStyle35"/>
        </w:rPr>
        <w:t>1</w:t>
      </w:r>
      <w:r w:rsidR="0018624C" w:rsidRPr="00A41596">
        <w:rPr>
          <w:rStyle w:val="FontStyle35"/>
        </w:rPr>
        <w:t xml:space="preserve">0 </w:t>
      </w:r>
      <w:r w:rsidRPr="00A41596">
        <w:rPr>
          <w:rStyle w:val="FontStyle35"/>
        </w:rPr>
        <w:t>(</w:t>
      </w:r>
      <w:r w:rsidR="00CD63FB">
        <w:rPr>
          <w:rStyle w:val="FontStyle35"/>
        </w:rPr>
        <w:t>десяти</w:t>
      </w:r>
      <w:r w:rsidRPr="00A41596">
        <w:rPr>
          <w:rStyle w:val="FontStyle35"/>
        </w:rPr>
        <w:t>) рабочих дней со дня утверждения отчета Агента.</w:t>
      </w:r>
    </w:p>
    <w:p w:rsidR="007E2F62" w:rsidRPr="00A41596" w:rsidRDefault="007E2F62" w:rsidP="0018624C">
      <w:pPr>
        <w:pStyle w:val="Style17"/>
        <w:widowControl/>
        <w:spacing w:line="264" w:lineRule="auto"/>
        <w:ind w:left="0" w:firstLine="709"/>
        <w:rPr>
          <w:rStyle w:val="FontStyle35"/>
        </w:rPr>
      </w:pPr>
      <w:r w:rsidRPr="00A41596">
        <w:rPr>
          <w:rStyle w:val="FontStyle35"/>
        </w:rPr>
        <w:t>4.3.</w:t>
      </w:r>
      <w:r w:rsidRPr="00A41596">
        <w:rPr>
          <w:rStyle w:val="FontStyle35"/>
          <w:sz w:val="20"/>
          <w:szCs w:val="20"/>
        </w:rPr>
        <w:t xml:space="preserve"> </w:t>
      </w:r>
      <w:r w:rsidRPr="00A41596">
        <w:rPr>
          <w:rStyle w:val="FontStyle35"/>
        </w:rPr>
        <w:t>Возмещение документально подтвержденных расходов, понесенных Агентом в связи с исполнением поручений по настоящему договору, производится Принципалом одновременно с выплатой Агенту вознаграждения.</w:t>
      </w:r>
    </w:p>
    <w:p w:rsidR="00B23A11" w:rsidRPr="00A41596" w:rsidRDefault="00B23A11" w:rsidP="007E2F62">
      <w:pPr>
        <w:pStyle w:val="Style7"/>
        <w:widowControl/>
        <w:spacing w:line="264" w:lineRule="auto"/>
        <w:ind w:left="540" w:firstLine="0"/>
        <w:rPr>
          <w:rStyle w:val="FontStyle35"/>
          <w:b/>
        </w:rPr>
      </w:pPr>
    </w:p>
    <w:p w:rsidR="007E2F62" w:rsidRPr="00A41596" w:rsidRDefault="007E2F62" w:rsidP="007E2F62">
      <w:pPr>
        <w:pStyle w:val="Style7"/>
        <w:widowControl/>
        <w:numPr>
          <w:ilvl w:val="0"/>
          <w:numId w:val="26"/>
        </w:numPr>
        <w:spacing w:line="264" w:lineRule="auto"/>
        <w:jc w:val="center"/>
        <w:rPr>
          <w:rStyle w:val="FontStyle35"/>
          <w:b/>
        </w:rPr>
      </w:pPr>
      <w:r w:rsidRPr="00A41596">
        <w:rPr>
          <w:rStyle w:val="FontStyle35"/>
          <w:b/>
        </w:rPr>
        <w:t xml:space="preserve">Ответственность сторон и порядок разрешения споров </w:t>
      </w:r>
    </w:p>
    <w:p w:rsidR="00403649" w:rsidRPr="00A41596" w:rsidRDefault="007E2F62" w:rsidP="004A16C7">
      <w:pPr>
        <w:shd w:val="clear" w:color="auto" w:fill="FFFFFF"/>
        <w:tabs>
          <w:tab w:val="left" w:pos="851"/>
          <w:tab w:val="left" w:pos="993"/>
          <w:tab w:val="left" w:pos="1276"/>
          <w:tab w:val="left" w:pos="1985"/>
        </w:tabs>
        <w:spacing w:line="264" w:lineRule="auto"/>
        <w:ind w:left="0" w:firstLine="851"/>
      </w:pPr>
      <w:r w:rsidRPr="00A41596">
        <w:t>5</w:t>
      </w:r>
      <w:r w:rsidR="00B23A11" w:rsidRPr="00A41596">
        <w:t xml:space="preserve">.1. </w:t>
      </w:r>
      <w:r w:rsidR="00403649" w:rsidRPr="00A41596">
        <w:rPr>
          <w:color w:val="000000"/>
        </w:rPr>
        <w:t>В случае доставки Продукции ненадлежащего качества Агент обязан в течение 10 дней с момента получения акта-рекламации произвести замену Продукции на Продукцию надлежащего качества за свой счет и своими силами, в противном случае Агент уплачивает пеню в размере 0,3% от стоимости поставленной Продукции ненадлежащего качества за каждый день просрочки замены.</w:t>
      </w:r>
    </w:p>
    <w:p w:rsidR="00403649" w:rsidRPr="00A41596" w:rsidRDefault="007E2F62" w:rsidP="004A16C7">
      <w:pPr>
        <w:shd w:val="clear" w:color="auto" w:fill="FFFFFF"/>
        <w:tabs>
          <w:tab w:val="left" w:pos="851"/>
          <w:tab w:val="left" w:pos="993"/>
          <w:tab w:val="left" w:pos="1027"/>
          <w:tab w:val="left" w:pos="1276"/>
          <w:tab w:val="left" w:pos="1985"/>
        </w:tabs>
        <w:spacing w:line="264" w:lineRule="auto"/>
        <w:ind w:left="0" w:firstLine="709"/>
        <w:rPr>
          <w:color w:val="000000"/>
        </w:rPr>
      </w:pPr>
      <w:r w:rsidRPr="00A41596">
        <w:rPr>
          <w:color w:val="000000"/>
        </w:rPr>
        <w:t>5</w:t>
      </w:r>
      <w:r w:rsidR="00140902" w:rsidRPr="00A41596">
        <w:rPr>
          <w:color w:val="000000"/>
        </w:rPr>
        <w:t>.2.</w:t>
      </w:r>
      <w:r w:rsidR="00403649" w:rsidRPr="00A41596">
        <w:rPr>
          <w:color w:val="000000"/>
        </w:rPr>
        <w:t xml:space="preserve"> </w:t>
      </w:r>
      <w:r w:rsidR="00403649" w:rsidRPr="00A41596">
        <w:rPr>
          <w:color w:val="000000"/>
        </w:rPr>
        <w:tab/>
        <w:t>В случае нарушения срока доставки Агент  уплачивает пеню в размере 0,1 % от стоимости поставленной Продукции за каждый день просрочки доставки.</w:t>
      </w:r>
    </w:p>
    <w:p w:rsidR="00403649" w:rsidRPr="00A41596" w:rsidRDefault="007E2F62" w:rsidP="004A16C7">
      <w:pPr>
        <w:shd w:val="clear" w:color="auto" w:fill="FFFFFF"/>
        <w:tabs>
          <w:tab w:val="left" w:pos="851"/>
          <w:tab w:val="left" w:pos="993"/>
          <w:tab w:val="left" w:pos="1027"/>
          <w:tab w:val="left" w:pos="1276"/>
          <w:tab w:val="left" w:pos="1985"/>
        </w:tabs>
        <w:spacing w:line="264" w:lineRule="auto"/>
        <w:ind w:left="0" w:firstLine="709"/>
        <w:rPr>
          <w:color w:val="000000"/>
        </w:rPr>
      </w:pPr>
      <w:r w:rsidRPr="00A41596">
        <w:rPr>
          <w:color w:val="000000"/>
        </w:rPr>
        <w:t>5</w:t>
      </w:r>
      <w:r w:rsidR="00140902" w:rsidRPr="00A41596">
        <w:rPr>
          <w:color w:val="000000"/>
        </w:rPr>
        <w:t>.3.</w:t>
      </w:r>
      <w:r w:rsidR="00403649" w:rsidRPr="00A41596">
        <w:rPr>
          <w:color w:val="000000"/>
        </w:rPr>
        <w:t xml:space="preserve"> </w:t>
      </w:r>
      <w:r w:rsidR="00403649" w:rsidRPr="00A41596">
        <w:rPr>
          <w:color w:val="000000"/>
        </w:rPr>
        <w:tab/>
        <w:t xml:space="preserve">В случае доставки не в полном объеме Продукции </w:t>
      </w:r>
      <w:r w:rsidR="00140902" w:rsidRPr="00A41596">
        <w:rPr>
          <w:color w:val="000000"/>
        </w:rPr>
        <w:t>Агент</w:t>
      </w:r>
      <w:r w:rsidR="00403649" w:rsidRPr="00A41596">
        <w:rPr>
          <w:color w:val="000000"/>
        </w:rPr>
        <w:t xml:space="preserve"> обязан восполнить </w:t>
      </w:r>
      <w:r w:rsidR="00140902" w:rsidRPr="00A41596">
        <w:rPr>
          <w:color w:val="000000"/>
        </w:rPr>
        <w:t>доставку</w:t>
      </w:r>
      <w:r w:rsidR="00403649" w:rsidRPr="00A41596">
        <w:rPr>
          <w:color w:val="000000"/>
        </w:rPr>
        <w:t xml:space="preserve"> в течение 10 дней, в противном случае </w:t>
      </w:r>
      <w:r w:rsidR="00140902" w:rsidRPr="00A41596">
        <w:rPr>
          <w:color w:val="000000"/>
        </w:rPr>
        <w:t>Агент</w:t>
      </w:r>
      <w:r w:rsidR="00403649" w:rsidRPr="00A41596">
        <w:rPr>
          <w:color w:val="000000"/>
        </w:rPr>
        <w:t xml:space="preserve"> уплачивает пеню в размере 0,1</w:t>
      </w:r>
      <w:r w:rsidR="00140902" w:rsidRPr="00A41596">
        <w:rPr>
          <w:color w:val="000000"/>
        </w:rPr>
        <w:t>% от стоимости не до полученной</w:t>
      </w:r>
      <w:r w:rsidR="00403649" w:rsidRPr="00A41596">
        <w:rPr>
          <w:color w:val="000000"/>
        </w:rPr>
        <w:t xml:space="preserve"> Продукции с момента обнаружения за каждый день просрочки</w:t>
      </w:r>
      <w:r w:rsidR="00140902" w:rsidRPr="00A41596">
        <w:rPr>
          <w:color w:val="000000"/>
        </w:rPr>
        <w:t xml:space="preserve"> доставки</w:t>
      </w:r>
      <w:r w:rsidR="00403649" w:rsidRPr="00A41596">
        <w:rPr>
          <w:color w:val="000000"/>
        </w:rPr>
        <w:t>.</w:t>
      </w:r>
    </w:p>
    <w:p w:rsidR="00403649" w:rsidRPr="00A41596" w:rsidRDefault="007E2F62" w:rsidP="004A16C7">
      <w:pPr>
        <w:shd w:val="clear" w:color="auto" w:fill="FFFFFF"/>
        <w:tabs>
          <w:tab w:val="left" w:pos="851"/>
          <w:tab w:val="left" w:pos="993"/>
          <w:tab w:val="left" w:pos="1027"/>
          <w:tab w:val="left" w:pos="1276"/>
          <w:tab w:val="left" w:pos="1985"/>
        </w:tabs>
        <w:spacing w:line="264" w:lineRule="auto"/>
        <w:ind w:left="0" w:firstLine="709"/>
        <w:rPr>
          <w:color w:val="000000"/>
        </w:rPr>
      </w:pPr>
      <w:r w:rsidRPr="00A41596">
        <w:rPr>
          <w:color w:val="000000"/>
        </w:rPr>
        <w:t>5</w:t>
      </w:r>
      <w:r w:rsidR="00403649" w:rsidRPr="00A41596">
        <w:rPr>
          <w:color w:val="000000"/>
        </w:rPr>
        <w:t>.4</w:t>
      </w:r>
      <w:r w:rsidR="00140902" w:rsidRPr="00A41596">
        <w:rPr>
          <w:color w:val="000000"/>
        </w:rPr>
        <w:t>.</w:t>
      </w:r>
      <w:r w:rsidR="00403649" w:rsidRPr="00A41596">
        <w:rPr>
          <w:color w:val="000000"/>
        </w:rPr>
        <w:t xml:space="preserve"> </w:t>
      </w:r>
      <w:r w:rsidR="00403649" w:rsidRPr="00A41596">
        <w:rPr>
          <w:color w:val="000000"/>
        </w:rPr>
        <w:tab/>
        <w:t xml:space="preserve">В случае, когда относящиеся к Продукции документы </w:t>
      </w:r>
      <w:r w:rsidR="00140902" w:rsidRPr="00A41596">
        <w:rPr>
          <w:color w:val="000000"/>
        </w:rPr>
        <w:t>Агент</w:t>
      </w:r>
      <w:r w:rsidR="00403649" w:rsidRPr="00A41596">
        <w:rPr>
          <w:color w:val="000000"/>
        </w:rPr>
        <w:t xml:space="preserve"> не передал </w:t>
      </w:r>
      <w:r w:rsidR="00140902" w:rsidRPr="00A41596">
        <w:rPr>
          <w:color w:val="000000"/>
        </w:rPr>
        <w:t>Принципалу</w:t>
      </w:r>
      <w:r w:rsidR="00403649" w:rsidRPr="00A41596">
        <w:rPr>
          <w:color w:val="000000"/>
        </w:rPr>
        <w:t xml:space="preserve"> в указанные сроки, </w:t>
      </w:r>
      <w:r w:rsidR="00140902" w:rsidRPr="00A41596">
        <w:rPr>
          <w:color w:val="000000"/>
        </w:rPr>
        <w:t>Агент</w:t>
      </w:r>
      <w:r w:rsidR="00403649" w:rsidRPr="00A41596">
        <w:rPr>
          <w:color w:val="000000"/>
        </w:rPr>
        <w:t xml:space="preserve"> возмещает понесенные покупателем расходы и другие убытки, образовавшиеся вследствие лишения возможности </w:t>
      </w:r>
      <w:r w:rsidR="00140902" w:rsidRPr="00A41596">
        <w:rPr>
          <w:color w:val="000000"/>
        </w:rPr>
        <w:t>Принципала</w:t>
      </w:r>
      <w:r w:rsidR="00403649" w:rsidRPr="00A41596">
        <w:rPr>
          <w:color w:val="000000"/>
        </w:rPr>
        <w:t xml:space="preserve"> использовать Продукцию из-за отсутствия этих документов, а также уплачивает пеню в размере 0,1% от стоимости </w:t>
      </w:r>
      <w:r w:rsidR="00140902" w:rsidRPr="00A41596">
        <w:rPr>
          <w:color w:val="000000"/>
        </w:rPr>
        <w:t>доставки</w:t>
      </w:r>
      <w:r w:rsidR="00403649" w:rsidRPr="00A41596">
        <w:rPr>
          <w:color w:val="000000"/>
        </w:rPr>
        <w:t xml:space="preserve"> за каждый день просрочки передачи документов.</w:t>
      </w:r>
    </w:p>
    <w:p w:rsidR="00403649" w:rsidRPr="00A41596" w:rsidRDefault="007E2F62" w:rsidP="00140902">
      <w:pPr>
        <w:shd w:val="clear" w:color="auto" w:fill="FFFFFF"/>
        <w:tabs>
          <w:tab w:val="left" w:pos="851"/>
          <w:tab w:val="left" w:pos="993"/>
          <w:tab w:val="left" w:pos="1027"/>
          <w:tab w:val="left" w:pos="1276"/>
          <w:tab w:val="left" w:pos="1985"/>
        </w:tabs>
        <w:spacing w:line="228" w:lineRule="auto"/>
        <w:ind w:left="0" w:right="-2" w:firstLine="709"/>
        <w:rPr>
          <w:color w:val="000000"/>
        </w:rPr>
      </w:pPr>
      <w:r w:rsidRPr="00A41596">
        <w:rPr>
          <w:color w:val="000000"/>
        </w:rPr>
        <w:t>5</w:t>
      </w:r>
      <w:r w:rsidR="00403649" w:rsidRPr="00A41596">
        <w:rPr>
          <w:color w:val="000000"/>
        </w:rPr>
        <w:t>.5</w:t>
      </w:r>
      <w:r w:rsidR="00140902" w:rsidRPr="00A41596">
        <w:rPr>
          <w:color w:val="000000"/>
        </w:rPr>
        <w:t>.</w:t>
      </w:r>
      <w:r w:rsidR="00403649" w:rsidRPr="00A41596">
        <w:rPr>
          <w:color w:val="000000"/>
        </w:rPr>
        <w:t xml:space="preserve"> </w:t>
      </w:r>
      <w:r w:rsidR="00403649" w:rsidRPr="00A41596">
        <w:rPr>
          <w:color w:val="000000"/>
        </w:rPr>
        <w:tab/>
        <w:t xml:space="preserve">Стороны договорились, что в случае несвоевременной оплаты при применении ст.395 ГКРФ применяется ставка 5% </w:t>
      </w:r>
      <w:proofErr w:type="gramStart"/>
      <w:r w:rsidR="00403649" w:rsidRPr="00A41596">
        <w:rPr>
          <w:color w:val="000000"/>
        </w:rPr>
        <w:t>годовых</w:t>
      </w:r>
      <w:proofErr w:type="gramEnd"/>
      <w:r w:rsidR="00403649" w:rsidRPr="00A41596">
        <w:rPr>
          <w:color w:val="000000"/>
        </w:rPr>
        <w:t xml:space="preserve"> от стоимости неоплаченной Продукции.</w:t>
      </w:r>
    </w:p>
    <w:p w:rsidR="00B23A11" w:rsidRPr="00A41596" w:rsidRDefault="007E2F62" w:rsidP="00077726">
      <w:pPr>
        <w:pStyle w:val="ConsPlusNormal"/>
        <w:spacing w:line="264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A41596">
        <w:rPr>
          <w:rStyle w:val="FontStyle35"/>
        </w:rPr>
        <w:lastRenderedPageBreak/>
        <w:t>5</w:t>
      </w:r>
      <w:r w:rsidR="00140902" w:rsidRPr="00A41596">
        <w:rPr>
          <w:rStyle w:val="FontStyle35"/>
        </w:rPr>
        <w:t>.6.</w:t>
      </w:r>
      <w:r w:rsidR="00B23A11" w:rsidRPr="00A41596">
        <w:rPr>
          <w:rStyle w:val="FontStyle35"/>
        </w:rPr>
        <w:t>В случае неисполнения или ненадлежащего исполнения обязательств по настоящему договору Стороны несут ответственность в соответствии с законодательством Российской Федерации и настоящим договором.</w:t>
      </w:r>
    </w:p>
    <w:p w:rsidR="00B23A11" w:rsidRPr="00A41596" w:rsidRDefault="007E2F62" w:rsidP="00077726">
      <w:pPr>
        <w:pStyle w:val="ConsPlusNormal"/>
        <w:spacing w:line="264" w:lineRule="auto"/>
        <w:ind w:left="0" w:firstLine="709"/>
        <w:rPr>
          <w:rFonts w:ascii="Times New Roman" w:hAnsi="Times New Roman"/>
          <w:sz w:val="24"/>
          <w:szCs w:val="24"/>
        </w:rPr>
      </w:pPr>
      <w:r w:rsidRPr="00A41596">
        <w:rPr>
          <w:rFonts w:ascii="Times New Roman" w:hAnsi="Times New Roman" w:cs="Times New Roman"/>
          <w:sz w:val="24"/>
          <w:szCs w:val="24"/>
        </w:rPr>
        <w:t>5</w:t>
      </w:r>
      <w:r w:rsidR="00140902" w:rsidRPr="00A41596">
        <w:rPr>
          <w:rFonts w:ascii="Times New Roman" w:hAnsi="Times New Roman" w:cs="Times New Roman"/>
          <w:sz w:val="24"/>
          <w:szCs w:val="24"/>
        </w:rPr>
        <w:t>.7</w:t>
      </w:r>
      <w:r w:rsidR="00B23A11" w:rsidRPr="00A41596">
        <w:rPr>
          <w:rFonts w:ascii="Times New Roman" w:hAnsi="Times New Roman" w:cs="Times New Roman"/>
          <w:sz w:val="24"/>
          <w:szCs w:val="24"/>
        </w:rPr>
        <w:t>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  <w:r w:rsidR="00B23A11" w:rsidRPr="00A41596">
        <w:rPr>
          <w:rFonts w:ascii="Times New Roman" w:hAnsi="Times New Roman"/>
          <w:sz w:val="22"/>
        </w:rPr>
        <w:t xml:space="preserve"> </w:t>
      </w:r>
      <w:r w:rsidR="00B23A11" w:rsidRPr="00A41596">
        <w:rPr>
          <w:rFonts w:ascii="Times New Roman" w:hAnsi="Times New Roman"/>
          <w:sz w:val="24"/>
          <w:szCs w:val="24"/>
        </w:rPr>
        <w:t>В случае возникновения у стороны разногласий или требований в связи с неисполнением обязатель</w:t>
      </w:r>
      <w:proofErr w:type="gramStart"/>
      <w:r w:rsidR="00B23A11" w:rsidRPr="00A41596">
        <w:rPr>
          <w:rFonts w:ascii="Times New Roman" w:hAnsi="Times New Roman"/>
          <w:sz w:val="24"/>
          <w:szCs w:val="24"/>
        </w:rPr>
        <w:t>ств др</w:t>
      </w:r>
      <w:proofErr w:type="gramEnd"/>
      <w:r w:rsidR="00B23A11" w:rsidRPr="00A41596">
        <w:rPr>
          <w:rFonts w:ascii="Times New Roman" w:hAnsi="Times New Roman"/>
          <w:sz w:val="24"/>
          <w:szCs w:val="24"/>
        </w:rPr>
        <w:t>угой стороной по договору, данная сторона обязана сообщить другой стороне об этом в письменном виде. Получившая претензию сторона обязана дать ответ  другой стороне в 20-тидневный срок со дня поступления претензии.</w:t>
      </w:r>
    </w:p>
    <w:p w:rsidR="00903E38" w:rsidRPr="00A41596" w:rsidRDefault="007E2F62" w:rsidP="00077726">
      <w:pPr>
        <w:pStyle w:val="ConsPlusNormal"/>
        <w:spacing w:line="264" w:lineRule="auto"/>
        <w:ind w:left="0" w:firstLine="540"/>
        <w:rPr>
          <w:rFonts w:ascii="Times New Roman" w:hAnsi="Times New Roman" w:cs="Times New Roman"/>
          <w:sz w:val="24"/>
          <w:szCs w:val="24"/>
        </w:rPr>
      </w:pPr>
      <w:r w:rsidRPr="00A41596">
        <w:rPr>
          <w:rFonts w:ascii="Times New Roman" w:hAnsi="Times New Roman"/>
          <w:sz w:val="24"/>
          <w:szCs w:val="24"/>
        </w:rPr>
        <w:t>5</w:t>
      </w:r>
      <w:r w:rsidR="00140902" w:rsidRPr="00A41596">
        <w:rPr>
          <w:rFonts w:ascii="Times New Roman" w:hAnsi="Times New Roman"/>
          <w:sz w:val="24"/>
          <w:szCs w:val="24"/>
        </w:rPr>
        <w:t>.8</w:t>
      </w:r>
      <w:r w:rsidR="00B23A11" w:rsidRPr="00A41596">
        <w:rPr>
          <w:rFonts w:ascii="Times New Roman" w:hAnsi="Times New Roman"/>
          <w:sz w:val="24"/>
          <w:szCs w:val="24"/>
        </w:rPr>
        <w:t xml:space="preserve">. </w:t>
      </w:r>
      <w:r w:rsidR="00B23A11" w:rsidRPr="00A41596">
        <w:rPr>
          <w:rFonts w:ascii="Times New Roman" w:hAnsi="Times New Roman" w:cs="Times New Roman"/>
          <w:sz w:val="24"/>
          <w:szCs w:val="24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не урегулированные путем предъявления претензии, передаются на рассмотрение Арбитражного суда Свердловской области в порядке, предусмотренном действующим законодательством РФ</w:t>
      </w:r>
      <w:r w:rsidR="00BD1BA1" w:rsidRPr="00A41596">
        <w:rPr>
          <w:rFonts w:ascii="Times New Roman" w:hAnsi="Times New Roman" w:cs="Times New Roman"/>
          <w:sz w:val="24"/>
          <w:szCs w:val="24"/>
        </w:rPr>
        <w:t>.</w:t>
      </w:r>
    </w:p>
    <w:p w:rsidR="00903E38" w:rsidRPr="00A41596" w:rsidRDefault="007E2F62" w:rsidP="00077726">
      <w:pPr>
        <w:pStyle w:val="ConsPlusNormal"/>
        <w:spacing w:line="264" w:lineRule="auto"/>
        <w:ind w:left="0" w:firstLine="540"/>
        <w:rPr>
          <w:rFonts w:ascii="Times New Roman" w:hAnsi="Times New Roman" w:cs="Times New Roman"/>
          <w:sz w:val="24"/>
          <w:szCs w:val="24"/>
        </w:rPr>
      </w:pPr>
      <w:r w:rsidRPr="00A41596">
        <w:rPr>
          <w:rFonts w:ascii="Times New Roman" w:hAnsi="Times New Roman" w:cs="Times New Roman"/>
          <w:sz w:val="24"/>
          <w:szCs w:val="24"/>
        </w:rPr>
        <w:t>5</w:t>
      </w:r>
      <w:r w:rsidR="00140902" w:rsidRPr="00A41596">
        <w:rPr>
          <w:rFonts w:ascii="Times New Roman" w:hAnsi="Times New Roman" w:cs="Times New Roman"/>
          <w:sz w:val="24"/>
          <w:szCs w:val="24"/>
        </w:rPr>
        <w:t>.9</w:t>
      </w:r>
      <w:r w:rsidR="00903E38" w:rsidRPr="00A41596">
        <w:rPr>
          <w:rFonts w:ascii="Times New Roman" w:hAnsi="Times New Roman" w:cs="Times New Roman"/>
          <w:sz w:val="24"/>
          <w:szCs w:val="24"/>
        </w:rPr>
        <w:t xml:space="preserve">. </w:t>
      </w:r>
      <w:r w:rsidR="00903E38" w:rsidRPr="00A41596">
        <w:rPr>
          <w:rFonts w:ascii="Times New Roman" w:hAnsi="Times New Roman" w:cs="Times New Roman"/>
          <w:color w:val="000000"/>
          <w:sz w:val="24"/>
          <w:szCs w:val="24"/>
        </w:rPr>
        <w:t xml:space="preserve"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реестр недобросовестных </w:t>
      </w:r>
      <w:r w:rsidR="00903E38" w:rsidRPr="00A41596">
        <w:rPr>
          <w:rFonts w:ascii="Times New Roman" w:hAnsi="Times New Roman" w:cs="Times New Roman"/>
          <w:sz w:val="24"/>
          <w:szCs w:val="24"/>
        </w:rPr>
        <w:t>Поставщиков</w:t>
      </w:r>
      <w:r w:rsidR="00903E38" w:rsidRPr="00A415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E7346">
        <w:rPr>
          <w:rFonts w:ascii="Times New Roman" w:hAnsi="Times New Roman" w:cs="Times New Roman"/>
          <w:color w:val="000000"/>
          <w:sz w:val="24"/>
          <w:szCs w:val="24"/>
        </w:rPr>
        <w:t>ГК Росатом</w:t>
      </w:r>
      <w:r w:rsidR="00903E38" w:rsidRPr="00A41596">
        <w:rPr>
          <w:rFonts w:ascii="Times New Roman" w:hAnsi="Times New Roman" w:cs="Times New Roman"/>
          <w:color w:val="000000"/>
          <w:sz w:val="24"/>
          <w:szCs w:val="24"/>
        </w:rPr>
        <w:t xml:space="preserve"> сроком на 2 (два) года.</w:t>
      </w:r>
    </w:p>
    <w:p w:rsidR="00903E38" w:rsidRPr="00A41596" w:rsidRDefault="00903E38" w:rsidP="00077726">
      <w:pPr>
        <w:pStyle w:val="ConsPlusNormal"/>
        <w:spacing w:line="264" w:lineRule="auto"/>
        <w:ind w:left="0" w:firstLine="540"/>
        <w:rPr>
          <w:rStyle w:val="FontStyle35"/>
        </w:rPr>
      </w:pPr>
    </w:p>
    <w:p w:rsidR="007E2F62" w:rsidRPr="00A41596" w:rsidRDefault="007E2F62" w:rsidP="00077726">
      <w:pPr>
        <w:pStyle w:val="Style7"/>
        <w:widowControl/>
        <w:numPr>
          <w:ilvl w:val="0"/>
          <w:numId w:val="26"/>
        </w:numPr>
        <w:spacing w:line="264" w:lineRule="auto"/>
        <w:ind w:left="0"/>
        <w:jc w:val="center"/>
        <w:rPr>
          <w:rStyle w:val="FontStyle35"/>
          <w:b/>
        </w:rPr>
      </w:pPr>
      <w:r w:rsidRPr="00A41596">
        <w:rPr>
          <w:rStyle w:val="FontStyle35"/>
          <w:b/>
        </w:rPr>
        <w:t xml:space="preserve">Ответственность сторон и порядок разрешения споров </w:t>
      </w:r>
    </w:p>
    <w:p w:rsidR="00B23A11" w:rsidRPr="00A41596" w:rsidRDefault="00B032A8" w:rsidP="00077726">
      <w:pPr>
        <w:spacing w:line="264" w:lineRule="auto"/>
        <w:ind w:left="0" w:firstLine="708"/>
      </w:pPr>
      <w:r w:rsidRPr="00A41596">
        <w:t>6</w:t>
      </w:r>
      <w:r w:rsidR="00B23A11" w:rsidRPr="00A41596">
        <w:t xml:space="preserve">.1. Стороны освобождаются от ответственности за неисполнение или ненадлежащее исполнение обязательств по Договору при возникновении непреодолимой силы, то есть чрезвычайных и непредотвратимых при данных условиях обстоятельств, под которыми понимаются: </w:t>
      </w:r>
      <w:r w:rsidR="00B23A11" w:rsidRPr="00A41596">
        <w:rPr>
          <w:iCs/>
        </w:rPr>
        <w:t>запретные действия властей, гражданские волнения, эпидемии, блокада, эмбарго, землетрясения, наводнения, пожары или другие стихийные бедствия</w:t>
      </w:r>
      <w:r w:rsidR="00B23A11" w:rsidRPr="00A41596">
        <w:t>.</w:t>
      </w:r>
    </w:p>
    <w:p w:rsidR="00B23A11" w:rsidRPr="00A41596" w:rsidRDefault="00B032A8" w:rsidP="00077726">
      <w:pPr>
        <w:spacing w:line="264" w:lineRule="auto"/>
        <w:ind w:left="0" w:firstLine="708"/>
      </w:pPr>
      <w:r w:rsidRPr="00A41596">
        <w:t>6</w:t>
      </w:r>
      <w:r w:rsidR="00B23A11" w:rsidRPr="00A41596">
        <w:t>.2. В случае наступления этих обстоятель</w:t>
      </w:r>
      <w:proofErr w:type="gramStart"/>
      <w:r w:rsidR="00B23A11" w:rsidRPr="00A41596">
        <w:t>ств Ст</w:t>
      </w:r>
      <w:proofErr w:type="gramEnd"/>
      <w:r w:rsidR="00B23A11" w:rsidRPr="00A41596">
        <w:t xml:space="preserve">орона обязана в течение </w:t>
      </w:r>
      <w:r w:rsidR="00B23A11" w:rsidRPr="00A41596">
        <w:rPr>
          <w:color w:val="000000"/>
        </w:rPr>
        <w:t>3-х</w:t>
      </w:r>
      <w:r w:rsidR="00B23A11" w:rsidRPr="00A41596">
        <w:t xml:space="preserve"> дневный срок уведомить об этом другую Сторону.</w:t>
      </w:r>
    </w:p>
    <w:p w:rsidR="00B23A11" w:rsidRPr="00A41596" w:rsidRDefault="00B032A8" w:rsidP="00077726">
      <w:pPr>
        <w:spacing w:line="264" w:lineRule="auto"/>
        <w:ind w:left="0" w:firstLine="708"/>
      </w:pPr>
      <w:r w:rsidRPr="00A41596">
        <w:t>6</w:t>
      </w:r>
      <w:r w:rsidR="00B23A11" w:rsidRPr="00A41596">
        <w:t>.3. Документ, выданный Т</w:t>
      </w:r>
      <w:r w:rsidR="00B23A11" w:rsidRPr="00A41596">
        <w:rPr>
          <w:iCs/>
        </w:rPr>
        <w:t>оргово-промышленной палатой</w:t>
      </w:r>
      <w:r w:rsidR="00B23A11" w:rsidRPr="00A41596">
        <w:rPr>
          <w:i/>
          <w:iCs/>
        </w:rPr>
        <w:t>,</w:t>
      </w:r>
      <w:r w:rsidR="00B23A11" w:rsidRPr="00A41596">
        <w:t xml:space="preserve"> является достаточным подтверждением наличия и продолжительности действия непреодолимой силы.</w:t>
      </w:r>
    </w:p>
    <w:p w:rsidR="00B23A11" w:rsidRPr="00A41596" w:rsidRDefault="00B032A8" w:rsidP="00077726">
      <w:pPr>
        <w:spacing w:line="264" w:lineRule="auto"/>
        <w:ind w:left="0" w:firstLine="708"/>
      </w:pPr>
      <w:r w:rsidRPr="00A41596">
        <w:t>6</w:t>
      </w:r>
      <w:r w:rsidR="00B23A11" w:rsidRPr="00A41596">
        <w:t>.4. Если обстоятельства непреодолимой силы продолжают действовать более  30 дней, то каждая сторона вправе расторгнуть Договор в одностороннем порядке.</w:t>
      </w:r>
    </w:p>
    <w:p w:rsidR="00B23A11" w:rsidRPr="00A41596" w:rsidRDefault="00B23A11" w:rsidP="00077726">
      <w:pPr>
        <w:pStyle w:val="Style7"/>
        <w:widowControl/>
        <w:spacing w:line="264" w:lineRule="auto"/>
        <w:ind w:left="0"/>
        <w:rPr>
          <w:rStyle w:val="FontStyle35"/>
        </w:rPr>
      </w:pPr>
    </w:p>
    <w:p w:rsidR="00B032A8" w:rsidRPr="00A41596" w:rsidRDefault="00B032A8" w:rsidP="00077726">
      <w:pPr>
        <w:pStyle w:val="a4"/>
        <w:numPr>
          <w:ilvl w:val="0"/>
          <w:numId w:val="26"/>
        </w:numPr>
        <w:autoSpaceDE w:val="0"/>
        <w:autoSpaceDN w:val="0"/>
        <w:adjustRightInd w:val="0"/>
        <w:spacing w:after="0" w:line="264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A41596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B032A8" w:rsidRPr="00A41596" w:rsidRDefault="00B032A8" w:rsidP="00077726">
      <w:pPr>
        <w:spacing w:line="264" w:lineRule="auto"/>
        <w:ind w:left="0" w:firstLine="708"/>
      </w:pPr>
      <w:r w:rsidRPr="00A41596">
        <w:t xml:space="preserve">7.1. Стороны освобождаются от ответственности за неисполнение или ненадлежащее исполнение обязательств по Договору при возникновении непреодолимой силы, то есть чрезвычайных и непредотвратимых при данных условиях обстоятельств, под которыми понимаются: </w:t>
      </w:r>
      <w:r w:rsidRPr="00A41596">
        <w:rPr>
          <w:iCs/>
        </w:rPr>
        <w:t>запретные действия властей, гражданские волнения, эпидемии, блокада, эмбарго, землетрясения, наводнения, пожары или другие стихийные бедствия</w:t>
      </w:r>
      <w:r w:rsidRPr="00A41596">
        <w:t>.</w:t>
      </w:r>
    </w:p>
    <w:p w:rsidR="00B032A8" w:rsidRPr="00A41596" w:rsidRDefault="00B032A8" w:rsidP="00077726">
      <w:pPr>
        <w:spacing w:line="264" w:lineRule="auto"/>
        <w:ind w:left="0" w:firstLine="708"/>
      </w:pPr>
      <w:r w:rsidRPr="00A41596">
        <w:t>7.2. В случае наступления этих обстоятель</w:t>
      </w:r>
      <w:proofErr w:type="gramStart"/>
      <w:r w:rsidRPr="00A41596">
        <w:t>ств Ст</w:t>
      </w:r>
      <w:proofErr w:type="gramEnd"/>
      <w:r w:rsidRPr="00A41596">
        <w:t xml:space="preserve">орона обязана в течение </w:t>
      </w:r>
      <w:r w:rsidRPr="00A41596">
        <w:rPr>
          <w:color w:val="000000"/>
        </w:rPr>
        <w:t>3-х</w:t>
      </w:r>
      <w:r w:rsidRPr="00A41596">
        <w:t xml:space="preserve"> дневный срок уведомить об этом другую Сторону.</w:t>
      </w:r>
    </w:p>
    <w:p w:rsidR="00B032A8" w:rsidRPr="00A41596" w:rsidRDefault="00B032A8" w:rsidP="00077726">
      <w:pPr>
        <w:spacing w:line="264" w:lineRule="auto"/>
        <w:ind w:left="0" w:firstLine="708"/>
      </w:pPr>
      <w:r w:rsidRPr="00A41596">
        <w:t>7.3. Документ, выданный Т</w:t>
      </w:r>
      <w:r w:rsidRPr="00A41596">
        <w:rPr>
          <w:iCs/>
        </w:rPr>
        <w:t>оргово-промышленной палатой</w:t>
      </w:r>
      <w:r w:rsidRPr="00A41596">
        <w:rPr>
          <w:i/>
          <w:iCs/>
        </w:rPr>
        <w:t>,</w:t>
      </w:r>
      <w:r w:rsidRPr="00A41596">
        <w:t xml:space="preserve"> является достаточным подтверждением наличия и продолжительности действия непреодолимой силы.</w:t>
      </w:r>
    </w:p>
    <w:p w:rsidR="00B032A8" w:rsidRPr="00A41596" w:rsidRDefault="00B032A8" w:rsidP="00077726">
      <w:pPr>
        <w:pStyle w:val="Style7"/>
        <w:widowControl/>
        <w:spacing w:line="264" w:lineRule="auto"/>
        <w:ind w:left="0"/>
      </w:pPr>
      <w:r w:rsidRPr="00A41596">
        <w:t>7.4. Если обстоятельства непреодолимой силы продолжают действовать более  30 дней, то каждая сторона вправе расторгнуть Договор в одностороннем порядке.</w:t>
      </w:r>
    </w:p>
    <w:p w:rsidR="00B032A8" w:rsidRPr="00A41596" w:rsidRDefault="00B032A8" w:rsidP="00077726">
      <w:pPr>
        <w:pStyle w:val="Style7"/>
        <w:widowControl/>
        <w:spacing w:line="264" w:lineRule="auto"/>
        <w:ind w:left="0" w:firstLine="0"/>
        <w:rPr>
          <w:rStyle w:val="FontStyle35"/>
          <w:b/>
        </w:rPr>
      </w:pPr>
    </w:p>
    <w:p w:rsidR="00523A0A" w:rsidRPr="00A41596" w:rsidRDefault="00523A0A" w:rsidP="00077726">
      <w:pPr>
        <w:pStyle w:val="a"/>
        <w:numPr>
          <w:ilvl w:val="0"/>
          <w:numId w:val="26"/>
        </w:numPr>
        <w:spacing w:after="0" w:line="264" w:lineRule="auto"/>
        <w:ind w:left="0"/>
        <w:jc w:val="center"/>
        <w:rPr>
          <w:b/>
          <w:color w:val="000000"/>
        </w:rPr>
      </w:pPr>
      <w:r w:rsidRPr="00A41596">
        <w:rPr>
          <w:b/>
          <w:color w:val="000000"/>
        </w:rPr>
        <w:t>Дополнительные условия</w:t>
      </w:r>
    </w:p>
    <w:p w:rsidR="00B23A11" w:rsidRPr="00A41596" w:rsidRDefault="00B032A8" w:rsidP="00077726">
      <w:pPr>
        <w:pStyle w:val="Style7"/>
        <w:widowControl/>
        <w:spacing w:line="264" w:lineRule="auto"/>
        <w:ind w:left="0" w:firstLine="709"/>
        <w:rPr>
          <w:color w:val="000000"/>
        </w:rPr>
      </w:pPr>
      <w:r w:rsidRPr="00A41596">
        <w:rPr>
          <w:color w:val="000000"/>
        </w:rPr>
        <w:lastRenderedPageBreak/>
        <w:t>8</w:t>
      </w:r>
      <w:r w:rsidR="00B23A11" w:rsidRPr="00A41596">
        <w:rPr>
          <w:color w:val="000000"/>
        </w:rPr>
        <w:t>.1. Принципал обязан при заключении договора предоставить Агенту  информацию в отношении всей цепочки собственников Принципала, включая бенефициаров (в том числе конечных), по форме, установленной в Приложении № 2, с приложением соответствующих подтверждающих документов.</w:t>
      </w:r>
    </w:p>
    <w:p w:rsidR="00B23A11" w:rsidRPr="00A41596" w:rsidRDefault="00B23A11" w:rsidP="00077726">
      <w:pPr>
        <w:pStyle w:val="Style7"/>
        <w:widowControl/>
        <w:spacing w:line="264" w:lineRule="auto"/>
        <w:ind w:left="0" w:firstLine="709"/>
        <w:rPr>
          <w:b/>
        </w:rPr>
      </w:pPr>
      <w:r w:rsidRPr="00A41596">
        <w:rPr>
          <w:color w:val="000000"/>
        </w:rPr>
        <w:t>Принципал</w:t>
      </w:r>
      <w:r w:rsidRPr="00A41596">
        <w:t xml:space="preserve"> гарантирует Агенту, что сведения и документы в отношении всей цепочки собственников и руководителей, включая бенефициаров (в том числе конечных), </w:t>
      </w:r>
      <w:r w:rsidRPr="00A41596">
        <w:rPr>
          <w:color w:val="000000"/>
        </w:rPr>
        <w:t>Принципала</w:t>
      </w:r>
      <w:r w:rsidRPr="00A41596">
        <w:t>, переданные Агенту</w:t>
      </w:r>
      <w:r w:rsidRPr="00A41596">
        <w:rPr>
          <w:color w:val="000000"/>
        </w:rPr>
        <w:t xml:space="preserve"> </w:t>
      </w:r>
      <w:r w:rsidRPr="00A41596">
        <w:t>по акту от «___» ___________ 20___ года (по форме, являющейся Приложением № 3 к настоящему Договору),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B23A11" w:rsidRPr="00A41596" w:rsidRDefault="00B23A11" w:rsidP="00077726">
      <w:pPr>
        <w:tabs>
          <w:tab w:val="left" w:pos="1080"/>
        </w:tabs>
        <w:spacing w:line="264" w:lineRule="auto"/>
        <w:ind w:left="0" w:right="113" w:firstLine="680"/>
      </w:pPr>
      <w:r w:rsidRPr="00A41596">
        <w:rPr>
          <w:color w:val="000000"/>
        </w:rPr>
        <w:t>Принципал</w:t>
      </w:r>
      <w:r w:rsidRPr="00A41596">
        <w:t xml:space="preserve"> гарантирует Агенту, что сведения в отношении всей цепочки собственников и руководителей, включая бенефициаров (в том числе конечных), </w:t>
      </w:r>
      <w:r w:rsidRPr="00A41596">
        <w:rPr>
          <w:color w:val="000000"/>
        </w:rPr>
        <w:t>Поставщика</w:t>
      </w:r>
      <w:r w:rsidRPr="00A41596">
        <w:t xml:space="preserve">, направленные с адреса электронной почты </w:t>
      </w:r>
      <w:r w:rsidRPr="00A41596">
        <w:rPr>
          <w:color w:val="000000"/>
        </w:rPr>
        <w:t>Принципала</w:t>
      </w:r>
      <w:r w:rsidRPr="00A41596">
        <w:t xml:space="preserve"> ______ на адрес электронной почты Агента </w:t>
      </w:r>
      <w:hyperlink r:id="rId12" w:history="1">
        <w:r w:rsidRPr="00A41596">
          <w:rPr>
            <w:color w:val="000000"/>
          </w:rPr>
          <w:t>__________</w:t>
        </w:r>
      </w:hyperlink>
      <w:r w:rsidRPr="00A41596">
        <w:rPr>
          <w:color w:val="000000"/>
        </w:rPr>
        <w:t xml:space="preserve">, </w:t>
      </w:r>
      <w:r w:rsidRPr="00A41596">
        <w:t>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B23A11" w:rsidRPr="00A41596" w:rsidRDefault="00B23A11" w:rsidP="00077726">
      <w:pPr>
        <w:tabs>
          <w:tab w:val="left" w:pos="1560"/>
        </w:tabs>
        <w:spacing w:line="264" w:lineRule="auto"/>
        <w:ind w:left="0" w:firstLine="567"/>
      </w:pPr>
      <w:r w:rsidRPr="00A41596">
        <w:rPr>
          <w:color w:val="000000"/>
        </w:rPr>
        <w:t>Принципал</w:t>
      </w:r>
      <w:r w:rsidRPr="00A41596">
        <w:t xml:space="preserve"> представляет Агенту следующие документы, подтверждающие сведения о </w:t>
      </w:r>
      <w:r w:rsidRPr="00A41596">
        <w:rPr>
          <w:color w:val="000000"/>
        </w:rPr>
        <w:t>Принципале</w:t>
      </w:r>
      <w:r w:rsidRPr="00A41596">
        <w:t>:</w:t>
      </w:r>
    </w:p>
    <w:p w:rsidR="00B23A11" w:rsidRPr="00A41596" w:rsidRDefault="00B23A11" w:rsidP="00077726">
      <w:pPr>
        <w:spacing w:line="264" w:lineRule="auto"/>
        <w:ind w:left="0" w:firstLine="567"/>
      </w:pPr>
      <w:r w:rsidRPr="00A41596">
        <w:t>- Устав юридического лица (последняя  редакция со всеми дополнениями и изменениями).</w:t>
      </w:r>
    </w:p>
    <w:p w:rsidR="00B23A11" w:rsidRPr="00A41596" w:rsidRDefault="00B23A11" w:rsidP="00077726">
      <w:pPr>
        <w:spacing w:line="264" w:lineRule="auto"/>
        <w:ind w:left="0" w:firstLine="567"/>
      </w:pPr>
      <w:r w:rsidRPr="00A41596">
        <w:t>- Выписка из Единого государственного реестра юридических лиц (торгового реестра и т.п.), выданная не ранее чем за 30 дней до дня поступления договора на согласование.</w:t>
      </w:r>
    </w:p>
    <w:p w:rsidR="00B23A11" w:rsidRPr="00A41596" w:rsidRDefault="00B23A11" w:rsidP="00077726">
      <w:pPr>
        <w:spacing w:line="264" w:lineRule="auto"/>
        <w:ind w:left="0" w:firstLine="567"/>
      </w:pPr>
      <w:r w:rsidRPr="00A41596">
        <w:t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поступления договора на согласование.</w:t>
      </w:r>
    </w:p>
    <w:p w:rsidR="00B23A11" w:rsidRPr="00A41596" w:rsidRDefault="00B23A11" w:rsidP="00077726">
      <w:pPr>
        <w:spacing w:line="264" w:lineRule="auto"/>
        <w:ind w:left="0" w:firstLine="567"/>
      </w:pPr>
      <w:r w:rsidRPr="00A41596">
        <w:t>- Свидетельство о государственной регистрации юридического лица.</w:t>
      </w:r>
    </w:p>
    <w:p w:rsidR="00B23A11" w:rsidRPr="00A41596" w:rsidRDefault="00B23A11" w:rsidP="00077726">
      <w:pPr>
        <w:spacing w:line="264" w:lineRule="auto"/>
        <w:ind w:left="0" w:firstLine="567"/>
      </w:pPr>
      <w:r w:rsidRPr="00A41596">
        <w:t>- Свидетельство о постановке на учет в налоговом органе по месту нахождения юридического лица.</w:t>
      </w:r>
    </w:p>
    <w:p w:rsidR="00B23A11" w:rsidRPr="00A41596" w:rsidRDefault="00B23A11" w:rsidP="00077726">
      <w:pPr>
        <w:spacing w:line="264" w:lineRule="auto"/>
        <w:ind w:left="0" w:firstLine="567"/>
      </w:pPr>
      <w:r w:rsidRPr="00A41596">
        <w:t>- Документы, подтверждающие избрание/назначение единоличного исполнительного органа.</w:t>
      </w:r>
    </w:p>
    <w:p w:rsidR="00B23A11" w:rsidRPr="00A41596" w:rsidRDefault="00B23A11" w:rsidP="00077726">
      <w:pPr>
        <w:tabs>
          <w:tab w:val="left" w:pos="1080"/>
        </w:tabs>
        <w:spacing w:line="264" w:lineRule="auto"/>
        <w:ind w:left="0" w:right="113" w:firstLine="680"/>
      </w:pPr>
      <w:r w:rsidRPr="00A41596">
        <w:t xml:space="preserve">При изменении Сведений </w:t>
      </w:r>
      <w:r w:rsidRPr="00A41596">
        <w:rPr>
          <w:color w:val="000000"/>
        </w:rPr>
        <w:t>Принципал</w:t>
      </w:r>
      <w:r w:rsidRPr="00A41596">
        <w:t xml:space="preserve"> обязан не позднее 5 (Пяти) дней с момента таких изменений направить Агенту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Принципала.</w:t>
      </w:r>
    </w:p>
    <w:p w:rsidR="00B23A11" w:rsidRPr="00A41596" w:rsidRDefault="00B23A11" w:rsidP="00077726">
      <w:pPr>
        <w:tabs>
          <w:tab w:val="left" w:pos="1080"/>
        </w:tabs>
        <w:spacing w:line="264" w:lineRule="auto"/>
        <w:ind w:left="0" w:right="113" w:firstLine="680"/>
      </w:pPr>
      <w:proofErr w:type="gramStart"/>
      <w:r w:rsidRPr="00A41596">
        <w:rPr>
          <w:color w:val="000000"/>
        </w:rPr>
        <w:t>Принципа</w:t>
      </w:r>
      <w:r w:rsidRPr="00A41596">
        <w:t xml:space="preserve">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Агенту, а также на раскрытие Агентом Сведений, полностью или частично, компетентным органам государственной власти (в том числе</w:t>
      </w:r>
      <w:proofErr w:type="gramEnd"/>
      <w:r w:rsidRPr="00A41596">
        <w:t xml:space="preserve">, </w:t>
      </w:r>
      <w:proofErr w:type="gramStart"/>
      <w:r w:rsidRPr="00A41596">
        <w:t>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</w:t>
      </w:r>
      <w:proofErr w:type="gramEnd"/>
      <w:r w:rsidRPr="00A41596">
        <w:t xml:space="preserve"> </w:t>
      </w:r>
      <w:r w:rsidRPr="00A41596">
        <w:rPr>
          <w:color w:val="000000"/>
        </w:rPr>
        <w:t>Принципал</w:t>
      </w:r>
      <w:r w:rsidRPr="00A41596">
        <w:t xml:space="preserve"> освобождает Агента от любой ответственности в связи с Раскрытием, в том числе, возмещает Агенту убытки, понесенные в связи с предъявлением Агенту претензий, исков и требований </w:t>
      </w:r>
      <w:r w:rsidRPr="00A41596">
        <w:lastRenderedPageBreak/>
        <w:t>любыми третьими лицами, чьи права были или могли быть нарушены таким Раскрытием.</w:t>
      </w:r>
    </w:p>
    <w:p w:rsidR="00B23A11" w:rsidRPr="00A41596" w:rsidRDefault="00B23A11" w:rsidP="00077726">
      <w:pPr>
        <w:tabs>
          <w:tab w:val="left" w:pos="1080"/>
        </w:tabs>
        <w:spacing w:line="264" w:lineRule="auto"/>
        <w:ind w:left="0" w:right="113" w:firstLine="680"/>
      </w:pPr>
      <w:r w:rsidRPr="00A41596">
        <w:rPr>
          <w:color w:val="000000"/>
        </w:rPr>
        <w:t>Принципал</w:t>
      </w:r>
      <w:r w:rsidRPr="00A41596">
        <w:t xml:space="preserve"> и Агент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23A11" w:rsidRPr="00A41596" w:rsidRDefault="00B23A11" w:rsidP="00077726">
      <w:pPr>
        <w:tabs>
          <w:tab w:val="left" w:pos="1080"/>
        </w:tabs>
        <w:spacing w:line="264" w:lineRule="auto"/>
        <w:ind w:left="0" w:right="113" w:firstLine="680"/>
      </w:pPr>
      <w:proofErr w:type="gramStart"/>
      <w:r w:rsidRPr="00A41596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Агента от исполнения Договора и предъявления Агентом </w:t>
      </w:r>
      <w:r w:rsidRPr="00A41596">
        <w:rPr>
          <w:color w:val="000000"/>
        </w:rPr>
        <w:t>Принципалу</w:t>
      </w:r>
      <w:r w:rsidRPr="00A41596">
        <w:t xml:space="preserve"> требования о возмещении убытков, причиненных прекращением Договора.</w:t>
      </w:r>
      <w:proofErr w:type="gramEnd"/>
      <w:r w:rsidRPr="00A41596">
        <w:t xml:space="preserve"> Договор считается расторгнутым, </w:t>
      </w:r>
      <w:proofErr w:type="gramStart"/>
      <w:r w:rsidRPr="00A41596">
        <w:t>с даты получения</w:t>
      </w:r>
      <w:proofErr w:type="gramEnd"/>
      <w:r w:rsidRPr="00A41596">
        <w:t xml:space="preserve"> </w:t>
      </w:r>
      <w:r w:rsidRPr="00A41596">
        <w:rPr>
          <w:color w:val="000000"/>
        </w:rPr>
        <w:t>Принципалом</w:t>
      </w:r>
      <w:r w:rsidRPr="00A41596">
        <w:t xml:space="preserve"> соответствующего письменного уведомления Агента, если более поздняя дата не будет установлена в уведомлении. </w:t>
      </w:r>
    </w:p>
    <w:p w:rsidR="00B23A11" w:rsidRPr="00A41596" w:rsidRDefault="00077726" w:rsidP="00077726">
      <w:pPr>
        <w:tabs>
          <w:tab w:val="left" w:pos="1080"/>
        </w:tabs>
        <w:spacing w:line="264" w:lineRule="auto"/>
        <w:ind w:left="0" w:right="113" w:firstLine="680"/>
      </w:pPr>
      <w:r w:rsidRPr="00A41596">
        <w:t>8</w:t>
      </w:r>
      <w:r w:rsidR="00B23A11" w:rsidRPr="00A41596">
        <w:t xml:space="preserve">.2. </w:t>
      </w:r>
      <w:r w:rsidR="00B23A11" w:rsidRPr="00A41596">
        <w:rPr>
          <w:color w:val="000000"/>
        </w:rPr>
        <w:t xml:space="preserve">Стороны обязаны ежеквартально производить сверку расчетов по обязательствам, возникшим из исполняемого договора. Агент обязан предоставить Принципалу подписанные акты сверки расчетов (далее - акт сверки), составленные на последнее число месяца прошедшего квартала. Принципал в течение 5 (пяти) рабочих дней </w:t>
      </w:r>
      <w:proofErr w:type="gramStart"/>
      <w:r w:rsidR="00B23A11" w:rsidRPr="00A41596">
        <w:rPr>
          <w:color w:val="000000"/>
        </w:rPr>
        <w:t>с даты получения</w:t>
      </w:r>
      <w:proofErr w:type="gramEnd"/>
      <w:r w:rsidR="00B23A11" w:rsidRPr="00A41596">
        <w:rPr>
          <w:color w:val="000000"/>
        </w:rPr>
        <w:t xml:space="preserve"> акта сверки, обязан подписать акт сверки и возвратить один экземпляр Агенту либо, при наличии разногласий, направляет в адрес Агента подписанный протокол разногласий.</w:t>
      </w:r>
    </w:p>
    <w:p w:rsidR="00B23A11" w:rsidRPr="00A41596" w:rsidRDefault="00077726" w:rsidP="00077726">
      <w:pPr>
        <w:spacing w:line="264" w:lineRule="auto"/>
        <w:ind w:left="0" w:right="113" w:firstLine="680"/>
        <w:rPr>
          <w:rStyle w:val="FontStyle35"/>
        </w:rPr>
      </w:pPr>
      <w:r w:rsidRPr="00A41596">
        <w:t>8</w:t>
      </w:r>
      <w:r w:rsidR="00B23A11" w:rsidRPr="00A41596">
        <w:t xml:space="preserve">.3. </w:t>
      </w:r>
      <w:r w:rsidR="00B23A11" w:rsidRPr="00A41596">
        <w:rPr>
          <w:rStyle w:val="FontStyle35"/>
        </w:rPr>
        <w:t xml:space="preserve">Настоящий договор вступает в силу с </w:t>
      </w:r>
      <w:r w:rsidR="00903E38" w:rsidRPr="00A41596">
        <w:rPr>
          <w:rStyle w:val="FontStyle35"/>
        </w:rPr>
        <w:t>01.01</w:t>
      </w:r>
      <w:r w:rsidR="00F818CE" w:rsidRPr="00A41596">
        <w:rPr>
          <w:rStyle w:val="FontStyle35"/>
        </w:rPr>
        <w:t>.2015 года и действует в течение</w:t>
      </w:r>
      <w:r w:rsidR="00903E38" w:rsidRPr="00A41596">
        <w:rPr>
          <w:rStyle w:val="FontStyle35"/>
        </w:rPr>
        <w:t xml:space="preserve"> 2015 года до полного выполнения Агентом своих обязательств</w:t>
      </w:r>
      <w:r w:rsidR="00B23A11" w:rsidRPr="00A41596">
        <w:rPr>
          <w:rStyle w:val="FontStyle35"/>
        </w:rPr>
        <w:t>.</w:t>
      </w:r>
    </w:p>
    <w:p w:rsidR="00B23A11" w:rsidRPr="00A41596" w:rsidRDefault="00523A0A" w:rsidP="00077726">
      <w:pPr>
        <w:pStyle w:val="Style9"/>
        <w:widowControl/>
        <w:tabs>
          <w:tab w:val="left" w:pos="922"/>
        </w:tabs>
        <w:spacing w:line="264" w:lineRule="auto"/>
        <w:ind w:left="0" w:firstLine="0"/>
        <w:rPr>
          <w:rStyle w:val="FontStyle35"/>
        </w:rPr>
      </w:pPr>
      <w:r w:rsidRPr="00A41596">
        <w:rPr>
          <w:rStyle w:val="FontStyle35"/>
        </w:rPr>
        <w:tab/>
      </w:r>
      <w:r w:rsidR="00B23A11" w:rsidRPr="00A41596">
        <w:rPr>
          <w:rStyle w:val="FontStyle35"/>
        </w:rPr>
        <w:t xml:space="preserve">Настоящий </w:t>
      </w:r>
      <w:r w:rsidR="00F818CE" w:rsidRPr="00A41596">
        <w:rPr>
          <w:rStyle w:val="FontStyle35"/>
        </w:rPr>
        <w:t>договор,</w:t>
      </w:r>
      <w:r w:rsidR="00B23A11" w:rsidRPr="00A41596">
        <w:rPr>
          <w:rStyle w:val="FontStyle35"/>
        </w:rPr>
        <w:t xml:space="preserve"> может </w:t>
      </w:r>
      <w:r w:rsidR="00F818CE" w:rsidRPr="00A41596">
        <w:rPr>
          <w:rStyle w:val="FontStyle35"/>
        </w:rPr>
        <w:t>быть,</w:t>
      </w:r>
      <w:r w:rsidR="00B23A11" w:rsidRPr="00A41596">
        <w:rPr>
          <w:rStyle w:val="FontStyle35"/>
        </w:rPr>
        <w:t xml:space="preserve"> расторгнут в порядке, предусмотренном законодательством Российской Федерации.</w:t>
      </w:r>
    </w:p>
    <w:p w:rsidR="00B23A11" w:rsidRPr="00A41596" w:rsidRDefault="00B23A11" w:rsidP="00077726">
      <w:pPr>
        <w:pStyle w:val="Style9"/>
        <w:widowControl/>
        <w:tabs>
          <w:tab w:val="left" w:pos="851"/>
        </w:tabs>
        <w:spacing w:line="264" w:lineRule="auto"/>
        <w:ind w:left="0" w:firstLine="0"/>
        <w:rPr>
          <w:rStyle w:val="FontStyle35"/>
        </w:rPr>
      </w:pPr>
      <w:r w:rsidRPr="00A41596">
        <w:rPr>
          <w:rStyle w:val="FontStyle35"/>
        </w:rPr>
        <w:t>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B23A11" w:rsidRPr="00A41596" w:rsidRDefault="00B032A8" w:rsidP="00077726">
      <w:pPr>
        <w:pStyle w:val="Style9"/>
        <w:widowControl/>
        <w:tabs>
          <w:tab w:val="left" w:pos="851"/>
        </w:tabs>
        <w:spacing w:line="264" w:lineRule="auto"/>
        <w:ind w:left="0" w:firstLine="0"/>
        <w:rPr>
          <w:rStyle w:val="FontStyle35"/>
        </w:rPr>
      </w:pPr>
      <w:r w:rsidRPr="00A41596">
        <w:rPr>
          <w:rStyle w:val="FontStyle35"/>
        </w:rPr>
        <w:tab/>
      </w:r>
      <w:r w:rsidR="00077726" w:rsidRPr="00A41596">
        <w:rPr>
          <w:rStyle w:val="FontStyle35"/>
        </w:rPr>
        <w:t>8</w:t>
      </w:r>
      <w:r w:rsidR="00523A0A" w:rsidRPr="00A41596">
        <w:rPr>
          <w:rStyle w:val="FontStyle35"/>
        </w:rPr>
        <w:t xml:space="preserve">.4. </w:t>
      </w:r>
      <w:r w:rsidR="00B23A11" w:rsidRPr="00A41596">
        <w:rPr>
          <w:rStyle w:val="FontStyle35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B23A11" w:rsidRPr="00A41596" w:rsidRDefault="00B032A8" w:rsidP="00077726">
      <w:pPr>
        <w:pStyle w:val="Style9"/>
        <w:widowControl/>
        <w:tabs>
          <w:tab w:val="left" w:pos="851"/>
        </w:tabs>
        <w:spacing w:line="264" w:lineRule="auto"/>
        <w:ind w:left="0" w:firstLine="0"/>
        <w:rPr>
          <w:rStyle w:val="FontStyle35"/>
        </w:rPr>
      </w:pPr>
      <w:r w:rsidRPr="00A41596">
        <w:rPr>
          <w:rStyle w:val="FontStyle35"/>
        </w:rPr>
        <w:tab/>
      </w:r>
      <w:r w:rsidR="00077726" w:rsidRPr="00A41596">
        <w:rPr>
          <w:rStyle w:val="FontStyle35"/>
        </w:rPr>
        <w:t>8</w:t>
      </w:r>
      <w:r w:rsidR="00523A0A" w:rsidRPr="00A41596">
        <w:rPr>
          <w:rStyle w:val="FontStyle35"/>
        </w:rPr>
        <w:t xml:space="preserve">.5. </w:t>
      </w:r>
      <w:r w:rsidR="00B23A11" w:rsidRPr="00A41596">
        <w:rPr>
          <w:rStyle w:val="FontStyle35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4C7C35" w:rsidRPr="00A41596" w:rsidRDefault="00B032A8" w:rsidP="00077726">
      <w:pPr>
        <w:pStyle w:val="Style9"/>
        <w:widowControl/>
        <w:tabs>
          <w:tab w:val="left" w:pos="851"/>
        </w:tabs>
        <w:spacing w:line="264" w:lineRule="auto"/>
        <w:ind w:left="0" w:firstLine="0"/>
        <w:rPr>
          <w:rStyle w:val="FontStyle35"/>
        </w:rPr>
      </w:pPr>
      <w:r w:rsidRPr="00A41596">
        <w:rPr>
          <w:rStyle w:val="FontStyle35"/>
        </w:rPr>
        <w:tab/>
      </w:r>
      <w:proofErr w:type="gramStart"/>
      <w:r w:rsidR="00077726" w:rsidRPr="00A41596">
        <w:rPr>
          <w:rStyle w:val="FontStyle35"/>
        </w:rPr>
        <w:t>8</w:t>
      </w:r>
      <w:r w:rsidR="00523A0A" w:rsidRPr="00A41596">
        <w:rPr>
          <w:rStyle w:val="FontStyle35"/>
        </w:rPr>
        <w:t>.6.</w:t>
      </w:r>
      <w:r w:rsidR="004C7C35" w:rsidRPr="00A41596">
        <w:rPr>
          <w:rStyle w:val="FontStyle35"/>
        </w:rPr>
        <w:t xml:space="preserve">Принципал обязуется предоставить по акту приема-передачи или направить с адреса электронной почты  Принципала </w:t>
      </w:r>
      <w:hyperlink r:id="rId13" w:history="1">
        <w:r w:rsidR="00903E38" w:rsidRPr="00A41596">
          <w:rPr>
            <w:color w:val="000000"/>
          </w:rPr>
          <w:t>condor@ueip.ru</w:t>
        </w:r>
      </w:hyperlink>
      <w:r w:rsidR="00903E38" w:rsidRPr="00A41596">
        <w:t xml:space="preserve"> </w:t>
      </w:r>
      <w:r w:rsidR="004C7C35" w:rsidRPr="00A41596">
        <w:rPr>
          <w:rStyle w:val="FontStyle35"/>
        </w:rPr>
        <w:t>на адрес электронной почты Агента ______, до выплаты авансовых платежей, а в случае их отсутствия в срок не позднее пятнадцати дней с даты заключения договора копию справки об исполнении налогоплательщиком (плательщиком сборов, налоговым агентом) обязанности по уплате налогов, сборов, пеней и штрафов, выданной налоговым</w:t>
      </w:r>
      <w:proofErr w:type="gramEnd"/>
      <w:r w:rsidR="004C7C35" w:rsidRPr="00A41596">
        <w:rPr>
          <w:rStyle w:val="FontStyle35"/>
        </w:rPr>
        <w:t xml:space="preserve"> органом не ранее чем за 60 дней до дня заключения договора, подтверждающей отсутствие задолженности</w:t>
      </w:r>
      <w:r w:rsidR="0007488E" w:rsidRPr="00A41596">
        <w:rPr>
          <w:rStyle w:val="FontStyle35"/>
        </w:rPr>
        <w:t xml:space="preserve"> Принципала</w:t>
      </w:r>
      <w:r w:rsidR="004C7C35" w:rsidRPr="00A41596">
        <w:rPr>
          <w:rStyle w:val="FontStyle35"/>
        </w:rPr>
        <w:t xml:space="preserve"> по уплате налогов, сборов, пеней и штрафов, размер которой превышает двадцать пять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4C7C35" w:rsidRPr="00A41596" w:rsidRDefault="00077726" w:rsidP="00077726">
      <w:pPr>
        <w:pStyle w:val="Style9"/>
        <w:widowControl/>
        <w:tabs>
          <w:tab w:val="left" w:pos="851"/>
        </w:tabs>
        <w:spacing w:line="264" w:lineRule="auto"/>
        <w:ind w:left="0" w:firstLine="709"/>
        <w:rPr>
          <w:rStyle w:val="FontStyle35"/>
        </w:rPr>
      </w:pPr>
      <w:r w:rsidRPr="00A41596">
        <w:rPr>
          <w:rStyle w:val="FontStyle35"/>
        </w:rPr>
        <w:t>8</w:t>
      </w:r>
      <w:r w:rsidR="00523A0A" w:rsidRPr="00A41596">
        <w:rPr>
          <w:rStyle w:val="FontStyle35"/>
        </w:rPr>
        <w:t xml:space="preserve">.8. </w:t>
      </w:r>
      <w:r w:rsidR="004C7C35" w:rsidRPr="00A41596">
        <w:rPr>
          <w:rStyle w:val="FontStyle35"/>
        </w:rPr>
        <w:t xml:space="preserve">При наличии в справке положений о неисполненной обязанности по уплате налогов, сборов, пеней, штрафов </w:t>
      </w:r>
      <w:r w:rsidR="0007488E" w:rsidRPr="00A41596">
        <w:rPr>
          <w:rStyle w:val="FontStyle35"/>
        </w:rPr>
        <w:t xml:space="preserve">Принципалом </w:t>
      </w:r>
      <w:r w:rsidR="004C7C35" w:rsidRPr="00A41596">
        <w:rPr>
          <w:rStyle w:val="FontStyle35"/>
        </w:rPr>
        <w:t>дополнительно представляются:</w:t>
      </w:r>
    </w:p>
    <w:p w:rsidR="004C7C35" w:rsidRPr="00A41596" w:rsidRDefault="004C7C35" w:rsidP="00077726">
      <w:pPr>
        <w:pStyle w:val="a4"/>
        <w:ind w:left="0" w:firstLine="709"/>
        <w:rPr>
          <w:rStyle w:val="FontStyle35"/>
          <w:rFonts w:eastAsia="Times New Roman"/>
          <w:lang w:eastAsia="ru-RU"/>
        </w:rPr>
      </w:pPr>
      <w:r w:rsidRPr="00A41596">
        <w:rPr>
          <w:rStyle w:val="FontStyle35"/>
          <w:rFonts w:eastAsia="Times New Roman"/>
          <w:lang w:eastAsia="ru-RU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4C7C35" w:rsidRPr="00A41596" w:rsidRDefault="00841C52" w:rsidP="00077726">
      <w:pPr>
        <w:pStyle w:val="a4"/>
        <w:ind w:left="0" w:firstLine="709"/>
        <w:rPr>
          <w:rStyle w:val="FontStyle35"/>
          <w:rFonts w:eastAsia="Times New Roman"/>
          <w:lang w:eastAsia="ru-RU"/>
        </w:rPr>
      </w:pPr>
      <w:r w:rsidRPr="00A41596">
        <w:rPr>
          <w:rStyle w:val="FontStyle35"/>
          <w:rFonts w:eastAsia="Times New Roman"/>
          <w:lang w:eastAsia="ru-RU"/>
        </w:rPr>
        <w:lastRenderedPageBreak/>
        <w:t xml:space="preserve">- </w:t>
      </w:r>
      <w:r w:rsidR="004C7C35" w:rsidRPr="00A41596">
        <w:rPr>
          <w:rStyle w:val="FontStyle35"/>
          <w:rFonts w:eastAsia="Times New Roman"/>
          <w:lang w:eastAsia="ru-RU"/>
        </w:rPr>
        <w:t>Копия бухгалтерской (финансовой) отчетности за истекший период.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Принципала.</w:t>
      </w:r>
    </w:p>
    <w:p w:rsidR="00B23A11" w:rsidRPr="00A41596" w:rsidRDefault="00077726" w:rsidP="00077726">
      <w:pPr>
        <w:pStyle w:val="a4"/>
        <w:tabs>
          <w:tab w:val="left" w:pos="1418"/>
        </w:tabs>
        <w:ind w:left="0" w:firstLine="709"/>
        <w:rPr>
          <w:rStyle w:val="FontStyle35"/>
          <w:rFonts w:eastAsia="Times New Roman"/>
          <w:lang w:eastAsia="ru-RU"/>
        </w:rPr>
      </w:pPr>
      <w:r w:rsidRPr="00A41596">
        <w:rPr>
          <w:rStyle w:val="FontStyle35"/>
          <w:rFonts w:eastAsia="Times New Roman"/>
          <w:lang w:eastAsia="ru-RU"/>
        </w:rPr>
        <w:t>8</w:t>
      </w:r>
      <w:r w:rsidR="006C77F2" w:rsidRPr="00A41596">
        <w:rPr>
          <w:rStyle w:val="FontStyle35"/>
          <w:rFonts w:eastAsia="Times New Roman"/>
          <w:lang w:eastAsia="ru-RU"/>
        </w:rPr>
        <w:t>.9.</w:t>
      </w:r>
      <w:r w:rsidR="006C77F2" w:rsidRPr="00A41596">
        <w:rPr>
          <w:rStyle w:val="FontStyle35"/>
          <w:rFonts w:eastAsia="Times New Roman"/>
          <w:lang w:eastAsia="ru-RU"/>
        </w:rPr>
        <w:tab/>
      </w:r>
      <w:proofErr w:type="gramStart"/>
      <w:r w:rsidR="004C7C35" w:rsidRPr="00A41596">
        <w:rPr>
          <w:rStyle w:val="FontStyle35"/>
          <w:rFonts w:eastAsia="Times New Roman"/>
          <w:lang w:eastAsia="ru-RU"/>
        </w:rPr>
        <w:t>Отказ Принципала от предоставления, несвоевременное и (или) недостоверное и (или) неполное предоставление документов, подтверждающих отсутствие у Принципала налоговой задолженности, превышающей двадцать пять процентов балансовой стоимости его активов, а также выявление по представленным подтверждающим документам задолженности Принципала по уплате налогов, сборов, пеней и штрафов, размер которой превышает двадцать пять процентов балансовой стоимости его активов,  является основанием для одностороннего отказа Агента от</w:t>
      </w:r>
      <w:proofErr w:type="gramEnd"/>
      <w:r w:rsidR="004C7C35" w:rsidRPr="00A41596">
        <w:rPr>
          <w:rStyle w:val="FontStyle35"/>
          <w:rFonts w:eastAsia="Times New Roman"/>
          <w:lang w:eastAsia="ru-RU"/>
        </w:rPr>
        <w:t xml:space="preserve"> исполнения Договора и предъявления  Принципалу требования о возмещении убытков, причиненных прекращением Договора. Договор считается расторгнутым </w:t>
      </w:r>
      <w:proofErr w:type="gramStart"/>
      <w:r w:rsidR="004C7C35" w:rsidRPr="00A41596">
        <w:rPr>
          <w:rStyle w:val="FontStyle35"/>
          <w:rFonts w:eastAsia="Times New Roman"/>
          <w:lang w:eastAsia="ru-RU"/>
        </w:rPr>
        <w:t>с даты получения</w:t>
      </w:r>
      <w:proofErr w:type="gramEnd"/>
      <w:r w:rsidR="004C7C35" w:rsidRPr="00A41596">
        <w:rPr>
          <w:rStyle w:val="FontStyle35"/>
          <w:rFonts w:eastAsia="Times New Roman"/>
          <w:lang w:eastAsia="ru-RU"/>
        </w:rPr>
        <w:t xml:space="preserve"> Принципалом соответствующего письменного уведомления ОАО «УЭХК», если более поздняя дата не будет установлена в уведомлении.</w:t>
      </w:r>
    </w:p>
    <w:p w:rsidR="003B23DE" w:rsidRPr="00A41596" w:rsidRDefault="003B23DE" w:rsidP="00077726">
      <w:pPr>
        <w:pStyle w:val="a4"/>
        <w:tabs>
          <w:tab w:val="left" w:pos="1418"/>
        </w:tabs>
        <w:ind w:left="0" w:firstLine="709"/>
        <w:rPr>
          <w:rStyle w:val="FontStyle35"/>
          <w:rFonts w:eastAsia="Times New Roman"/>
          <w:lang w:eastAsia="ru-RU"/>
        </w:rPr>
      </w:pPr>
    </w:p>
    <w:p w:rsidR="00B23A11" w:rsidRPr="00A41596" w:rsidRDefault="006C77F2" w:rsidP="00077726">
      <w:pPr>
        <w:pStyle w:val="a"/>
        <w:numPr>
          <w:ilvl w:val="0"/>
          <w:numId w:val="0"/>
        </w:numPr>
        <w:spacing w:after="0" w:line="264" w:lineRule="auto"/>
        <w:jc w:val="center"/>
        <w:rPr>
          <w:b/>
          <w:color w:val="000000"/>
        </w:rPr>
      </w:pPr>
      <w:r w:rsidRPr="00A41596">
        <w:rPr>
          <w:rStyle w:val="FontStyle35"/>
          <w:b/>
        </w:rPr>
        <w:t>7</w:t>
      </w:r>
      <w:r w:rsidR="00B23A11" w:rsidRPr="00A41596">
        <w:rPr>
          <w:rStyle w:val="FontStyle35"/>
          <w:b/>
        </w:rPr>
        <w:t>.</w:t>
      </w:r>
      <w:r w:rsidRPr="00A41596">
        <w:rPr>
          <w:rStyle w:val="FontStyle35"/>
          <w:b/>
        </w:rPr>
        <w:tab/>
      </w:r>
      <w:r w:rsidR="00B23A11" w:rsidRPr="00A41596">
        <w:rPr>
          <w:b/>
          <w:color w:val="000000"/>
        </w:rPr>
        <w:t>Юридические адреса и иные реквизиты Сторон</w:t>
      </w:r>
    </w:p>
    <w:p w:rsidR="00B23A11" w:rsidRPr="00A41596" w:rsidRDefault="00B23A11" w:rsidP="00077726">
      <w:pPr>
        <w:pStyle w:val="Style7"/>
        <w:widowControl/>
        <w:spacing w:line="264" w:lineRule="auto"/>
        <w:ind w:left="0"/>
        <w:rPr>
          <w:rStyle w:val="FontStyle35"/>
        </w:rPr>
      </w:pPr>
    </w:p>
    <w:tbl>
      <w:tblPr>
        <w:tblW w:w="9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31"/>
        <w:gridCol w:w="4908"/>
      </w:tblGrid>
      <w:tr w:rsidR="00B23A11" w:rsidRPr="00A41596" w:rsidTr="008C1C49">
        <w:trPr>
          <w:trHeight w:val="334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B23A11" w:rsidRPr="00A41596" w:rsidRDefault="00B23A11" w:rsidP="00077726">
            <w:pPr>
              <w:spacing w:line="264" w:lineRule="auto"/>
              <w:ind w:left="0" w:firstLine="0"/>
              <w:rPr>
                <w:b/>
                <w:color w:val="000000"/>
              </w:rPr>
            </w:pPr>
            <w:r w:rsidRPr="00A41596">
              <w:rPr>
                <w:b/>
                <w:color w:val="000000"/>
              </w:rPr>
              <w:t xml:space="preserve">Принципал: </w:t>
            </w:r>
            <w:r w:rsidR="001220B0" w:rsidRPr="00A41596">
              <w:rPr>
                <w:b/>
                <w:color w:val="000000"/>
              </w:rPr>
              <w:t>ОАО «УЭХК»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B23A11" w:rsidRPr="00A41596" w:rsidRDefault="00B23A11" w:rsidP="001220B0">
            <w:pPr>
              <w:spacing w:line="264" w:lineRule="auto"/>
              <w:ind w:left="0" w:firstLine="31"/>
              <w:rPr>
                <w:b/>
                <w:color w:val="000000"/>
              </w:rPr>
            </w:pPr>
            <w:r w:rsidRPr="00A41596">
              <w:rPr>
                <w:b/>
                <w:color w:val="000000"/>
              </w:rPr>
              <w:t xml:space="preserve">Агент: </w:t>
            </w:r>
          </w:p>
        </w:tc>
      </w:tr>
      <w:tr w:rsidR="001220B0" w:rsidRPr="00A41596" w:rsidTr="008C1C49">
        <w:trPr>
          <w:trHeight w:val="508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140A80">
            <w:pPr>
              <w:spacing w:line="264" w:lineRule="auto"/>
              <w:ind w:left="0" w:firstLine="31"/>
              <w:rPr>
                <w:color w:val="000000"/>
              </w:rPr>
            </w:pPr>
            <w:r w:rsidRPr="00A41596">
              <w:rPr>
                <w:color w:val="000000"/>
                <w:u w:val="single"/>
              </w:rPr>
              <w:t>Юридический адрес</w:t>
            </w:r>
            <w:r w:rsidRPr="00A41596">
              <w:rPr>
                <w:color w:val="000000"/>
              </w:rPr>
              <w:t xml:space="preserve">: </w:t>
            </w:r>
            <w:smartTag w:uri="urn:schemas-microsoft-com:office:smarttags" w:element="metricconverter">
              <w:smartTagPr>
                <w:attr w:name="ProductID" w:val="624130, г"/>
              </w:smartTagPr>
              <w:r w:rsidRPr="00A41596">
                <w:rPr>
                  <w:color w:val="000000"/>
                  <w:spacing w:val="-3"/>
                </w:rPr>
                <w:t>624130, г</w:t>
              </w:r>
            </w:smartTag>
            <w:r w:rsidRPr="00A41596">
              <w:rPr>
                <w:color w:val="000000"/>
                <w:spacing w:val="-3"/>
              </w:rPr>
              <w:t xml:space="preserve">. Новоуральск </w:t>
            </w:r>
            <w:proofErr w:type="gramStart"/>
            <w:r w:rsidRPr="00A41596">
              <w:rPr>
                <w:color w:val="000000"/>
              </w:rPr>
              <w:t>Свердловской</w:t>
            </w:r>
            <w:proofErr w:type="gramEnd"/>
            <w:r w:rsidRPr="00A41596">
              <w:rPr>
                <w:color w:val="000000"/>
              </w:rPr>
              <w:t xml:space="preserve"> обл., ул. Дзержинского, д. 2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077726">
            <w:pPr>
              <w:spacing w:line="264" w:lineRule="auto"/>
              <w:ind w:left="0" w:firstLine="31"/>
              <w:rPr>
                <w:color w:val="000000"/>
              </w:rPr>
            </w:pPr>
          </w:p>
        </w:tc>
      </w:tr>
      <w:tr w:rsidR="001220B0" w:rsidRPr="00A41596" w:rsidTr="008C1C49">
        <w:trPr>
          <w:trHeight w:val="47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140A80">
            <w:pPr>
              <w:spacing w:line="264" w:lineRule="auto"/>
              <w:ind w:left="0" w:firstLine="31"/>
              <w:rPr>
                <w:color w:val="000000"/>
              </w:rPr>
            </w:pPr>
            <w:r w:rsidRPr="00A41596">
              <w:rPr>
                <w:color w:val="000000"/>
                <w:u w:val="single"/>
              </w:rPr>
              <w:t>Почтовый адрес</w:t>
            </w:r>
            <w:r w:rsidRPr="00A41596">
              <w:rPr>
                <w:color w:val="000000"/>
              </w:rPr>
              <w:t xml:space="preserve">: </w:t>
            </w:r>
            <w:smartTag w:uri="urn:schemas-microsoft-com:office:smarttags" w:element="metricconverter">
              <w:smartTagPr>
                <w:attr w:name="ProductID" w:val="624130, г"/>
              </w:smartTagPr>
              <w:r w:rsidRPr="00A41596">
                <w:rPr>
                  <w:color w:val="000000"/>
                  <w:spacing w:val="-3"/>
                </w:rPr>
                <w:t>624130, г</w:t>
              </w:r>
            </w:smartTag>
            <w:r w:rsidRPr="00A41596">
              <w:rPr>
                <w:color w:val="000000"/>
                <w:spacing w:val="-3"/>
              </w:rPr>
              <w:t xml:space="preserve">. Новоуральск </w:t>
            </w:r>
            <w:proofErr w:type="gramStart"/>
            <w:r w:rsidRPr="00A41596">
              <w:rPr>
                <w:color w:val="000000"/>
              </w:rPr>
              <w:t>Свердловской</w:t>
            </w:r>
            <w:proofErr w:type="gramEnd"/>
            <w:r w:rsidRPr="00A41596">
              <w:rPr>
                <w:color w:val="000000"/>
              </w:rPr>
              <w:t xml:space="preserve"> обл., ул. Дзержинского, д. 2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077726">
            <w:pPr>
              <w:spacing w:line="264" w:lineRule="auto"/>
              <w:ind w:left="0" w:firstLine="31"/>
              <w:rPr>
                <w:color w:val="000000"/>
              </w:rPr>
            </w:pPr>
          </w:p>
        </w:tc>
      </w:tr>
      <w:tr w:rsidR="001220B0" w:rsidRPr="00A41596" w:rsidTr="008C1C49">
        <w:trPr>
          <w:trHeight w:val="252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140A80">
            <w:pPr>
              <w:spacing w:line="264" w:lineRule="auto"/>
              <w:ind w:left="0" w:firstLine="31"/>
              <w:rPr>
                <w:color w:val="000000"/>
              </w:rPr>
            </w:pPr>
            <w:r w:rsidRPr="00A41596">
              <w:rPr>
                <w:color w:val="000000"/>
              </w:rPr>
              <w:t xml:space="preserve">Факс: </w:t>
            </w:r>
            <w:r w:rsidRPr="00A41596">
              <w:rPr>
                <w:color w:val="000000"/>
                <w:spacing w:val="2"/>
              </w:rPr>
              <w:t>(34370) 5-70-52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077726">
            <w:pPr>
              <w:spacing w:line="264" w:lineRule="auto"/>
              <w:ind w:left="0" w:firstLine="31"/>
              <w:rPr>
                <w:color w:val="000000"/>
              </w:rPr>
            </w:pPr>
          </w:p>
        </w:tc>
      </w:tr>
      <w:tr w:rsidR="001220B0" w:rsidRPr="00A41596" w:rsidTr="008C1C49">
        <w:trPr>
          <w:trHeight w:val="23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140A80">
            <w:pPr>
              <w:spacing w:line="264" w:lineRule="auto"/>
              <w:ind w:left="0" w:firstLine="31"/>
              <w:rPr>
                <w:color w:val="000000"/>
              </w:rPr>
            </w:pPr>
            <w:r w:rsidRPr="00A41596">
              <w:rPr>
                <w:color w:val="000000"/>
              </w:rPr>
              <w:t xml:space="preserve">Телефоны: </w:t>
            </w:r>
            <w:r w:rsidRPr="00A41596">
              <w:t>(34370) 5-70-52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077726">
            <w:pPr>
              <w:spacing w:line="264" w:lineRule="auto"/>
              <w:ind w:left="0" w:firstLine="31"/>
              <w:rPr>
                <w:color w:val="000000"/>
              </w:rPr>
            </w:pPr>
          </w:p>
        </w:tc>
      </w:tr>
      <w:tr w:rsidR="001220B0" w:rsidRPr="00515339" w:rsidTr="008C1C49">
        <w:trPr>
          <w:trHeight w:val="252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140A80">
            <w:pPr>
              <w:spacing w:line="264" w:lineRule="auto"/>
              <w:ind w:left="0" w:firstLine="31"/>
              <w:rPr>
                <w:color w:val="000000"/>
                <w:lang w:val="en-US"/>
              </w:rPr>
            </w:pPr>
            <w:r w:rsidRPr="00A41596">
              <w:rPr>
                <w:color w:val="000000"/>
                <w:lang w:val="en-US"/>
              </w:rPr>
              <w:t xml:space="preserve">e-mail: </w:t>
            </w:r>
            <w:r w:rsidRPr="00A41596">
              <w:rPr>
                <w:lang w:val="en-US"/>
              </w:rPr>
              <w:t>condor@ueip.ru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077726">
            <w:pPr>
              <w:spacing w:line="264" w:lineRule="auto"/>
              <w:ind w:left="0" w:firstLine="31"/>
              <w:rPr>
                <w:color w:val="000000"/>
                <w:lang w:val="en-US"/>
              </w:rPr>
            </w:pPr>
          </w:p>
        </w:tc>
      </w:tr>
      <w:tr w:rsidR="001220B0" w:rsidRPr="00A41596" w:rsidTr="008C1C49">
        <w:trPr>
          <w:trHeight w:val="23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140A80">
            <w:pPr>
              <w:spacing w:line="264" w:lineRule="auto"/>
              <w:ind w:left="0" w:firstLine="31"/>
              <w:rPr>
                <w:color w:val="000000"/>
                <w:lang w:val="en-US"/>
              </w:rPr>
            </w:pPr>
            <w:r w:rsidRPr="00A41596">
              <w:rPr>
                <w:color w:val="000000"/>
              </w:rPr>
              <w:t xml:space="preserve">ИНН  КПП </w:t>
            </w:r>
            <w:r w:rsidRPr="00A41596">
              <w:rPr>
                <w:color w:val="000000"/>
                <w:spacing w:val="-2"/>
              </w:rPr>
              <w:t>662902</w:t>
            </w:r>
            <w:r w:rsidRPr="00A41596">
              <w:rPr>
                <w:color w:val="000000"/>
                <w:spacing w:val="-2"/>
                <w:lang w:val="en-US"/>
              </w:rPr>
              <w:t>2962</w:t>
            </w:r>
            <w:r w:rsidRPr="00A41596">
              <w:rPr>
                <w:color w:val="000000"/>
                <w:spacing w:val="-2"/>
              </w:rPr>
              <w:t xml:space="preserve"> / </w:t>
            </w:r>
            <w:r w:rsidRPr="00A41596">
              <w:rPr>
                <w:color w:val="000000"/>
                <w:spacing w:val="-3"/>
              </w:rPr>
              <w:t>66</w:t>
            </w:r>
            <w:r w:rsidRPr="00A41596">
              <w:rPr>
                <w:color w:val="000000"/>
                <w:spacing w:val="-3"/>
                <w:lang w:val="en-US"/>
              </w:rPr>
              <w:t>0850001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077726">
            <w:pPr>
              <w:spacing w:line="264" w:lineRule="auto"/>
              <w:ind w:left="0" w:firstLine="31"/>
              <w:rPr>
                <w:color w:val="000000"/>
                <w:lang w:val="en-US"/>
              </w:rPr>
            </w:pPr>
          </w:p>
        </w:tc>
      </w:tr>
      <w:tr w:rsidR="001220B0" w:rsidRPr="00A41596" w:rsidTr="008C1C49">
        <w:trPr>
          <w:trHeight w:val="161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140A80">
            <w:pPr>
              <w:shd w:val="clear" w:color="auto" w:fill="FFFFFF"/>
              <w:spacing w:line="264" w:lineRule="auto"/>
              <w:ind w:left="0" w:firstLine="31"/>
              <w:rPr>
                <w:color w:val="000000"/>
                <w:spacing w:val="-1"/>
              </w:rPr>
            </w:pPr>
            <w:r w:rsidRPr="00A41596">
              <w:t xml:space="preserve"> </w:t>
            </w:r>
            <w:proofErr w:type="gramStart"/>
            <w:r w:rsidRPr="00A41596">
              <w:t>р</w:t>
            </w:r>
            <w:proofErr w:type="gramEnd"/>
            <w:r w:rsidRPr="00A41596">
              <w:t>/</w:t>
            </w:r>
            <w:proofErr w:type="spellStart"/>
            <w:r w:rsidRPr="00A41596">
              <w:t>сч</w:t>
            </w:r>
            <w:proofErr w:type="spellEnd"/>
            <w:r w:rsidRPr="00A41596">
              <w:t xml:space="preserve">  </w:t>
            </w:r>
            <w:r w:rsidRPr="00A41596">
              <w:rPr>
                <w:color w:val="000000"/>
                <w:spacing w:val="-1"/>
              </w:rPr>
              <w:t xml:space="preserve">№ 407 028 106 002 610 022 98 </w:t>
            </w:r>
          </w:p>
          <w:p w:rsidR="001220B0" w:rsidRPr="00A41596" w:rsidRDefault="001220B0" w:rsidP="00140A80">
            <w:pPr>
              <w:spacing w:line="264" w:lineRule="auto"/>
              <w:ind w:left="0" w:firstLine="31"/>
              <w:rPr>
                <w:color w:val="000000"/>
              </w:rPr>
            </w:pPr>
            <w:r w:rsidRPr="00A41596">
              <w:rPr>
                <w:color w:val="000000"/>
                <w:spacing w:val="-1"/>
              </w:rPr>
              <w:t>в Филиале</w:t>
            </w:r>
            <w:r w:rsidRPr="00A41596">
              <w:t xml:space="preserve"> </w:t>
            </w:r>
            <w:r w:rsidRPr="00A41596">
              <w:rPr>
                <w:color w:val="000000"/>
                <w:spacing w:val="-1"/>
              </w:rPr>
              <w:t>ОАО «Газпромбанк» г. Екатеринбурга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077726">
            <w:pPr>
              <w:spacing w:line="264" w:lineRule="auto"/>
              <w:ind w:left="0" w:firstLine="31"/>
              <w:rPr>
                <w:color w:val="000000"/>
              </w:rPr>
            </w:pPr>
          </w:p>
        </w:tc>
      </w:tr>
      <w:tr w:rsidR="001220B0" w:rsidRPr="00A41596" w:rsidTr="008C1C49">
        <w:trPr>
          <w:trHeight w:val="23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140A80">
            <w:pPr>
              <w:spacing w:line="264" w:lineRule="auto"/>
              <w:ind w:left="0" w:firstLine="31"/>
              <w:rPr>
                <w:color w:val="000000"/>
              </w:rPr>
            </w:pPr>
            <w:r w:rsidRPr="00A41596">
              <w:t xml:space="preserve"> к/</w:t>
            </w:r>
            <w:proofErr w:type="spellStart"/>
            <w:r w:rsidRPr="00A41596">
              <w:t>сч</w:t>
            </w:r>
            <w:proofErr w:type="spellEnd"/>
            <w:r w:rsidRPr="00A41596">
              <w:t xml:space="preserve">  </w:t>
            </w:r>
            <w:r w:rsidRPr="00A41596">
              <w:rPr>
                <w:color w:val="000000"/>
                <w:spacing w:val="-1"/>
              </w:rPr>
              <w:t>301 018 108 000 000 0094 5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077726">
            <w:pPr>
              <w:spacing w:line="264" w:lineRule="auto"/>
              <w:ind w:left="0" w:firstLine="31"/>
              <w:rPr>
                <w:color w:val="000000"/>
              </w:rPr>
            </w:pPr>
          </w:p>
        </w:tc>
      </w:tr>
      <w:tr w:rsidR="001220B0" w:rsidRPr="00A41596" w:rsidTr="008C1C4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140A80">
            <w:pPr>
              <w:shd w:val="clear" w:color="auto" w:fill="FFFFFF"/>
              <w:spacing w:line="264" w:lineRule="auto"/>
              <w:ind w:left="0" w:firstLine="31"/>
              <w:rPr>
                <w:color w:val="000000"/>
                <w:spacing w:val="-1"/>
              </w:rPr>
            </w:pPr>
            <w:r w:rsidRPr="00A41596">
              <w:t xml:space="preserve">БИК  </w:t>
            </w:r>
            <w:r w:rsidRPr="00A41596">
              <w:rPr>
                <w:color w:val="000000"/>
                <w:spacing w:val="-1"/>
              </w:rPr>
              <w:t>046568945</w:t>
            </w:r>
          </w:p>
          <w:p w:rsidR="001220B0" w:rsidRPr="00A41596" w:rsidRDefault="001220B0" w:rsidP="00140A80">
            <w:pPr>
              <w:shd w:val="clear" w:color="auto" w:fill="FFFFFF"/>
              <w:spacing w:line="264" w:lineRule="auto"/>
              <w:ind w:left="0" w:firstLine="31"/>
              <w:rPr>
                <w:color w:val="000000"/>
                <w:spacing w:val="-1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077726">
            <w:pPr>
              <w:shd w:val="clear" w:color="auto" w:fill="FFFFFF"/>
              <w:spacing w:line="264" w:lineRule="auto"/>
              <w:ind w:left="0" w:firstLine="31"/>
              <w:rPr>
                <w:color w:val="000000"/>
                <w:spacing w:val="-1"/>
              </w:rPr>
            </w:pPr>
          </w:p>
        </w:tc>
      </w:tr>
      <w:tr w:rsidR="001220B0" w:rsidRPr="00A41596" w:rsidTr="008C1C49">
        <w:trPr>
          <w:trHeight w:val="311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077726">
            <w:pPr>
              <w:spacing w:line="264" w:lineRule="auto"/>
              <w:ind w:left="0" w:firstLine="0"/>
              <w:rPr>
                <w:color w:val="000000"/>
              </w:rPr>
            </w:pPr>
            <w:r w:rsidRPr="00A41596">
              <w:rPr>
                <w:b/>
                <w:color w:val="000000"/>
              </w:rPr>
              <w:t xml:space="preserve">_______________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077726">
            <w:pPr>
              <w:spacing w:line="264" w:lineRule="auto"/>
              <w:ind w:left="0" w:firstLine="0"/>
              <w:rPr>
                <w:color w:val="000000"/>
              </w:rPr>
            </w:pPr>
            <w:r w:rsidRPr="00A41596">
              <w:rPr>
                <w:b/>
                <w:color w:val="000000"/>
              </w:rPr>
              <w:t>____________</w:t>
            </w:r>
          </w:p>
        </w:tc>
      </w:tr>
      <w:tr w:rsidR="001220B0" w:rsidRPr="00A41596" w:rsidTr="008C1C49">
        <w:trPr>
          <w:trHeight w:val="311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077726">
            <w:pPr>
              <w:spacing w:line="264" w:lineRule="auto"/>
              <w:ind w:left="0"/>
              <w:rPr>
                <w:b/>
                <w:color w:val="000000"/>
              </w:rPr>
            </w:pPr>
          </w:p>
          <w:p w:rsidR="001220B0" w:rsidRPr="00A41596" w:rsidRDefault="001220B0" w:rsidP="00077726">
            <w:pPr>
              <w:spacing w:line="264" w:lineRule="auto"/>
              <w:ind w:left="0"/>
              <w:rPr>
                <w:b/>
                <w:color w:val="000000"/>
              </w:rPr>
            </w:pPr>
          </w:p>
          <w:p w:rsidR="001220B0" w:rsidRPr="00A41596" w:rsidRDefault="001220B0" w:rsidP="00077726">
            <w:pPr>
              <w:spacing w:line="264" w:lineRule="auto"/>
              <w:ind w:left="0"/>
              <w:rPr>
                <w:b/>
                <w:color w:val="000000"/>
              </w:rPr>
            </w:pPr>
            <w:r w:rsidRPr="00A41596">
              <w:rPr>
                <w:b/>
                <w:color w:val="000000"/>
              </w:rPr>
              <w:t xml:space="preserve">_______________________  /______/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077726">
            <w:pPr>
              <w:spacing w:line="264" w:lineRule="auto"/>
              <w:ind w:left="0"/>
              <w:rPr>
                <w:b/>
                <w:color w:val="000000"/>
              </w:rPr>
            </w:pPr>
          </w:p>
          <w:p w:rsidR="001220B0" w:rsidRPr="00A41596" w:rsidRDefault="001220B0" w:rsidP="00077726">
            <w:pPr>
              <w:spacing w:line="264" w:lineRule="auto"/>
              <w:ind w:left="0"/>
              <w:rPr>
                <w:b/>
                <w:color w:val="000000"/>
              </w:rPr>
            </w:pPr>
          </w:p>
          <w:p w:rsidR="001220B0" w:rsidRPr="00A41596" w:rsidRDefault="001220B0" w:rsidP="00077726">
            <w:pPr>
              <w:spacing w:line="264" w:lineRule="auto"/>
              <w:ind w:left="0"/>
              <w:rPr>
                <w:b/>
                <w:color w:val="000000"/>
              </w:rPr>
            </w:pPr>
            <w:r w:rsidRPr="00A41596">
              <w:rPr>
                <w:b/>
                <w:color w:val="000000"/>
              </w:rPr>
              <w:t xml:space="preserve">_______________________ / </w:t>
            </w:r>
            <w:r w:rsidRPr="00A41596">
              <w:rPr>
                <w:b/>
              </w:rPr>
              <w:t xml:space="preserve">_______ / </w:t>
            </w:r>
          </w:p>
        </w:tc>
      </w:tr>
      <w:tr w:rsidR="001220B0" w:rsidRPr="00A41596" w:rsidTr="008C1C49">
        <w:trPr>
          <w:trHeight w:val="47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077726">
            <w:pPr>
              <w:spacing w:line="264" w:lineRule="auto"/>
              <w:ind w:left="0" w:firstLine="0"/>
              <w:rPr>
                <w:b/>
                <w:color w:val="000000"/>
              </w:rPr>
            </w:pPr>
          </w:p>
          <w:p w:rsidR="001220B0" w:rsidRPr="00A41596" w:rsidRDefault="001220B0" w:rsidP="00077726">
            <w:pPr>
              <w:spacing w:line="264" w:lineRule="auto"/>
              <w:ind w:left="0" w:firstLine="0"/>
              <w:rPr>
                <w:b/>
                <w:color w:val="000000"/>
              </w:rPr>
            </w:pPr>
            <w:r w:rsidRPr="00A41596">
              <w:rPr>
                <w:b/>
                <w:color w:val="000000"/>
              </w:rPr>
              <w:t>М.П.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1220B0" w:rsidRPr="00A41596" w:rsidRDefault="001220B0" w:rsidP="00077726">
            <w:pPr>
              <w:spacing w:line="264" w:lineRule="auto"/>
              <w:ind w:left="0"/>
              <w:rPr>
                <w:b/>
                <w:color w:val="000000"/>
              </w:rPr>
            </w:pPr>
          </w:p>
          <w:p w:rsidR="001220B0" w:rsidRPr="00A41596" w:rsidRDefault="001220B0" w:rsidP="00077726">
            <w:pPr>
              <w:spacing w:line="264" w:lineRule="auto"/>
              <w:ind w:left="0" w:hanging="111"/>
              <w:rPr>
                <w:b/>
                <w:color w:val="000000"/>
              </w:rPr>
            </w:pPr>
            <w:r w:rsidRPr="00A41596">
              <w:rPr>
                <w:b/>
                <w:color w:val="000000"/>
              </w:rPr>
              <w:t>М.П.</w:t>
            </w:r>
          </w:p>
        </w:tc>
      </w:tr>
    </w:tbl>
    <w:p w:rsidR="009434A2" w:rsidRPr="00A41596" w:rsidRDefault="009434A2" w:rsidP="00077726">
      <w:pPr>
        <w:spacing w:line="264" w:lineRule="auto"/>
        <w:ind w:left="0"/>
      </w:pPr>
    </w:p>
    <w:tbl>
      <w:tblPr>
        <w:tblpPr w:leftFromText="180" w:rightFromText="180" w:vertAnchor="page" w:horzAnchor="margin" w:tblpXSpec="center" w:tblpY="2536"/>
        <w:tblW w:w="10078" w:type="dxa"/>
        <w:tblLayout w:type="fixed"/>
        <w:tblLook w:val="04A0" w:firstRow="1" w:lastRow="0" w:firstColumn="1" w:lastColumn="0" w:noHBand="0" w:noVBand="1"/>
      </w:tblPr>
      <w:tblGrid>
        <w:gridCol w:w="965"/>
        <w:gridCol w:w="2971"/>
        <w:gridCol w:w="850"/>
        <w:gridCol w:w="61"/>
        <w:gridCol w:w="506"/>
        <w:gridCol w:w="425"/>
        <w:gridCol w:w="709"/>
        <w:gridCol w:w="111"/>
        <w:gridCol w:w="881"/>
        <w:gridCol w:w="698"/>
        <w:gridCol w:w="895"/>
        <w:gridCol w:w="491"/>
        <w:gridCol w:w="515"/>
      </w:tblGrid>
      <w:tr w:rsidR="008F3407" w:rsidRPr="00A41596" w:rsidTr="008F3407">
        <w:trPr>
          <w:trHeight w:val="675"/>
        </w:trPr>
        <w:tc>
          <w:tcPr>
            <w:tcW w:w="1007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jc w:val="right"/>
              <w:rPr>
                <w:bCs/>
                <w:lang w:eastAsia="en-US"/>
              </w:rPr>
            </w:pPr>
            <w:r w:rsidRPr="00A41596">
              <w:rPr>
                <w:bCs/>
                <w:lang w:eastAsia="en-US"/>
              </w:rPr>
              <w:lastRenderedPageBreak/>
              <w:t>Приложение №1</w:t>
            </w:r>
          </w:p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  <w:rPr>
                <w:b/>
                <w:bCs/>
              </w:rPr>
            </w:pPr>
          </w:p>
          <w:p w:rsidR="008F3407" w:rsidRPr="00A41596" w:rsidRDefault="00AE0DD7" w:rsidP="008F3407">
            <w:pPr>
              <w:widowControl/>
              <w:autoSpaceDE/>
              <w:autoSpaceDN/>
              <w:adjustRightInd/>
              <w:ind w:left="0" w:firstLine="0"/>
              <w:jc w:val="center"/>
              <w:rPr>
                <w:b/>
                <w:bCs/>
              </w:rPr>
            </w:pPr>
            <w:r w:rsidRPr="00A41596">
              <w:rPr>
                <w:b/>
                <w:bCs/>
              </w:rPr>
              <w:t xml:space="preserve">Заявка </w:t>
            </w:r>
            <w:r w:rsidR="008F3407" w:rsidRPr="00A41596">
              <w:rPr>
                <w:b/>
                <w:bCs/>
              </w:rPr>
              <w:t>на периодические издания для подразделений комбината на 2015 год</w:t>
            </w:r>
          </w:p>
        </w:tc>
      </w:tr>
      <w:tr w:rsidR="008F3407" w:rsidRPr="00A41596" w:rsidTr="008F3407">
        <w:trPr>
          <w:trHeight w:val="471"/>
        </w:trPr>
        <w:tc>
          <w:tcPr>
            <w:tcW w:w="1007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  <w:rPr>
                <w:b/>
                <w:bCs/>
              </w:rPr>
            </w:pPr>
            <w:r w:rsidRPr="00A41596">
              <w:rPr>
                <w:b/>
                <w:bCs/>
              </w:rPr>
              <w:t xml:space="preserve">Основная подписка на 2015 год по каталогам I </w:t>
            </w:r>
            <w:proofErr w:type="gramStart"/>
            <w:r w:rsidRPr="00A41596">
              <w:rPr>
                <w:b/>
                <w:bCs/>
              </w:rPr>
              <w:t>п</w:t>
            </w:r>
            <w:proofErr w:type="gramEnd"/>
            <w:r w:rsidRPr="00A41596">
              <w:rPr>
                <w:b/>
                <w:bCs/>
              </w:rPr>
              <w:t>/г 2015 г.</w:t>
            </w:r>
          </w:p>
        </w:tc>
      </w:tr>
      <w:tr w:rsidR="008F3407" w:rsidRPr="00A41596" w:rsidTr="008F3407">
        <w:trPr>
          <w:trHeight w:val="1827"/>
        </w:trPr>
        <w:tc>
          <w:tcPr>
            <w:tcW w:w="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  <w:rPr>
                <w:b/>
                <w:bCs/>
              </w:rPr>
            </w:pPr>
            <w:r w:rsidRPr="00A41596">
              <w:rPr>
                <w:b/>
                <w:bCs/>
                <w:sz w:val="22"/>
                <w:szCs w:val="22"/>
              </w:rPr>
              <w:t>Индекс</w:t>
            </w:r>
          </w:p>
        </w:tc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  <w:rPr>
                <w:b/>
                <w:bCs/>
              </w:rPr>
            </w:pPr>
            <w:r w:rsidRPr="00A41596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  <w:rPr>
                <w:b/>
                <w:bCs/>
              </w:rPr>
            </w:pPr>
            <w:r w:rsidRPr="00A41596">
              <w:rPr>
                <w:b/>
                <w:bCs/>
                <w:sz w:val="22"/>
                <w:szCs w:val="22"/>
              </w:rPr>
              <w:t>Период подписки</w:t>
            </w:r>
          </w:p>
        </w:tc>
        <w:tc>
          <w:tcPr>
            <w:tcW w:w="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  <w:rPr>
                <w:b/>
                <w:bCs/>
              </w:rPr>
            </w:pPr>
            <w:r w:rsidRPr="00A41596">
              <w:rPr>
                <w:b/>
                <w:bCs/>
                <w:sz w:val="22"/>
                <w:szCs w:val="22"/>
              </w:rPr>
              <w:t>Кол-во комплектов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  <w:rPr>
                <w:b/>
                <w:bCs/>
              </w:rPr>
            </w:pPr>
            <w:r w:rsidRPr="00A41596">
              <w:rPr>
                <w:b/>
                <w:bCs/>
                <w:sz w:val="22"/>
                <w:szCs w:val="22"/>
              </w:rPr>
              <w:t>Кол-во выходов 1 ком-та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  <w:rPr>
                <w:b/>
                <w:bCs/>
              </w:rPr>
            </w:pPr>
            <w:r w:rsidRPr="00A41596">
              <w:rPr>
                <w:b/>
                <w:bCs/>
                <w:sz w:val="22"/>
                <w:szCs w:val="22"/>
              </w:rPr>
              <w:t>Каталожная сумма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  <w:rPr>
                <w:b/>
                <w:bCs/>
              </w:rPr>
            </w:pPr>
            <w:r w:rsidRPr="00A41596">
              <w:rPr>
                <w:b/>
                <w:bCs/>
                <w:sz w:val="22"/>
                <w:szCs w:val="22"/>
              </w:rPr>
              <w:t>Услуги по оформлению и исполнению договора</w:t>
            </w:r>
          </w:p>
        </w:tc>
        <w:tc>
          <w:tcPr>
            <w:tcW w:w="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  <w:rPr>
                <w:b/>
                <w:bCs/>
              </w:rPr>
            </w:pPr>
            <w:r w:rsidRPr="00A41596">
              <w:rPr>
                <w:b/>
                <w:bCs/>
                <w:sz w:val="22"/>
                <w:szCs w:val="22"/>
              </w:rPr>
              <w:t>Цена 1 комплекта</w:t>
            </w:r>
          </w:p>
        </w:tc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  <w:rPr>
                <w:b/>
                <w:bCs/>
              </w:rPr>
            </w:pPr>
            <w:r w:rsidRPr="00A41596">
              <w:rPr>
                <w:b/>
                <w:bCs/>
                <w:sz w:val="22"/>
                <w:szCs w:val="22"/>
              </w:rPr>
              <w:t>Всего подписная сумма</w:t>
            </w:r>
          </w:p>
        </w:tc>
      </w:tr>
      <w:tr w:rsidR="008F3407" w:rsidRPr="00A41596" w:rsidTr="008F3407">
        <w:trPr>
          <w:trHeight w:val="2215"/>
        </w:trPr>
        <w:tc>
          <w:tcPr>
            <w:tcW w:w="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  <w:rPr>
                <w:b/>
                <w:bCs/>
              </w:rPr>
            </w:pPr>
          </w:p>
        </w:tc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  <w:rPr>
                <w:b/>
                <w:bCs/>
              </w:rPr>
            </w:pPr>
          </w:p>
        </w:tc>
        <w:tc>
          <w:tcPr>
            <w:tcW w:w="9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  <w:rPr>
                <w:b/>
                <w:bCs/>
              </w:rPr>
            </w:pPr>
          </w:p>
        </w:tc>
        <w:tc>
          <w:tcPr>
            <w:tcW w:w="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  <w:rPr>
                <w:b/>
                <w:bCs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  <w:rPr>
                <w:b/>
                <w:bCs/>
              </w:rPr>
            </w:pPr>
            <w:r w:rsidRPr="00A41596">
              <w:rPr>
                <w:b/>
                <w:bCs/>
                <w:sz w:val="22"/>
                <w:szCs w:val="22"/>
              </w:rPr>
              <w:t>Ст. НДС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  <w:rPr>
                <w:b/>
                <w:bCs/>
              </w:rPr>
            </w:pPr>
            <w:r w:rsidRPr="00A41596">
              <w:rPr>
                <w:b/>
                <w:bCs/>
                <w:sz w:val="22"/>
                <w:szCs w:val="22"/>
              </w:rPr>
              <w:t>Сумма с НДС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  <w:rPr>
                <w:b/>
                <w:bCs/>
              </w:rPr>
            </w:pPr>
            <w:r w:rsidRPr="00A41596">
              <w:rPr>
                <w:b/>
                <w:bCs/>
                <w:sz w:val="22"/>
                <w:szCs w:val="22"/>
              </w:rPr>
              <w:t>Ст. НДС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  <w:rPr>
                <w:b/>
                <w:bCs/>
              </w:rPr>
            </w:pPr>
            <w:r w:rsidRPr="00A41596">
              <w:rPr>
                <w:b/>
                <w:bCs/>
                <w:sz w:val="22"/>
                <w:szCs w:val="22"/>
              </w:rPr>
              <w:t>Сумма с НДС</w:t>
            </w: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  <w:rPr>
                <w:b/>
                <w:bCs/>
              </w:rPr>
            </w:pPr>
          </w:p>
        </w:tc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  <w:rPr>
                <w:b/>
                <w:bCs/>
              </w:rPr>
            </w:pPr>
          </w:p>
        </w:tc>
      </w:tr>
      <w:tr w:rsidR="008F3407" w:rsidRPr="00A41596" w:rsidTr="008F3407">
        <w:trPr>
          <w:trHeight w:val="285"/>
        </w:trPr>
        <w:tc>
          <w:tcPr>
            <w:tcW w:w="1007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  <w:rPr>
                <w:b/>
                <w:bCs/>
              </w:rPr>
            </w:pPr>
            <w:r w:rsidRPr="00A41596">
              <w:rPr>
                <w:b/>
                <w:bCs/>
                <w:sz w:val="22"/>
                <w:szCs w:val="22"/>
              </w:rPr>
              <w:t>1 Газеты</w:t>
            </w:r>
          </w:p>
        </w:tc>
      </w:tr>
      <w:tr w:rsidR="008F3407" w:rsidRPr="00A41596" w:rsidTr="008F3407">
        <w:trPr>
          <w:trHeight w:val="897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ВЕДОМОСТИ издаются совместно с THE WALL STREET JOURNAL &amp; FINANCIAL TIMES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КОММЕРСАНТЪ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Комплект "ЭЖ" №7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КРАСНАЯ ЗВЕЗДА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НАША ГОРОДСКАЯ ГАЗЕТА (г. Новоуральск)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  <w:rPr>
                <w:color w:val="000000" w:themeColor="text1"/>
              </w:rPr>
            </w:pPr>
            <w:r w:rsidRPr="00A41596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  <w:rPr>
                <w:color w:val="000000" w:themeColor="text1"/>
              </w:rPr>
            </w:pPr>
            <w:r w:rsidRPr="00A41596">
              <w:rPr>
                <w:color w:val="000000" w:themeColor="text1"/>
                <w:sz w:val="22"/>
                <w:szCs w:val="22"/>
              </w:rPr>
              <w:t>Новая газета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  <w:rPr>
                <w:color w:val="000000" w:themeColor="text1"/>
              </w:rPr>
            </w:pPr>
            <w:r w:rsidRPr="00A41596">
              <w:rPr>
                <w:color w:val="000000" w:themeColor="text1"/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  <w:rPr>
                <w:color w:val="000000" w:themeColor="text1"/>
              </w:rPr>
            </w:pPr>
            <w:r w:rsidRPr="00A41596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  <w:rPr>
                <w:color w:val="000000" w:themeColor="text1"/>
              </w:rPr>
            </w:pPr>
            <w:r w:rsidRPr="00A41596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  <w:rPr>
                <w:color w:val="000000" w:themeColor="text1"/>
              </w:rPr>
            </w:pPr>
            <w:r w:rsidRPr="00A41596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  <w:rPr>
                <w:color w:val="000000" w:themeColor="text1"/>
              </w:rPr>
            </w:pPr>
            <w:r w:rsidRPr="00A41596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  <w:rPr>
                <w:color w:val="000000" w:themeColor="text1"/>
              </w:rPr>
            </w:pPr>
            <w:r w:rsidRPr="00A41596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  <w:rPr>
                <w:color w:val="000000" w:themeColor="text1"/>
              </w:rPr>
            </w:pPr>
            <w:r w:rsidRPr="00A41596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  <w:rPr>
                <w:color w:val="000000" w:themeColor="text1"/>
              </w:rPr>
            </w:pPr>
            <w:r w:rsidRPr="00A41596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  <w:rPr>
                <w:color w:val="000000" w:themeColor="text1"/>
              </w:rPr>
            </w:pPr>
            <w:r w:rsidRPr="00A41596">
              <w:rPr>
                <w:color w:val="000000" w:themeColor="text1"/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ОБЛАСТНАЯ ГАЗЕТА Годовая подписка (ПОЛНАЯ ВЕРСИЯ)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94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Российская газета + Российская газета "Неделя" + Российская бизнес-газета.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99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РОССИЙСКАЯ ГАЗЕТА + РОССИЙСКАЯ ГАЗЕТА "НЕДЕЛЯ".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Российская газета. Комплект №1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Российская газета. Комплект №5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 xml:space="preserve">УРАЛЬСКИЙ РАБОЧИЙ </w:t>
            </w:r>
            <w:proofErr w:type="spellStart"/>
            <w:r w:rsidRPr="00A41596">
              <w:rPr>
                <w:sz w:val="22"/>
                <w:szCs w:val="22"/>
              </w:rPr>
              <w:t>инд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186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УЧЕТ. НАЛОГИ. ПРАВО С ПРИЛОЖЕНИЕМ "ОФИЦИАЛЬНЫЕ ДОКУМЕНТЫ" В КОМПЛЕКТЕ С ЖУРНАЛОМ "ФИНАНСОВЫЙ ДИРЕКТОР". Комплект.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118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УЧЕТ. НАЛОГИ. ПРАВО С ПРИЛОЖЕНИЕМ "ОФИЦИАЛЬНЫЕ ДОКУМЕНТЫ". Комплект.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00"/>
        </w:trPr>
        <w:tc>
          <w:tcPr>
            <w:tcW w:w="1007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  <w:rPr>
                <w:b/>
                <w:bCs/>
              </w:rPr>
            </w:pPr>
            <w:r w:rsidRPr="00A41596">
              <w:rPr>
                <w:b/>
                <w:bCs/>
                <w:sz w:val="22"/>
                <w:szCs w:val="22"/>
              </w:rPr>
              <w:t>2 Журналы</w:t>
            </w:r>
          </w:p>
        </w:tc>
      </w:tr>
      <w:tr w:rsidR="008F3407" w:rsidRPr="00A41596" w:rsidTr="008F3407">
        <w:trPr>
          <w:trHeight w:val="9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 xml:space="preserve">BIS </w:t>
            </w:r>
            <w:proofErr w:type="spellStart"/>
            <w:r w:rsidRPr="00A41596">
              <w:rPr>
                <w:sz w:val="22"/>
                <w:szCs w:val="22"/>
              </w:rPr>
              <w:t>Journal</w:t>
            </w:r>
            <w:proofErr w:type="spellEnd"/>
            <w:r w:rsidRPr="00A41596">
              <w:rPr>
                <w:sz w:val="22"/>
                <w:szCs w:val="22"/>
              </w:rPr>
              <w:t>. ИНФОРМАЦИОННАЯ БЕЗОПАСНОСТЬ БАНКОВ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proofErr w:type="spellStart"/>
            <w:r w:rsidRPr="00A41596">
              <w:rPr>
                <w:sz w:val="22"/>
                <w:szCs w:val="22"/>
              </w:rPr>
              <w:t>Chip</w:t>
            </w:r>
            <w:proofErr w:type="spellEnd"/>
            <w:r w:rsidRPr="00A41596">
              <w:rPr>
                <w:sz w:val="22"/>
                <w:szCs w:val="22"/>
              </w:rPr>
              <w:t xml:space="preserve"> с DVD/Чип с DVD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proofErr w:type="spellStart"/>
            <w:r w:rsidRPr="00A41596">
              <w:rPr>
                <w:sz w:val="22"/>
                <w:szCs w:val="22"/>
              </w:rPr>
              <w:t>Harvard</w:t>
            </w:r>
            <w:proofErr w:type="spellEnd"/>
            <w:r w:rsidRPr="00A41596">
              <w:rPr>
                <w:sz w:val="22"/>
                <w:szCs w:val="22"/>
              </w:rPr>
              <w:t xml:space="preserve"> </w:t>
            </w:r>
            <w:proofErr w:type="spellStart"/>
            <w:r w:rsidRPr="00A41596">
              <w:rPr>
                <w:sz w:val="22"/>
                <w:szCs w:val="22"/>
              </w:rPr>
              <w:t>Business</w:t>
            </w:r>
            <w:proofErr w:type="spellEnd"/>
            <w:r w:rsidRPr="00A41596">
              <w:rPr>
                <w:sz w:val="22"/>
                <w:szCs w:val="22"/>
              </w:rPr>
              <w:t xml:space="preserve"> </w:t>
            </w:r>
            <w:proofErr w:type="spellStart"/>
            <w:r w:rsidRPr="00A41596">
              <w:rPr>
                <w:sz w:val="22"/>
                <w:szCs w:val="22"/>
              </w:rPr>
              <w:t>Review</w:t>
            </w:r>
            <w:proofErr w:type="spellEnd"/>
            <w:r w:rsidRPr="00A41596">
              <w:rPr>
                <w:sz w:val="22"/>
                <w:szCs w:val="22"/>
              </w:rPr>
              <w:t>-Россия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PR в России/Пиар в России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Акционерный вестник.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АЛГОРИТМ БЕЗОПАСНОСТИ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АМБ-ЭКСПРЕСС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Аналитика и контроль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АНРИ.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АРБИТРАЖНАЯ НАЛОГОВАЯ ПРАКТИКА.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118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АРБИТРАЖНАЯ ПРАКТИКА+ВИДЕОЛЕКЦИИ АКАДЕМИИ ЮРИСТА КОМПАНИИ.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85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АРХИТЕКТУРА И СТРОИТЕЛЬСТВО РОССИИ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Атомная техника за рубежом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Атомная энергия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АУДИТОРСКИЕ ВЕДОМОСТИ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proofErr w:type="gramStart"/>
            <w:r w:rsidRPr="00A41596">
              <w:rPr>
                <w:sz w:val="22"/>
                <w:szCs w:val="22"/>
              </w:rPr>
              <w:t>БДИ (БЕЗОПАСНОСТЬ.</w:t>
            </w:r>
            <w:proofErr w:type="gramEnd"/>
            <w:r w:rsidRPr="00A41596">
              <w:rPr>
                <w:sz w:val="22"/>
                <w:szCs w:val="22"/>
              </w:rPr>
              <w:t xml:space="preserve"> ДОСТОВЕРНОСТЬ. </w:t>
            </w:r>
            <w:proofErr w:type="gramStart"/>
            <w:r w:rsidRPr="00A41596">
              <w:rPr>
                <w:sz w:val="22"/>
                <w:szCs w:val="22"/>
              </w:rPr>
              <w:t>ИНФОРМАЦИЯ)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897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БЕЗОПАСНОСТЬ ТРУДА В ПРОМЫШЛЕННОСТИ.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БИБЛИОТЕКА ЖУРНАЛА "ГЛАВБУХ".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Библиотечка электротехника - приложение к журналу "Энергетик"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3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БСТ: БЮЛЛЕТЕНЬ СТРОИТЕЛЬНОЙ ТЕХНИКИ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БУХГАЛТЕРСКИЙ УЧЕТ.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57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В МИРЕ НЕРАЗРУШАЮЩЕГО КОНТРОЛЯ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211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ВЕНТИЛЯЦИЯ, ОТОПЛЕНИЕ, КОНДИЦИОНИРОВАНИЕ ВОЗДУХА, ТЕПЛОСНАБЖЕНИЕ И СТРОИТЕЛЬНАЯ ТЕПЛОФИЗИКА.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91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ВЕСТНИК МЕЖДУНАРОДНОЙ АКАДЕМИИ ХОЛОДА.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4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ВЕСТНИК ТЕХНИЧЕСКОГО РЕГУЛИРОВАНИЯ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150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ВЕСТНИК ФЕДЕРАЛЬНОГО АГЕНТСТВА ПО ТЕХНИЧЕСКОМУ РЕГУЛИРОВАНИЮ И МЕТРОЛОГИИ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91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ВЕСТНИК ЦЕНООБРАЗОВАНИЯ И СМЕТНОГО НОРМИРОВАНИЯ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120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ВЕСТНИК ЭКОНОМИЧЕСКОГО ПРАВОСУДИЯ РОССИЙСКОЙ ФЕДЕРАЦИИ + ЗАКОН. 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0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ВОДОСНАБЖЕНИЕ И САНИТАРНАЯ ТЕХНИКА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ВОЕННЫЕ ЗНАНИЯ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0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ВОПРОСЫ ЗАЩИТЫ ИНФОРМАЦИИ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6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ГЕОДЕЗИЯ И КАРТОГРАФИЯ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0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ГЛАВБУХ.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94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ГОДОВОЙ ОТЧЕТ - 2014. Выпускается редакцией журнала "Главбух"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ГРАЖДАНСКАЯ ЗАЩИТА.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897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ДЕЛОПРОИЗВОДСТВО И ДОКУМЕНТООБОРОТ НА ПРЕДПРИЯТИИ.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4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Дефектоскопия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Журнал аналитической химии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Журналист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ЗАВОДСКАЯ ЛАБОРАТОРИЯ. ДИАГНОСТИКА МАТЕРИАЛОВ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ЗАЩИТА ИНФОРМАЦИИ. ИНСАЙД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9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Изобретатель и рационализатор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Имущественные отношения в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6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ИНЖЕНЕР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58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ИНЖЕНЕРНЫЕ СИСТЕМЫ ЗДАНИЙ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156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ИНТЕЛЛЕКТУАЛЬНАЯ СОБСТВЕННОСТЬ. ПРОМЫШЛЕННАЯ СОБСТВЕННОСТЬ.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150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ИНФОРМАЦИОННЫЙ БЮЛЛЕТЕНЬ О ПРОЕКТНОЙ, НОРМАТИВНОЙ И МЕТОДИЧЕСКОЙ ДОКУМЕНТАЦИИ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58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ИНФОРМАЦИОННЫЙ ВЕСТНИК СТРОИТЕЛЯ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118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ИСУП - ИНФОРМАТИЗАЦИЯ И СИСТЕМЫ УПРАВЛЕНИЯ В ПРОМЫШЛЕННОСТИ.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Коммерсантъ ДЕНЬГИ.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right="-24" w:firstLine="0"/>
              <w:jc w:val="center"/>
            </w:pPr>
            <w:r w:rsidRPr="00A41596">
              <w:rPr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Коммерсантъ+ Базис.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94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КОНСУЛЬТАНТ БУХГАЛТЕРА.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216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КОНСУЛЬТАЦИИ И РАЗЪЯСНЕНИЯ ПО ВОПРОСАМ ЦЕНООБРАЗОВАНИЯ И СМЕТНОГО НОРМИРОВАНИЯ В СТРОИТЕЛЬСТВЕ.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897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КОНТРОЛЬНО-ИЗМЕРИТЕЛЬНЫЕ ПРИБОРЫ И СИСТЕМЫ.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КОРПОРАТИВНЫЙ ЮРИСТ.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3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МАСС - СПЕКТРОМЕТРИЯ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156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МЕДИЦИНСКАЯ РАДИОЛОГИЯ И РАДИАЦИОННАЯ БЕЗОПАСНОСТЬ.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Механика композиционных материалов и конструкций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1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МИР СТАНДАРТОВ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НАЛОГОВЫЕ СПОРЫ.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НАУКА И ЖИЗНЬ.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Научное приборостроение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НЕДВИЖИМОСТЬ: ЭКОНОМИКА, УПРАВЛЕНИЕ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ОТЕЧЕСТВЕННЫЕ АРХИВЫ.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897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ПАТЕНТЫ И ЛИЦЕНЗИИ. ИНТЕЛЛЕКТУАЛЬНЫЕ ПРАВА.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ПОЖАРНАЯ БЕЗОПАСНОСТЬ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6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ПОЖАРНОЕ ДЕЛО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4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Пожаровзрывобезопасность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Практика противокоррозионной защиты.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4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Промышленная энергетика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91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ПРОМЫШЛЕННОЕ И ГРАЖДАНСКОЕ СТРОИТЕЛЬСТВО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Промышленные АСУ и контроллеры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РАДИАЦИОННАЯ ГИГИЕНА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40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РАДИО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Радиохимия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4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РОССИЙСКИЙ НАЛОГОВЫЙ КУРЬЕР.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3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РУССКИЙ РЕПОРТЕР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58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САНТЕХНИКА.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181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СЕКРЕТАРЬ-РЕФЕРЕНТ + в подарок CD "СПРАВОЧНИК ПО ДЕЛОПРОИЗВОДСТВУ" + БЕСПЛАТНЫЕ КОНСУЛЬТАЦИИ + "СЕРВИС ФОРМ".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Системный администратор.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СМЕТНО - ДОГОВОРНАЯ РАБОТА В СТРОИТЕЛЬСТВЕ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4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СОВЕТНИК МЕТРОЛОГА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58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Современная лабораторная практика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96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СОВРЕМЕННАЯ ЭЛЕКТРОНИКА.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94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СОВРЕМЕННЫЕ ТЕХНОЛОГИИ АВТОМАТИЗАЦИИ.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1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СПЕЦИАЛЬНАЯ ТЕХНИКА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4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СПЕЦТЕХНИКА И СВЯЗЬ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153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СПРАВОЧНИК КАДРОВИКА + ВСЕ ДЛЯ КАДРОВИКА: ПРОСТО, ПРАКТИЧНО, ПОЛЕЗНО. Комплект.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219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СПРАВОЧНИК ЭКОНОМИСТА + в подарок CD "СПРАВОЧНИК ЭКОНОМИСТА: ЛУЧШЕЕ ЗА 12 ЛЕТ" + "СЕРВИС ФОРМ" + БЕСПЛАТНЫЕ КОНСУЛЬТАЦИИ.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Стандартные образцы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6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Теплоэнергетика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ТРУДОВОЕ ПРАВО.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126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ТРУДОВЫЕ СПОРЫ+ВИДЕОЛЕКЦИИ АКАДЕМИИ ЮРИСТА КОМПАНИИ.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0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ХОЗЯЙСТВО И ПРАВО.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ХОЛОДИЛЬНАЯ ТЕХНИКА.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ЭКОЛОГИЯ ПРОИЗВОДСТВА.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3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Электрические станции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0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ЭЛЕКТРОННЫЕ КОМПОНЕНТЫ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1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Энергетик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3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Энергорынок.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33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ЭНЕРГОСБЕРЕЖЕНИЕ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118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ЮРИСТ КОМПАНИИ + ВИДЕОЛЕКЦИИ АКАДЕМИИ ЮРИСТА КОМПАНИИ. Годовая подписка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ЯДЕРНАЯ И РАДИАЦИОННАЯ БЕЗОПАСНОСТЬ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1007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Ко</w:t>
            </w:r>
            <w:r w:rsidR="00CA509C">
              <w:rPr>
                <w:sz w:val="22"/>
                <w:szCs w:val="22"/>
              </w:rPr>
              <w:t>мплекты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"Налоговый"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  <w:tr w:rsidR="008F3407" w:rsidRPr="00A41596" w:rsidTr="008F3407">
        <w:trPr>
          <w:trHeight w:val="61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left"/>
            </w:pPr>
            <w:r w:rsidRPr="00A41596">
              <w:rPr>
                <w:sz w:val="22"/>
                <w:szCs w:val="22"/>
              </w:rPr>
              <w:t>"Правовой"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01-06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center"/>
            </w:pPr>
            <w:r w:rsidRPr="00A41596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3407" w:rsidRPr="00A41596" w:rsidRDefault="008F3407" w:rsidP="008F3407">
            <w:pPr>
              <w:widowControl/>
              <w:autoSpaceDE/>
              <w:autoSpaceDN/>
              <w:adjustRightInd/>
              <w:ind w:left="0" w:firstLine="0"/>
              <w:jc w:val="right"/>
            </w:pPr>
            <w:r w:rsidRPr="00A41596">
              <w:rPr>
                <w:sz w:val="22"/>
                <w:szCs w:val="22"/>
              </w:rPr>
              <w:t> </w:t>
            </w:r>
          </w:p>
        </w:tc>
      </w:tr>
    </w:tbl>
    <w:p w:rsidR="00DA238D" w:rsidRPr="00A41596" w:rsidRDefault="00DA238D" w:rsidP="00077726">
      <w:pPr>
        <w:spacing w:line="264" w:lineRule="auto"/>
        <w:ind w:left="0"/>
        <w:sectPr w:rsidR="00DA238D" w:rsidRPr="00A41596" w:rsidSect="00A41596">
          <w:headerReference w:type="default" r:id="rId14"/>
          <w:footerReference w:type="default" r:id="rId15"/>
          <w:pgSz w:w="11906" w:h="16838"/>
          <w:pgMar w:top="1560" w:right="850" w:bottom="1134" w:left="1701" w:header="1418" w:footer="268" w:gutter="0"/>
          <w:cols w:space="708"/>
          <w:docGrid w:linePitch="360"/>
        </w:sectPr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779"/>
        <w:gridCol w:w="851"/>
        <w:gridCol w:w="992"/>
        <w:gridCol w:w="992"/>
        <w:gridCol w:w="1275"/>
        <w:gridCol w:w="1559"/>
        <w:gridCol w:w="567"/>
        <w:gridCol w:w="709"/>
        <w:gridCol w:w="851"/>
        <w:gridCol w:w="1276"/>
        <w:gridCol w:w="851"/>
        <w:gridCol w:w="4182"/>
      </w:tblGrid>
      <w:tr w:rsidR="0062553A" w:rsidRPr="00A41596" w:rsidTr="00DF1C41">
        <w:trPr>
          <w:trHeight w:val="78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53A" w:rsidRPr="00A41596" w:rsidRDefault="0062553A" w:rsidP="00DF1C41">
            <w:pPr>
              <w:rPr>
                <w:rFonts w:ascii="Book Antiqua" w:hAnsi="Book Antiqua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53A" w:rsidRPr="00A41596" w:rsidRDefault="0062553A" w:rsidP="00DF1C41">
            <w:pPr>
              <w:rPr>
                <w:rFonts w:ascii="Book Antiqua" w:hAnsi="Book Antiq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53A" w:rsidRPr="00A41596" w:rsidRDefault="0062553A" w:rsidP="00DF1C41">
            <w:pPr>
              <w:rPr>
                <w:rFonts w:ascii="Book Antiqua" w:hAnsi="Book Antiq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53A" w:rsidRPr="00A41596" w:rsidRDefault="0062553A" w:rsidP="00DF1C41">
            <w:pPr>
              <w:rPr>
                <w:rFonts w:ascii="Book Antiqua" w:hAnsi="Book Antiq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53A" w:rsidRPr="00A41596" w:rsidRDefault="0062553A" w:rsidP="00DF1C41">
            <w:pPr>
              <w:rPr>
                <w:rFonts w:ascii="Book Antiqua" w:hAnsi="Book Antiqu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53A" w:rsidRPr="00A41596" w:rsidRDefault="0062553A" w:rsidP="00DF1C41">
            <w:pPr>
              <w:rPr>
                <w:rFonts w:ascii="Book Antiqua" w:hAnsi="Book Antiqu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53A" w:rsidRPr="00A41596" w:rsidRDefault="0062553A" w:rsidP="00DF1C41">
            <w:pPr>
              <w:rPr>
                <w:rFonts w:ascii="Book Antiqua" w:hAnsi="Book Antiq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53A" w:rsidRPr="00A41596" w:rsidRDefault="0062553A" w:rsidP="00DF1C41">
            <w:pPr>
              <w:rPr>
                <w:rFonts w:ascii="Book Antiqua" w:hAnsi="Book Antiqu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53A" w:rsidRPr="00A41596" w:rsidRDefault="0062553A" w:rsidP="00DF1C41">
            <w:pPr>
              <w:rPr>
                <w:rFonts w:ascii="Book Antiqua" w:hAnsi="Book Antiq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53A" w:rsidRPr="00A41596" w:rsidRDefault="0062553A" w:rsidP="00DF1C41">
            <w:pPr>
              <w:rPr>
                <w:rFonts w:ascii="Book Antiqua" w:hAnsi="Book Antiq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53A" w:rsidRPr="00A41596" w:rsidRDefault="0062553A" w:rsidP="00DF1C41">
            <w:pPr>
              <w:rPr>
                <w:rFonts w:ascii="Book Antiqua" w:hAnsi="Book Antiqu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53A" w:rsidRPr="00A41596" w:rsidRDefault="0062553A" w:rsidP="00DF1C41">
            <w:pPr>
              <w:rPr>
                <w:rFonts w:ascii="Book Antiqua" w:hAnsi="Book Antiqua"/>
              </w:rPr>
            </w:pPr>
          </w:p>
        </w:tc>
        <w:tc>
          <w:tcPr>
            <w:tcW w:w="418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2553A" w:rsidRPr="00A41596" w:rsidRDefault="0062553A" w:rsidP="00DF1C41">
            <w:pPr>
              <w:rPr>
                <w:sz w:val="20"/>
                <w:szCs w:val="20"/>
              </w:rPr>
            </w:pPr>
            <w:r w:rsidRPr="00A41596">
              <w:rPr>
                <w:sz w:val="20"/>
                <w:szCs w:val="20"/>
              </w:rPr>
              <w:t>Приложение № 2</w:t>
            </w:r>
          </w:p>
          <w:p w:rsidR="0062553A" w:rsidRPr="00A41596" w:rsidRDefault="0062553A" w:rsidP="00DF1C41">
            <w:pPr>
              <w:jc w:val="center"/>
              <w:rPr>
                <w:b/>
                <w:sz w:val="20"/>
                <w:szCs w:val="20"/>
              </w:rPr>
            </w:pPr>
            <w:r w:rsidRPr="00A41596">
              <w:rPr>
                <w:sz w:val="20"/>
                <w:szCs w:val="20"/>
              </w:rPr>
              <w:t>к договору №_</w:t>
            </w:r>
            <w:r w:rsidRPr="00A41596">
              <w:rPr>
                <w:b/>
                <w:sz w:val="20"/>
                <w:szCs w:val="20"/>
              </w:rPr>
              <w:t>______________</w:t>
            </w:r>
          </w:p>
          <w:p w:rsidR="0062553A" w:rsidRPr="00A41596" w:rsidRDefault="0062553A" w:rsidP="0062553A">
            <w:pPr>
              <w:jc w:val="center"/>
              <w:rPr>
                <w:sz w:val="20"/>
                <w:szCs w:val="20"/>
              </w:rPr>
            </w:pPr>
            <w:r w:rsidRPr="00A41596">
              <w:rPr>
                <w:sz w:val="20"/>
                <w:szCs w:val="20"/>
              </w:rPr>
              <w:t xml:space="preserve">от_____________.2014_г. </w:t>
            </w:r>
          </w:p>
        </w:tc>
      </w:tr>
      <w:tr w:rsidR="0062553A" w:rsidRPr="00A41596" w:rsidTr="00D429B2">
        <w:trPr>
          <w:trHeight w:val="4170"/>
        </w:trPr>
        <w:tc>
          <w:tcPr>
            <w:tcW w:w="1531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53A" w:rsidRPr="00A41596" w:rsidRDefault="0062553A" w:rsidP="00DF1C41">
            <w:pPr>
              <w:jc w:val="center"/>
              <w:rPr>
                <w:b/>
                <w:bCs/>
                <w:sz w:val="36"/>
                <w:szCs w:val="36"/>
              </w:rPr>
            </w:pPr>
            <w:r w:rsidRPr="00A41596">
              <w:rPr>
                <w:b/>
                <w:bCs/>
                <w:sz w:val="36"/>
                <w:szCs w:val="36"/>
              </w:rPr>
              <w:t>Информация о контрагенте</w:t>
            </w:r>
          </w:p>
          <w:p w:rsidR="00D429B2" w:rsidRPr="00A41596" w:rsidRDefault="00D429B2" w:rsidP="00DF1C41">
            <w:pPr>
              <w:jc w:val="center"/>
              <w:rPr>
                <w:b/>
                <w:bCs/>
                <w:sz w:val="36"/>
                <w:szCs w:val="36"/>
              </w:rPr>
            </w:pPr>
          </w:p>
          <w:tbl>
            <w:tblPr>
              <w:tblStyle w:val="af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5"/>
              <w:gridCol w:w="709"/>
              <w:gridCol w:w="850"/>
              <w:gridCol w:w="992"/>
              <w:gridCol w:w="993"/>
              <w:gridCol w:w="1275"/>
              <w:gridCol w:w="1418"/>
              <w:gridCol w:w="567"/>
              <w:gridCol w:w="709"/>
              <w:gridCol w:w="850"/>
              <w:gridCol w:w="1276"/>
              <w:gridCol w:w="850"/>
              <w:gridCol w:w="1701"/>
              <w:gridCol w:w="1134"/>
              <w:gridCol w:w="1300"/>
            </w:tblGrid>
            <w:tr w:rsidR="00D429B2" w:rsidRPr="00A41596" w:rsidTr="00D429B2">
              <w:tc>
                <w:tcPr>
                  <w:tcW w:w="455" w:type="dxa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Cs/>
                      <w:sz w:val="24"/>
                      <w:szCs w:val="36"/>
                    </w:rPr>
                  </w:pPr>
                  <w:r w:rsidRPr="00A41596">
                    <w:rPr>
                      <w:bCs/>
                      <w:sz w:val="24"/>
                      <w:szCs w:val="36"/>
                    </w:rPr>
                    <w:t>1</w:t>
                  </w:r>
                </w:p>
              </w:tc>
              <w:tc>
                <w:tcPr>
                  <w:tcW w:w="6237" w:type="dxa"/>
                  <w:gridSpan w:val="6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Cs/>
                      <w:sz w:val="24"/>
                      <w:szCs w:val="36"/>
                    </w:rPr>
                  </w:pPr>
                  <w:r w:rsidRPr="00A41596">
                    <w:rPr>
                      <w:bCs/>
                      <w:sz w:val="24"/>
                      <w:szCs w:val="36"/>
                    </w:rPr>
                    <w:t>2</w:t>
                  </w:r>
                </w:p>
              </w:tc>
              <w:tc>
                <w:tcPr>
                  <w:tcW w:w="7087" w:type="dxa"/>
                  <w:gridSpan w:val="7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Cs/>
                      <w:sz w:val="24"/>
                      <w:szCs w:val="36"/>
                    </w:rPr>
                  </w:pPr>
                  <w:r w:rsidRPr="00A41596">
                    <w:rPr>
                      <w:bCs/>
                      <w:sz w:val="24"/>
                      <w:szCs w:val="36"/>
                    </w:rPr>
                    <w:t>3</w:t>
                  </w:r>
                </w:p>
              </w:tc>
              <w:tc>
                <w:tcPr>
                  <w:tcW w:w="1300" w:type="dxa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Cs/>
                      <w:sz w:val="24"/>
                      <w:szCs w:val="36"/>
                    </w:rPr>
                  </w:pPr>
                  <w:r w:rsidRPr="00A41596">
                    <w:rPr>
                      <w:bCs/>
                      <w:sz w:val="24"/>
                      <w:szCs w:val="36"/>
                    </w:rPr>
                    <w:t>4</w:t>
                  </w:r>
                </w:p>
              </w:tc>
            </w:tr>
            <w:tr w:rsidR="00D429B2" w:rsidRPr="00A41596" w:rsidTr="00D429B2">
              <w:tc>
                <w:tcPr>
                  <w:tcW w:w="455" w:type="dxa"/>
                  <w:vMerge w:val="restart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A41596">
                    <w:rPr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A41596">
                    <w:rPr>
                      <w:sz w:val="24"/>
                      <w:szCs w:val="24"/>
                    </w:rPr>
                    <w:t>п</w:t>
                  </w:r>
                  <w:proofErr w:type="gramEnd"/>
                  <w:r w:rsidRPr="00A41596">
                    <w:rPr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6237" w:type="dxa"/>
                  <w:gridSpan w:val="6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A41596">
                    <w:rPr>
                      <w:sz w:val="20"/>
                      <w:szCs w:val="20"/>
                    </w:rPr>
                    <w:t>(</w:t>
                  </w:r>
                  <w:r w:rsidRPr="00A41596">
                    <w:rPr>
                      <w:i/>
                      <w:iCs/>
                      <w:sz w:val="20"/>
                      <w:szCs w:val="20"/>
                    </w:rPr>
                    <w:t>наименование организации, представляющей информацию)</w:t>
                  </w:r>
                </w:p>
              </w:tc>
              <w:tc>
                <w:tcPr>
                  <w:tcW w:w="7087" w:type="dxa"/>
                  <w:gridSpan w:val="7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A41596"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300" w:type="dxa"/>
                  <w:vMerge w:val="restart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A41596">
                    <w:rPr>
                      <w:sz w:val="20"/>
                      <w:szCs w:val="20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D429B2" w:rsidRPr="00A41596" w:rsidTr="00D429B2">
              <w:trPr>
                <w:trHeight w:val="1829"/>
              </w:trPr>
              <w:tc>
                <w:tcPr>
                  <w:tcW w:w="455" w:type="dxa"/>
                  <w:vMerge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709" w:type="dxa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A41596">
                    <w:rPr>
                      <w:sz w:val="20"/>
                      <w:szCs w:val="20"/>
                    </w:rPr>
                    <w:t>ИНН</w:t>
                  </w:r>
                </w:p>
              </w:tc>
              <w:tc>
                <w:tcPr>
                  <w:tcW w:w="850" w:type="dxa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A41596">
                    <w:rPr>
                      <w:sz w:val="20"/>
                      <w:szCs w:val="20"/>
                    </w:rPr>
                    <w:t>ОГРН</w:t>
                  </w:r>
                </w:p>
              </w:tc>
              <w:tc>
                <w:tcPr>
                  <w:tcW w:w="992" w:type="dxa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A41596">
                    <w:rPr>
                      <w:sz w:val="20"/>
                      <w:szCs w:val="20"/>
                    </w:rPr>
                    <w:t>Наименование краткое</w:t>
                  </w:r>
                </w:p>
              </w:tc>
              <w:tc>
                <w:tcPr>
                  <w:tcW w:w="993" w:type="dxa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A41596">
                    <w:rPr>
                      <w:sz w:val="20"/>
                      <w:szCs w:val="20"/>
                    </w:rPr>
                    <w:t>Код ОКВЭД</w:t>
                  </w:r>
                </w:p>
              </w:tc>
              <w:tc>
                <w:tcPr>
                  <w:tcW w:w="1275" w:type="dxa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A41596">
                    <w:rPr>
                      <w:sz w:val="20"/>
                      <w:szCs w:val="20"/>
                    </w:rPr>
                    <w:t>Фамилия, Имя, Отчество руководителя</w:t>
                  </w:r>
                </w:p>
              </w:tc>
              <w:tc>
                <w:tcPr>
                  <w:tcW w:w="1418" w:type="dxa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A41596">
                    <w:rPr>
                      <w:sz w:val="20"/>
                      <w:szCs w:val="20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567" w:type="dxa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A41596">
                    <w:rPr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709" w:type="dxa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A41596">
                    <w:rPr>
                      <w:sz w:val="20"/>
                      <w:szCs w:val="20"/>
                    </w:rPr>
                    <w:t>ИНН</w:t>
                  </w:r>
                </w:p>
              </w:tc>
              <w:tc>
                <w:tcPr>
                  <w:tcW w:w="850" w:type="dxa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A41596">
                    <w:rPr>
                      <w:sz w:val="20"/>
                      <w:szCs w:val="20"/>
                    </w:rPr>
                    <w:t>ОГРН</w:t>
                  </w:r>
                </w:p>
              </w:tc>
              <w:tc>
                <w:tcPr>
                  <w:tcW w:w="1276" w:type="dxa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A41596">
                    <w:rPr>
                      <w:sz w:val="20"/>
                      <w:szCs w:val="20"/>
                    </w:rPr>
                    <w:t>Наименование / ФИО</w:t>
                  </w:r>
                </w:p>
              </w:tc>
              <w:tc>
                <w:tcPr>
                  <w:tcW w:w="850" w:type="dxa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A41596">
                    <w:rPr>
                      <w:sz w:val="20"/>
                      <w:szCs w:val="20"/>
                    </w:rPr>
                    <w:t>Адрес регистрации</w:t>
                  </w:r>
                </w:p>
              </w:tc>
              <w:tc>
                <w:tcPr>
                  <w:tcW w:w="1701" w:type="dxa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A41596">
                    <w:rPr>
                      <w:sz w:val="20"/>
                      <w:szCs w:val="20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134" w:type="dxa"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A41596">
                    <w:rPr>
                      <w:sz w:val="20"/>
                      <w:szCs w:val="20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300" w:type="dxa"/>
                  <w:vMerge/>
                </w:tcPr>
                <w:p w:rsidR="00D429B2" w:rsidRPr="00A41596" w:rsidRDefault="00D429B2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</w:tr>
            <w:tr w:rsidR="00D429B2" w:rsidRPr="00A41596" w:rsidTr="00D429B2">
              <w:trPr>
                <w:trHeight w:val="281"/>
              </w:trPr>
              <w:tc>
                <w:tcPr>
                  <w:tcW w:w="455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709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850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992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993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1275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1418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567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709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850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1276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850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1701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1134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1300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</w:tr>
            <w:tr w:rsidR="00D429B2" w:rsidRPr="00A41596" w:rsidTr="00D429B2">
              <w:tc>
                <w:tcPr>
                  <w:tcW w:w="455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709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850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992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993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1275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1418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567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709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850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1276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850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1701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1134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1300" w:type="dxa"/>
                </w:tcPr>
                <w:p w:rsidR="00FA5EAE" w:rsidRPr="00A41596" w:rsidRDefault="00FA5EAE" w:rsidP="00DF1C41">
                  <w:pPr>
                    <w:ind w:left="0" w:firstLine="0"/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c>
            </w:tr>
          </w:tbl>
          <w:p w:rsidR="0062553A" w:rsidRPr="00A41596" w:rsidRDefault="0062553A" w:rsidP="00DF1C41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62553A" w:rsidRPr="00A41596" w:rsidTr="00DF1C41">
        <w:trPr>
          <w:trHeight w:val="106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53A" w:rsidRPr="00A41596" w:rsidRDefault="0062553A" w:rsidP="00DF1C41">
            <w:pPr>
              <w:rPr>
                <w:rFonts w:ascii="Book Antiqua" w:hAnsi="Book Antiqua"/>
              </w:rPr>
            </w:pPr>
          </w:p>
        </w:tc>
        <w:tc>
          <w:tcPr>
            <w:tcW w:w="14884" w:type="dxa"/>
            <w:gridSpan w:val="1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62553A" w:rsidRPr="00A41596" w:rsidRDefault="0062553A" w:rsidP="00D429B2">
            <w:pPr>
              <w:ind w:left="34"/>
              <w:rPr>
                <w:color w:val="000000"/>
              </w:rPr>
            </w:pPr>
            <w:r w:rsidRPr="00A41596">
              <w:rPr>
                <w:color w:val="000000"/>
              </w:rPr>
              <w:t xml:space="preserve">       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A41596">
              <w:rPr>
                <w:color w:val="000000"/>
              </w:rPr>
              <w:t>капиталов</w:t>
            </w:r>
            <w:proofErr w:type="gramEnd"/>
            <w:r w:rsidRPr="00A41596">
              <w:rPr>
                <w:color w:val="00000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 </w:t>
            </w:r>
          </w:p>
          <w:p w:rsidR="0062553A" w:rsidRPr="00A41596" w:rsidRDefault="0062553A" w:rsidP="00D429B2">
            <w:pPr>
              <w:ind w:left="34"/>
              <w:rPr>
                <w:color w:val="000000"/>
              </w:rPr>
            </w:pPr>
            <w:r w:rsidRPr="00A41596">
              <w:rPr>
                <w:color w:val="000000"/>
              </w:rPr>
              <w:t xml:space="preserve">           В случае</w:t>
            </w:r>
            <w:proofErr w:type="gramStart"/>
            <w:r w:rsidRPr="00A41596">
              <w:rPr>
                <w:color w:val="000000"/>
              </w:rPr>
              <w:t>,</w:t>
            </w:r>
            <w:proofErr w:type="gramEnd"/>
            <w:r w:rsidRPr="00A41596">
              <w:rPr>
                <w:color w:val="00000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62553A" w:rsidRPr="00A41596" w:rsidRDefault="0062553A" w:rsidP="00D429B2">
            <w:pPr>
              <w:ind w:left="34"/>
              <w:rPr>
                <w:color w:val="000000"/>
              </w:rPr>
            </w:pPr>
            <w:r w:rsidRPr="00A41596">
              <w:rPr>
                <w:color w:val="000000"/>
              </w:rPr>
              <w:t xml:space="preserve">            </w:t>
            </w:r>
            <w:proofErr w:type="gramStart"/>
            <w:r w:rsidRPr="00A41596">
              <w:rPr>
                <w:color w:val="00000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62553A" w:rsidRPr="00A41596" w:rsidRDefault="0062553A" w:rsidP="00DF1C41">
            <w:pPr>
              <w:rPr>
                <w:rFonts w:ascii="Book Antiqua" w:hAnsi="Book Antiqua"/>
              </w:rPr>
            </w:pPr>
          </w:p>
        </w:tc>
      </w:tr>
      <w:tr w:rsidR="0062553A" w:rsidRPr="00A41596" w:rsidTr="00DF1C41">
        <w:trPr>
          <w:trHeight w:val="202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53A" w:rsidRPr="00A41596" w:rsidRDefault="0062553A" w:rsidP="00DF1C41">
            <w:pPr>
              <w:rPr>
                <w:rFonts w:ascii="Book Antiqua" w:hAnsi="Book Antiqua"/>
              </w:rPr>
            </w:pPr>
          </w:p>
        </w:tc>
        <w:tc>
          <w:tcPr>
            <w:tcW w:w="14884" w:type="dxa"/>
            <w:gridSpan w:val="12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62553A" w:rsidRPr="00A41596" w:rsidRDefault="0062553A" w:rsidP="00DF1C41">
            <w:pPr>
              <w:rPr>
                <w:rFonts w:ascii="Book Antiqua" w:hAnsi="Book Antiqua"/>
              </w:rPr>
            </w:pPr>
          </w:p>
        </w:tc>
      </w:tr>
      <w:tr w:rsidR="0062553A" w:rsidRPr="00A41596" w:rsidTr="00DF1C41">
        <w:trPr>
          <w:trHeight w:val="9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53A" w:rsidRPr="00A41596" w:rsidRDefault="0062553A" w:rsidP="00DF1C41">
            <w:pPr>
              <w:rPr>
                <w:rFonts w:ascii="Book Antiqua" w:hAnsi="Book Antiqua"/>
              </w:rPr>
            </w:pPr>
          </w:p>
        </w:tc>
        <w:tc>
          <w:tcPr>
            <w:tcW w:w="14884" w:type="dxa"/>
            <w:gridSpan w:val="12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553A" w:rsidRPr="00A41596" w:rsidRDefault="0062553A" w:rsidP="00DF1C41">
            <w:pPr>
              <w:rPr>
                <w:rFonts w:ascii="Book Antiqua" w:hAnsi="Book Antiqua"/>
              </w:rPr>
            </w:pPr>
          </w:p>
        </w:tc>
      </w:tr>
    </w:tbl>
    <w:p w:rsidR="0062553A" w:rsidRPr="00A41596" w:rsidRDefault="0062553A" w:rsidP="00D429B2">
      <w:pPr>
        <w:ind w:left="426"/>
        <w:rPr>
          <w:b/>
          <w:color w:val="000000"/>
        </w:rPr>
      </w:pPr>
      <w:r w:rsidRPr="00A41596">
        <w:rPr>
          <w:b/>
          <w:color w:val="000000"/>
        </w:rPr>
        <w:t>Руководитель _____________________/___________________________</w:t>
      </w:r>
    </w:p>
    <w:p w:rsidR="0062553A" w:rsidRPr="00A41596" w:rsidRDefault="0062553A" w:rsidP="00D429B2">
      <w:pPr>
        <w:ind w:left="426"/>
        <w:rPr>
          <w:color w:val="000000"/>
        </w:rPr>
      </w:pPr>
      <w:r w:rsidRPr="00A41596">
        <w:rPr>
          <w:color w:val="000000"/>
        </w:rPr>
        <w:t>МП                                (подпись)                               (ФИО)</w:t>
      </w:r>
      <w:r w:rsidRPr="00A41596">
        <w:rPr>
          <w:sz w:val="20"/>
          <w:szCs w:val="20"/>
        </w:rPr>
        <w:t xml:space="preserve">             </w:t>
      </w:r>
    </w:p>
    <w:p w:rsidR="0062553A" w:rsidRPr="00A41596" w:rsidRDefault="0062553A" w:rsidP="00DA238D">
      <w:pPr>
        <w:spacing w:line="264" w:lineRule="auto"/>
        <w:ind w:left="0"/>
        <w:jc w:val="right"/>
        <w:sectPr w:rsidR="0062553A" w:rsidRPr="00A41596" w:rsidSect="00DA238D">
          <w:pgSz w:w="16838" w:h="11906" w:orient="landscape"/>
          <w:pgMar w:top="1701" w:right="1560" w:bottom="850" w:left="1134" w:header="1418" w:footer="708" w:gutter="0"/>
          <w:cols w:space="708"/>
          <w:docGrid w:linePitch="360"/>
        </w:sectPr>
      </w:pPr>
    </w:p>
    <w:p w:rsidR="0062553A" w:rsidRPr="00A41596" w:rsidRDefault="0062553A" w:rsidP="0062553A">
      <w:pPr>
        <w:jc w:val="right"/>
        <w:rPr>
          <w:sz w:val="20"/>
          <w:szCs w:val="20"/>
        </w:rPr>
      </w:pPr>
      <w:r w:rsidRPr="00A41596">
        <w:rPr>
          <w:sz w:val="20"/>
          <w:szCs w:val="20"/>
        </w:rPr>
        <w:lastRenderedPageBreak/>
        <w:t xml:space="preserve">              Приложение № 3</w:t>
      </w:r>
    </w:p>
    <w:p w:rsidR="0062553A" w:rsidRPr="00A41596" w:rsidRDefault="0062553A" w:rsidP="0062553A">
      <w:pPr>
        <w:jc w:val="right"/>
        <w:rPr>
          <w:sz w:val="20"/>
          <w:szCs w:val="20"/>
        </w:rPr>
      </w:pPr>
      <w:r w:rsidRPr="00A41596">
        <w:rPr>
          <w:sz w:val="20"/>
          <w:szCs w:val="20"/>
        </w:rPr>
        <w:t>к договору №_____________</w:t>
      </w:r>
    </w:p>
    <w:p w:rsidR="0062553A" w:rsidRPr="00A41596" w:rsidRDefault="0062553A" w:rsidP="0062553A">
      <w:pPr>
        <w:pStyle w:val="Style6"/>
        <w:widowControl/>
        <w:spacing w:line="240" w:lineRule="auto"/>
        <w:ind w:firstLine="0"/>
        <w:jc w:val="right"/>
        <w:rPr>
          <w:rStyle w:val="FontStyle24"/>
        </w:rPr>
      </w:pPr>
      <w:proofErr w:type="spellStart"/>
      <w:r w:rsidRPr="00A41596">
        <w:rPr>
          <w:rFonts w:eastAsia="Times New Roman"/>
          <w:sz w:val="20"/>
          <w:szCs w:val="20"/>
        </w:rPr>
        <w:t>от_____________________</w:t>
      </w:r>
      <w:proofErr w:type="gramStart"/>
      <w:r w:rsidRPr="00A41596">
        <w:rPr>
          <w:rFonts w:eastAsia="Times New Roman"/>
          <w:sz w:val="20"/>
          <w:szCs w:val="20"/>
        </w:rPr>
        <w:t>г</w:t>
      </w:r>
      <w:proofErr w:type="spellEnd"/>
      <w:proofErr w:type="gramEnd"/>
      <w:r w:rsidRPr="00A41596">
        <w:rPr>
          <w:rFonts w:eastAsia="Times New Roman"/>
          <w:sz w:val="20"/>
          <w:szCs w:val="20"/>
        </w:rPr>
        <w:t>.</w:t>
      </w:r>
    </w:p>
    <w:p w:rsidR="0062553A" w:rsidRPr="00A41596" w:rsidRDefault="0062553A" w:rsidP="0062553A">
      <w:pPr>
        <w:pStyle w:val="Style6"/>
        <w:widowControl/>
        <w:spacing w:line="324" w:lineRule="exact"/>
        <w:ind w:firstLine="284"/>
        <w:jc w:val="center"/>
        <w:rPr>
          <w:rFonts w:eastAsiaTheme="minorHAnsi"/>
          <w:b/>
          <w:sz w:val="22"/>
          <w:szCs w:val="22"/>
          <w:lang w:eastAsia="en-US"/>
        </w:rPr>
      </w:pPr>
      <w:r w:rsidRPr="00A41596">
        <w:rPr>
          <w:rFonts w:eastAsiaTheme="minorHAnsi"/>
          <w:b/>
          <w:sz w:val="22"/>
          <w:szCs w:val="22"/>
          <w:lang w:eastAsia="en-US"/>
        </w:rPr>
        <w:t>Форма Акта</w:t>
      </w:r>
    </w:p>
    <w:p w:rsidR="0062553A" w:rsidRPr="00A41596" w:rsidRDefault="0062553A" w:rsidP="0062553A">
      <w:pPr>
        <w:pStyle w:val="Style10"/>
        <w:widowControl/>
        <w:ind w:left="284" w:right="141"/>
        <w:jc w:val="center"/>
        <w:rPr>
          <w:rFonts w:eastAsiaTheme="minorHAnsi"/>
          <w:b/>
          <w:sz w:val="22"/>
          <w:szCs w:val="22"/>
          <w:lang w:eastAsia="en-US"/>
        </w:rPr>
      </w:pPr>
      <w:r w:rsidRPr="00A41596">
        <w:rPr>
          <w:rFonts w:eastAsiaTheme="minorHAnsi"/>
          <w:b/>
          <w:sz w:val="22"/>
          <w:szCs w:val="22"/>
          <w:lang w:eastAsia="en-US"/>
        </w:rPr>
        <w:t>приема-передачи  сведений о контрагенте.</w:t>
      </w:r>
    </w:p>
    <w:p w:rsidR="0062553A" w:rsidRPr="00A41596" w:rsidRDefault="0062553A" w:rsidP="0062553A">
      <w:pPr>
        <w:pStyle w:val="Style10"/>
        <w:widowControl/>
        <w:ind w:left="284" w:right="141"/>
        <w:jc w:val="center"/>
        <w:rPr>
          <w:rFonts w:eastAsiaTheme="minorHAnsi"/>
          <w:sz w:val="22"/>
          <w:szCs w:val="22"/>
          <w:lang w:eastAsia="en-US"/>
        </w:rPr>
      </w:pPr>
      <w:r w:rsidRPr="00A41596">
        <w:rPr>
          <w:rFonts w:eastAsiaTheme="minorHAnsi"/>
          <w:sz w:val="22"/>
          <w:szCs w:val="22"/>
          <w:lang w:eastAsia="en-US"/>
        </w:rPr>
        <w:t>от «__»____2013г.</w:t>
      </w:r>
    </w:p>
    <w:p w:rsidR="0062553A" w:rsidRPr="00A41596" w:rsidRDefault="0062553A" w:rsidP="0062553A">
      <w:pPr>
        <w:pStyle w:val="af4"/>
        <w:ind w:firstLine="18"/>
        <w:jc w:val="both"/>
        <w:rPr>
          <w:rFonts w:eastAsiaTheme="minorHAnsi"/>
          <w:b w:val="0"/>
          <w:bCs w:val="0"/>
          <w:sz w:val="22"/>
          <w:szCs w:val="22"/>
          <w:lang w:val="ru-RU"/>
        </w:rPr>
      </w:pPr>
    </w:p>
    <w:p w:rsidR="0062553A" w:rsidRPr="00A41596" w:rsidRDefault="0062553A" w:rsidP="0062553A">
      <w:pPr>
        <w:pStyle w:val="af4"/>
        <w:ind w:firstLine="18"/>
        <w:jc w:val="both"/>
        <w:rPr>
          <w:b w:val="0"/>
          <w:lang w:val="ru-RU"/>
        </w:rPr>
      </w:pPr>
      <w:proofErr w:type="gramStart"/>
      <w:r w:rsidRPr="00A41596">
        <w:rPr>
          <w:b w:val="0"/>
          <w:lang w:val="ru-RU"/>
        </w:rPr>
        <w:t>Открытое акционерное общество «Уральский электрохимический комбинат» (далее – ОАО «УЭХК»), именуемое в дальнейшем «Принимающая сторона» в лице _______________________, действующего на основании _____________________, с одной стороны, и __________________________________именуемое в дальнейшем «Передающая сторона», в лице  ________________________________, действующего на основании _________________________с другой стороны, подтверждают, что:</w:t>
      </w:r>
      <w:proofErr w:type="gramEnd"/>
      <w:r w:rsidRPr="00A41596">
        <w:rPr>
          <w:b w:val="0"/>
          <w:lang w:val="ru-RU"/>
        </w:rPr>
        <w:t xml:space="preserve"> Передающая Сторона передала, а Принимающая сторона приняла следующие документы:</w:t>
      </w:r>
    </w:p>
    <w:tbl>
      <w:tblPr>
        <w:tblW w:w="9073" w:type="dxa"/>
        <w:tblInd w:w="18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5"/>
        <w:gridCol w:w="6096"/>
        <w:gridCol w:w="2552"/>
      </w:tblGrid>
      <w:tr w:rsidR="0062553A" w:rsidRPr="00A41596" w:rsidTr="00DF1C41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  <w:r w:rsidRPr="00A41596">
              <w:rPr>
                <w:rFonts w:eastAsiaTheme="minorHAnsi"/>
                <w:b w:val="0"/>
                <w:bCs w:val="0"/>
                <w:sz w:val="22"/>
                <w:szCs w:val="22"/>
                <w:lang w:val="ru-RU"/>
              </w:rPr>
              <w:t>№</w:t>
            </w:r>
            <w:proofErr w:type="gramStart"/>
            <w:r w:rsidRPr="00A41596">
              <w:rPr>
                <w:rFonts w:eastAsiaTheme="minorHAnsi"/>
                <w:b w:val="0"/>
                <w:bCs w:val="0"/>
                <w:sz w:val="22"/>
                <w:szCs w:val="22"/>
                <w:lang w:val="ru-RU"/>
              </w:rPr>
              <w:t>п</w:t>
            </w:r>
            <w:proofErr w:type="gramEnd"/>
            <w:r w:rsidRPr="00A41596">
              <w:rPr>
                <w:rFonts w:eastAsiaTheme="minorHAnsi"/>
                <w:b w:val="0"/>
                <w:bCs w:val="0"/>
                <w:sz w:val="22"/>
                <w:szCs w:val="22"/>
                <w:lang w:val="ru-RU"/>
              </w:rPr>
              <w:t>/п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rPr>
                <w:rFonts w:eastAsiaTheme="minorHAnsi"/>
                <w:b w:val="0"/>
                <w:bCs w:val="0"/>
                <w:lang w:val="ru-RU"/>
              </w:rPr>
            </w:pPr>
            <w:r w:rsidRPr="00A41596">
              <w:rPr>
                <w:rFonts w:eastAsiaTheme="minorHAnsi"/>
                <w:b w:val="0"/>
                <w:bCs w:val="0"/>
                <w:sz w:val="22"/>
                <w:szCs w:val="22"/>
                <w:lang w:val="ru-RU"/>
              </w:rPr>
              <w:t>Наименование документа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rPr>
                <w:rFonts w:eastAsiaTheme="minorHAnsi"/>
                <w:b w:val="0"/>
                <w:bCs w:val="0"/>
                <w:lang w:val="ru-RU"/>
              </w:rPr>
            </w:pPr>
            <w:r w:rsidRPr="00A41596">
              <w:rPr>
                <w:rFonts w:eastAsiaTheme="minorHAnsi"/>
                <w:b w:val="0"/>
                <w:bCs w:val="0"/>
                <w:sz w:val="22"/>
                <w:szCs w:val="22"/>
                <w:lang w:val="ru-RU"/>
              </w:rPr>
              <w:t>Кол-во страниц</w:t>
            </w:r>
          </w:p>
        </w:tc>
      </w:tr>
      <w:tr w:rsidR="0062553A" w:rsidRPr="00A41596" w:rsidTr="00DF1C41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</w:tr>
      <w:tr w:rsidR="0062553A" w:rsidRPr="00A41596" w:rsidTr="00DF1C41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</w:tr>
      <w:tr w:rsidR="0062553A" w:rsidRPr="00A41596" w:rsidTr="00DF1C41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</w:tr>
      <w:tr w:rsidR="0062553A" w:rsidRPr="00A41596" w:rsidTr="00DF1C41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</w:tr>
      <w:tr w:rsidR="0062553A" w:rsidRPr="00A41596" w:rsidTr="00DF1C41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</w:tr>
      <w:tr w:rsidR="0062553A" w:rsidRPr="00A41596" w:rsidTr="00DF1C41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</w:tr>
      <w:tr w:rsidR="0062553A" w:rsidRPr="00A41596" w:rsidTr="00DF1C41"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53A" w:rsidRPr="00A41596" w:rsidRDefault="0062553A" w:rsidP="00DF1C41">
            <w:pPr>
              <w:pStyle w:val="af4"/>
              <w:ind w:firstLine="18"/>
              <w:jc w:val="both"/>
              <w:rPr>
                <w:rFonts w:eastAsiaTheme="minorHAnsi"/>
                <w:b w:val="0"/>
                <w:bCs w:val="0"/>
                <w:lang w:val="ru-RU"/>
              </w:rPr>
            </w:pPr>
          </w:p>
        </w:tc>
      </w:tr>
    </w:tbl>
    <w:p w:rsidR="0062553A" w:rsidRPr="00A41596" w:rsidRDefault="0062553A" w:rsidP="0062553A">
      <w:pPr>
        <w:pStyle w:val="af4"/>
        <w:spacing w:line="216" w:lineRule="auto"/>
        <w:ind w:firstLine="709"/>
        <w:jc w:val="both"/>
        <w:rPr>
          <w:rFonts w:eastAsiaTheme="minorHAnsi"/>
          <w:b w:val="0"/>
          <w:bCs w:val="0"/>
          <w:lang w:val="ru-RU"/>
        </w:rPr>
      </w:pPr>
      <w:r w:rsidRPr="00A41596">
        <w:rPr>
          <w:rFonts w:eastAsiaTheme="minorHAnsi"/>
          <w:b w:val="0"/>
          <w:bCs w:val="0"/>
          <w:lang w:val="ru-RU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62553A" w:rsidRPr="00A41596" w:rsidRDefault="0062553A" w:rsidP="0062553A">
      <w:pPr>
        <w:pStyle w:val="af4"/>
        <w:spacing w:line="216" w:lineRule="auto"/>
        <w:ind w:firstLine="709"/>
        <w:jc w:val="both"/>
        <w:rPr>
          <w:rFonts w:eastAsiaTheme="minorHAnsi"/>
          <w:b w:val="0"/>
          <w:bCs w:val="0"/>
          <w:lang w:val="ru-RU"/>
        </w:rPr>
      </w:pPr>
      <w:r w:rsidRPr="00A41596">
        <w:rPr>
          <w:rFonts w:eastAsiaTheme="minorHAnsi"/>
          <w:b w:val="0"/>
          <w:bCs w:val="0"/>
          <w:lang w:val="ru-RU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62553A" w:rsidRPr="00A41596" w:rsidRDefault="0062553A" w:rsidP="0062553A">
      <w:pPr>
        <w:pStyle w:val="af4"/>
        <w:spacing w:line="216" w:lineRule="auto"/>
        <w:ind w:firstLine="709"/>
        <w:jc w:val="both"/>
        <w:rPr>
          <w:rFonts w:eastAsiaTheme="minorHAnsi"/>
          <w:b w:val="0"/>
          <w:bCs w:val="0"/>
          <w:lang w:val="ru-RU"/>
        </w:rPr>
      </w:pPr>
      <w:proofErr w:type="gramStart"/>
      <w:r w:rsidRPr="00A41596">
        <w:rPr>
          <w:rFonts w:eastAsiaTheme="minorHAnsi"/>
          <w:b w:val="0"/>
          <w:bCs w:val="0"/>
          <w:lang w:val="ru-RU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A41596">
        <w:rPr>
          <w:rFonts w:eastAsiaTheme="minorHAnsi"/>
          <w:b w:val="0"/>
          <w:bCs w:val="0"/>
          <w:lang w:val="ru-RU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A41596">
        <w:rPr>
          <w:rFonts w:eastAsiaTheme="minorHAnsi"/>
          <w:b w:val="0"/>
          <w:bCs w:val="0"/>
          <w:lang w:val="ru-RU"/>
        </w:rPr>
        <w:t>Росфинмониторингу</w:t>
      </w:r>
      <w:proofErr w:type="spellEnd"/>
      <w:r w:rsidRPr="00A41596">
        <w:rPr>
          <w:rFonts w:eastAsiaTheme="minorHAnsi"/>
          <w:b w:val="0"/>
          <w:bCs w:val="0"/>
          <w:lang w:val="ru-RU"/>
        </w:rPr>
        <w:t xml:space="preserve">, Правительству Российской Федерации) и последующую обработку Сведений такими органами (далее - Раскрытие). </w:t>
      </w:r>
    </w:p>
    <w:p w:rsidR="0062553A" w:rsidRPr="00A41596" w:rsidRDefault="0062553A" w:rsidP="0062553A">
      <w:pPr>
        <w:pStyle w:val="af4"/>
        <w:spacing w:line="216" w:lineRule="auto"/>
        <w:ind w:firstLine="709"/>
        <w:jc w:val="both"/>
        <w:rPr>
          <w:rFonts w:eastAsiaTheme="minorHAnsi"/>
          <w:b w:val="0"/>
          <w:bCs w:val="0"/>
          <w:lang w:val="ru-RU"/>
        </w:rPr>
      </w:pPr>
      <w:r w:rsidRPr="00A41596">
        <w:rPr>
          <w:rFonts w:eastAsiaTheme="minorHAnsi"/>
          <w:b w:val="0"/>
          <w:bCs w:val="0"/>
          <w:lang w:val="ru-RU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62553A" w:rsidRPr="00A41596" w:rsidRDefault="0062553A" w:rsidP="0062553A">
      <w:pPr>
        <w:pStyle w:val="Style6"/>
        <w:widowControl/>
        <w:spacing w:line="324" w:lineRule="exact"/>
        <w:ind w:firstLine="284"/>
        <w:rPr>
          <w:rStyle w:val="FontStyle24"/>
        </w:rPr>
      </w:pPr>
    </w:p>
    <w:p w:rsidR="0062553A" w:rsidRPr="00A41596" w:rsidRDefault="0062553A" w:rsidP="0062553A">
      <w:pPr>
        <w:pStyle w:val="Style6"/>
        <w:widowControl/>
        <w:spacing w:line="324" w:lineRule="exact"/>
        <w:ind w:firstLine="0"/>
        <w:jc w:val="left"/>
        <w:rPr>
          <w:rStyle w:val="FontStyle24"/>
        </w:rPr>
      </w:pPr>
      <w:r w:rsidRPr="00A41596">
        <w:rPr>
          <w:rStyle w:val="FontStyle24"/>
        </w:rPr>
        <w:t>ПОДПИСИ:</w:t>
      </w:r>
    </w:p>
    <w:p w:rsidR="0062553A" w:rsidRPr="00A41596" w:rsidRDefault="0062553A" w:rsidP="0062553A">
      <w:pPr>
        <w:pStyle w:val="Style6"/>
        <w:widowControl/>
        <w:spacing w:line="304" w:lineRule="exact"/>
        <w:ind w:firstLine="0"/>
        <w:jc w:val="left"/>
        <w:rPr>
          <w:rStyle w:val="FontStyle24"/>
        </w:rPr>
      </w:pPr>
    </w:p>
    <w:p w:rsidR="0062553A" w:rsidRPr="00A41596" w:rsidRDefault="0062553A" w:rsidP="0062553A">
      <w:pPr>
        <w:pStyle w:val="Style6"/>
        <w:widowControl/>
        <w:spacing w:line="324" w:lineRule="exact"/>
        <w:ind w:firstLine="0"/>
        <w:jc w:val="left"/>
        <w:rPr>
          <w:rStyle w:val="FontStyle24"/>
        </w:rPr>
      </w:pPr>
      <w:r w:rsidRPr="00A41596">
        <w:rPr>
          <w:rStyle w:val="FontStyle24"/>
        </w:rPr>
        <w:t>Передающая Сторона:                                                  Принимающая Сторона:</w:t>
      </w:r>
    </w:p>
    <w:p w:rsidR="0062553A" w:rsidRPr="00A41596" w:rsidRDefault="0062553A" w:rsidP="0062553A">
      <w:pPr>
        <w:pStyle w:val="Style6"/>
        <w:widowControl/>
        <w:spacing w:line="304" w:lineRule="exact"/>
        <w:ind w:firstLine="0"/>
        <w:jc w:val="left"/>
        <w:rPr>
          <w:rStyle w:val="FontStyle24"/>
        </w:rPr>
      </w:pP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66"/>
        <w:gridCol w:w="4859"/>
      </w:tblGrid>
      <w:tr w:rsidR="0062553A" w:rsidRPr="00A41596" w:rsidTr="00DF1C41">
        <w:tc>
          <w:tcPr>
            <w:tcW w:w="4968" w:type="dxa"/>
          </w:tcPr>
          <w:p w:rsidR="0062553A" w:rsidRPr="00A41596" w:rsidRDefault="0062553A" w:rsidP="00DF1C41">
            <w:pPr>
              <w:rPr>
                <w:rFonts w:cs="Arial"/>
              </w:rPr>
            </w:pPr>
            <w:r w:rsidRPr="00A41596">
              <w:t>_____________________</w:t>
            </w:r>
          </w:p>
          <w:p w:rsidR="0062553A" w:rsidRPr="00A41596" w:rsidRDefault="0062553A" w:rsidP="00DF1C41">
            <w:pPr>
              <w:rPr>
                <w:rFonts w:cs="Arial"/>
              </w:rPr>
            </w:pPr>
            <w:r w:rsidRPr="00A41596">
              <w:t xml:space="preserve">_____________________ </w:t>
            </w:r>
          </w:p>
        </w:tc>
        <w:tc>
          <w:tcPr>
            <w:tcW w:w="4860" w:type="dxa"/>
          </w:tcPr>
          <w:p w:rsidR="0062553A" w:rsidRPr="00A41596" w:rsidRDefault="0062553A" w:rsidP="00DF1C41">
            <w:pPr>
              <w:ind w:right="180"/>
            </w:pPr>
            <w:r w:rsidRPr="00A41596">
              <w:t xml:space="preserve">       ____________________</w:t>
            </w:r>
          </w:p>
          <w:p w:rsidR="0062553A" w:rsidRPr="00A41596" w:rsidRDefault="0062553A" w:rsidP="00DF1C41">
            <w:pPr>
              <w:rPr>
                <w:rFonts w:cs="Arial"/>
              </w:rPr>
            </w:pPr>
            <w:r w:rsidRPr="00A41596">
              <w:t xml:space="preserve">      _____________________</w:t>
            </w:r>
          </w:p>
        </w:tc>
      </w:tr>
    </w:tbl>
    <w:p w:rsidR="00DA238D" w:rsidRDefault="0062553A" w:rsidP="0062553A">
      <w:pPr>
        <w:ind w:left="0"/>
        <w:jc w:val="right"/>
      </w:pPr>
      <w:r w:rsidRPr="00A41596">
        <w:rPr>
          <w:sz w:val="16"/>
        </w:rPr>
        <w:t xml:space="preserve">(подпись)                                                                                                                      (подпись)                       </w:t>
      </w:r>
      <w:r w:rsidRPr="00A41596">
        <w:t xml:space="preserve">                                                                             м.п.                                                                                   м.п.</w:t>
      </w:r>
      <w:r w:rsidRPr="002E63A8">
        <w:t xml:space="preserve">                                                                         </w:t>
      </w:r>
    </w:p>
    <w:sectPr w:rsidR="00DA238D" w:rsidSect="0062553A">
      <w:pgSz w:w="11906" w:h="16838"/>
      <w:pgMar w:top="993" w:right="850" w:bottom="1134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0D0" w:rsidRDefault="001F60D0" w:rsidP="007104C0">
      <w:r>
        <w:separator/>
      </w:r>
    </w:p>
  </w:endnote>
  <w:endnote w:type="continuationSeparator" w:id="0">
    <w:p w:rsidR="001F60D0" w:rsidRDefault="001F60D0" w:rsidP="00710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596" w:rsidRDefault="00A41596" w:rsidP="00A41596">
    <w:pPr>
      <w:pStyle w:val="a8"/>
      <w:ind w:left="0" w:firstLine="0"/>
      <w:rPr>
        <w:lang w:val="en-US"/>
      </w:rPr>
    </w:pPr>
  </w:p>
  <w:p w:rsidR="00A41596" w:rsidRDefault="00A41596" w:rsidP="00A41596">
    <w:pPr>
      <w:pStyle w:val="a8"/>
      <w:ind w:left="0" w:firstLine="0"/>
    </w:pPr>
    <w:r>
      <w:t xml:space="preserve">Доронина С.А.________                                                                                         </w:t>
    </w:r>
    <w:r w:rsidR="008D1C48">
      <w:fldChar w:fldCharType="begin"/>
    </w:r>
    <w:r w:rsidR="008D1C48">
      <w:instrText xml:space="preserve"> PAGE   \* MERGEFORMAT </w:instrText>
    </w:r>
    <w:r w:rsidR="008D1C48">
      <w:fldChar w:fldCharType="separate"/>
    </w:r>
    <w:r w:rsidR="00515339">
      <w:rPr>
        <w:noProof/>
      </w:rPr>
      <w:t>2</w:t>
    </w:r>
    <w:r w:rsidR="008D1C48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0D0" w:rsidRDefault="001F60D0" w:rsidP="007104C0">
      <w:r>
        <w:separator/>
      </w:r>
    </w:p>
  </w:footnote>
  <w:footnote w:type="continuationSeparator" w:id="0">
    <w:p w:rsidR="001F60D0" w:rsidRDefault="001F60D0" w:rsidP="007104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596" w:rsidRDefault="00A41596">
    <w:pPr>
      <w:pStyle w:val="a6"/>
    </w:pPr>
    <w:r>
      <w:t xml:space="preserve">                                                                                                                Договор № 12/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90EF9"/>
    <w:multiLevelType w:val="hybridMultilevel"/>
    <w:tmpl w:val="2AEE3E98"/>
    <w:lvl w:ilvl="0" w:tplc="04190017">
      <w:start w:val="1"/>
      <w:numFmt w:val="lowerLetter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432" w:hanging="360"/>
      </w:pPr>
    </w:lvl>
    <w:lvl w:ilvl="2" w:tplc="0419001B">
      <w:start w:val="1"/>
      <w:numFmt w:val="lowerRoman"/>
      <w:lvlText w:val="%3."/>
      <w:lvlJc w:val="right"/>
      <w:pPr>
        <w:ind w:left="3152" w:hanging="180"/>
      </w:pPr>
    </w:lvl>
    <w:lvl w:ilvl="3" w:tplc="0419000F" w:tentative="1">
      <w:start w:val="1"/>
      <w:numFmt w:val="decimal"/>
      <w:lvlText w:val="%4."/>
      <w:lvlJc w:val="left"/>
      <w:pPr>
        <w:ind w:left="3872" w:hanging="360"/>
      </w:pPr>
    </w:lvl>
    <w:lvl w:ilvl="4" w:tplc="04190019" w:tentative="1">
      <w:start w:val="1"/>
      <w:numFmt w:val="lowerLetter"/>
      <w:lvlText w:val="%5."/>
      <w:lvlJc w:val="left"/>
      <w:pPr>
        <w:ind w:left="4592" w:hanging="360"/>
      </w:pPr>
    </w:lvl>
    <w:lvl w:ilvl="5" w:tplc="0419001B" w:tentative="1">
      <w:start w:val="1"/>
      <w:numFmt w:val="lowerRoman"/>
      <w:lvlText w:val="%6."/>
      <w:lvlJc w:val="right"/>
      <w:pPr>
        <w:ind w:left="5312" w:hanging="180"/>
      </w:pPr>
    </w:lvl>
    <w:lvl w:ilvl="6" w:tplc="0419000F" w:tentative="1">
      <w:start w:val="1"/>
      <w:numFmt w:val="decimal"/>
      <w:lvlText w:val="%7."/>
      <w:lvlJc w:val="left"/>
      <w:pPr>
        <w:ind w:left="6032" w:hanging="360"/>
      </w:pPr>
    </w:lvl>
    <w:lvl w:ilvl="7" w:tplc="04190019" w:tentative="1">
      <w:start w:val="1"/>
      <w:numFmt w:val="lowerLetter"/>
      <w:lvlText w:val="%8."/>
      <w:lvlJc w:val="left"/>
      <w:pPr>
        <w:ind w:left="6752" w:hanging="360"/>
      </w:pPr>
    </w:lvl>
    <w:lvl w:ilvl="8" w:tplc="0419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">
    <w:nsid w:val="05861B06"/>
    <w:multiLevelType w:val="multilevel"/>
    <w:tmpl w:val="133C310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92" w:hanging="1800"/>
      </w:pPr>
      <w:rPr>
        <w:rFonts w:hint="default"/>
      </w:rPr>
    </w:lvl>
  </w:abstractNum>
  <w:abstractNum w:abstractNumId="2">
    <w:nsid w:val="0AA8744F"/>
    <w:multiLevelType w:val="hybridMultilevel"/>
    <w:tmpl w:val="C550094C"/>
    <w:lvl w:ilvl="0" w:tplc="203E4628">
      <w:start w:val="2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>
    <w:nsid w:val="0DEB2276"/>
    <w:multiLevelType w:val="singleLevel"/>
    <w:tmpl w:val="3F005676"/>
    <w:lvl w:ilvl="0">
      <w:start w:val="2"/>
      <w:numFmt w:val="decimal"/>
      <w:lvlText w:val="2.1.%1."/>
      <w:legacy w:legacy="1" w:legacySpace="0" w:legacyIndent="633"/>
      <w:lvlJc w:val="left"/>
      <w:rPr>
        <w:rFonts w:ascii="Times New Roman" w:hAnsi="Times New Roman" w:cs="Times New Roman" w:hint="default"/>
        <w:i w:val="0"/>
      </w:rPr>
    </w:lvl>
  </w:abstractNum>
  <w:abstractNum w:abstractNumId="4">
    <w:nsid w:val="19BE3A93"/>
    <w:multiLevelType w:val="multilevel"/>
    <w:tmpl w:val="BB12289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2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36" w:hanging="1800"/>
      </w:pPr>
      <w:rPr>
        <w:rFonts w:hint="default"/>
      </w:rPr>
    </w:lvl>
  </w:abstractNum>
  <w:abstractNum w:abstractNumId="5">
    <w:nsid w:val="1AA31C0D"/>
    <w:multiLevelType w:val="singleLevel"/>
    <w:tmpl w:val="FCE8060C"/>
    <w:lvl w:ilvl="0">
      <w:start w:val="4"/>
      <w:numFmt w:val="decimal"/>
      <w:lvlText w:val="7.%1."/>
      <w:lvlJc w:val="left"/>
      <w:pPr>
        <w:ind w:left="360" w:hanging="360"/>
      </w:pPr>
      <w:rPr>
        <w:rFonts w:ascii="Times New Roman" w:hAnsi="Times New Roman" w:cs="Times New Roman" w:hint="default"/>
      </w:rPr>
    </w:lvl>
  </w:abstractNum>
  <w:abstractNum w:abstractNumId="6">
    <w:nsid w:val="220F4A54"/>
    <w:multiLevelType w:val="singleLevel"/>
    <w:tmpl w:val="673253CE"/>
    <w:lvl w:ilvl="0">
      <w:start w:val="4"/>
      <w:numFmt w:val="decimal"/>
      <w:lvlText w:val="2.1.%1."/>
      <w:legacy w:legacy="1" w:legacySpace="0" w:legacyIndent="624"/>
      <w:lvlJc w:val="left"/>
      <w:rPr>
        <w:rFonts w:ascii="Times New Roman" w:hAnsi="Times New Roman" w:cs="Times New Roman" w:hint="default"/>
      </w:rPr>
    </w:lvl>
  </w:abstractNum>
  <w:abstractNum w:abstractNumId="7">
    <w:nsid w:val="24DB193C"/>
    <w:multiLevelType w:val="multilevel"/>
    <w:tmpl w:val="8EFAB8A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40" w:hanging="1800"/>
      </w:pPr>
      <w:rPr>
        <w:rFonts w:hint="default"/>
      </w:rPr>
    </w:lvl>
  </w:abstractNum>
  <w:abstractNum w:abstractNumId="8">
    <w:nsid w:val="2D972F86"/>
    <w:multiLevelType w:val="multilevel"/>
    <w:tmpl w:val="CC8CB31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027748B"/>
    <w:multiLevelType w:val="multilevel"/>
    <w:tmpl w:val="8F5644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0">
    <w:nsid w:val="35AB31D4"/>
    <w:multiLevelType w:val="multilevel"/>
    <w:tmpl w:val="EEF02524"/>
    <w:lvl w:ilvl="0">
      <w:start w:val="1"/>
      <w:numFmt w:val="decimal"/>
      <w:pStyle w:val="a"/>
      <w:lvlText w:val="%1."/>
      <w:lvlJc w:val="left"/>
      <w:pPr>
        <w:tabs>
          <w:tab w:val="num" w:pos="2912"/>
        </w:tabs>
        <w:ind w:left="2912" w:hanging="360"/>
      </w:pPr>
      <w:rPr>
        <w:rFonts w:hint="default"/>
        <w:b/>
      </w:rPr>
    </w:lvl>
    <w:lvl w:ilvl="1">
      <w:start w:val="1"/>
      <w:numFmt w:val="decimal"/>
      <w:lvlText w:val="6.%2."/>
      <w:lvlJc w:val="left"/>
      <w:pPr>
        <w:tabs>
          <w:tab w:val="num" w:pos="1568"/>
        </w:tabs>
        <w:ind w:left="1568" w:hanging="8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color w:val="0D0D0D" w:themeColor="text1" w:themeTint="F2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1">
    <w:nsid w:val="390B0A34"/>
    <w:multiLevelType w:val="multilevel"/>
    <w:tmpl w:val="16E810D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B7A7C3E"/>
    <w:multiLevelType w:val="singleLevel"/>
    <w:tmpl w:val="6E067F36"/>
    <w:lvl w:ilvl="0">
      <w:start w:val="7"/>
      <w:numFmt w:val="decimal"/>
      <w:lvlText w:val="2.1.%1."/>
      <w:legacy w:legacy="1" w:legacySpace="0" w:legacyIndent="624"/>
      <w:lvlJc w:val="left"/>
      <w:rPr>
        <w:rFonts w:ascii="Times New Roman" w:hAnsi="Times New Roman" w:cs="Times New Roman" w:hint="default"/>
      </w:rPr>
    </w:lvl>
  </w:abstractNum>
  <w:abstractNum w:abstractNumId="13">
    <w:nsid w:val="48BF177F"/>
    <w:multiLevelType w:val="hybridMultilevel"/>
    <w:tmpl w:val="6D4EA534"/>
    <w:lvl w:ilvl="0" w:tplc="E8A6BB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98D679E"/>
    <w:multiLevelType w:val="multilevel"/>
    <w:tmpl w:val="F6E4213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1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68" w:hanging="1800"/>
      </w:pPr>
      <w:rPr>
        <w:rFonts w:hint="default"/>
      </w:rPr>
    </w:lvl>
  </w:abstractNum>
  <w:abstractNum w:abstractNumId="15">
    <w:nsid w:val="58EA548E"/>
    <w:multiLevelType w:val="hybridMultilevel"/>
    <w:tmpl w:val="CC5EBBEC"/>
    <w:lvl w:ilvl="0" w:tplc="BD42454C">
      <w:start w:val="1"/>
      <w:numFmt w:val="russianLower"/>
      <w:lvlText w:val="%1)"/>
      <w:lvlJc w:val="left"/>
      <w:pPr>
        <w:ind w:left="14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87" w:hanging="360"/>
      </w:pPr>
    </w:lvl>
    <w:lvl w:ilvl="2" w:tplc="0419001B" w:tentative="1">
      <w:start w:val="1"/>
      <w:numFmt w:val="lowerRoman"/>
      <w:lvlText w:val="%3."/>
      <w:lvlJc w:val="right"/>
      <w:pPr>
        <w:ind w:left="2907" w:hanging="180"/>
      </w:pPr>
    </w:lvl>
    <w:lvl w:ilvl="3" w:tplc="0419000F" w:tentative="1">
      <w:start w:val="1"/>
      <w:numFmt w:val="decimal"/>
      <w:lvlText w:val="%4."/>
      <w:lvlJc w:val="left"/>
      <w:pPr>
        <w:ind w:left="3627" w:hanging="360"/>
      </w:pPr>
    </w:lvl>
    <w:lvl w:ilvl="4" w:tplc="04190019" w:tentative="1">
      <w:start w:val="1"/>
      <w:numFmt w:val="lowerLetter"/>
      <w:lvlText w:val="%5."/>
      <w:lvlJc w:val="left"/>
      <w:pPr>
        <w:ind w:left="4347" w:hanging="360"/>
      </w:pPr>
    </w:lvl>
    <w:lvl w:ilvl="5" w:tplc="0419001B" w:tentative="1">
      <w:start w:val="1"/>
      <w:numFmt w:val="lowerRoman"/>
      <w:lvlText w:val="%6."/>
      <w:lvlJc w:val="right"/>
      <w:pPr>
        <w:ind w:left="5067" w:hanging="180"/>
      </w:pPr>
    </w:lvl>
    <w:lvl w:ilvl="6" w:tplc="0419000F" w:tentative="1">
      <w:start w:val="1"/>
      <w:numFmt w:val="decimal"/>
      <w:lvlText w:val="%7."/>
      <w:lvlJc w:val="left"/>
      <w:pPr>
        <w:ind w:left="5787" w:hanging="360"/>
      </w:pPr>
    </w:lvl>
    <w:lvl w:ilvl="7" w:tplc="04190019" w:tentative="1">
      <w:start w:val="1"/>
      <w:numFmt w:val="lowerLetter"/>
      <w:lvlText w:val="%8."/>
      <w:lvlJc w:val="left"/>
      <w:pPr>
        <w:ind w:left="6507" w:hanging="360"/>
      </w:pPr>
    </w:lvl>
    <w:lvl w:ilvl="8" w:tplc="0419001B" w:tentative="1">
      <w:start w:val="1"/>
      <w:numFmt w:val="lowerRoman"/>
      <w:lvlText w:val="%9."/>
      <w:lvlJc w:val="right"/>
      <w:pPr>
        <w:ind w:left="7227" w:hanging="180"/>
      </w:pPr>
    </w:lvl>
  </w:abstractNum>
  <w:abstractNum w:abstractNumId="16">
    <w:nsid w:val="59BA783C"/>
    <w:multiLevelType w:val="singleLevel"/>
    <w:tmpl w:val="D196F788"/>
    <w:lvl w:ilvl="0">
      <w:start w:val="1"/>
      <w:numFmt w:val="decimal"/>
      <w:lvlText w:val="2.2.%1."/>
      <w:legacy w:legacy="1" w:legacySpace="0" w:legacyIndent="629"/>
      <w:lvlJc w:val="left"/>
      <w:rPr>
        <w:rFonts w:ascii="Times New Roman" w:hAnsi="Times New Roman" w:cs="Times New Roman" w:hint="default"/>
      </w:rPr>
    </w:lvl>
  </w:abstractNum>
  <w:abstractNum w:abstractNumId="17">
    <w:nsid w:val="5B8D0A26"/>
    <w:multiLevelType w:val="multilevel"/>
    <w:tmpl w:val="133C310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92" w:hanging="1800"/>
      </w:pPr>
      <w:rPr>
        <w:rFonts w:hint="default"/>
      </w:rPr>
    </w:lvl>
  </w:abstractNum>
  <w:abstractNum w:abstractNumId="18">
    <w:nsid w:val="5E1A56AB"/>
    <w:multiLevelType w:val="multilevel"/>
    <w:tmpl w:val="29ECBCF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974" w:hanging="540"/>
      </w:pPr>
      <w:rPr>
        <w:rFonts w:hint="default"/>
        <w:color w:val="000000"/>
      </w:rPr>
    </w:lvl>
    <w:lvl w:ilvl="2">
      <w:start w:val="8"/>
      <w:numFmt w:val="decimal"/>
      <w:lvlText w:val="%1.%2.%3."/>
      <w:lvlJc w:val="left"/>
      <w:pPr>
        <w:ind w:left="358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502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68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82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0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147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3272" w:hanging="1800"/>
      </w:pPr>
      <w:rPr>
        <w:rFonts w:hint="default"/>
        <w:color w:val="000000"/>
      </w:rPr>
    </w:lvl>
  </w:abstractNum>
  <w:abstractNum w:abstractNumId="19">
    <w:nsid w:val="662F78DF"/>
    <w:multiLevelType w:val="hybridMultilevel"/>
    <w:tmpl w:val="8B20C73A"/>
    <w:lvl w:ilvl="0" w:tplc="04190001">
      <w:start w:val="1"/>
      <w:numFmt w:val="bullet"/>
      <w:lvlText w:val=""/>
      <w:lvlJc w:val="left"/>
      <w:pPr>
        <w:ind w:left="12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5" w:hanging="360"/>
      </w:pPr>
      <w:rPr>
        <w:rFonts w:ascii="Wingdings" w:hAnsi="Wingdings" w:hint="default"/>
      </w:rPr>
    </w:lvl>
  </w:abstractNum>
  <w:abstractNum w:abstractNumId="20">
    <w:nsid w:val="67F73652"/>
    <w:multiLevelType w:val="multilevel"/>
    <w:tmpl w:val="2AF2CD5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180" w:hanging="540"/>
      </w:pPr>
      <w:rPr>
        <w:rFonts w:hint="default"/>
        <w:color w:val="000000"/>
      </w:rPr>
    </w:lvl>
    <w:lvl w:ilvl="2">
      <w:start w:val="5"/>
      <w:numFmt w:val="decimal"/>
      <w:lvlText w:val="%1.%2.%3."/>
      <w:lvlJc w:val="left"/>
      <w:pPr>
        <w:ind w:left="200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64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6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2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28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92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920" w:hanging="1800"/>
      </w:pPr>
      <w:rPr>
        <w:rFonts w:hint="default"/>
        <w:color w:val="000000"/>
      </w:rPr>
    </w:lvl>
  </w:abstractNum>
  <w:abstractNum w:abstractNumId="21">
    <w:nsid w:val="69372A6C"/>
    <w:multiLevelType w:val="multilevel"/>
    <w:tmpl w:val="3CBA220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8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2">
    <w:nsid w:val="6CC04003"/>
    <w:multiLevelType w:val="singleLevel"/>
    <w:tmpl w:val="F6E2080A"/>
    <w:lvl w:ilvl="0">
      <w:start w:val="7"/>
      <w:numFmt w:val="decimal"/>
      <w:lvlText w:val="2.2.%1."/>
      <w:legacy w:legacy="1" w:legacySpace="0" w:legacyIndent="639"/>
      <w:lvlJc w:val="left"/>
      <w:rPr>
        <w:rFonts w:ascii="Times New Roman" w:hAnsi="Times New Roman" w:cs="Times New Roman" w:hint="default"/>
      </w:rPr>
    </w:lvl>
  </w:abstractNum>
  <w:abstractNum w:abstractNumId="23">
    <w:nsid w:val="793E1D37"/>
    <w:multiLevelType w:val="hybridMultilevel"/>
    <w:tmpl w:val="329CE0A6"/>
    <w:lvl w:ilvl="0" w:tplc="CC7066E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DAD1CC5"/>
    <w:multiLevelType w:val="multilevel"/>
    <w:tmpl w:val="133C310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92" w:hanging="1800"/>
      </w:pPr>
      <w:rPr>
        <w:rFonts w:hint="default"/>
      </w:rPr>
    </w:lvl>
  </w:abstractNum>
  <w:abstractNum w:abstractNumId="25">
    <w:nsid w:val="7FAD6F8A"/>
    <w:multiLevelType w:val="multilevel"/>
    <w:tmpl w:val="A9EEAE9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12"/>
  </w:num>
  <w:num w:numId="4">
    <w:abstractNumId w:val="16"/>
  </w:num>
  <w:num w:numId="5">
    <w:abstractNumId w:val="16"/>
    <w:lvlOverride w:ilvl="0">
      <w:lvl w:ilvl="0">
        <w:start w:val="5"/>
        <w:numFmt w:val="decimal"/>
        <w:lvlText w:val="2.2.%1."/>
        <w:legacy w:legacy="1" w:legacySpace="0" w:legacyIndent="639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2"/>
  </w:num>
  <w:num w:numId="7">
    <w:abstractNumId w:val="5"/>
  </w:num>
  <w:num w:numId="8">
    <w:abstractNumId w:val="23"/>
  </w:num>
  <w:num w:numId="9">
    <w:abstractNumId w:val="10"/>
  </w:num>
  <w:num w:numId="10">
    <w:abstractNumId w:val="19"/>
  </w:num>
  <w:num w:numId="11">
    <w:abstractNumId w:val="10"/>
  </w:num>
  <w:num w:numId="12">
    <w:abstractNumId w:val="10"/>
  </w:num>
  <w:num w:numId="13">
    <w:abstractNumId w:val="9"/>
  </w:num>
  <w:num w:numId="14">
    <w:abstractNumId w:val="7"/>
  </w:num>
  <w:num w:numId="15">
    <w:abstractNumId w:val="20"/>
  </w:num>
  <w:num w:numId="16">
    <w:abstractNumId w:val="4"/>
  </w:num>
  <w:num w:numId="17">
    <w:abstractNumId w:val="0"/>
  </w:num>
  <w:num w:numId="18">
    <w:abstractNumId w:val="18"/>
  </w:num>
  <w:num w:numId="19">
    <w:abstractNumId w:val="14"/>
  </w:num>
  <w:num w:numId="20">
    <w:abstractNumId w:val="2"/>
  </w:num>
  <w:num w:numId="21">
    <w:abstractNumId w:val="10"/>
  </w:num>
  <w:num w:numId="22">
    <w:abstractNumId w:val="10"/>
  </w:num>
  <w:num w:numId="23">
    <w:abstractNumId w:val="10"/>
  </w:num>
  <w:num w:numId="24">
    <w:abstractNumId w:val="21"/>
  </w:num>
  <w:num w:numId="25">
    <w:abstractNumId w:val="10"/>
  </w:num>
  <w:num w:numId="26">
    <w:abstractNumId w:val="17"/>
  </w:num>
  <w:num w:numId="27">
    <w:abstractNumId w:val="11"/>
  </w:num>
  <w:num w:numId="28">
    <w:abstractNumId w:val="25"/>
  </w:num>
  <w:num w:numId="29">
    <w:abstractNumId w:val="8"/>
  </w:num>
  <w:num w:numId="30">
    <w:abstractNumId w:val="1"/>
  </w:num>
  <w:num w:numId="31">
    <w:abstractNumId w:val="24"/>
  </w:num>
  <w:num w:numId="32">
    <w:abstractNumId w:val="15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3A11"/>
    <w:rsid w:val="0000572D"/>
    <w:rsid w:val="00011CDE"/>
    <w:rsid w:val="000150DE"/>
    <w:rsid w:val="0007488E"/>
    <w:rsid w:val="000774B9"/>
    <w:rsid w:val="00077726"/>
    <w:rsid w:val="00092F1A"/>
    <w:rsid w:val="000A01FF"/>
    <w:rsid w:val="000E72C5"/>
    <w:rsid w:val="00100384"/>
    <w:rsid w:val="001220B0"/>
    <w:rsid w:val="00131ABE"/>
    <w:rsid w:val="00134B52"/>
    <w:rsid w:val="00140902"/>
    <w:rsid w:val="00164397"/>
    <w:rsid w:val="00173FB5"/>
    <w:rsid w:val="00181110"/>
    <w:rsid w:val="0018624C"/>
    <w:rsid w:val="00197AE2"/>
    <w:rsid w:val="001D6193"/>
    <w:rsid w:val="001E7346"/>
    <w:rsid w:val="001F60D0"/>
    <w:rsid w:val="002106DE"/>
    <w:rsid w:val="002140BA"/>
    <w:rsid w:val="00221E81"/>
    <w:rsid w:val="002325F7"/>
    <w:rsid w:val="00245313"/>
    <w:rsid w:val="00277D88"/>
    <w:rsid w:val="00283AB7"/>
    <w:rsid w:val="002917CF"/>
    <w:rsid w:val="002D16EB"/>
    <w:rsid w:val="002F3A34"/>
    <w:rsid w:val="003004C5"/>
    <w:rsid w:val="00302D96"/>
    <w:rsid w:val="00316E0E"/>
    <w:rsid w:val="003365A9"/>
    <w:rsid w:val="00355B6F"/>
    <w:rsid w:val="003624A3"/>
    <w:rsid w:val="00372B50"/>
    <w:rsid w:val="00396951"/>
    <w:rsid w:val="003B23DE"/>
    <w:rsid w:val="0040200D"/>
    <w:rsid w:val="00403649"/>
    <w:rsid w:val="00423C21"/>
    <w:rsid w:val="0047056F"/>
    <w:rsid w:val="004A16C7"/>
    <w:rsid w:val="004C6036"/>
    <w:rsid w:val="004C7C35"/>
    <w:rsid w:val="004D445C"/>
    <w:rsid w:val="004F7E9F"/>
    <w:rsid w:val="00511E7F"/>
    <w:rsid w:val="00512A5C"/>
    <w:rsid w:val="00515339"/>
    <w:rsid w:val="00523A0A"/>
    <w:rsid w:val="00544A66"/>
    <w:rsid w:val="0056757F"/>
    <w:rsid w:val="00574838"/>
    <w:rsid w:val="00574C40"/>
    <w:rsid w:val="00576F18"/>
    <w:rsid w:val="00593B68"/>
    <w:rsid w:val="005A19CF"/>
    <w:rsid w:val="0062553A"/>
    <w:rsid w:val="00651A6B"/>
    <w:rsid w:val="0065629B"/>
    <w:rsid w:val="00660444"/>
    <w:rsid w:val="0067255F"/>
    <w:rsid w:val="00695E50"/>
    <w:rsid w:val="006C34D1"/>
    <w:rsid w:val="006C5A14"/>
    <w:rsid w:val="006C77F2"/>
    <w:rsid w:val="006E3DB1"/>
    <w:rsid w:val="007104C0"/>
    <w:rsid w:val="00731032"/>
    <w:rsid w:val="0073175D"/>
    <w:rsid w:val="007318C5"/>
    <w:rsid w:val="00732751"/>
    <w:rsid w:val="00753C80"/>
    <w:rsid w:val="007661AC"/>
    <w:rsid w:val="007A5BE1"/>
    <w:rsid w:val="007E0596"/>
    <w:rsid w:val="007E2F62"/>
    <w:rsid w:val="00805ED0"/>
    <w:rsid w:val="00815E51"/>
    <w:rsid w:val="00841C52"/>
    <w:rsid w:val="00844840"/>
    <w:rsid w:val="008B5E00"/>
    <w:rsid w:val="008C1C49"/>
    <w:rsid w:val="008D02B5"/>
    <w:rsid w:val="008D1C48"/>
    <w:rsid w:val="008D2C56"/>
    <w:rsid w:val="008D3F59"/>
    <w:rsid w:val="008E467B"/>
    <w:rsid w:val="008F3407"/>
    <w:rsid w:val="00903E38"/>
    <w:rsid w:val="00917D77"/>
    <w:rsid w:val="00933B62"/>
    <w:rsid w:val="009434A2"/>
    <w:rsid w:val="009518C4"/>
    <w:rsid w:val="009C52B6"/>
    <w:rsid w:val="009D0C0B"/>
    <w:rsid w:val="009E0A3C"/>
    <w:rsid w:val="00A0627F"/>
    <w:rsid w:val="00A22EE0"/>
    <w:rsid w:val="00A40889"/>
    <w:rsid w:val="00A41596"/>
    <w:rsid w:val="00A6304C"/>
    <w:rsid w:val="00AA2C90"/>
    <w:rsid w:val="00AB2D83"/>
    <w:rsid w:val="00AE0DD7"/>
    <w:rsid w:val="00AE314F"/>
    <w:rsid w:val="00AE77A3"/>
    <w:rsid w:val="00AF2F68"/>
    <w:rsid w:val="00AF36F7"/>
    <w:rsid w:val="00B032A8"/>
    <w:rsid w:val="00B23A11"/>
    <w:rsid w:val="00B32F7A"/>
    <w:rsid w:val="00B5158C"/>
    <w:rsid w:val="00B706EC"/>
    <w:rsid w:val="00B770C1"/>
    <w:rsid w:val="00B9252D"/>
    <w:rsid w:val="00B944AA"/>
    <w:rsid w:val="00BA40C5"/>
    <w:rsid w:val="00BD1BA1"/>
    <w:rsid w:val="00CA1A3F"/>
    <w:rsid w:val="00CA509C"/>
    <w:rsid w:val="00CD0368"/>
    <w:rsid w:val="00CD63FB"/>
    <w:rsid w:val="00CE0B78"/>
    <w:rsid w:val="00CF070D"/>
    <w:rsid w:val="00CF3E4C"/>
    <w:rsid w:val="00D0276D"/>
    <w:rsid w:val="00D12529"/>
    <w:rsid w:val="00D429B2"/>
    <w:rsid w:val="00D529D4"/>
    <w:rsid w:val="00D6206D"/>
    <w:rsid w:val="00D67230"/>
    <w:rsid w:val="00D73410"/>
    <w:rsid w:val="00D8121E"/>
    <w:rsid w:val="00DA238D"/>
    <w:rsid w:val="00DB77FA"/>
    <w:rsid w:val="00DC6004"/>
    <w:rsid w:val="00DD3BF9"/>
    <w:rsid w:val="00DF1C41"/>
    <w:rsid w:val="00E2672D"/>
    <w:rsid w:val="00E71CDD"/>
    <w:rsid w:val="00E92552"/>
    <w:rsid w:val="00E97375"/>
    <w:rsid w:val="00EC1C35"/>
    <w:rsid w:val="00EE44FF"/>
    <w:rsid w:val="00EF7A2D"/>
    <w:rsid w:val="00F019F7"/>
    <w:rsid w:val="00F13F1B"/>
    <w:rsid w:val="00F14BA3"/>
    <w:rsid w:val="00F2027C"/>
    <w:rsid w:val="00F4704B"/>
    <w:rsid w:val="00F818CE"/>
    <w:rsid w:val="00F81A84"/>
    <w:rsid w:val="00FA5EAE"/>
    <w:rsid w:val="00FD0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64" w:lineRule="auto"/>
        <w:ind w:left="1463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23A11"/>
    <w:pPr>
      <w:widowControl w:val="0"/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5">
    <w:name w:val="Style5"/>
    <w:basedOn w:val="a0"/>
    <w:rsid w:val="00B23A11"/>
    <w:pPr>
      <w:spacing w:line="326" w:lineRule="exact"/>
      <w:ind w:firstLine="509"/>
    </w:pPr>
  </w:style>
  <w:style w:type="paragraph" w:customStyle="1" w:styleId="Style7">
    <w:name w:val="Style7"/>
    <w:basedOn w:val="a0"/>
    <w:rsid w:val="00B23A11"/>
    <w:pPr>
      <w:spacing w:line="326" w:lineRule="exact"/>
    </w:pPr>
  </w:style>
  <w:style w:type="paragraph" w:customStyle="1" w:styleId="Style9">
    <w:name w:val="Style9"/>
    <w:basedOn w:val="a0"/>
    <w:rsid w:val="00B23A11"/>
    <w:pPr>
      <w:spacing w:line="326" w:lineRule="exact"/>
      <w:ind w:firstLine="490"/>
    </w:pPr>
  </w:style>
  <w:style w:type="paragraph" w:customStyle="1" w:styleId="Style16">
    <w:name w:val="Style16"/>
    <w:basedOn w:val="a0"/>
    <w:rsid w:val="00B23A11"/>
    <w:pPr>
      <w:spacing w:line="331" w:lineRule="exact"/>
      <w:ind w:firstLine="379"/>
    </w:pPr>
  </w:style>
  <w:style w:type="paragraph" w:customStyle="1" w:styleId="Style17">
    <w:name w:val="Style17"/>
    <w:basedOn w:val="a0"/>
    <w:rsid w:val="00B23A11"/>
    <w:pPr>
      <w:spacing w:line="326" w:lineRule="exact"/>
      <w:ind w:firstLine="475"/>
    </w:pPr>
  </w:style>
  <w:style w:type="character" w:customStyle="1" w:styleId="FontStyle34">
    <w:name w:val="Font Style34"/>
    <w:basedOn w:val="a1"/>
    <w:rsid w:val="00B23A11"/>
    <w:rPr>
      <w:rFonts w:ascii="Consolas" w:hAnsi="Consolas" w:cs="Consolas"/>
      <w:b/>
      <w:bCs/>
      <w:sz w:val="22"/>
      <w:szCs w:val="22"/>
    </w:rPr>
  </w:style>
  <w:style w:type="character" w:customStyle="1" w:styleId="FontStyle35">
    <w:name w:val="Font Style35"/>
    <w:basedOn w:val="a1"/>
    <w:rsid w:val="00B23A11"/>
    <w:rPr>
      <w:rFonts w:ascii="Times New Roman" w:hAnsi="Times New Roman" w:cs="Times New Roman"/>
      <w:sz w:val="24"/>
      <w:szCs w:val="24"/>
    </w:rPr>
  </w:style>
  <w:style w:type="character" w:customStyle="1" w:styleId="FontStyle36">
    <w:name w:val="Font Style36"/>
    <w:basedOn w:val="a1"/>
    <w:rsid w:val="00B23A11"/>
    <w:rPr>
      <w:rFonts w:ascii="Times New Roman" w:hAnsi="Times New Roman" w:cs="Times New Roman"/>
      <w:i/>
      <w:iCs/>
      <w:sz w:val="24"/>
      <w:szCs w:val="24"/>
    </w:rPr>
  </w:style>
  <w:style w:type="paragraph" w:customStyle="1" w:styleId="ConsPlusNormal">
    <w:name w:val="ConsPlusNormal"/>
    <w:uiPriority w:val="99"/>
    <w:rsid w:val="00B23A11"/>
    <w:pPr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0"/>
    <w:uiPriority w:val="99"/>
    <w:qFormat/>
    <w:rsid w:val="00B23A1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">
    <w:name w:val="Body Text"/>
    <w:basedOn w:val="a0"/>
    <w:link w:val="a5"/>
    <w:rsid w:val="00B23A11"/>
    <w:pPr>
      <w:widowControl/>
      <w:numPr>
        <w:numId w:val="9"/>
      </w:numPr>
      <w:autoSpaceDE/>
      <w:autoSpaceDN/>
      <w:adjustRightInd/>
      <w:spacing w:after="120"/>
    </w:pPr>
  </w:style>
  <w:style w:type="character" w:customStyle="1" w:styleId="a5">
    <w:name w:val="Основной текст Знак"/>
    <w:basedOn w:val="a1"/>
    <w:link w:val="a"/>
    <w:rsid w:val="00B23A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0"/>
    <w:link w:val="a7"/>
    <w:unhideWhenUsed/>
    <w:rsid w:val="007104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rsid w:val="007104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unhideWhenUsed/>
    <w:rsid w:val="007104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semiHidden/>
    <w:rsid w:val="007104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1"/>
    <w:rsid w:val="007104C0"/>
  </w:style>
  <w:style w:type="paragraph" w:styleId="ab">
    <w:name w:val="Balloon Text"/>
    <w:basedOn w:val="a0"/>
    <w:link w:val="ac"/>
    <w:uiPriority w:val="99"/>
    <w:semiHidden/>
    <w:unhideWhenUsed/>
    <w:rsid w:val="003365A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3365A9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annotation reference"/>
    <w:basedOn w:val="a1"/>
    <w:uiPriority w:val="99"/>
    <w:semiHidden/>
    <w:unhideWhenUsed/>
    <w:rsid w:val="00BA40C5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BA40C5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BA40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A40C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A40C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2">
    <w:name w:val="Hyperlink"/>
    <w:basedOn w:val="a1"/>
    <w:uiPriority w:val="99"/>
    <w:semiHidden/>
    <w:unhideWhenUsed/>
    <w:rsid w:val="008F3407"/>
    <w:rPr>
      <w:color w:val="0000FF"/>
      <w:u w:val="single"/>
    </w:rPr>
  </w:style>
  <w:style w:type="character" w:styleId="af3">
    <w:name w:val="FollowedHyperlink"/>
    <w:basedOn w:val="a1"/>
    <w:uiPriority w:val="99"/>
    <w:semiHidden/>
    <w:unhideWhenUsed/>
    <w:rsid w:val="008F3407"/>
    <w:rPr>
      <w:color w:val="800080"/>
      <w:u w:val="single"/>
    </w:rPr>
  </w:style>
  <w:style w:type="paragraph" w:customStyle="1" w:styleId="xl65">
    <w:name w:val="xl65"/>
    <w:basedOn w:val="a0"/>
    <w:rsid w:val="008F3407"/>
    <w:pPr>
      <w:widowControl/>
      <w:autoSpaceDE/>
      <w:autoSpaceDN/>
      <w:adjustRightInd/>
      <w:spacing w:before="100" w:beforeAutospacing="1" w:after="100" w:afterAutospacing="1"/>
      <w:ind w:left="0" w:firstLine="0"/>
      <w:jc w:val="left"/>
    </w:pPr>
  </w:style>
  <w:style w:type="paragraph" w:customStyle="1" w:styleId="xl66">
    <w:name w:val="xl66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right"/>
      <w:textAlignment w:val="top"/>
    </w:pPr>
    <w:rPr>
      <w:sz w:val="22"/>
      <w:szCs w:val="22"/>
    </w:rPr>
  </w:style>
  <w:style w:type="paragraph" w:customStyle="1" w:styleId="xl67">
    <w:name w:val="xl67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right"/>
      <w:textAlignment w:val="top"/>
    </w:pPr>
    <w:rPr>
      <w:sz w:val="22"/>
      <w:szCs w:val="22"/>
    </w:rPr>
  </w:style>
  <w:style w:type="paragraph" w:customStyle="1" w:styleId="xl68">
    <w:name w:val="xl68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center"/>
      <w:textAlignment w:val="center"/>
    </w:pPr>
    <w:rPr>
      <w:b/>
      <w:bCs/>
      <w:sz w:val="22"/>
      <w:szCs w:val="22"/>
    </w:rPr>
  </w:style>
  <w:style w:type="paragraph" w:customStyle="1" w:styleId="xl69">
    <w:name w:val="xl69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right"/>
      <w:textAlignment w:val="top"/>
    </w:pPr>
    <w:rPr>
      <w:sz w:val="22"/>
      <w:szCs w:val="22"/>
    </w:rPr>
  </w:style>
  <w:style w:type="paragraph" w:customStyle="1" w:styleId="xl70">
    <w:name w:val="xl70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right"/>
      <w:textAlignment w:val="top"/>
    </w:pPr>
    <w:rPr>
      <w:sz w:val="22"/>
      <w:szCs w:val="22"/>
    </w:rPr>
  </w:style>
  <w:style w:type="paragraph" w:customStyle="1" w:styleId="xl71">
    <w:name w:val="xl71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right"/>
      <w:textAlignment w:val="top"/>
    </w:pPr>
    <w:rPr>
      <w:sz w:val="22"/>
      <w:szCs w:val="22"/>
    </w:rPr>
  </w:style>
  <w:style w:type="paragraph" w:customStyle="1" w:styleId="xl72">
    <w:name w:val="xl72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right"/>
      <w:textAlignment w:val="top"/>
    </w:pPr>
    <w:rPr>
      <w:sz w:val="22"/>
      <w:szCs w:val="22"/>
    </w:rPr>
  </w:style>
  <w:style w:type="paragraph" w:customStyle="1" w:styleId="xl73">
    <w:name w:val="xl73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center"/>
      <w:textAlignment w:val="top"/>
    </w:pPr>
    <w:rPr>
      <w:sz w:val="22"/>
      <w:szCs w:val="22"/>
    </w:rPr>
  </w:style>
  <w:style w:type="paragraph" w:customStyle="1" w:styleId="xl74">
    <w:name w:val="xl74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left"/>
      <w:textAlignment w:val="top"/>
    </w:pPr>
    <w:rPr>
      <w:sz w:val="22"/>
      <w:szCs w:val="22"/>
    </w:rPr>
  </w:style>
  <w:style w:type="paragraph" w:customStyle="1" w:styleId="xl75">
    <w:name w:val="xl75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left"/>
      <w:textAlignment w:val="top"/>
    </w:pPr>
    <w:rPr>
      <w:color w:val="FF0000"/>
      <w:sz w:val="22"/>
      <w:szCs w:val="22"/>
    </w:rPr>
  </w:style>
  <w:style w:type="paragraph" w:customStyle="1" w:styleId="xl76">
    <w:name w:val="xl76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right"/>
      <w:textAlignment w:val="top"/>
    </w:pPr>
    <w:rPr>
      <w:color w:val="FF0000"/>
      <w:sz w:val="22"/>
      <w:szCs w:val="22"/>
    </w:rPr>
  </w:style>
  <w:style w:type="paragraph" w:customStyle="1" w:styleId="xl77">
    <w:name w:val="xl77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right"/>
      <w:textAlignment w:val="top"/>
    </w:pPr>
    <w:rPr>
      <w:color w:val="FF0000"/>
      <w:sz w:val="22"/>
      <w:szCs w:val="22"/>
    </w:rPr>
  </w:style>
  <w:style w:type="paragraph" w:customStyle="1" w:styleId="xl78">
    <w:name w:val="xl78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right"/>
      <w:textAlignment w:val="top"/>
    </w:pPr>
    <w:rPr>
      <w:color w:val="FF0000"/>
      <w:sz w:val="22"/>
      <w:szCs w:val="22"/>
    </w:rPr>
  </w:style>
  <w:style w:type="paragraph" w:customStyle="1" w:styleId="xl79">
    <w:name w:val="xl79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right"/>
      <w:textAlignment w:val="top"/>
    </w:pPr>
    <w:rPr>
      <w:color w:val="FF0000"/>
      <w:sz w:val="22"/>
      <w:szCs w:val="22"/>
    </w:rPr>
  </w:style>
  <w:style w:type="paragraph" w:customStyle="1" w:styleId="xl80">
    <w:name w:val="xl80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right"/>
      <w:textAlignment w:val="top"/>
    </w:pPr>
    <w:rPr>
      <w:color w:val="FF0000"/>
      <w:sz w:val="22"/>
      <w:szCs w:val="22"/>
    </w:rPr>
  </w:style>
  <w:style w:type="paragraph" w:customStyle="1" w:styleId="xl81">
    <w:name w:val="xl81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left"/>
      <w:textAlignment w:val="top"/>
    </w:pPr>
    <w:rPr>
      <w:sz w:val="22"/>
      <w:szCs w:val="22"/>
    </w:rPr>
  </w:style>
  <w:style w:type="paragraph" w:customStyle="1" w:styleId="xl82">
    <w:name w:val="xl82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center"/>
      <w:textAlignment w:val="top"/>
    </w:pPr>
    <w:rPr>
      <w:sz w:val="22"/>
      <w:szCs w:val="22"/>
    </w:rPr>
  </w:style>
  <w:style w:type="paragraph" w:customStyle="1" w:styleId="xl83">
    <w:name w:val="xl83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right"/>
      <w:textAlignment w:val="top"/>
    </w:pPr>
    <w:rPr>
      <w:sz w:val="22"/>
      <w:szCs w:val="22"/>
    </w:rPr>
  </w:style>
  <w:style w:type="paragraph" w:customStyle="1" w:styleId="xl84">
    <w:name w:val="xl84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right"/>
      <w:textAlignment w:val="top"/>
    </w:pPr>
    <w:rPr>
      <w:sz w:val="22"/>
      <w:szCs w:val="22"/>
    </w:rPr>
  </w:style>
  <w:style w:type="paragraph" w:customStyle="1" w:styleId="xl85">
    <w:name w:val="xl85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right"/>
      <w:textAlignment w:val="top"/>
    </w:pPr>
    <w:rPr>
      <w:sz w:val="22"/>
      <w:szCs w:val="22"/>
    </w:rPr>
  </w:style>
  <w:style w:type="paragraph" w:customStyle="1" w:styleId="xl86">
    <w:name w:val="xl86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right"/>
      <w:textAlignment w:val="top"/>
    </w:pPr>
    <w:rPr>
      <w:sz w:val="22"/>
      <w:szCs w:val="22"/>
    </w:rPr>
  </w:style>
  <w:style w:type="paragraph" w:customStyle="1" w:styleId="xl87">
    <w:name w:val="xl87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left"/>
      <w:textAlignment w:val="top"/>
    </w:pPr>
    <w:rPr>
      <w:color w:val="000000"/>
      <w:sz w:val="22"/>
      <w:szCs w:val="22"/>
    </w:rPr>
  </w:style>
  <w:style w:type="paragraph" w:customStyle="1" w:styleId="xl88">
    <w:name w:val="xl88"/>
    <w:basedOn w:val="a0"/>
    <w:rsid w:val="008F3407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left"/>
      <w:textAlignment w:val="top"/>
    </w:pPr>
    <w:rPr>
      <w:color w:val="000000"/>
      <w:sz w:val="22"/>
      <w:szCs w:val="22"/>
    </w:rPr>
  </w:style>
  <w:style w:type="paragraph" w:customStyle="1" w:styleId="xl89">
    <w:name w:val="xl89"/>
    <w:basedOn w:val="a0"/>
    <w:rsid w:val="008F340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left"/>
      <w:textAlignment w:val="top"/>
    </w:pPr>
    <w:rPr>
      <w:color w:val="000000"/>
      <w:sz w:val="22"/>
      <w:szCs w:val="22"/>
    </w:rPr>
  </w:style>
  <w:style w:type="paragraph" w:customStyle="1" w:styleId="xl90">
    <w:name w:val="xl90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center"/>
      <w:textAlignment w:val="top"/>
    </w:pPr>
    <w:rPr>
      <w:color w:val="000000"/>
      <w:sz w:val="22"/>
      <w:szCs w:val="22"/>
    </w:rPr>
  </w:style>
  <w:style w:type="paragraph" w:customStyle="1" w:styleId="xl91">
    <w:name w:val="xl91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right"/>
      <w:textAlignment w:val="top"/>
    </w:pPr>
    <w:rPr>
      <w:color w:val="000000"/>
      <w:sz w:val="22"/>
      <w:szCs w:val="22"/>
    </w:rPr>
  </w:style>
  <w:style w:type="paragraph" w:customStyle="1" w:styleId="xl92">
    <w:name w:val="xl92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left"/>
      <w:textAlignment w:val="top"/>
    </w:pPr>
    <w:rPr>
      <w:sz w:val="22"/>
      <w:szCs w:val="22"/>
    </w:rPr>
  </w:style>
  <w:style w:type="paragraph" w:customStyle="1" w:styleId="xl93">
    <w:name w:val="xl93"/>
    <w:basedOn w:val="a0"/>
    <w:rsid w:val="008F3407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left"/>
      <w:textAlignment w:val="top"/>
    </w:pPr>
    <w:rPr>
      <w:sz w:val="22"/>
      <w:szCs w:val="22"/>
    </w:rPr>
  </w:style>
  <w:style w:type="paragraph" w:customStyle="1" w:styleId="xl94">
    <w:name w:val="xl94"/>
    <w:basedOn w:val="a0"/>
    <w:rsid w:val="008F340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left"/>
      <w:textAlignment w:val="top"/>
    </w:pPr>
    <w:rPr>
      <w:sz w:val="22"/>
      <w:szCs w:val="22"/>
    </w:rPr>
  </w:style>
  <w:style w:type="paragraph" w:customStyle="1" w:styleId="xl95">
    <w:name w:val="xl95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left"/>
      <w:textAlignment w:val="top"/>
    </w:pPr>
    <w:rPr>
      <w:sz w:val="22"/>
      <w:szCs w:val="22"/>
    </w:rPr>
  </w:style>
  <w:style w:type="paragraph" w:customStyle="1" w:styleId="xl96">
    <w:name w:val="xl96"/>
    <w:basedOn w:val="a0"/>
    <w:rsid w:val="008F3407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left"/>
      <w:textAlignment w:val="top"/>
    </w:pPr>
    <w:rPr>
      <w:sz w:val="22"/>
      <w:szCs w:val="22"/>
    </w:rPr>
  </w:style>
  <w:style w:type="paragraph" w:customStyle="1" w:styleId="xl97">
    <w:name w:val="xl97"/>
    <w:basedOn w:val="a0"/>
    <w:rsid w:val="008F340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left="0" w:firstLine="0"/>
      <w:jc w:val="left"/>
      <w:textAlignment w:val="top"/>
    </w:pPr>
    <w:rPr>
      <w:sz w:val="22"/>
      <w:szCs w:val="22"/>
    </w:rPr>
  </w:style>
  <w:style w:type="paragraph" w:customStyle="1" w:styleId="xl98">
    <w:name w:val="xl98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center"/>
      <w:textAlignment w:val="center"/>
    </w:pPr>
    <w:rPr>
      <w:b/>
      <w:bCs/>
      <w:sz w:val="22"/>
      <w:szCs w:val="22"/>
    </w:rPr>
  </w:style>
  <w:style w:type="paragraph" w:customStyle="1" w:styleId="xl99">
    <w:name w:val="xl99"/>
    <w:basedOn w:val="a0"/>
    <w:rsid w:val="008F3407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center"/>
      <w:textAlignment w:val="center"/>
    </w:pPr>
    <w:rPr>
      <w:b/>
      <w:bCs/>
      <w:sz w:val="22"/>
      <w:szCs w:val="22"/>
    </w:rPr>
  </w:style>
  <w:style w:type="paragraph" w:customStyle="1" w:styleId="xl100">
    <w:name w:val="xl100"/>
    <w:basedOn w:val="a0"/>
    <w:rsid w:val="008F340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center"/>
      <w:textAlignment w:val="center"/>
    </w:pPr>
    <w:rPr>
      <w:b/>
      <w:bCs/>
      <w:sz w:val="22"/>
      <w:szCs w:val="22"/>
    </w:rPr>
  </w:style>
  <w:style w:type="paragraph" w:customStyle="1" w:styleId="xl101">
    <w:name w:val="xl101"/>
    <w:basedOn w:val="a0"/>
    <w:rsid w:val="008F3407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left"/>
    </w:pPr>
  </w:style>
  <w:style w:type="paragraph" w:customStyle="1" w:styleId="xl102">
    <w:name w:val="xl102"/>
    <w:basedOn w:val="a0"/>
    <w:rsid w:val="008F340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left"/>
    </w:pPr>
  </w:style>
  <w:style w:type="paragraph" w:customStyle="1" w:styleId="xl103">
    <w:name w:val="xl103"/>
    <w:basedOn w:val="a0"/>
    <w:rsid w:val="008F3407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center"/>
      <w:textAlignment w:val="center"/>
    </w:pPr>
    <w:rPr>
      <w:b/>
      <w:bCs/>
      <w:sz w:val="22"/>
      <w:szCs w:val="22"/>
    </w:rPr>
  </w:style>
  <w:style w:type="paragraph" w:customStyle="1" w:styleId="xl104">
    <w:name w:val="xl104"/>
    <w:basedOn w:val="a0"/>
    <w:rsid w:val="008F340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center"/>
      <w:textAlignment w:val="center"/>
    </w:pPr>
    <w:rPr>
      <w:b/>
      <w:bCs/>
      <w:sz w:val="22"/>
      <w:szCs w:val="22"/>
    </w:rPr>
  </w:style>
  <w:style w:type="paragraph" w:customStyle="1" w:styleId="xl105">
    <w:name w:val="xl105"/>
    <w:basedOn w:val="a0"/>
    <w:rsid w:val="008F340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center"/>
      <w:textAlignment w:val="center"/>
    </w:pPr>
  </w:style>
  <w:style w:type="paragraph" w:customStyle="1" w:styleId="xl106">
    <w:name w:val="xl106"/>
    <w:basedOn w:val="a0"/>
    <w:rsid w:val="008F3407"/>
    <w:pPr>
      <w:widowControl/>
      <w:autoSpaceDE/>
      <w:autoSpaceDN/>
      <w:adjustRightInd/>
      <w:spacing w:before="100" w:beforeAutospacing="1" w:after="100" w:afterAutospacing="1"/>
      <w:ind w:left="0" w:firstLine="0"/>
      <w:jc w:val="center"/>
      <w:textAlignment w:val="center"/>
    </w:pPr>
    <w:rPr>
      <w:b/>
      <w:bCs/>
    </w:rPr>
  </w:style>
  <w:style w:type="paragraph" w:customStyle="1" w:styleId="xl107">
    <w:name w:val="xl107"/>
    <w:basedOn w:val="a0"/>
    <w:rsid w:val="008F340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center"/>
      <w:textAlignment w:val="center"/>
    </w:pPr>
    <w:rPr>
      <w:b/>
      <w:bCs/>
    </w:rPr>
  </w:style>
  <w:style w:type="paragraph" w:customStyle="1" w:styleId="xl108">
    <w:name w:val="xl108"/>
    <w:basedOn w:val="a0"/>
    <w:rsid w:val="008F340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left"/>
    </w:pPr>
  </w:style>
  <w:style w:type="paragraph" w:customStyle="1" w:styleId="xl109">
    <w:name w:val="xl109"/>
    <w:basedOn w:val="a0"/>
    <w:rsid w:val="008F3407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center"/>
      <w:textAlignment w:val="center"/>
    </w:pPr>
    <w:rPr>
      <w:b/>
      <w:bCs/>
      <w:sz w:val="22"/>
      <w:szCs w:val="22"/>
    </w:rPr>
  </w:style>
  <w:style w:type="paragraph" w:customStyle="1" w:styleId="xl110">
    <w:name w:val="xl110"/>
    <w:basedOn w:val="a0"/>
    <w:rsid w:val="008F340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left"/>
    </w:pPr>
  </w:style>
  <w:style w:type="paragraph" w:customStyle="1" w:styleId="xl111">
    <w:name w:val="xl111"/>
    <w:basedOn w:val="a0"/>
    <w:rsid w:val="008F340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center"/>
      <w:textAlignment w:val="center"/>
    </w:pPr>
    <w:rPr>
      <w:b/>
      <w:bCs/>
      <w:sz w:val="22"/>
      <w:szCs w:val="22"/>
    </w:rPr>
  </w:style>
  <w:style w:type="paragraph" w:customStyle="1" w:styleId="xl112">
    <w:name w:val="xl112"/>
    <w:basedOn w:val="a0"/>
    <w:rsid w:val="008F340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center"/>
      <w:textAlignment w:val="center"/>
    </w:pPr>
    <w:rPr>
      <w:b/>
      <w:bCs/>
      <w:sz w:val="22"/>
      <w:szCs w:val="22"/>
    </w:rPr>
  </w:style>
  <w:style w:type="paragraph" w:customStyle="1" w:styleId="xl113">
    <w:name w:val="xl113"/>
    <w:basedOn w:val="a0"/>
    <w:rsid w:val="008F340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center"/>
      <w:textAlignment w:val="center"/>
    </w:pPr>
    <w:rPr>
      <w:b/>
      <w:bCs/>
      <w:sz w:val="22"/>
      <w:szCs w:val="22"/>
    </w:rPr>
  </w:style>
  <w:style w:type="paragraph" w:customStyle="1" w:styleId="xl114">
    <w:name w:val="xl114"/>
    <w:basedOn w:val="a0"/>
    <w:rsid w:val="008F340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center"/>
      <w:textAlignment w:val="center"/>
    </w:pPr>
    <w:rPr>
      <w:b/>
      <w:bCs/>
      <w:sz w:val="22"/>
      <w:szCs w:val="22"/>
    </w:rPr>
  </w:style>
  <w:style w:type="paragraph" w:customStyle="1" w:styleId="xl115">
    <w:name w:val="xl115"/>
    <w:basedOn w:val="a0"/>
    <w:rsid w:val="008F340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center"/>
      <w:textAlignment w:val="center"/>
    </w:pPr>
    <w:rPr>
      <w:b/>
      <w:bCs/>
      <w:sz w:val="22"/>
      <w:szCs w:val="22"/>
    </w:rPr>
  </w:style>
  <w:style w:type="paragraph" w:customStyle="1" w:styleId="xl116">
    <w:name w:val="xl116"/>
    <w:basedOn w:val="a0"/>
    <w:rsid w:val="008F3407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center"/>
      <w:textAlignment w:val="center"/>
    </w:pPr>
    <w:rPr>
      <w:b/>
      <w:bCs/>
      <w:sz w:val="22"/>
      <w:szCs w:val="22"/>
    </w:rPr>
  </w:style>
  <w:style w:type="paragraph" w:customStyle="1" w:styleId="xl117">
    <w:name w:val="xl117"/>
    <w:basedOn w:val="a0"/>
    <w:rsid w:val="008F340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center"/>
      <w:textAlignment w:val="center"/>
    </w:pPr>
    <w:rPr>
      <w:b/>
      <w:bCs/>
      <w:sz w:val="22"/>
      <w:szCs w:val="22"/>
    </w:rPr>
  </w:style>
  <w:style w:type="paragraph" w:customStyle="1" w:styleId="xl118">
    <w:name w:val="xl118"/>
    <w:basedOn w:val="a0"/>
    <w:rsid w:val="008F340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left"/>
    </w:pPr>
  </w:style>
  <w:style w:type="paragraph" w:customStyle="1" w:styleId="xl119">
    <w:name w:val="xl119"/>
    <w:basedOn w:val="a0"/>
    <w:rsid w:val="008F3407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center"/>
      <w:textAlignment w:val="center"/>
    </w:pPr>
    <w:rPr>
      <w:b/>
      <w:bCs/>
      <w:sz w:val="22"/>
      <w:szCs w:val="22"/>
    </w:rPr>
  </w:style>
  <w:style w:type="paragraph" w:customStyle="1" w:styleId="xl120">
    <w:name w:val="xl120"/>
    <w:basedOn w:val="a0"/>
    <w:rsid w:val="008F340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left="0" w:firstLine="0"/>
      <w:jc w:val="center"/>
      <w:textAlignment w:val="center"/>
    </w:pPr>
    <w:rPr>
      <w:b/>
      <w:bCs/>
      <w:sz w:val="22"/>
      <w:szCs w:val="22"/>
    </w:rPr>
  </w:style>
  <w:style w:type="character" w:customStyle="1" w:styleId="FontStyle24">
    <w:name w:val="Font Style24"/>
    <w:basedOn w:val="a1"/>
    <w:uiPriority w:val="99"/>
    <w:rsid w:val="0062553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0"/>
    <w:uiPriority w:val="99"/>
    <w:rsid w:val="0062553A"/>
    <w:pPr>
      <w:spacing w:line="325" w:lineRule="exact"/>
      <w:ind w:left="0" w:firstLine="658"/>
    </w:pPr>
    <w:rPr>
      <w:rFonts w:eastAsiaTheme="minorEastAsia"/>
    </w:rPr>
  </w:style>
  <w:style w:type="paragraph" w:customStyle="1" w:styleId="Style10">
    <w:name w:val="Style10"/>
    <w:basedOn w:val="a0"/>
    <w:uiPriority w:val="99"/>
    <w:rsid w:val="0062553A"/>
    <w:pPr>
      <w:spacing w:line="324" w:lineRule="exact"/>
      <w:ind w:left="0" w:firstLine="0"/>
    </w:pPr>
    <w:rPr>
      <w:rFonts w:eastAsiaTheme="minorEastAsia"/>
    </w:rPr>
  </w:style>
  <w:style w:type="paragraph" w:styleId="af4">
    <w:name w:val="Title"/>
    <w:basedOn w:val="a0"/>
    <w:link w:val="af5"/>
    <w:qFormat/>
    <w:rsid w:val="0062553A"/>
    <w:pPr>
      <w:widowControl/>
      <w:autoSpaceDE/>
      <w:autoSpaceDN/>
      <w:adjustRightInd/>
      <w:ind w:left="0" w:firstLine="0"/>
      <w:jc w:val="center"/>
    </w:pPr>
    <w:rPr>
      <w:rFonts w:eastAsia="Calibri"/>
      <w:b/>
      <w:bCs/>
      <w:lang w:val="en-US" w:eastAsia="en-US"/>
    </w:rPr>
  </w:style>
  <w:style w:type="character" w:customStyle="1" w:styleId="af5">
    <w:name w:val="Название Знак"/>
    <w:basedOn w:val="a1"/>
    <w:link w:val="af4"/>
    <w:rsid w:val="0062553A"/>
    <w:rPr>
      <w:rFonts w:ascii="Times New Roman" w:eastAsia="Calibri" w:hAnsi="Times New Roman" w:cs="Times New Roman"/>
      <w:b/>
      <w:bCs/>
      <w:sz w:val="24"/>
      <w:szCs w:val="24"/>
      <w:lang w:val="en-US"/>
    </w:rPr>
  </w:style>
  <w:style w:type="table" w:styleId="af6">
    <w:name w:val="Table Grid"/>
    <w:basedOn w:val="a2"/>
    <w:uiPriority w:val="59"/>
    <w:rsid w:val="00FA5EA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3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condor@ueip.ru" TargetMode="Externa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mailto:konovalov_ng@ueip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340D06CC3478A64D9A2D0992DD907A05" ma:contentTypeVersion="1" ma:contentTypeDescription="Создание документа." ma:contentTypeScope="" ma:versionID="7204c23f62d890de1acf1831c8dc9d76">
  <xsd:schema xmlns:xsd="http://www.w3.org/2001/XMLSchema" xmlns:p="http://schemas.microsoft.com/office/2006/metadata/properties" xmlns:ns2="f638119b-43ea-4066-9aa2-aa04c8a0bc46" targetNamespace="http://schemas.microsoft.com/office/2006/metadata/properties" ma:root="true" ma:fieldsID="072e315051721c38134ad218394896d3" ns2:_="">
    <xsd:import namespace="f638119b-43ea-4066-9aa2-aa04c8a0bc46"/>
    <xsd:element name="properties">
      <xsd:complexType>
        <xsd:sequence>
          <xsd:element name="documentManagement">
            <xsd:complexType>
              <xsd:all>
                <xsd:element ref="ns2:_x041d__x0435__x0020__x043f__x043e__x043a__x0430__x0437__x044b__x0432__x0430__x0442__x044c_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f638119b-43ea-4066-9aa2-aa04c8a0bc46" elementFormDefault="qualified">
    <xsd:import namespace="http://schemas.microsoft.com/office/2006/documentManagement/types"/>
    <xsd:element name="_x041d__x0435__x0020__x043f__x043e__x043a__x0430__x0437__x044b__x0432__x0430__x0442__x044c_" ma:index="8" nillable="true" ma:displayName="Не показывать" ma:default="0" ma:internalName="_x041d__x0435__x0020__x043f__x043e__x043a__x0430__x0437__x044b__x0432__x0430__x0442__x044c_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5__x0020__x043f__x043e__x043a__x0430__x0437__x044b__x0432__x0430__x0442__x044c_ xmlns="f638119b-43ea-4066-9aa2-aa04c8a0bc46">false</_x041d__x0435__x0020__x043f__x043e__x043a__x0430__x0437__x044b__x0432__x0430__x0442__x044c_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175D2-8A20-44F5-BDD1-5B8026B6A1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38119b-43ea-4066-9aa2-aa04c8a0bc46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1E5F4EA-E235-480B-96FA-9DB0DF03A3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346562-0D41-4C60-8156-AA2989D14A1C}">
  <ds:schemaRefs>
    <ds:schemaRef ds:uri="http://schemas.microsoft.com/office/2006/metadata/properties"/>
    <ds:schemaRef ds:uri="f638119b-43ea-4066-9aa2-aa04c8a0bc46"/>
  </ds:schemaRefs>
</ds:datastoreItem>
</file>

<file path=customXml/itemProps4.xml><?xml version="1.0" encoding="utf-8"?>
<ds:datastoreItem xmlns:ds="http://schemas.openxmlformats.org/officeDocument/2006/customXml" ds:itemID="{535AEEEB-C230-4448-AAAC-BC53D4617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</TotalTime>
  <Pages>1</Pages>
  <Words>4894</Words>
  <Characters>27902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Basimov_RR</dc:creator>
  <cp:keywords/>
  <dc:description/>
  <cp:lastModifiedBy>Коротков Александр Андреевич</cp:lastModifiedBy>
  <cp:revision>23</cp:revision>
  <cp:lastPrinted>2014-10-28T05:59:00Z</cp:lastPrinted>
  <dcterms:created xsi:type="dcterms:W3CDTF">2014-10-10T04:28:00Z</dcterms:created>
  <dcterms:modified xsi:type="dcterms:W3CDTF">2014-11-11T10:48:00Z</dcterms:modified>
</cp:coreProperties>
</file>