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BFC" w:rsidRPr="00B51BFC" w:rsidRDefault="00B51BFC" w:rsidP="00B51BFC">
      <w:pPr>
        <w:spacing w:before="100" w:beforeAutospacing="1" w:after="100" w:afterAutospacing="1" w:line="240" w:lineRule="auto"/>
        <w:ind w:firstLine="0"/>
        <w:jc w:val="center"/>
        <w:outlineLvl w:val="0"/>
        <w:rPr>
          <w:b/>
          <w:bCs/>
          <w:kern w:val="36"/>
          <w:sz w:val="24"/>
          <w:szCs w:val="24"/>
        </w:rPr>
      </w:pPr>
      <w:r w:rsidRPr="00B51BFC">
        <w:rPr>
          <w:b/>
          <w:bCs/>
          <w:kern w:val="36"/>
          <w:sz w:val="24"/>
          <w:szCs w:val="24"/>
        </w:rPr>
        <w:t>ПРОТОКОЛ №Z4795</w:t>
      </w:r>
    </w:p>
    <w:p w:rsidR="00B51BFC" w:rsidRPr="00B51BFC" w:rsidRDefault="00B51BFC" w:rsidP="00B51BFC">
      <w:pPr>
        <w:spacing w:before="100" w:beforeAutospacing="1" w:after="100" w:afterAutospacing="1" w:line="240" w:lineRule="auto"/>
        <w:ind w:firstLine="0"/>
        <w:jc w:val="center"/>
        <w:outlineLvl w:val="2"/>
        <w:rPr>
          <w:b/>
          <w:bCs/>
          <w:sz w:val="24"/>
          <w:szCs w:val="24"/>
        </w:rPr>
      </w:pPr>
      <w:r w:rsidRPr="00B51BFC">
        <w:rPr>
          <w:b/>
          <w:bCs/>
          <w:sz w:val="24"/>
          <w:szCs w:val="24"/>
        </w:rPr>
        <w:t xml:space="preserve">рассмотрения и оценки заявок на участие в запросе </w:t>
      </w:r>
      <w:r w:rsidRPr="000D3597">
        <w:rPr>
          <w:b/>
          <w:bCs/>
          <w:sz w:val="24"/>
          <w:szCs w:val="24"/>
        </w:rPr>
        <w:t>ценовых котировок</w:t>
      </w:r>
      <w:r w:rsidRPr="00B51BFC">
        <w:rPr>
          <w:b/>
          <w:bCs/>
          <w:sz w:val="24"/>
          <w:szCs w:val="24"/>
        </w:rPr>
        <w:t xml:space="preserve"> в электронной форме</w:t>
      </w:r>
      <w:r w:rsidRPr="00B51BFC">
        <w:rPr>
          <w:b/>
          <w:bCs/>
          <w:sz w:val="24"/>
          <w:szCs w:val="24"/>
        </w:rPr>
        <w:br/>
        <w:t>«Отбор поставщика автомобиля (ГАЗ-3302 фургон промтоварный (или эквивалент) – 1 шт.) с последующим его приобретением в лизинг»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43"/>
        <w:gridCol w:w="8857"/>
      </w:tblGrid>
      <w:tr w:rsidR="00B51BFC" w:rsidRPr="00B51BFC" w:rsidTr="00B51BF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51BFC" w:rsidRPr="00B51BFC" w:rsidRDefault="00B51BFC" w:rsidP="00B51BF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51BFC">
              <w:rPr>
                <w:b/>
                <w:bCs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51BFC" w:rsidRPr="00B51BFC" w:rsidRDefault="00B51BFC" w:rsidP="00B51BFC">
            <w:pPr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 w:rsidRPr="00B51BFC">
              <w:rPr>
                <w:b/>
                <w:bCs/>
                <w:sz w:val="24"/>
                <w:szCs w:val="24"/>
              </w:rPr>
              <w:t xml:space="preserve">Дата и время создания протокола: 18.02.2011 года, 09:58:23 </w:t>
            </w:r>
          </w:p>
        </w:tc>
      </w:tr>
    </w:tbl>
    <w:p w:rsidR="00B51BFC" w:rsidRPr="00B51BFC" w:rsidRDefault="00B51BFC" w:rsidP="00B51BFC">
      <w:pPr>
        <w:spacing w:after="240" w:line="240" w:lineRule="auto"/>
        <w:ind w:firstLine="0"/>
        <w:jc w:val="left"/>
        <w:rPr>
          <w:sz w:val="24"/>
          <w:szCs w:val="24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B51BFC" w:rsidRPr="00B51BFC" w:rsidTr="00B51BF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51BFC" w:rsidRPr="000D3597" w:rsidRDefault="00B51BFC" w:rsidP="00B51BFC">
            <w:pPr>
              <w:numPr>
                <w:ilvl w:val="0"/>
                <w:numId w:val="10"/>
              </w:numPr>
              <w:spacing w:line="240" w:lineRule="auto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>Оператор торгов: ООО «Аукционный Конкурсный Дом»</w:t>
            </w:r>
          </w:p>
          <w:p w:rsidR="00B51BFC" w:rsidRPr="000D3597" w:rsidRDefault="00B51BFC" w:rsidP="00B51BFC">
            <w:pPr>
              <w:spacing w:line="240" w:lineRule="auto"/>
              <w:ind w:left="720" w:firstLine="0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Место проведения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>: «</w:t>
            </w:r>
            <w:proofErr w:type="spellStart"/>
            <w:r w:rsidRPr="00B51BFC">
              <w:rPr>
                <w:sz w:val="24"/>
                <w:szCs w:val="24"/>
              </w:rPr>
              <w:t>www.A-K-D.ru</w:t>
            </w:r>
            <w:proofErr w:type="spellEnd"/>
            <w:r w:rsidRPr="00B51BFC">
              <w:rPr>
                <w:sz w:val="24"/>
                <w:szCs w:val="24"/>
              </w:rPr>
              <w:t>»</w:t>
            </w:r>
          </w:p>
          <w:p w:rsidR="00B51BFC" w:rsidRPr="00B51BFC" w:rsidRDefault="00B51BFC" w:rsidP="00B51BFC">
            <w:pPr>
              <w:spacing w:line="240" w:lineRule="auto"/>
              <w:ind w:left="720" w:firstLine="0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Уникальный номер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 на указанном сайте: Z4795</w:t>
            </w:r>
          </w:p>
          <w:p w:rsidR="00B51BFC" w:rsidRPr="00B51BFC" w:rsidRDefault="00B51BFC" w:rsidP="00B51BFC">
            <w:pPr>
              <w:numPr>
                <w:ilvl w:val="0"/>
                <w:numId w:val="10"/>
              </w:numPr>
              <w:spacing w:before="100" w:beforeAutospacing="1" w:after="240" w:line="240" w:lineRule="auto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>Заказчик: «Открытое акционерное общество «Санкт-Петербургский «ИЗОТОП»»</w:t>
            </w:r>
            <w:r w:rsidRPr="000D3597">
              <w:rPr>
                <w:sz w:val="24"/>
                <w:szCs w:val="24"/>
              </w:rPr>
              <w:t xml:space="preserve"> </w:t>
            </w:r>
            <w:r w:rsidRPr="00B51BFC">
              <w:rPr>
                <w:sz w:val="24"/>
                <w:szCs w:val="24"/>
              </w:rPr>
              <w:t>(191002, г</w:t>
            </w:r>
            <w:proofErr w:type="gramStart"/>
            <w:r w:rsidRPr="00B51BFC">
              <w:rPr>
                <w:sz w:val="24"/>
                <w:szCs w:val="24"/>
              </w:rPr>
              <w:t>.С</w:t>
            </w:r>
            <w:proofErr w:type="gramEnd"/>
            <w:r w:rsidRPr="00B51BFC">
              <w:rPr>
                <w:sz w:val="24"/>
                <w:szCs w:val="24"/>
              </w:rPr>
              <w:t>анкт-Петербург, Загородный пр.д.13)</w:t>
            </w:r>
          </w:p>
          <w:p w:rsidR="00B51BFC" w:rsidRPr="000D3597" w:rsidRDefault="00B51BFC" w:rsidP="00B51BF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Наименование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: «Отбор поставщика автомобиля (ГАЗ-3302 фургон промтоварный (или эквивалент) – 1 шт.) с последующим его приобретением в лизинг» </w:t>
            </w:r>
          </w:p>
          <w:p w:rsidR="00B51BFC" w:rsidRPr="00B51BFC" w:rsidRDefault="00B51BFC" w:rsidP="00B51BFC">
            <w:pPr>
              <w:numPr>
                <w:ilvl w:val="0"/>
                <w:numId w:val="10"/>
              </w:numPr>
              <w:spacing w:before="240" w:after="100" w:afterAutospacing="1" w:line="240" w:lineRule="auto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Извещение о проведении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 было размещено на сайте http://www.a-k-d.ru в сети Интернет 09 февраля 2011 </w:t>
            </w:r>
          </w:p>
          <w:p w:rsidR="00B51BFC" w:rsidRPr="00B51BFC" w:rsidRDefault="00B51BFC" w:rsidP="00B51BFC">
            <w:pPr>
              <w:numPr>
                <w:ilvl w:val="0"/>
                <w:numId w:val="10"/>
              </w:numPr>
              <w:spacing w:before="240" w:after="100" w:afterAutospacing="1" w:line="240" w:lineRule="auto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Рассмотрение и оценку заявок на участие в запросе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, подведение итогов осуществляет: «Единая </w:t>
            </w:r>
            <w:proofErr w:type="spellStart"/>
            <w:r w:rsidRPr="00B51BFC">
              <w:rPr>
                <w:sz w:val="24"/>
                <w:szCs w:val="24"/>
              </w:rPr>
              <w:t>комиссиия</w:t>
            </w:r>
            <w:proofErr w:type="spellEnd"/>
            <w:r w:rsidRPr="00B51BFC">
              <w:rPr>
                <w:sz w:val="24"/>
                <w:szCs w:val="24"/>
              </w:rPr>
              <w:t xml:space="preserve">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 xml:space="preserve">На заседании Единой комиссии </w:t>
                  </w:r>
                  <w:r w:rsidRPr="00B51BFC">
                    <w:rPr>
                      <w:b/>
                      <w:bCs/>
                      <w:sz w:val="24"/>
                      <w:szCs w:val="24"/>
                    </w:rPr>
                    <w:t>присутствовали</w:t>
                  </w:r>
                  <w:r w:rsidRPr="00B51BFC">
                    <w:rPr>
                      <w:sz w:val="24"/>
                      <w:szCs w:val="24"/>
                    </w:rPr>
                    <w:t xml:space="preserve">: 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 xml:space="preserve">Шукурова </w:t>
                  </w:r>
                  <w:proofErr w:type="spellStart"/>
                  <w:r w:rsidRPr="00B51BFC">
                    <w:rPr>
                      <w:sz w:val="24"/>
                      <w:szCs w:val="24"/>
                    </w:rPr>
                    <w:t>В.В.-руководитель</w:t>
                  </w:r>
                  <w:proofErr w:type="spellEnd"/>
                  <w:r w:rsidRPr="00B51BFC">
                    <w:rPr>
                      <w:sz w:val="24"/>
                      <w:szCs w:val="24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 xml:space="preserve">Шибанова С.Н. - руководитель </w:t>
                  </w:r>
                  <w:proofErr w:type="spellStart"/>
                  <w:r w:rsidRPr="00B51BFC">
                    <w:rPr>
                      <w:sz w:val="24"/>
                      <w:szCs w:val="24"/>
                    </w:rPr>
                    <w:t>расчетно</w:t>
                  </w:r>
                  <w:proofErr w:type="spellEnd"/>
                  <w:r w:rsidRPr="00B51BFC">
                    <w:rPr>
                      <w:sz w:val="24"/>
                      <w:szCs w:val="24"/>
                    </w:rPr>
                    <w:t xml:space="preserve"> договорной группы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B51BFC">
                    <w:rPr>
                      <w:sz w:val="24"/>
                      <w:szCs w:val="24"/>
                    </w:rPr>
                    <w:t>Думбрава</w:t>
                  </w:r>
                  <w:proofErr w:type="spellEnd"/>
                  <w:r w:rsidRPr="00B51BFC">
                    <w:rPr>
                      <w:sz w:val="24"/>
                      <w:szCs w:val="24"/>
                    </w:rPr>
                    <w:t xml:space="preserve"> К.А. - юрисконсульт 1 категории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br/>
                    <w:t xml:space="preserve">На заседании Единой комиссии </w:t>
                  </w:r>
                  <w:r w:rsidRPr="00B51BFC">
                    <w:rPr>
                      <w:b/>
                      <w:bCs/>
                      <w:sz w:val="24"/>
                      <w:szCs w:val="24"/>
                    </w:rPr>
                    <w:t>отсутствовали</w:t>
                  </w:r>
                  <w:r w:rsidRPr="00B51BFC">
                    <w:rPr>
                      <w:sz w:val="24"/>
                      <w:szCs w:val="24"/>
                    </w:rPr>
                    <w:t>: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Писарев В.Е. - Главный инженер-первый заместитель директора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br/>
                    <w:t>Из 6 членов Единой комиссии на заседании присутствовали 5. Кворум состоялся</w:t>
                  </w:r>
                </w:p>
              </w:tc>
            </w:tr>
          </w:tbl>
          <w:p w:rsidR="00B51BFC" w:rsidRPr="00B51BFC" w:rsidRDefault="00B51BFC" w:rsidP="00B51BFC">
            <w:pPr>
              <w:numPr>
                <w:ilvl w:val="0"/>
                <w:numId w:val="10"/>
              </w:numPr>
              <w:spacing w:before="100" w:beforeAutospacing="1" w:after="240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Существенными условиями </w:t>
            </w:r>
            <w:r w:rsidRPr="000D3597">
              <w:rPr>
                <w:sz w:val="24"/>
                <w:szCs w:val="24"/>
              </w:rPr>
              <w:t>договор</w:t>
            </w:r>
            <w:r w:rsidRPr="00B51BFC">
              <w:rPr>
                <w:sz w:val="24"/>
                <w:szCs w:val="24"/>
              </w:rPr>
              <w:t xml:space="preserve">а, который будет заключен с победителем в проведении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>, являются следующие:</w:t>
            </w:r>
          </w:p>
          <w:p w:rsidR="00B51BFC" w:rsidRPr="00B51BFC" w:rsidRDefault="00B51BFC" w:rsidP="00B51BFC">
            <w:pPr>
              <w:numPr>
                <w:ilvl w:val="1"/>
                <w:numId w:val="10"/>
              </w:numPr>
              <w:spacing w:before="100" w:beforeAutospacing="1" w:after="240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Максимальная цена </w:t>
            </w:r>
            <w:r w:rsidRPr="000D3597">
              <w:rPr>
                <w:sz w:val="24"/>
                <w:szCs w:val="24"/>
              </w:rPr>
              <w:t>договор</w:t>
            </w:r>
            <w:r w:rsidRPr="00B51BFC">
              <w:rPr>
                <w:sz w:val="24"/>
                <w:szCs w:val="24"/>
              </w:rPr>
              <w:t xml:space="preserve">а: </w:t>
            </w:r>
            <w:r w:rsidRPr="00B51BFC">
              <w:rPr>
                <w:b/>
                <w:bCs/>
                <w:sz w:val="24"/>
                <w:szCs w:val="24"/>
              </w:rPr>
              <w:t>561</w:t>
            </w:r>
            <w:r w:rsidR="000D3597">
              <w:rPr>
                <w:b/>
                <w:bCs/>
                <w:sz w:val="24"/>
                <w:szCs w:val="24"/>
              </w:rPr>
              <w:t> 640. (П</w:t>
            </w:r>
            <w:r w:rsidRPr="00B51BFC">
              <w:rPr>
                <w:b/>
                <w:bCs/>
                <w:sz w:val="24"/>
                <w:szCs w:val="24"/>
              </w:rPr>
              <w:t xml:space="preserve">ятьсот шестьдесят одна тысяча шестьсот сорок) </w:t>
            </w:r>
            <w:r w:rsidR="000D3597">
              <w:rPr>
                <w:b/>
                <w:bCs/>
                <w:sz w:val="24"/>
                <w:szCs w:val="24"/>
              </w:rPr>
              <w:t>рублей 00 копеек,</w:t>
            </w:r>
            <w:r w:rsidRPr="00B51BFC">
              <w:rPr>
                <w:b/>
                <w:bCs/>
                <w:sz w:val="24"/>
                <w:szCs w:val="24"/>
              </w:rPr>
              <w:t xml:space="preserve"> с учетом НДС</w:t>
            </w:r>
          </w:p>
          <w:p w:rsidR="00B51BFC" w:rsidRPr="00B51BFC" w:rsidRDefault="00B51BFC" w:rsidP="00B51BFC">
            <w:pPr>
              <w:numPr>
                <w:ilvl w:val="1"/>
                <w:numId w:val="10"/>
              </w:numPr>
              <w:spacing w:before="100" w:beforeAutospacing="1" w:after="240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>Сроки поставки товаров, выполнение работ, оказания услуг: В течение 15 дней с момента подписания договора обеими сторонами.</w:t>
            </w:r>
          </w:p>
          <w:p w:rsidR="00B51BFC" w:rsidRPr="00B51BFC" w:rsidRDefault="00B51BFC" w:rsidP="00B51BFC">
            <w:pPr>
              <w:numPr>
                <w:ilvl w:val="1"/>
                <w:numId w:val="10"/>
              </w:numPr>
              <w:spacing w:before="100" w:beforeAutospacing="1" w:after="240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lastRenderedPageBreak/>
              <w:t>Сроки и условия оплаты товаров, выполнение работ, оказания услуг: Лизинговая компания от Заказчика производит расчет за поставленный Поставщиком товар в течение 5 банковских дней с момента приемки товара Заказчиком по товарной накладной и получения счета-фактуры на поставленный товар.</w:t>
            </w:r>
          </w:p>
          <w:p w:rsidR="00B51BFC" w:rsidRPr="00B51BFC" w:rsidRDefault="00B51BFC" w:rsidP="00B51BFC">
            <w:pPr>
              <w:numPr>
                <w:ilvl w:val="1"/>
                <w:numId w:val="10"/>
              </w:numPr>
              <w:spacing w:before="100" w:beforeAutospacing="1" w:after="100" w:afterAutospacing="1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Требования к поставщикам и другая информация: Автомобиль ГАЗ-3302 фургон промтоварный (или эквивалент) – 1 шт. </w:t>
            </w:r>
          </w:p>
          <w:p w:rsidR="00B51BFC" w:rsidRPr="00B51BFC" w:rsidRDefault="00B51BFC" w:rsidP="00B51BFC">
            <w:pPr>
              <w:numPr>
                <w:ilvl w:val="0"/>
                <w:numId w:val="10"/>
              </w:numPr>
              <w:spacing w:before="240" w:after="100" w:afterAutospacing="1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До окончания указанного в извещении срока подачи заявок на участие в запросе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 – 18 февраля 2011г., поступила 1 (одна) заявка на участие в запросе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 через сайт в сети Интернет http://www.a-k-d.ru от участника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8"/>
              <w:gridCol w:w="2601"/>
              <w:gridCol w:w="2467"/>
              <w:gridCol w:w="1940"/>
              <w:gridCol w:w="1938"/>
            </w:tblGrid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B51BFC">
                    <w:rPr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B51BFC">
                    <w:rPr>
                      <w:sz w:val="24"/>
                      <w:szCs w:val="24"/>
                    </w:rPr>
                    <w:t>/</w:t>
                  </w:r>
                  <w:proofErr w:type="spellStart"/>
                  <w:r w:rsidRPr="00B51BFC">
                    <w:rPr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 xml:space="preserve">Предложенная цена </w:t>
                  </w:r>
                  <w:r w:rsidRPr="000D3597">
                    <w:rPr>
                      <w:sz w:val="24"/>
                      <w:szCs w:val="24"/>
                    </w:rPr>
                    <w:t>договор</w:t>
                  </w:r>
                  <w:r w:rsidRPr="00B51BFC">
                    <w:rPr>
                      <w:sz w:val="24"/>
                      <w:szCs w:val="24"/>
                    </w:rPr>
                    <w:t>а, руб.</w:t>
                  </w:r>
                </w:p>
              </w:tc>
            </w:tr>
            <w:tr w:rsidR="00B51BFC" w:rsidRPr="00B51BF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B51BFC">
                    <w:rPr>
                      <w:sz w:val="24"/>
                      <w:szCs w:val="24"/>
                    </w:rPr>
                    <w:t>Общестов</w:t>
                  </w:r>
                  <w:proofErr w:type="spellEnd"/>
                  <w:r w:rsidRPr="00B51BFC">
                    <w:rPr>
                      <w:sz w:val="24"/>
                      <w:szCs w:val="24"/>
                    </w:rPr>
                    <w:t xml:space="preserve"> с ограниченной ответственностью “Луидор“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Юр. адрес: 603079, Россия, Нижегородская область, Нижний Новгород, Московское шоссе, 94 «А»</w:t>
                  </w:r>
                  <w:r w:rsidRPr="00B51BFC">
                    <w:rPr>
                      <w:sz w:val="24"/>
                      <w:szCs w:val="24"/>
                    </w:rPr>
                    <w:br/>
                  </w:r>
                  <w:r w:rsidRPr="00B51BFC">
                    <w:rPr>
                      <w:sz w:val="24"/>
                      <w:szCs w:val="24"/>
                    </w:rPr>
                    <w:br/>
                    <w:t>Факт</w:t>
                  </w:r>
                  <w:proofErr w:type="gramStart"/>
                  <w:r w:rsidRPr="00B51BFC">
                    <w:rPr>
                      <w:sz w:val="24"/>
                      <w:szCs w:val="24"/>
                    </w:rPr>
                    <w:t>.</w:t>
                  </w:r>
                  <w:proofErr w:type="gramEnd"/>
                  <w:r w:rsidRPr="00B51BFC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B51BFC">
                    <w:rPr>
                      <w:sz w:val="24"/>
                      <w:szCs w:val="24"/>
                    </w:rPr>
                    <w:t>а</w:t>
                  </w:r>
                  <w:proofErr w:type="gramEnd"/>
                  <w:r w:rsidRPr="00B51BFC">
                    <w:rPr>
                      <w:sz w:val="24"/>
                      <w:szCs w:val="24"/>
                    </w:rPr>
                    <w:t xml:space="preserve">дрес: 603152, Россия, Нижегородская область, ул. Ларина,18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12:47</w:t>
                  </w:r>
                  <w:r w:rsidRPr="00B51BFC">
                    <w:rPr>
                      <w:sz w:val="24"/>
                      <w:szCs w:val="24"/>
                    </w:rPr>
                    <w:br/>
                    <w:t>12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559</w:t>
                  </w:r>
                  <w:r w:rsidRPr="000D3597">
                    <w:rPr>
                      <w:sz w:val="24"/>
                      <w:szCs w:val="24"/>
                    </w:rPr>
                    <w:t> </w:t>
                  </w:r>
                  <w:r w:rsidRPr="00B51BFC">
                    <w:rPr>
                      <w:sz w:val="24"/>
                      <w:szCs w:val="24"/>
                    </w:rPr>
                    <w:t>500.00</w:t>
                  </w:r>
                </w:p>
              </w:tc>
            </w:tr>
          </w:tbl>
          <w:p w:rsidR="00B51BFC" w:rsidRPr="00B51BFC" w:rsidRDefault="00B51BFC" w:rsidP="000D359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Единая комиссия рассмотрела единственную заявку на участие в запросе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 на соответствие требованиям, установленным в извещении о проведении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, оценила их и приняла на основании полученных результатов, следующее решение: </w:t>
            </w:r>
          </w:p>
          <w:p w:rsidR="00B51BFC" w:rsidRPr="00B51BFC" w:rsidRDefault="00B51BFC" w:rsidP="00B51BFC">
            <w:pPr>
              <w:numPr>
                <w:ilvl w:val="1"/>
                <w:numId w:val="11"/>
              </w:numPr>
              <w:spacing w:before="100" w:beforeAutospacing="1" w:after="100" w:afterAutospacing="1" w:line="240" w:lineRule="auto"/>
              <w:ind w:left="1440" w:hanging="360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Единственное предложение о цене товаров, работ, услуг поступило от </w:t>
            </w:r>
            <w:proofErr w:type="spellStart"/>
            <w:r w:rsidRPr="00B51BFC">
              <w:rPr>
                <w:sz w:val="24"/>
                <w:szCs w:val="24"/>
              </w:rPr>
              <w:t>Общестов</w:t>
            </w:r>
            <w:proofErr w:type="spellEnd"/>
            <w:r w:rsidRPr="00B51BFC">
              <w:rPr>
                <w:sz w:val="24"/>
                <w:szCs w:val="24"/>
              </w:rPr>
              <w:t xml:space="preserve"> с ограниченной ответственностью “Луидор“ и составило 559</w:t>
            </w:r>
            <w:r w:rsidR="000D3597">
              <w:rPr>
                <w:sz w:val="24"/>
                <w:szCs w:val="24"/>
              </w:rPr>
              <w:t> </w:t>
            </w:r>
            <w:r w:rsidRPr="00B51BFC">
              <w:rPr>
                <w:sz w:val="24"/>
                <w:szCs w:val="24"/>
              </w:rPr>
              <w:t>500</w:t>
            </w:r>
            <w:r w:rsidR="000D3597">
              <w:rPr>
                <w:sz w:val="24"/>
                <w:szCs w:val="24"/>
              </w:rPr>
              <w:t xml:space="preserve"> (П</w:t>
            </w:r>
            <w:r w:rsidRPr="00B51BFC">
              <w:rPr>
                <w:sz w:val="24"/>
                <w:szCs w:val="24"/>
              </w:rPr>
              <w:t>ятьсот пятьдесят девять тысяч пятьсот)</w:t>
            </w:r>
            <w:r w:rsidR="000D3597">
              <w:rPr>
                <w:sz w:val="24"/>
                <w:szCs w:val="24"/>
              </w:rPr>
              <w:t xml:space="preserve"> рублей 00 копеек,</w:t>
            </w:r>
            <w:r w:rsidRPr="00B51BFC">
              <w:rPr>
                <w:sz w:val="24"/>
                <w:szCs w:val="24"/>
              </w:rPr>
              <w:t xml:space="preserve"> с учетом НДС </w:t>
            </w:r>
          </w:p>
          <w:p w:rsidR="00B51BFC" w:rsidRPr="00B51BFC" w:rsidRDefault="000D3597" w:rsidP="00B51BFC">
            <w:pPr>
              <w:numPr>
                <w:ilvl w:val="1"/>
                <w:numId w:val="11"/>
              </w:numPr>
              <w:spacing w:before="100" w:beforeAutospacing="1" w:after="100" w:afterAutospacing="1" w:line="240" w:lineRule="auto"/>
              <w:ind w:left="1440" w:hanging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</w:t>
            </w:r>
            <w:r w:rsidR="00B51BFC" w:rsidRPr="00B51BFC">
              <w:rPr>
                <w:sz w:val="24"/>
                <w:szCs w:val="24"/>
              </w:rPr>
              <w:t xml:space="preserve"> с ограниченной ответственностью “Луидор“ признается единственным участником запроса </w:t>
            </w:r>
            <w:r w:rsidR="00B51BFC" w:rsidRPr="000D3597">
              <w:rPr>
                <w:sz w:val="24"/>
                <w:szCs w:val="24"/>
              </w:rPr>
              <w:t>ценовых котировок</w:t>
            </w:r>
            <w:r w:rsidR="00B51BFC" w:rsidRPr="00B51BFC">
              <w:rPr>
                <w:sz w:val="24"/>
                <w:szCs w:val="24"/>
              </w:rPr>
              <w:t xml:space="preserve"> и Заказчик вправе заключить с ним контракт на сумму 559</w:t>
            </w:r>
            <w:r>
              <w:rPr>
                <w:sz w:val="24"/>
                <w:szCs w:val="24"/>
              </w:rPr>
              <w:t> 500</w:t>
            </w:r>
            <w:r w:rsidR="00B51BFC" w:rsidRPr="000D3597">
              <w:rPr>
                <w:sz w:val="24"/>
                <w:szCs w:val="24"/>
              </w:rPr>
              <w:t xml:space="preserve"> (П</w:t>
            </w:r>
            <w:r w:rsidR="00B51BFC" w:rsidRPr="00B51BFC">
              <w:rPr>
                <w:sz w:val="24"/>
                <w:szCs w:val="24"/>
              </w:rPr>
              <w:t>ятьсот пятьдесят девять тысяч пятьсот</w:t>
            </w:r>
            <w:r>
              <w:rPr>
                <w:sz w:val="24"/>
                <w:szCs w:val="24"/>
              </w:rPr>
              <w:t>)</w:t>
            </w:r>
            <w:r w:rsidR="00B51BFC" w:rsidRPr="00B51BFC">
              <w:rPr>
                <w:sz w:val="24"/>
                <w:szCs w:val="24"/>
              </w:rPr>
              <w:t xml:space="preserve"> рублей 00 копеек</w:t>
            </w:r>
            <w:proofErr w:type="gramStart"/>
            <w:r w:rsidR="00B51BFC" w:rsidRPr="00B51BFC">
              <w:rPr>
                <w:sz w:val="24"/>
                <w:szCs w:val="24"/>
              </w:rPr>
              <w:t>.</w:t>
            </w:r>
            <w:proofErr w:type="gramEnd"/>
            <w:r w:rsidR="00B51BFC" w:rsidRPr="00B51BFC">
              <w:rPr>
                <w:sz w:val="24"/>
                <w:szCs w:val="24"/>
              </w:rPr>
              <w:t xml:space="preserve"> </w:t>
            </w:r>
            <w:proofErr w:type="gramStart"/>
            <w:r w:rsidR="00B51BFC" w:rsidRPr="00B51BFC">
              <w:rPr>
                <w:sz w:val="24"/>
                <w:szCs w:val="24"/>
              </w:rPr>
              <w:t>с</w:t>
            </w:r>
            <w:proofErr w:type="gramEnd"/>
            <w:r w:rsidR="00B51BFC" w:rsidRPr="00B51BFC">
              <w:rPr>
                <w:sz w:val="24"/>
                <w:szCs w:val="24"/>
              </w:rPr>
              <w:t xml:space="preserve"> учетом НДС </w:t>
            </w:r>
          </w:p>
          <w:p w:rsidR="00B51BFC" w:rsidRPr="00B51BFC" w:rsidRDefault="00B51BFC" w:rsidP="00B51BFC">
            <w:pPr>
              <w:numPr>
                <w:ilvl w:val="1"/>
                <w:numId w:val="11"/>
              </w:numPr>
              <w:spacing w:before="100" w:beforeAutospacing="1" w:after="100" w:afterAutospacing="1" w:line="240" w:lineRule="auto"/>
              <w:ind w:left="1440" w:hanging="360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Заказчик вправе отказаться от размещения заказа. </w:t>
            </w:r>
          </w:p>
          <w:p w:rsidR="00B51BFC" w:rsidRPr="00B51BFC" w:rsidRDefault="00B51BFC" w:rsidP="00B51BFC">
            <w:pPr>
              <w:numPr>
                <w:ilvl w:val="1"/>
                <w:numId w:val="11"/>
              </w:numPr>
              <w:spacing w:before="100" w:beforeAutospacing="1" w:after="100" w:afterAutospacing="1" w:line="240" w:lineRule="auto"/>
              <w:ind w:left="1440" w:hanging="360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Заказчик вправе провести процедуру повторно. </w:t>
            </w:r>
          </w:p>
          <w:p w:rsidR="00B51BFC" w:rsidRPr="00B51BFC" w:rsidRDefault="000D3597" w:rsidP="00B51BFC">
            <w:pPr>
              <w:numPr>
                <w:ilvl w:val="1"/>
                <w:numId w:val="11"/>
              </w:numPr>
              <w:spacing w:before="100" w:beforeAutospacing="1" w:after="100" w:afterAutospacing="1" w:line="240" w:lineRule="auto"/>
              <w:ind w:left="1440" w:hanging="3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вправе передать Обществу</w:t>
            </w:r>
            <w:r w:rsidR="00B51BFC" w:rsidRPr="00B51BFC">
              <w:rPr>
                <w:sz w:val="24"/>
                <w:szCs w:val="24"/>
              </w:rPr>
              <w:t xml:space="preserve"> с ограниченной ответственностью “Луидор“ один экземпляр настоящего протокола и проект </w:t>
            </w:r>
            <w:r w:rsidR="00B51BFC" w:rsidRPr="000D3597">
              <w:rPr>
                <w:sz w:val="24"/>
                <w:szCs w:val="24"/>
              </w:rPr>
              <w:t>договор</w:t>
            </w:r>
            <w:r w:rsidR="00B51BFC" w:rsidRPr="00B51BFC">
              <w:rPr>
                <w:sz w:val="24"/>
                <w:szCs w:val="24"/>
              </w:rPr>
              <w:t xml:space="preserve">а </w:t>
            </w:r>
          </w:p>
          <w:p w:rsidR="00B51BFC" w:rsidRPr="00B51BFC" w:rsidRDefault="00B51BFC" w:rsidP="00B51BFC">
            <w:pPr>
              <w:numPr>
                <w:ilvl w:val="1"/>
                <w:numId w:val="11"/>
              </w:numPr>
              <w:spacing w:before="100" w:beforeAutospacing="1" w:after="100" w:afterAutospacing="1" w:line="240" w:lineRule="auto"/>
              <w:ind w:left="1440" w:hanging="360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Настоящий протокол разместить на сайте http://www.a-k-d.ru </w:t>
            </w:r>
          </w:p>
          <w:p w:rsidR="00B51BFC" w:rsidRPr="00B51BFC" w:rsidRDefault="00B51BFC" w:rsidP="00B51BFC">
            <w:pPr>
              <w:numPr>
                <w:ilvl w:val="0"/>
                <w:numId w:val="11"/>
              </w:numPr>
              <w:spacing w:before="240" w:after="240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Протокол рассмотрения и оценки заявок на участие в запросе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 </w:t>
            </w:r>
            <w:r w:rsidRPr="00B51BFC">
              <w:rPr>
                <w:sz w:val="24"/>
                <w:szCs w:val="24"/>
              </w:rPr>
              <w:lastRenderedPageBreak/>
              <w:t xml:space="preserve">составляется в двух экземплярах, один из которых остается у Заказчика. Заказчик вправе передать единственному участнику в проведении запроса </w:t>
            </w:r>
            <w:r w:rsidRPr="000D3597">
              <w:rPr>
                <w:sz w:val="24"/>
                <w:szCs w:val="24"/>
              </w:rPr>
              <w:t>ценовых котировок</w:t>
            </w:r>
            <w:r w:rsidRPr="00B51BFC">
              <w:rPr>
                <w:sz w:val="24"/>
                <w:szCs w:val="24"/>
              </w:rPr>
              <w:t xml:space="preserve"> один экземпляр протокола</w:t>
            </w:r>
            <w:r w:rsidR="00B72204">
              <w:rPr>
                <w:sz w:val="24"/>
                <w:szCs w:val="24"/>
              </w:rPr>
              <w:t>. Договор купли-продажи с поставщиком будет заключен после определения лизингодателя</w:t>
            </w:r>
            <w:proofErr w:type="gramStart"/>
            <w:r w:rsidR="00B72204">
              <w:rPr>
                <w:sz w:val="24"/>
                <w:szCs w:val="24"/>
              </w:rPr>
              <w:t xml:space="preserve"> </w:t>
            </w:r>
            <w:r w:rsidRPr="00B51BFC">
              <w:rPr>
                <w:sz w:val="24"/>
                <w:szCs w:val="24"/>
              </w:rPr>
              <w:t>.</w:t>
            </w:r>
            <w:proofErr w:type="gramEnd"/>
          </w:p>
          <w:p w:rsidR="00B51BFC" w:rsidRPr="00B51BFC" w:rsidRDefault="00B51BFC" w:rsidP="00B51BF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left"/>
              <w:rPr>
                <w:sz w:val="24"/>
                <w:szCs w:val="24"/>
              </w:rPr>
            </w:pPr>
            <w:r w:rsidRPr="00B51BFC">
              <w:rPr>
                <w:sz w:val="24"/>
                <w:szCs w:val="24"/>
              </w:rPr>
              <w:t xml:space="preserve">Подписи: </w:t>
            </w:r>
          </w:p>
          <w:tbl>
            <w:tblPr>
              <w:tblW w:w="0" w:type="auto"/>
              <w:jc w:val="center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170"/>
              <w:gridCol w:w="3180"/>
            </w:tblGrid>
            <w:tr w:rsidR="00B51BFC" w:rsidRPr="00B51BFC" w:rsidTr="00B51BFC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b/>
                      <w:bCs/>
                      <w:sz w:val="24"/>
                      <w:szCs w:val="24"/>
                    </w:rPr>
                    <w:t>Секретарь комиссии:</w:t>
                  </w:r>
                </w:p>
              </w:tc>
            </w:tr>
            <w:tr w:rsidR="00B51BFC" w:rsidRPr="00B51BFC" w:rsidTr="00B51BF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 xml:space="preserve">Шукурова </w:t>
                  </w:r>
                  <w:proofErr w:type="spellStart"/>
                  <w:r w:rsidRPr="00B51BFC">
                    <w:rPr>
                      <w:sz w:val="24"/>
                      <w:szCs w:val="24"/>
                    </w:rPr>
                    <w:t>В.В.-руководитель</w:t>
                  </w:r>
                  <w:proofErr w:type="spellEnd"/>
                  <w:r w:rsidRPr="00B51BFC">
                    <w:rPr>
                      <w:sz w:val="24"/>
                      <w:szCs w:val="24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________________________</w:t>
                  </w:r>
                </w:p>
              </w:tc>
            </w:tr>
            <w:tr w:rsidR="00B51BFC" w:rsidRPr="00B51BFC" w:rsidTr="00B51BFC">
              <w:trPr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b/>
                      <w:bCs/>
                      <w:sz w:val="24"/>
                      <w:szCs w:val="24"/>
                    </w:rPr>
                    <w:t>Члены комиссии:</w:t>
                  </w:r>
                </w:p>
              </w:tc>
            </w:tr>
            <w:tr w:rsidR="00B51BFC" w:rsidRPr="00B51BFC" w:rsidTr="00B51BF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________________________</w:t>
                  </w:r>
                </w:p>
              </w:tc>
            </w:tr>
            <w:tr w:rsidR="00B51BFC" w:rsidRPr="00B51BFC" w:rsidTr="00B51BF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________________________</w:t>
                  </w:r>
                </w:p>
              </w:tc>
            </w:tr>
            <w:tr w:rsidR="00B51BFC" w:rsidRPr="00B51BFC" w:rsidTr="00B51BF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 xml:space="preserve">Шибанова С.Н. - руководитель </w:t>
                  </w:r>
                  <w:proofErr w:type="spellStart"/>
                  <w:r w:rsidRPr="00B51BFC">
                    <w:rPr>
                      <w:sz w:val="24"/>
                      <w:szCs w:val="24"/>
                    </w:rPr>
                    <w:t>расчетно</w:t>
                  </w:r>
                  <w:proofErr w:type="spellEnd"/>
                  <w:r w:rsidRPr="00B51BFC">
                    <w:rPr>
                      <w:sz w:val="24"/>
                      <w:szCs w:val="24"/>
                    </w:rPr>
                    <w:t xml:space="preserve"> договорной группы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________________________</w:t>
                  </w:r>
                </w:p>
              </w:tc>
            </w:tr>
            <w:tr w:rsidR="00B51BFC" w:rsidRPr="00B51BFC" w:rsidTr="00B51BF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B51BFC">
                    <w:rPr>
                      <w:sz w:val="24"/>
                      <w:szCs w:val="24"/>
                    </w:rPr>
                    <w:t>Думбрава</w:t>
                  </w:r>
                  <w:proofErr w:type="spellEnd"/>
                  <w:r w:rsidRPr="00B51BFC">
                    <w:rPr>
                      <w:sz w:val="24"/>
                      <w:szCs w:val="24"/>
                    </w:rPr>
                    <w:t xml:space="preserve"> К.А. - юрисконсульт 1 категории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51BFC" w:rsidRPr="00B51BFC" w:rsidRDefault="00B51BFC" w:rsidP="00B51BFC">
                  <w:pPr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B51BFC">
                    <w:rPr>
                      <w:sz w:val="24"/>
                      <w:szCs w:val="24"/>
                    </w:rPr>
                    <w:t>________________________</w:t>
                  </w:r>
                </w:p>
              </w:tc>
            </w:tr>
          </w:tbl>
          <w:p w:rsidR="00B51BFC" w:rsidRPr="00B51BFC" w:rsidRDefault="00B51BFC" w:rsidP="00B51BFC">
            <w:pPr>
              <w:spacing w:before="100" w:beforeAutospacing="1" w:after="100" w:afterAutospacing="1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C5EBC" w:rsidRPr="000D3597" w:rsidRDefault="007C5EBC"/>
    <w:sectPr w:rsidR="007C5EBC" w:rsidRPr="000D3597" w:rsidSect="00B51BF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37A9"/>
    <w:multiLevelType w:val="multilevel"/>
    <w:tmpl w:val="0958A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BFC"/>
    <w:rsid w:val="000248A1"/>
    <w:rsid w:val="000D3597"/>
    <w:rsid w:val="007C5EBC"/>
    <w:rsid w:val="00B51BFC"/>
    <w:rsid w:val="00B72204"/>
    <w:rsid w:val="00BB1D20"/>
    <w:rsid w:val="00D655E9"/>
    <w:rsid w:val="00DC4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033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4033"/>
    <w:pPr>
      <w:keepNext/>
      <w:keepLines/>
      <w:pageBreakBefore/>
      <w:numPr>
        <w:numId w:val="2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qFormat/>
    <w:rsid w:val="00DC4033"/>
    <w:pPr>
      <w:keepNext/>
      <w:numPr>
        <w:ilvl w:val="2"/>
        <w:numId w:val="4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9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2</cp:revision>
  <cp:lastPrinted>2011-02-18T07:45:00Z</cp:lastPrinted>
  <dcterms:created xsi:type="dcterms:W3CDTF">2011-02-18T07:11:00Z</dcterms:created>
  <dcterms:modified xsi:type="dcterms:W3CDTF">2011-02-18T07:46:00Z</dcterms:modified>
</cp:coreProperties>
</file>