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4C0E" w:rsidRPr="003805B7" w:rsidRDefault="00804C0E" w:rsidP="00790689">
      <w:pPr>
        <w:pStyle w:val="NormalWeb"/>
        <w:spacing w:before="0" w:beforeAutospacing="0" w:after="0" w:afterAutospacing="0"/>
        <w:jc w:val="center"/>
        <w:rPr>
          <w:rFonts w:ascii="Times New Roman" w:hAnsi="Times New Roman" w:cs="Times New Roman"/>
          <w:b/>
          <w:bCs/>
        </w:rPr>
      </w:pPr>
      <w:r>
        <w:rPr>
          <w:rFonts w:ascii="Times New Roman" w:hAnsi="Times New Roman" w:cs="Times New Roman"/>
          <w:b/>
          <w:bCs/>
        </w:rPr>
        <w:t xml:space="preserve"> </w:t>
      </w:r>
      <w:r w:rsidRPr="00850B54">
        <w:rPr>
          <w:rFonts w:ascii="Times New Roman" w:hAnsi="Times New Roman" w:cs="Times New Roman"/>
          <w:b/>
          <w:bCs/>
        </w:rPr>
        <w:t>ФЕДЕРАЛЬНОЕ ГОСУДАРСТВЕННОЕ УНИТАРНОЕ ПРЕДПРИЯТИЕ</w:t>
      </w:r>
    </w:p>
    <w:p w:rsidR="00804C0E" w:rsidRPr="003805B7" w:rsidRDefault="00804C0E" w:rsidP="00790689">
      <w:pPr>
        <w:pStyle w:val="NormalWeb"/>
        <w:spacing w:before="0" w:beforeAutospacing="0" w:after="0" w:afterAutospacing="0"/>
        <w:jc w:val="center"/>
        <w:rPr>
          <w:rFonts w:ascii="Times New Roman" w:hAnsi="Times New Roman" w:cs="Times New Roman"/>
          <w:b/>
          <w:bCs/>
        </w:rPr>
      </w:pPr>
    </w:p>
    <w:p w:rsidR="00804C0E" w:rsidRPr="003805B7" w:rsidRDefault="00804C0E" w:rsidP="00790689">
      <w:pPr>
        <w:pStyle w:val="NormalWeb"/>
        <w:spacing w:before="0" w:beforeAutospacing="0" w:after="0" w:afterAutospacing="0"/>
        <w:jc w:val="center"/>
        <w:rPr>
          <w:rFonts w:ascii="Times New Roman" w:hAnsi="Times New Roman" w:cs="Times New Roman"/>
          <w:b/>
          <w:bCs/>
        </w:rPr>
      </w:pPr>
      <w:r w:rsidRPr="00850B54">
        <w:rPr>
          <w:rFonts w:ascii="Times New Roman" w:hAnsi="Times New Roman" w:cs="Times New Roman"/>
          <w:b/>
          <w:bCs/>
        </w:rPr>
        <w:t>«СПЕЦИАЛЬНОЕ НАУЧНО-ПРОИЗВОДСТВЕННОЕ ОБЪЕДИНЕНИЕ</w:t>
      </w:r>
      <w:r>
        <w:rPr>
          <w:rFonts w:ascii="Times New Roman" w:hAnsi="Times New Roman" w:cs="Times New Roman"/>
          <w:b/>
          <w:bCs/>
        </w:rPr>
        <w:t xml:space="preserve"> </w:t>
      </w:r>
      <w:r w:rsidRPr="00850B54">
        <w:rPr>
          <w:rFonts w:ascii="Times New Roman" w:hAnsi="Times New Roman" w:cs="Times New Roman"/>
          <w:b/>
          <w:bCs/>
        </w:rPr>
        <w:t>«ЭЛЕРОН»</w:t>
      </w:r>
    </w:p>
    <w:p w:rsidR="00804C0E" w:rsidRPr="003805B7" w:rsidRDefault="00804C0E" w:rsidP="00790689">
      <w:pPr>
        <w:pStyle w:val="NormalWeb"/>
        <w:spacing w:before="0" w:beforeAutospacing="0" w:after="0" w:afterAutospacing="0"/>
        <w:jc w:val="center"/>
        <w:rPr>
          <w:rFonts w:ascii="Times New Roman" w:hAnsi="Times New Roman" w:cs="Times New Roman"/>
          <w:b/>
          <w:bCs/>
        </w:rPr>
      </w:pPr>
    </w:p>
    <w:p w:rsidR="00804C0E" w:rsidRDefault="00804C0E" w:rsidP="00790689">
      <w:pPr>
        <w:pStyle w:val="NormalWeb"/>
        <w:spacing w:before="0" w:beforeAutospacing="0" w:after="0" w:afterAutospacing="0"/>
        <w:jc w:val="both"/>
        <w:rPr>
          <w:sz w:val="22"/>
          <w:szCs w:val="22"/>
        </w:rPr>
      </w:pPr>
      <w:r>
        <w:rPr>
          <w:noProof/>
        </w:rPr>
        <w:pict>
          <v:line id="Line 2" o:spid="_x0000_s1026" style="position:absolute;left:0;text-align:left;z-index:251658240;visibility:visible" from="7.25pt,3.15pt" to="461.65pt,3.15pt" strokeweight="1.59mm">
            <v:stroke joinstyle="miter"/>
          </v:line>
        </w:pict>
      </w:r>
      <w:r>
        <w:rPr>
          <w:sz w:val="22"/>
          <w:szCs w:val="22"/>
        </w:rPr>
        <w:t xml:space="preserve"> </w:t>
      </w:r>
    </w:p>
    <w:p w:rsidR="00804C0E" w:rsidRDefault="00804C0E" w:rsidP="00790689">
      <w:pPr>
        <w:pStyle w:val="Heading1"/>
        <w:numPr>
          <w:ilvl w:val="0"/>
          <w:numId w:val="0"/>
        </w:numPr>
        <w:tabs>
          <w:tab w:val="left" w:pos="1134"/>
          <w:tab w:val="left" w:pos="15309"/>
        </w:tabs>
        <w:jc w:val="center"/>
        <w:rPr>
          <w:b w:val="0"/>
          <w:bCs w:val="0"/>
        </w:rPr>
      </w:pPr>
    </w:p>
    <w:p w:rsidR="00804C0E" w:rsidRDefault="00804C0E" w:rsidP="00790689">
      <w:pPr>
        <w:pStyle w:val="Heading1"/>
        <w:numPr>
          <w:ilvl w:val="0"/>
          <w:numId w:val="0"/>
        </w:numPr>
        <w:tabs>
          <w:tab w:val="left" w:pos="1134"/>
          <w:tab w:val="left" w:pos="15309"/>
        </w:tabs>
        <w:jc w:val="center"/>
        <w:rPr>
          <w:b w:val="0"/>
          <w:bCs w:val="0"/>
        </w:rPr>
      </w:pPr>
    </w:p>
    <w:p w:rsidR="00804C0E" w:rsidRDefault="00804C0E" w:rsidP="00790689">
      <w:pPr>
        <w:pStyle w:val="Heading1"/>
        <w:numPr>
          <w:ilvl w:val="0"/>
          <w:numId w:val="0"/>
        </w:numPr>
        <w:tabs>
          <w:tab w:val="left" w:pos="1134"/>
          <w:tab w:val="left" w:pos="15309"/>
        </w:tabs>
        <w:jc w:val="center"/>
        <w:rPr>
          <w:b w:val="0"/>
          <w:bCs w:val="0"/>
        </w:rPr>
      </w:pPr>
    </w:p>
    <w:p w:rsidR="00804C0E" w:rsidRDefault="00804C0E" w:rsidP="00790689">
      <w:pPr>
        <w:pStyle w:val="Heading1"/>
        <w:numPr>
          <w:ilvl w:val="0"/>
          <w:numId w:val="0"/>
        </w:numPr>
        <w:tabs>
          <w:tab w:val="left" w:pos="1134"/>
          <w:tab w:val="left" w:pos="15309"/>
        </w:tabs>
        <w:jc w:val="center"/>
        <w:rPr>
          <w:b w:val="0"/>
          <w:bCs w:val="0"/>
        </w:rPr>
      </w:pPr>
    </w:p>
    <w:p w:rsidR="00804C0E" w:rsidRDefault="00804C0E" w:rsidP="00790689">
      <w:pPr>
        <w:pStyle w:val="Heading1"/>
        <w:numPr>
          <w:ilvl w:val="0"/>
          <w:numId w:val="0"/>
        </w:numPr>
        <w:tabs>
          <w:tab w:val="left" w:pos="1134"/>
          <w:tab w:val="left" w:pos="15309"/>
        </w:tabs>
        <w:jc w:val="center"/>
        <w:rPr>
          <w:b w:val="0"/>
          <w:bCs w:val="0"/>
        </w:rPr>
      </w:pPr>
    </w:p>
    <w:p w:rsidR="00804C0E" w:rsidRPr="00B60A8B" w:rsidRDefault="00804C0E" w:rsidP="00790689">
      <w:pPr>
        <w:jc w:val="center"/>
        <w:outlineLvl w:val="0"/>
        <w:rPr>
          <w:sz w:val="28"/>
          <w:szCs w:val="28"/>
        </w:rPr>
      </w:pPr>
      <w:bookmarkStart w:id="0" w:name="_Toc326685843"/>
    </w:p>
    <w:p w:rsidR="00804C0E" w:rsidRPr="00B60A8B" w:rsidRDefault="00804C0E" w:rsidP="00790689">
      <w:pPr>
        <w:jc w:val="center"/>
        <w:outlineLvl w:val="0"/>
        <w:rPr>
          <w:sz w:val="28"/>
          <w:szCs w:val="28"/>
        </w:rPr>
      </w:pPr>
    </w:p>
    <w:p w:rsidR="00804C0E" w:rsidRPr="00B60A8B" w:rsidRDefault="00804C0E" w:rsidP="00790689">
      <w:pPr>
        <w:jc w:val="center"/>
        <w:outlineLvl w:val="0"/>
        <w:rPr>
          <w:sz w:val="28"/>
          <w:szCs w:val="28"/>
        </w:rPr>
      </w:pPr>
    </w:p>
    <w:p w:rsidR="00804C0E" w:rsidRPr="00B60A8B" w:rsidRDefault="00804C0E" w:rsidP="00790689">
      <w:pPr>
        <w:jc w:val="center"/>
        <w:outlineLvl w:val="0"/>
        <w:rPr>
          <w:sz w:val="28"/>
          <w:szCs w:val="28"/>
        </w:rPr>
      </w:pPr>
    </w:p>
    <w:p w:rsidR="00804C0E" w:rsidRPr="00B60A8B" w:rsidRDefault="00804C0E" w:rsidP="00790689">
      <w:pPr>
        <w:jc w:val="center"/>
        <w:outlineLvl w:val="0"/>
        <w:rPr>
          <w:sz w:val="28"/>
          <w:szCs w:val="28"/>
        </w:rPr>
      </w:pPr>
    </w:p>
    <w:p w:rsidR="00804C0E" w:rsidRPr="00B60A8B" w:rsidRDefault="00804C0E" w:rsidP="00790689">
      <w:pPr>
        <w:jc w:val="center"/>
        <w:outlineLvl w:val="0"/>
        <w:rPr>
          <w:sz w:val="28"/>
          <w:szCs w:val="28"/>
        </w:rPr>
      </w:pPr>
    </w:p>
    <w:p w:rsidR="00804C0E" w:rsidRPr="00B60A8B" w:rsidRDefault="00804C0E" w:rsidP="00790689">
      <w:pPr>
        <w:jc w:val="center"/>
        <w:outlineLvl w:val="0"/>
        <w:rPr>
          <w:sz w:val="28"/>
          <w:szCs w:val="28"/>
        </w:rPr>
      </w:pPr>
    </w:p>
    <w:p w:rsidR="00804C0E" w:rsidRPr="00B60A8B" w:rsidRDefault="00804C0E" w:rsidP="00790689">
      <w:pPr>
        <w:jc w:val="center"/>
        <w:outlineLvl w:val="0"/>
        <w:rPr>
          <w:sz w:val="28"/>
          <w:szCs w:val="28"/>
        </w:rPr>
      </w:pPr>
    </w:p>
    <w:p w:rsidR="00804C0E" w:rsidRPr="00DD5EEB" w:rsidRDefault="00804C0E" w:rsidP="00790689">
      <w:pPr>
        <w:jc w:val="center"/>
        <w:outlineLvl w:val="0"/>
        <w:rPr>
          <w:sz w:val="28"/>
          <w:szCs w:val="28"/>
        </w:rPr>
      </w:pPr>
      <w:bookmarkStart w:id="1" w:name="_Toc318388606"/>
      <w:bookmarkStart w:id="2" w:name="_Toc369767963"/>
      <w:bookmarkStart w:id="3" w:name="_Toc378677863"/>
      <w:bookmarkEnd w:id="0"/>
      <w:r w:rsidRPr="00DD5EEB">
        <w:rPr>
          <w:sz w:val="28"/>
          <w:szCs w:val="28"/>
        </w:rPr>
        <w:t>ДОКУМЕНТАЦИЯ ПО ЗАПРОСУ ПРЕДЛОЖЕНИЙ</w:t>
      </w:r>
      <w:bookmarkEnd w:id="1"/>
      <w:bookmarkEnd w:id="2"/>
      <w:bookmarkEnd w:id="3"/>
    </w:p>
    <w:p w:rsidR="00804C0E" w:rsidRPr="00DD5EEB" w:rsidRDefault="00804C0E" w:rsidP="00790689">
      <w:pPr>
        <w:jc w:val="center"/>
        <w:rPr>
          <w:sz w:val="28"/>
          <w:szCs w:val="28"/>
        </w:rPr>
      </w:pPr>
      <w:r w:rsidRPr="00DD5EEB">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804C0E" w:rsidRDefault="00804C0E" w:rsidP="00790689">
      <w:pPr>
        <w:jc w:val="center"/>
        <w:rPr>
          <w:spacing w:val="-6"/>
          <w:sz w:val="28"/>
          <w:szCs w:val="28"/>
        </w:rPr>
      </w:pPr>
      <w:r w:rsidRPr="00DD5EEB">
        <w:rPr>
          <w:sz w:val="28"/>
          <w:szCs w:val="28"/>
        </w:rPr>
        <w:t xml:space="preserve">на </w:t>
      </w:r>
      <w:r>
        <w:rPr>
          <w:spacing w:val="-6"/>
          <w:sz w:val="28"/>
          <w:szCs w:val="28"/>
        </w:rPr>
        <w:t xml:space="preserve">оказание транспортно-экспедиционных услуг </w:t>
      </w:r>
    </w:p>
    <w:p w:rsidR="00804C0E" w:rsidRPr="008C6DF7" w:rsidRDefault="00804C0E" w:rsidP="00790689">
      <w:pPr>
        <w:jc w:val="center"/>
        <w:rPr>
          <w:sz w:val="28"/>
          <w:szCs w:val="28"/>
        </w:rPr>
      </w:pPr>
    </w:p>
    <w:p w:rsidR="00804C0E" w:rsidRPr="008C6DF7" w:rsidRDefault="00804C0E" w:rsidP="00790689">
      <w:pPr>
        <w:jc w:val="center"/>
        <w:rPr>
          <w:sz w:val="28"/>
          <w:szCs w:val="28"/>
        </w:rPr>
      </w:pPr>
    </w:p>
    <w:p w:rsidR="00804C0E" w:rsidRPr="008C6DF7" w:rsidRDefault="00804C0E" w:rsidP="00790689">
      <w:pPr>
        <w:jc w:val="center"/>
        <w:rPr>
          <w:sz w:val="28"/>
          <w:szCs w:val="28"/>
        </w:rPr>
      </w:pPr>
    </w:p>
    <w:p w:rsidR="00804C0E" w:rsidRPr="008C6DF7" w:rsidRDefault="00804C0E" w:rsidP="00790689">
      <w:pPr>
        <w:jc w:val="center"/>
        <w:rPr>
          <w:sz w:val="28"/>
          <w:szCs w:val="28"/>
        </w:rPr>
      </w:pPr>
    </w:p>
    <w:p w:rsidR="00804C0E" w:rsidRPr="008C6DF7" w:rsidRDefault="00804C0E" w:rsidP="00790689">
      <w:pPr>
        <w:jc w:val="center"/>
        <w:rPr>
          <w:caps/>
          <w:sz w:val="28"/>
          <w:szCs w:val="28"/>
        </w:rPr>
      </w:pPr>
      <w:r>
        <w:rPr>
          <w:caps/>
          <w:sz w:val="28"/>
          <w:szCs w:val="28"/>
        </w:rPr>
        <w:t>том 2 «ТЕХНИЧЕСКАЯ ЧАСТЬ</w:t>
      </w:r>
      <w:r w:rsidRPr="008C6DF7">
        <w:rPr>
          <w:caps/>
          <w:sz w:val="28"/>
          <w:szCs w:val="28"/>
        </w:rPr>
        <w:t>»</w:t>
      </w:r>
    </w:p>
    <w:p w:rsidR="00804C0E" w:rsidRPr="008C6DF7" w:rsidRDefault="00804C0E" w:rsidP="00790689">
      <w:pPr>
        <w:jc w:val="center"/>
        <w:rPr>
          <w:sz w:val="28"/>
          <w:szCs w:val="28"/>
        </w:rPr>
      </w:pPr>
    </w:p>
    <w:p w:rsidR="00804C0E" w:rsidRDefault="00804C0E" w:rsidP="00790689">
      <w:pPr>
        <w:jc w:val="center"/>
        <w:rPr>
          <w:sz w:val="28"/>
          <w:szCs w:val="28"/>
        </w:rPr>
      </w:pPr>
    </w:p>
    <w:p w:rsidR="00804C0E" w:rsidRDefault="00804C0E" w:rsidP="00790689">
      <w:pPr>
        <w:jc w:val="center"/>
        <w:rPr>
          <w:sz w:val="28"/>
          <w:szCs w:val="28"/>
        </w:rPr>
      </w:pPr>
    </w:p>
    <w:p w:rsidR="00804C0E" w:rsidRDefault="00804C0E" w:rsidP="00790689">
      <w:pPr>
        <w:jc w:val="center"/>
        <w:rPr>
          <w:sz w:val="28"/>
          <w:szCs w:val="28"/>
        </w:rPr>
      </w:pPr>
    </w:p>
    <w:p w:rsidR="00804C0E" w:rsidRDefault="00804C0E" w:rsidP="00790689">
      <w:pPr>
        <w:jc w:val="center"/>
        <w:rPr>
          <w:sz w:val="28"/>
          <w:szCs w:val="28"/>
        </w:rPr>
      </w:pPr>
    </w:p>
    <w:p w:rsidR="00804C0E" w:rsidRDefault="00804C0E" w:rsidP="00790689">
      <w:pPr>
        <w:rPr>
          <w:sz w:val="28"/>
          <w:szCs w:val="28"/>
        </w:rPr>
      </w:pPr>
    </w:p>
    <w:p w:rsidR="00804C0E" w:rsidRDefault="00804C0E" w:rsidP="00790689">
      <w:pPr>
        <w:jc w:val="center"/>
        <w:rPr>
          <w:sz w:val="28"/>
          <w:szCs w:val="28"/>
        </w:rPr>
      </w:pPr>
    </w:p>
    <w:p w:rsidR="00804C0E" w:rsidRDefault="00804C0E" w:rsidP="00790689">
      <w:pPr>
        <w:jc w:val="center"/>
        <w:rPr>
          <w:sz w:val="28"/>
          <w:szCs w:val="28"/>
        </w:rPr>
      </w:pPr>
    </w:p>
    <w:p w:rsidR="00804C0E" w:rsidRDefault="00804C0E" w:rsidP="00790689">
      <w:pPr>
        <w:jc w:val="center"/>
        <w:rPr>
          <w:sz w:val="28"/>
          <w:szCs w:val="28"/>
        </w:rPr>
      </w:pPr>
    </w:p>
    <w:p w:rsidR="00804C0E" w:rsidRDefault="00804C0E" w:rsidP="00790689">
      <w:pPr>
        <w:jc w:val="center"/>
        <w:rPr>
          <w:sz w:val="28"/>
          <w:szCs w:val="28"/>
        </w:rPr>
      </w:pPr>
    </w:p>
    <w:p w:rsidR="00804C0E" w:rsidRDefault="00804C0E" w:rsidP="00790689">
      <w:pPr>
        <w:jc w:val="center"/>
        <w:rPr>
          <w:sz w:val="28"/>
          <w:szCs w:val="28"/>
        </w:rPr>
      </w:pPr>
      <w:r>
        <w:rPr>
          <w:sz w:val="28"/>
          <w:szCs w:val="28"/>
        </w:rPr>
        <w:t>2015</w:t>
      </w:r>
    </w:p>
    <w:p w:rsidR="00804C0E" w:rsidRDefault="00804C0E" w:rsidP="00790689">
      <w:pPr>
        <w:rPr>
          <w:sz w:val="28"/>
          <w:szCs w:val="28"/>
        </w:rPr>
      </w:pPr>
    </w:p>
    <w:p w:rsidR="00804C0E" w:rsidRDefault="00804C0E" w:rsidP="00790689">
      <w:pPr>
        <w:rPr>
          <w:sz w:val="28"/>
          <w:szCs w:val="28"/>
        </w:rPr>
      </w:pPr>
    </w:p>
    <w:p w:rsidR="00804C0E" w:rsidRDefault="00804C0E" w:rsidP="00790689">
      <w:pPr>
        <w:rPr>
          <w:sz w:val="28"/>
          <w:szCs w:val="28"/>
        </w:rPr>
      </w:pPr>
    </w:p>
    <w:p w:rsidR="00804C0E" w:rsidRPr="008352B1" w:rsidRDefault="00804C0E" w:rsidP="008352B1">
      <w:pPr>
        <w:jc w:val="center"/>
        <w:rPr>
          <w:color w:val="000000"/>
          <w:sz w:val="28"/>
          <w:szCs w:val="28"/>
        </w:rPr>
      </w:pPr>
      <w:r w:rsidRPr="008352B1">
        <w:rPr>
          <w:color w:val="000000"/>
          <w:sz w:val="28"/>
          <w:szCs w:val="28"/>
        </w:rPr>
        <w:t>СОДЕРЖАНИЕ</w:t>
      </w:r>
    </w:p>
    <w:p w:rsidR="00804C0E" w:rsidRPr="008352B1" w:rsidRDefault="00804C0E" w:rsidP="008352B1">
      <w:pPr>
        <w:rPr>
          <w:color w:val="000000"/>
          <w:sz w:val="28"/>
          <w:szCs w:val="28"/>
        </w:rPr>
      </w:pPr>
    </w:p>
    <w:p w:rsidR="00804C0E" w:rsidRPr="008352B1" w:rsidRDefault="00804C0E" w:rsidP="008352B1">
      <w:pPr>
        <w:rPr>
          <w:color w:val="000000"/>
          <w:sz w:val="28"/>
          <w:szCs w:val="28"/>
        </w:rPr>
      </w:pPr>
      <w:r w:rsidRPr="008352B1">
        <w:rPr>
          <w:color w:val="000000"/>
          <w:sz w:val="28"/>
          <w:szCs w:val="28"/>
        </w:rPr>
        <w:t>РАЗДЕЛ 1. НАИМЕНОВАНИЕ УСЛУГИ</w:t>
      </w:r>
    </w:p>
    <w:p w:rsidR="00804C0E" w:rsidRPr="008352B1" w:rsidRDefault="00804C0E" w:rsidP="008352B1">
      <w:pPr>
        <w:rPr>
          <w:color w:val="000000"/>
          <w:sz w:val="28"/>
          <w:szCs w:val="28"/>
        </w:rPr>
      </w:pPr>
      <w:r w:rsidRPr="008352B1">
        <w:rPr>
          <w:color w:val="000000"/>
          <w:sz w:val="28"/>
          <w:szCs w:val="28"/>
        </w:rPr>
        <w:t>РАЗДЕЛ 2. ОПИСАНИЕ УСЛУГ</w:t>
      </w:r>
    </w:p>
    <w:p w:rsidR="00804C0E" w:rsidRPr="008352B1" w:rsidRDefault="00804C0E" w:rsidP="008352B1">
      <w:pPr>
        <w:ind w:left="851"/>
        <w:rPr>
          <w:color w:val="000000"/>
          <w:sz w:val="28"/>
          <w:szCs w:val="28"/>
        </w:rPr>
      </w:pPr>
      <w:r w:rsidRPr="008352B1">
        <w:rPr>
          <w:color w:val="000000"/>
          <w:sz w:val="28"/>
          <w:szCs w:val="28"/>
        </w:rPr>
        <w:t>Подраздел 2.1 Состав (перечень) оказываемых услуг</w:t>
      </w:r>
    </w:p>
    <w:p w:rsidR="00804C0E" w:rsidRPr="008352B1" w:rsidRDefault="00804C0E" w:rsidP="008352B1">
      <w:pPr>
        <w:ind w:left="851"/>
        <w:rPr>
          <w:color w:val="000000"/>
          <w:sz w:val="28"/>
          <w:szCs w:val="28"/>
        </w:rPr>
      </w:pPr>
      <w:r w:rsidRPr="008352B1">
        <w:rPr>
          <w:color w:val="000000"/>
          <w:sz w:val="28"/>
          <w:szCs w:val="28"/>
        </w:rPr>
        <w:t>Подраздел 2.2 Описание оказываемых услуг</w:t>
      </w:r>
    </w:p>
    <w:p w:rsidR="00804C0E" w:rsidRPr="008352B1" w:rsidRDefault="00804C0E" w:rsidP="008352B1">
      <w:pPr>
        <w:ind w:left="2552" w:hanging="1701"/>
        <w:rPr>
          <w:color w:val="000000"/>
          <w:sz w:val="28"/>
          <w:szCs w:val="28"/>
        </w:rPr>
      </w:pPr>
      <w:r w:rsidRPr="008352B1">
        <w:rPr>
          <w:color w:val="000000"/>
          <w:sz w:val="28"/>
          <w:szCs w:val="28"/>
        </w:rPr>
        <w:t>Подраздел 2.3 Объем оказываемых услуг либо доля оказываемых услуг в общем объеме закупки</w:t>
      </w:r>
    </w:p>
    <w:p w:rsidR="00804C0E" w:rsidRPr="008352B1" w:rsidRDefault="00804C0E" w:rsidP="008352B1">
      <w:pPr>
        <w:rPr>
          <w:color w:val="000000"/>
          <w:sz w:val="28"/>
          <w:szCs w:val="28"/>
        </w:rPr>
      </w:pPr>
      <w:r w:rsidRPr="008352B1">
        <w:rPr>
          <w:color w:val="000000"/>
          <w:sz w:val="28"/>
          <w:szCs w:val="28"/>
        </w:rPr>
        <w:t>РАЗДЕЛ 3. ТРЕБОВАНИЯ К УСЛУГАМ</w:t>
      </w:r>
    </w:p>
    <w:p w:rsidR="00804C0E" w:rsidRPr="008352B1" w:rsidRDefault="00804C0E" w:rsidP="008352B1">
      <w:pPr>
        <w:ind w:left="851"/>
        <w:rPr>
          <w:color w:val="000000"/>
          <w:sz w:val="28"/>
          <w:szCs w:val="28"/>
        </w:rPr>
      </w:pPr>
      <w:r w:rsidRPr="008352B1">
        <w:rPr>
          <w:color w:val="000000"/>
          <w:sz w:val="28"/>
          <w:szCs w:val="28"/>
        </w:rPr>
        <w:t>Подраздел 3.1 Общие требования</w:t>
      </w:r>
    </w:p>
    <w:p w:rsidR="00804C0E" w:rsidRPr="008352B1" w:rsidRDefault="00804C0E" w:rsidP="008352B1">
      <w:pPr>
        <w:ind w:left="851"/>
        <w:rPr>
          <w:color w:val="000000"/>
          <w:sz w:val="28"/>
          <w:szCs w:val="28"/>
        </w:rPr>
      </w:pPr>
      <w:r w:rsidRPr="008352B1">
        <w:rPr>
          <w:color w:val="000000"/>
          <w:sz w:val="28"/>
          <w:szCs w:val="28"/>
        </w:rPr>
        <w:t>Подраздел 3.2 Требования к качеству оказываемых услуг</w:t>
      </w:r>
    </w:p>
    <w:p w:rsidR="00804C0E" w:rsidRPr="008352B1" w:rsidRDefault="00804C0E" w:rsidP="008352B1">
      <w:pPr>
        <w:ind w:left="2552" w:hanging="1701"/>
        <w:rPr>
          <w:color w:val="000000"/>
          <w:sz w:val="28"/>
          <w:szCs w:val="28"/>
        </w:rPr>
      </w:pPr>
      <w:r w:rsidRPr="008352B1">
        <w:rPr>
          <w:color w:val="000000"/>
          <w:sz w:val="28"/>
          <w:szCs w:val="28"/>
        </w:rPr>
        <w:t>Подраздел 3.3 Требования к гарантийным обязательствам оказываемых услуг</w:t>
      </w:r>
    </w:p>
    <w:p w:rsidR="00804C0E" w:rsidRPr="008352B1" w:rsidRDefault="00804C0E" w:rsidP="008352B1">
      <w:pPr>
        <w:ind w:left="851"/>
        <w:rPr>
          <w:color w:val="000000"/>
          <w:sz w:val="28"/>
          <w:szCs w:val="28"/>
        </w:rPr>
      </w:pPr>
      <w:r w:rsidRPr="008352B1">
        <w:rPr>
          <w:color w:val="000000"/>
          <w:sz w:val="28"/>
          <w:szCs w:val="28"/>
        </w:rPr>
        <w:t>Подраздел 3.4 Требования к конфиденциальности</w:t>
      </w:r>
    </w:p>
    <w:p w:rsidR="00804C0E" w:rsidRPr="008352B1" w:rsidRDefault="00804C0E" w:rsidP="008352B1">
      <w:pPr>
        <w:ind w:left="851"/>
        <w:rPr>
          <w:color w:val="000000"/>
          <w:sz w:val="28"/>
          <w:szCs w:val="28"/>
        </w:rPr>
      </w:pPr>
      <w:r w:rsidRPr="008352B1">
        <w:rPr>
          <w:color w:val="000000"/>
          <w:sz w:val="28"/>
          <w:szCs w:val="28"/>
        </w:rPr>
        <w:t>Подраздел 3.5 Требования к безопасности оказания услуг и безопасности результата оказанных услуг</w:t>
      </w:r>
    </w:p>
    <w:p w:rsidR="00804C0E" w:rsidRPr="008352B1" w:rsidRDefault="00804C0E" w:rsidP="008352B1">
      <w:pPr>
        <w:ind w:left="851"/>
        <w:rPr>
          <w:color w:val="000000"/>
          <w:sz w:val="28"/>
          <w:szCs w:val="28"/>
        </w:rPr>
      </w:pPr>
      <w:r w:rsidRPr="008352B1">
        <w:rPr>
          <w:color w:val="000000"/>
          <w:sz w:val="28"/>
          <w:szCs w:val="28"/>
        </w:rPr>
        <w:t>Подраздел 3.6 Требования по обучению персонала заказчика</w:t>
      </w:r>
    </w:p>
    <w:p w:rsidR="00804C0E" w:rsidRPr="008352B1" w:rsidRDefault="00804C0E" w:rsidP="008352B1">
      <w:pPr>
        <w:ind w:left="2694" w:hanging="1843"/>
        <w:rPr>
          <w:color w:val="000000"/>
          <w:sz w:val="28"/>
          <w:szCs w:val="28"/>
        </w:rPr>
      </w:pPr>
      <w:r w:rsidRPr="008352B1">
        <w:rPr>
          <w:color w:val="000000"/>
          <w:sz w:val="28"/>
          <w:szCs w:val="28"/>
        </w:rPr>
        <w:t>Подраздел 3.7 Требования к составу технического предложения участника</w:t>
      </w:r>
    </w:p>
    <w:p w:rsidR="00804C0E" w:rsidRPr="008352B1" w:rsidRDefault="00804C0E" w:rsidP="008352B1">
      <w:pPr>
        <w:ind w:left="851"/>
        <w:rPr>
          <w:color w:val="000000"/>
          <w:sz w:val="28"/>
          <w:szCs w:val="28"/>
        </w:rPr>
      </w:pPr>
      <w:r w:rsidRPr="008352B1">
        <w:rPr>
          <w:color w:val="000000"/>
          <w:sz w:val="28"/>
          <w:szCs w:val="28"/>
        </w:rPr>
        <w:t>Подраздел 3.8 Специальные требования</w:t>
      </w:r>
    </w:p>
    <w:p w:rsidR="00804C0E" w:rsidRPr="008352B1" w:rsidRDefault="00804C0E" w:rsidP="008352B1">
      <w:pPr>
        <w:rPr>
          <w:color w:val="000000"/>
          <w:sz w:val="28"/>
          <w:szCs w:val="28"/>
        </w:rPr>
      </w:pPr>
      <w:r w:rsidRPr="008352B1">
        <w:rPr>
          <w:color w:val="000000"/>
          <w:sz w:val="28"/>
          <w:szCs w:val="28"/>
        </w:rPr>
        <w:t>РАЗДЕЛ 4. РЕЗУЛЬТАТ ОКАЗАННЫХ УСЛУГ</w:t>
      </w:r>
    </w:p>
    <w:p w:rsidR="00804C0E" w:rsidRPr="008352B1" w:rsidRDefault="00804C0E" w:rsidP="008352B1">
      <w:pPr>
        <w:ind w:left="851"/>
        <w:rPr>
          <w:color w:val="000000"/>
          <w:sz w:val="28"/>
          <w:szCs w:val="28"/>
        </w:rPr>
      </w:pPr>
      <w:r w:rsidRPr="008352B1">
        <w:rPr>
          <w:color w:val="000000"/>
          <w:sz w:val="28"/>
          <w:szCs w:val="28"/>
        </w:rPr>
        <w:t>Подраздел 4.1 Описание конечного результата оказанных услуг</w:t>
      </w:r>
    </w:p>
    <w:p w:rsidR="00804C0E" w:rsidRPr="008352B1" w:rsidRDefault="00804C0E" w:rsidP="008352B1">
      <w:pPr>
        <w:ind w:left="851"/>
        <w:rPr>
          <w:color w:val="000000"/>
          <w:sz w:val="28"/>
          <w:szCs w:val="28"/>
        </w:rPr>
      </w:pPr>
      <w:r w:rsidRPr="008352B1">
        <w:rPr>
          <w:color w:val="000000"/>
          <w:sz w:val="28"/>
          <w:szCs w:val="28"/>
        </w:rPr>
        <w:t>Подраздел 4.2 Требования по приемке услуг</w:t>
      </w:r>
    </w:p>
    <w:p w:rsidR="00804C0E" w:rsidRPr="008352B1" w:rsidRDefault="00804C0E" w:rsidP="008352B1">
      <w:pPr>
        <w:ind w:left="851"/>
        <w:rPr>
          <w:color w:val="000000"/>
          <w:sz w:val="28"/>
          <w:szCs w:val="28"/>
        </w:rPr>
      </w:pPr>
      <w:r w:rsidRPr="008352B1">
        <w:rPr>
          <w:color w:val="000000"/>
          <w:sz w:val="28"/>
          <w:szCs w:val="28"/>
        </w:rPr>
        <w:t>Подраздел 4.3 Требования по передаче заказчику технических и иных документов (оформление результатов оказанных услуг)</w:t>
      </w:r>
    </w:p>
    <w:p w:rsidR="00804C0E" w:rsidRPr="008352B1" w:rsidRDefault="00804C0E" w:rsidP="008352B1">
      <w:pPr>
        <w:ind w:left="1418" w:hanging="1418"/>
        <w:rPr>
          <w:color w:val="000000"/>
          <w:sz w:val="28"/>
          <w:szCs w:val="28"/>
        </w:rPr>
      </w:pPr>
      <w:r w:rsidRPr="008352B1">
        <w:rPr>
          <w:color w:val="000000"/>
          <w:sz w:val="28"/>
          <w:szCs w:val="28"/>
        </w:rPr>
        <w:t>РАЗДЕЛ 5. ТРЕБОВАНИЯ К ТЕХНИЧЕСКОМУ ОБУЧЕНИЮ ПЕРСОНАЛА ЗАКАЗЧИКА</w:t>
      </w:r>
    </w:p>
    <w:p w:rsidR="00804C0E" w:rsidRPr="008352B1" w:rsidRDefault="00804C0E" w:rsidP="008352B1">
      <w:pPr>
        <w:rPr>
          <w:color w:val="000000"/>
          <w:sz w:val="28"/>
          <w:szCs w:val="28"/>
        </w:rPr>
      </w:pPr>
      <w:r w:rsidRPr="008352B1">
        <w:rPr>
          <w:color w:val="000000"/>
          <w:sz w:val="28"/>
          <w:szCs w:val="28"/>
        </w:rPr>
        <w:t>РАЗДЕЛ 6. ПЕРЕЧЕНЬ ПРИНЯТЫХ СОКРАЩЕНИЙ</w:t>
      </w:r>
    </w:p>
    <w:p w:rsidR="00804C0E" w:rsidRPr="008352B1" w:rsidRDefault="00804C0E" w:rsidP="008352B1">
      <w:pPr>
        <w:rPr>
          <w:color w:val="000000"/>
          <w:sz w:val="28"/>
          <w:szCs w:val="28"/>
        </w:rPr>
      </w:pPr>
      <w:r w:rsidRPr="008352B1">
        <w:rPr>
          <w:color w:val="000000"/>
          <w:sz w:val="28"/>
          <w:szCs w:val="28"/>
        </w:rPr>
        <w:t>РАЗДЕЛ 7. ПЕРЕЧЕНЬ ПРИЛОЖЕНИЙ</w:t>
      </w:r>
    </w:p>
    <w:p w:rsidR="00804C0E" w:rsidRPr="004C6E45" w:rsidRDefault="00804C0E" w:rsidP="008352B1">
      <w:pPr>
        <w:jc w:val="center"/>
        <w:rPr>
          <w:b/>
          <w:bCs/>
          <w:color w:val="000000"/>
        </w:rPr>
      </w:pPr>
      <w:bookmarkStart w:id="4" w:name="_GoBack"/>
      <w:bookmarkEnd w:id="4"/>
      <w:r w:rsidRPr="001F6931">
        <w:rPr>
          <w:i/>
          <w:iCs/>
          <w:color w:val="000000"/>
          <w:sz w:val="26"/>
          <w:szCs w:val="26"/>
        </w:rPr>
        <w:br w:type="page"/>
      </w:r>
      <w:r w:rsidRPr="004C6E45">
        <w:rPr>
          <w:b/>
          <w:bCs/>
          <w:color w:val="000000"/>
        </w:rPr>
        <w:t>РАЗДЕЛ 1. НАИМЕНОВАНИЕ УСЛУГИ</w:t>
      </w:r>
    </w:p>
    <w:p w:rsidR="00804C0E" w:rsidRPr="001F6931" w:rsidRDefault="00804C0E" w:rsidP="008352B1">
      <w:pPr>
        <w:rPr>
          <w:i/>
          <w:iCs/>
          <w:color w:val="000000"/>
          <w:sz w:val="26"/>
          <w:szCs w:val="26"/>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804C0E" w:rsidRPr="001F6931">
        <w:trPr>
          <w:trHeight w:val="319"/>
        </w:trPr>
        <w:tc>
          <w:tcPr>
            <w:tcW w:w="9639" w:type="dxa"/>
          </w:tcPr>
          <w:p w:rsidR="00804C0E" w:rsidRPr="00184C38" w:rsidRDefault="00804C0E" w:rsidP="00DB1091">
            <w:pPr>
              <w:ind w:firstLine="601"/>
              <w:jc w:val="both"/>
              <w:rPr>
                <w:i/>
                <w:iCs/>
                <w:color w:val="000000"/>
              </w:rPr>
            </w:pPr>
            <w:r>
              <w:t xml:space="preserve">Организация и оказание </w:t>
            </w:r>
            <w:r w:rsidRPr="00184C38">
              <w:t>транспортно-экспедиционных услуг, связанных с перевозкой автомобильным, железнодорожным и авиа транспортом груза</w:t>
            </w:r>
            <w:r>
              <w:t xml:space="preserve"> Заказчика</w:t>
            </w:r>
            <w:r w:rsidRPr="00184C38">
              <w:t xml:space="preserve"> по территории РФ.      </w:t>
            </w:r>
          </w:p>
        </w:tc>
      </w:tr>
    </w:tbl>
    <w:p w:rsidR="00804C0E" w:rsidRPr="001F6931" w:rsidRDefault="00804C0E" w:rsidP="008352B1">
      <w:pPr>
        <w:jc w:val="center"/>
        <w:rPr>
          <w:color w:val="000000"/>
        </w:rPr>
      </w:pPr>
    </w:p>
    <w:p w:rsidR="00804C0E" w:rsidRPr="00C54E2C" w:rsidRDefault="00804C0E" w:rsidP="008352B1">
      <w:pPr>
        <w:jc w:val="center"/>
        <w:rPr>
          <w:b/>
          <w:bCs/>
          <w:color w:val="000000"/>
        </w:rPr>
      </w:pPr>
      <w:r w:rsidRPr="00C54E2C">
        <w:rPr>
          <w:b/>
          <w:bCs/>
          <w:color w:val="000000"/>
        </w:rPr>
        <w:t>РАЗДЕЛ 2. ОПИСАНИЕ УСЛУГИ</w:t>
      </w:r>
    </w:p>
    <w:p w:rsidR="00804C0E" w:rsidRPr="001F6931" w:rsidRDefault="00804C0E" w:rsidP="008352B1">
      <w:pPr>
        <w:jc w:val="center"/>
        <w:rPr>
          <w:color w:val="000000"/>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804C0E" w:rsidRPr="001F6931">
        <w:trPr>
          <w:trHeight w:val="396"/>
        </w:trPr>
        <w:tc>
          <w:tcPr>
            <w:tcW w:w="9639" w:type="dxa"/>
          </w:tcPr>
          <w:p w:rsidR="00804C0E" w:rsidRPr="001F6931" w:rsidRDefault="00804C0E" w:rsidP="00DB1091">
            <w:pPr>
              <w:ind w:firstLine="601"/>
              <w:jc w:val="center"/>
              <w:rPr>
                <w:color w:val="000000"/>
              </w:rPr>
            </w:pPr>
            <w:r w:rsidRPr="00C54E2C">
              <w:rPr>
                <w:b/>
                <w:bCs/>
                <w:color w:val="000000"/>
              </w:rPr>
              <w:t>Подраздел 2.1 Состав (перечень) оказываемых услуг</w:t>
            </w:r>
          </w:p>
        </w:tc>
      </w:tr>
      <w:tr w:rsidR="00804C0E" w:rsidRPr="001F6931">
        <w:trPr>
          <w:trHeight w:val="420"/>
        </w:trPr>
        <w:tc>
          <w:tcPr>
            <w:tcW w:w="9639" w:type="dxa"/>
          </w:tcPr>
          <w:p w:rsidR="00804C0E" w:rsidRPr="00C34B19" w:rsidRDefault="00804C0E" w:rsidP="00DB1091">
            <w:pPr>
              <w:ind w:firstLine="601"/>
              <w:jc w:val="both"/>
              <w:rPr>
                <w:color w:val="000000"/>
              </w:rPr>
            </w:pPr>
            <w:r w:rsidRPr="00C34B19">
              <w:t>Заключение договора на оказание транспортно</w:t>
            </w:r>
            <w:r>
              <w:t>-</w:t>
            </w:r>
            <w:r w:rsidRPr="00C34B19">
              <w:t>экспедици</w:t>
            </w:r>
            <w:r>
              <w:t>онных услуг</w:t>
            </w:r>
            <w:r w:rsidRPr="00C34B19">
              <w:t>, в соответствии с от 30.06.2003 г. № 87-ФЗ «О транспортно-экспедиционной деятельности», Приказом Минтранса РФ от 11.02.2008 г. № 23 «Об утверждении порядка оформления и форм экспедиторских документов», Правилами транспортно-экспедиционной деятельности, утвержденными Постановлением Правительства РФ от 08.09.2006 г. № 554 и иными нормативными актами, регулирующими перевозку грузов в РФ.</w:t>
            </w:r>
          </w:p>
        </w:tc>
      </w:tr>
      <w:tr w:rsidR="00804C0E" w:rsidRPr="001F6931">
        <w:trPr>
          <w:trHeight w:val="337"/>
        </w:trPr>
        <w:tc>
          <w:tcPr>
            <w:tcW w:w="9639" w:type="dxa"/>
          </w:tcPr>
          <w:p w:rsidR="00804C0E" w:rsidRPr="007F335F" w:rsidRDefault="00804C0E" w:rsidP="00DB1091">
            <w:pPr>
              <w:jc w:val="center"/>
              <w:rPr>
                <w:b/>
                <w:bCs/>
                <w:color w:val="000000"/>
              </w:rPr>
            </w:pPr>
            <w:r w:rsidRPr="007F335F">
              <w:rPr>
                <w:b/>
                <w:bCs/>
                <w:color w:val="000000"/>
              </w:rPr>
              <w:t>Подраздел 2.2 Описание оказываемых услуг</w:t>
            </w:r>
          </w:p>
        </w:tc>
      </w:tr>
      <w:tr w:rsidR="00804C0E" w:rsidRPr="001F6931">
        <w:trPr>
          <w:trHeight w:val="425"/>
        </w:trPr>
        <w:tc>
          <w:tcPr>
            <w:tcW w:w="9639" w:type="dxa"/>
          </w:tcPr>
          <w:p w:rsidR="00804C0E" w:rsidRDefault="00804C0E" w:rsidP="00DB1091">
            <w:pPr>
              <w:jc w:val="both"/>
            </w:pPr>
            <w:r>
              <w:t xml:space="preserve">Оказание транспортных услуг по комплексной доставки грузов (включая негабаритные грузы, с разработкой и согласованием схем погрузки груза) автотранспортом, железнодорожными контейнерами, платформами и полувагонами от склада грузоотправителя до склада грузополучателя </w:t>
            </w:r>
          </w:p>
          <w:p w:rsidR="00804C0E" w:rsidRDefault="00804C0E" w:rsidP="00DB1091">
            <w:pPr>
              <w:jc w:val="both"/>
            </w:pPr>
            <w:r>
              <w:t>Заказчик, не позднее чем за 12 часов до подачи автотранспортного средства направляет письменную заявку с подписью ответственного лица, содержащую следующую информацию:</w:t>
            </w:r>
          </w:p>
          <w:p w:rsidR="00804C0E" w:rsidRDefault="00804C0E" w:rsidP="008352B1">
            <w:pPr>
              <w:numPr>
                <w:ilvl w:val="0"/>
                <w:numId w:val="30"/>
              </w:numPr>
              <w:ind w:left="0" w:firstLine="0"/>
              <w:jc w:val="both"/>
            </w:pPr>
            <w:r>
              <w:t>маршрут перевозки</w:t>
            </w:r>
            <w:r>
              <w:rPr>
                <w:lang w:val="en-US"/>
              </w:rPr>
              <w:t>;</w:t>
            </w:r>
          </w:p>
          <w:p w:rsidR="00804C0E" w:rsidRDefault="00804C0E" w:rsidP="008352B1">
            <w:pPr>
              <w:numPr>
                <w:ilvl w:val="0"/>
                <w:numId w:val="30"/>
              </w:numPr>
              <w:ind w:left="0" w:firstLine="0"/>
              <w:jc w:val="both"/>
            </w:pPr>
            <w:r>
              <w:t>требуемый тип подвижного состава</w:t>
            </w:r>
            <w:r>
              <w:rPr>
                <w:lang w:val="en-US"/>
              </w:rPr>
              <w:t>;</w:t>
            </w:r>
          </w:p>
          <w:p w:rsidR="00804C0E" w:rsidRDefault="00804C0E" w:rsidP="008352B1">
            <w:pPr>
              <w:numPr>
                <w:ilvl w:val="0"/>
                <w:numId w:val="30"/>
              </w:numPr>
              <w:ind w:left="0" w:firstLine="0"/>
              <w:jc w:val="both"/>
            </w:pPr>
            <w:r>
              <w:t>подробный адрес загрузки и разгрузки;</w:t>
            </w:r>
          </w:p>
          <w:p w:rsidR="00804C0E" w:rsidRDefault="00804C0E" w:rsidP="008352B1">
            <w:pPr>
              <w:numPr>
                <w:ilvl w:val="0"/>
                <w:numId w:val="30"/>
              </w:numPr>
              <w:ind w:left="0" w:firstLine="0"/>
              <w:jc w:val="both"/>
            </w:pPr>
            <w:r>
              <w:t>дата и время подачи подвижного состава погрузку и разгрузку или срок доставки;</w:t>
            </w:r>
          </w:p>
          <w:p w:rsidR="00804C0E" w:rsidRDefault="00804C0E" w:rsidP="008352B1">
            <w:pPr>
              <w:numPr>
                <w:ilvl w:val="0"/>
                <w:numId w:val="30"/>
              </w:numPr>
              <w:ind w:left="0" w:firstLine="0"/>
              <w:jc w:val="both"/>
            </w:pPr>
            <w:r>
              <w:t>водитель должен являться гражданином РФ.</w:t>
            </w:r>
          </w:p>
          <w:p w:rsidR="00804C0E" w:rsidRDefault="00804C0E" w:rsidP="00DB1091">
            <w:pPr>
              <w:tabs>
                <w:tab w:val="left" w:pos="2035"/>
              </w:tabs>
              <w:jc w:val="both"/>
            </w:pPr>
            <w:r>
              <w:t>Водители граждане РФ не имеющие судимостей и приводов в милицию.</w:t>
            </w:r>
          </w:p>
          <w:p w:rsidR="00804C0E" w:rsidRDefault="00804C0E" w:rsidP="00DB1091">
            <w:pPr>
              <w:tabs>
                <w:tab w:val="left" w:pos="2035"/>
              </w:tabs>
              <w:jc w:val="both"/>
            </w:pPr>
            <w:r>
              <w:t xml:space="preserve"> Водителю при себе иметь документ удостоверяющий личность (паспорт)</w:t>
            </w:r>
          </w:p>
          <w:p w:rsidR="00804C0E" w:rsidRDefault="00804C0E" w:rsidP="00DB1091">
            <w:pPr>
              <w:jc w:val="both"/>
            </w:pPr>
            <w:r>
              <w:t xml:space="preserve">Экспедитор  обязан: в течение одного часа подтверждать согласованную перевозку с указанием, </w:t>
            </w:r>
            <w:r>
              <w:rPr>
                <w:color w:val="FF0000"/>
              </w:rPr>
              <w:t>если это железнодорожная перевозка номера подвижного состава</w:t>
            </w:r>
            <w:r>
              <w:t>, автомобильная перевозка номер автомашины и фамилии водителя, а также предоставлять копии паспорта, свидетельства о регистрации транспортного средства и водительского удостоверения для оформление допуска на объект погрузки и разгрузки</w:t>
            </w:r>
          </w:p>
          <w:p w:rsidR="00804C0E" w:rsidRDefault="00804C0E" w:rsidP="00DB1091">
            <w:pPr>
              <w:jc w:val="both"/>
            </w:pPr>
            <w:r>
              <w:t xml:space="preserve">Обеспечивать сохранную доставку груза в срок, согласованный в заявке. Сокращение сроков доставки не должно отражаться на сохранности принятого к перевозке груза. В случае не подачи Экспедитором транспортного средства под погрузку по заявке Заказчика, либо подачи автотранспортного средства или </w:t>
            </w:r>
            <w:r>
              <w:rPr>
                <w:color w:val="FF0000"/>
              </w:rPr>
              <w:t>ж.д. подвижного состава</w:t>
            </w:r>
            <w:r>
              <w:t>, не соответствующего указанным в заявке условиям, и это привело к срыву перевозки, Экспедитор возмещает Заказчику ущерб в размере 20 % от стоимости фрахта.</w:t>
            </w:r>
          </w:p>
          <w:p w:rsidR="00804C0E" w:rsidRDefault="00804C0E" w:rsidP="00DB1091">
            <w:pPr>
              <w:jc w:val="both"/>
            </w:pPr>
            <w:r>
              <w:t>Предоставлять акты об оказанных услугах и счета-фактуры Заказчику не позднее следующего дня после окончания оказания услуги, но не позднее 28 числа отчетного месяца.</w:t>
            </w:r>
          </w:p>
          <w:p w:rsidR="00804C0E" w:rsidRDefault="00804C0E" w:rsidP="00DB1091">
            <w:pPr>
              <w:jc w:val="both"/>
            </w:pPr>
            <w:r>
              <w:t>При рассмотрении заявки учитывать простои автотранспорта и ж.д. подвижного состава под погрузкой и разгрузкой не более 3 суток.</w:t>
            </w:r>
          </w:p>
          <w:p w:rsidR="00804C0E" w:rsidRPr="004545F1" w:rsidRDefault="00804C0E" w:rsidP="00DB1091">
            <w:pPr>
              <w:jc w:val="both"/>
            </w:pPr>
            <w:r>
              <w:t>Маршрут перевозок, Приложение 1.</w:t>
            </w:r>
          </w:p>
        </w:tc>
      </w:tr>
      <w:tr w:rsidR="00804C0E" w:rsidRPr="001F6931">
        <w:trPr>
          <w:trHeight w:val="425"/>
        </w:trPr>
        <w:tc>
          <w:tcPr>
            <w:tcW w:w="9639" w:type="dxa"/>
          </w:tcPr>
          <w:p w:rsidR="00804C0E" w:rsidRPr="007F335F" w:rsidRDefault="00804C0E" w:rsidP="00DB1091">
            <w:pPr>
              <w:jc w:val="center"/>
              <w:rPr>
                <w:b/>
                <w:bCs/>
                <w:color w:val="000000"/>
              </w:rPr>
            </w:pPr>
            <w:r w:rsidRPr="007F335F">
              <w:rPr>
                <w:b/>
                <w:bCs/>
                <w:color w:val="000000"/>
              </w:rPr>
              <w:t xml:space="preserve">Подраздел 2.3 Объем оказываемых услуг либо доля оказываемых услуг в общем объеме закупки </w:t>
            </w:r>
          </w:p>
        </w:tc>
      </w:tr>
      <w:tr w:rsidR="00804C0E" w:rsidRPr="001F6931">
        <w:trPr>
          <w:trHeight w:val="425"/>
        </w:trPr>
        <w:tc>
          <w:tcPr>
            <w:tcW w:w="9639" w:type="dxa"/>
          </w:tcPr>
          <w:p w:rsidR="00804C0E" w:rsidRPr="006A070B" w:rsidRDefault="00804C0E" w:rsidP="00DB1091">
            <w:pPr>
              <w:ind w:firstLine="601"/>
              <w:jc w:val="both"/>
              <w:rPr>
                <w:color w:val="000000"/>
              </w:rPr>
            </w:pPr>
            <w:r w:rsidRPr="006A070B">
              <w:rPr>
                <w:i/>
                <w:iCs/>
                <w:color w:val="000000"/>
              </w:rPr>
              <w:t>«доля/объем отдельных услуг в общем объеме закупок не определена»</w:t>
            </w:r>
          </w:p>
        </w:tc>
      </w:tr>
    </w:tbl>
    <w:p w:rsidR="00804C0E" w:rsidRPr="001F6931" w:rsidRDefault="00804C0E" w:rsidP="008352B1">
      <w:pPr>
        <w:jc w:val="center"/>
        <w:rPr>
          <w:color w:val="000000"/>
        </w:rPr>
      </w:pPr>
    </w:p>
    <w:p w:rsidR="00804C0E" w:rsidRPr="00D80FBC" w:rsidRDefault="00804C0E" w:rsidP="008352B1">
      <w:pPr>
        <w:jc w:val="center"/>
        <w:rPr>
          <w:b/>
          <w:bCs/>
          <w:color w:val="000000"/>
        </w:rPr>
      </w:pPr>
      <w:r w:rsidRPr="00D80FBC">
        <w:rPr>
          <w:b/>
          <w:bCs/>
          <w:color w:val="000000"/>
        </w:rPr>
        <w:t>РАЗДЕЛ 3. ТРЕБОВАНИЯ К УСЛУГАМ</w:t>
      </w:r>
    </w:p>
    <w:p w:rsidR="00804C0E" w:rsidRPr="001F6931" w:rsidRDefault="00804C0E" w:rsidP="008352B1">
      <w:pPr>
        <w:jc w:val="center"/>
        <w:rPr>
          <w:color w:val="000000"/>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804C0E" w:rsidRPr="001F6931">
        <w:trPr>
          <w:trHeight w:val="385"/>
        </w:trPr>
        <w:tc>
          <w:tcPr>
            <w:tcW w:w="9639" w:type="dxa"/>
          </w:tcPr>
          <w:p w:rsidR="00804C0E" w:rsidRPr="00D80FBC" w:rsidRDefault="00804C0E" w:rsidP="00DB1091">
            <w:pPr>
              <w:jc w:val="center"/>
              <w:rPr>
                <w:b/>
                <w:bCs/>
                <w:color w:val="000000"/>
              </w:rPr>
            </w:pPr>
            <w:r w:rsidRPr="00D80FBC">
              <w:rPr>
                <w:b/>
                <w:bCs/>
                <w:color w:val="000000"/>
              </w:rPr>
              <w:t>Подраздел 3.1 Общие требования</w:t>
            </w:r>
          </w:p>
        </w:tc>
      </w:tr>
      <w:tr w:rsidR="00804C0E" w:rsidRPr="001F6931">
        <w:trPr>
          <w:trHeight w:val="1897"/>
        </w:trPr>
        <w:tc>
          <w:tcPr>
            <w:tcW w:w="9639" w:type="dxa"/>
          </w:tcPr>
          <w:p w:rsidR="00804C0E" w:rsidRPr="00974C12" w:rsidRDefault="00804C0E" w:rsidP="00DB1091">
            <w:pPr>
              <w:jc w:val="both"/>
            </w:pPr>
            <w:r w:rsidRPr="00974C12">
              <w:t>Экспедитор несет ответственность за нарушение срока исполнения обязательств по настоящему договору, если не докажет, что нарушение срока произошло вследствие обстоятельств непреодолимой силы, иных обстоятельств, препятствующих надлежащему исполнению договорных обязательств или по вине Клиента.</w:t>
            </w:r>
          </w:p>
          <w:p w:rsidR="00804C0E" w:rsidRPr="00974C12" w:rsidRDefault="00804C0E" w:rsidP="008352B1">
            <w:pPr>
              <w:pStyle w:val="BodyTextIndent"/>
              <w:numPr>
                <w:ilvl w:val="1"/>
                <w:numId w:val="29"/>
              </w:numPr>
              <w:tabs>
                <w:tab w:val="left" w:pos="-1980"/>
                <w:tab w:val="left" w:pos="0"/>
                <w:tab w:val="num" w:pos="792"/>
              </w:tabs>
              <w:suppressAutoHyphens/>
              <w:spacing w:after="0"/>
              <w:ind w:left="252"/>
              <w:jc w:val="both"/>
              <w:rPr>
                <w:sz w:val="28"/>
                <w:szCs w:val="28"/>
              </w:rPr>
            </w:pPr>
            <w:r w:rsidRPr="00974C12">
              <w:rPr>
                <w:sz w:val="28"/>
                <w:szCs w:val="28"/>
              </w:rPr>
              <w:t>Экспедитор несет ответственность за утрату, недостачу или повреждение (порчу) груза после принятия его Экспедитором и до выдачи груза Грузополучателю или уполномоченному им лицу, если не докажет, что утрата, недостача, повреждение (порча) груза произошли вследствие обстоятельств, которые  Экспедитор не мог предотвратить, и устранение которых от него не зависело, в размерах, установленных ст.7 Федерального закона «О транспортно-экспедиционной деятельности».</w:t>
            </w:r>
          </w:p>
        </w:tc>
      </w:tr>
      <w:tr w:rsidR="00804C0E" w:rsidRPr="001F6931">
        <w:trPr>
          <w:trHeight w:val="385"/>
        </w:trPr>
        <w:tc>
          <w:tcPr>
            <w:tcW w:w="9639" w:type="dxa"/>
          </w:tcPr>
          <w:p w:rsidR="00804C0E" w:rsidRPr="00D80FBC" w:rsidRDefault="00804C0E" w:rsidP="00DB1091">
            <w:pPr>
              <w:jc w:val="center"/>
              <w:rPr>
                <w:b/>
                <w:bCs/>
                <w:color w:val="000000"/>
              </w:rPr>
            </w:pPr>
            <w:r w:rsidRPr="00D80FBC">
              <w:rPr>
                <w:b/>
                <w:bCs/>
                <w:color w:val="000000"/>
              </w:rPr>
              <w:t>Подраздел 3.2 Требования к качеству оказываемых услуг</w:t>
            </w:r>
          </w:p>
        </w:tc>
      </w:tr>
      <w:tr w:rsidR="00804C0E" w:rsidRPr="001F6931">
        <w:trPr>
          <w:trHeight w:val="385"/>
        </w:trPr>
        <w:tc>
          <w:tcPr>
            <w:tcW w:w="9639" w:type="dxa"/>
          </w:tcPr>
          <w:p w:rsidR="00804C0E" w:rsidRPr="00CB1AF6" w:rsidRDefault="00804C0E" w:rsidP="00DB1091">
            <w:pPr>
              <w:autoSpaceDE w:val="0"/>
              <w:autoSpaceDN w:val="0"/>
              <w:adjustRightInd w:val="0"/>
              <w:ind w:firstLine="540"/>
              <w:jc w:val="both"/>
              <w:rPr>
                <w:i/>
                <w:iCs/>
                <w:color w:val="000000"/>
              </w:rPr>
            </w:pPr>
            <w:r w:rsidRPr="00CB1AF6">
              <w:rPr>
                <w:i/>
                <w:iCs/>
              </w:rPr>
              <w:t>Не требуется</w:t>
            </w:r>
          </w:p>
        </w:tc>
      </w:tr>
      <w:tr w:rsidR="00804C0E" w:rsidRPr="001F6931">
        <w:trPr>
          <w:trHeight w:val="385"/>
        </w:trPr>
        <w:tc>
          <w:tcPr>
            <w:tcW w:w="9639" w:type="dxa"/>
          </w:tcPr>
          <w:p w:rsidR="00804C0E" w:rsidRDefault="00804C0E" w:rsidP="00DB1091">
            <w:pPr>
              <w:jc w:val="center"/>
              <w:rPr>
                <w:b/>
                <w:bCs/>
                <w:color w:val="000000"/>
              </w:rPr>
            </w:pPr>
            <w:r w:rsidRPr="00EB5337">
              <w:rPr>
                <w:b/>
                <w:bCs/>
                <w:color w:val="000000"/>
              </w:rPr>
              <w:t xml:space="preserve">Подраздел 3.3 Требования к гарантийным обязательствам </w:t>
            </w:r>
          </w:p>
          <w:p w:rsidR="00804C0E" w:rsidRPr="00EB5337" w:rsidRDefault="00804C0E" w:rsidP="00DB1091">
            <w:pPr>
              <w:jc w:val="center"/>
              <w:rPr>
                <w:b/>
                <w:bCs/>
                <w:color w:val="000000"/>
              </w:rPr>
            </w:pPr>
            <w:r w:rsidRPr="00EB5337">
              <w:rPr>
                <w:b/>
                <w:bCs/>
                <w:color w:val="000000"/>
              </w:rPr>
              <w:t>оказываемых услуг</w:t>
            </w:r>
          </w:p>
        </w:tc>
      </w:tr>
      <w:tr w:rsidR="00804C0E" w:rsidRPr="001F6931">
        <w:trPr>
          <w:trHeight w:val="385"/>
        </w:trPr>
        <w:tc>
          <w:tcPr>
            <w:tcW w:w="9639" w:type="dxa"/>
          </w:tcPr>
          <w:p w:rsidR="00804C0E" w:rsidRPr="00EB5337" w:rsidRDefault="00804C0E" w:rsidP="00DB1091">
            <w:pPr>
              <w:ind w:firstLine="601"/>
              <w:jc w:val="both"/>
              <w:rPr>
                <w:i/>
                <w:iCs/>
                <w:color w:val="000000"/>
              </w:rPr>
            </w:pPr>
            <w:r w:rsidRPr="00EB5337">
              <w:rPr>
                <w:i/>
                <w:iCs/>
                <w:color w:val="000000"/>
              </w:rPr>
              <w:t>Не требуется</w:t>
            </w:r>
          </w:p>
        </w:tc>
      </w:tr>
      <w:tr w:rsidR="00804C0E" w:rsidRPr="001F6931">
        <w:trPr>
          <w:trHeight w:val="385"/>
        </w:trPr>
        <w:tc>
          <w:tcPr>
            <w:tcW w:w="9639" w:type="dxa"/>
          </w:tcPr>
          <w:p w:rsidR="00804C0E" w:rsidRPr="00EB5337" w:rsidRDefault="00804C0E" w:rsidP="00DB1091">
            <w:pPr>
              <w:jc w:val="center"/>
              <w:rPr>
                <w:b/>
                <w:bCs/>
                <w:color w:val="000000"/>
              </w:rPr>
            </w:pPr>
            <w:r w:rsidRPr="00EB5337">
              <w:rPr>
                <w:b/>
                <w:bCs/>
                <w:color w:val="000000"/>
              </w:rPr>
              <w:t xml:space="preserve">Подраздел 3.4 Требования к конфиденциальности </w:t>
            </w:r>
          </w:p>
        </w:tc>
      </w:tr>
      <w:tr w:rsidR="00804C0E" w:rsidRPr="001F6931">
        <w:trPr>
          <w:trHeight w:val="385"/>
        </w:trPr>
        <w:tc>
          <w:tcPr>
            <w:tcW w:w="9639" w:type="dxa"/>
          </w:tcPr>
          <w:p w:rsidR="00804C0E" w:rsidRPr="00AA210A" w:rsidRDefault="00804C0E" w:rsidP="00DB1091">
            <w:pPr>
              <w:ind w:firstLine="459"/>
              <w:jc w:val="both"/>
              <w:rPr>
                <w:i/>
                <w:iCs/>
              </w:rPr>
            </w:pPr>
            <w:r>
              <w:rPr>
                <w:i/>
                <w:iCs/>
              </w:rPr>
              <w:t>Не требуется</w:t>
            </w:r>
          </w:p>
        </w:tc>
      </w:tr>
      <w:tr w:rsidR="00804C0E" w:rsidRPr="001F6931">
        <w:trPr>
          <w:trHeight w:val="385"/>
        </w:trPr>
        <w:tc>
          <w:tcPr>
            <w:tcW w:w="9639" w:type="dxa"/>
          </w:tcPr>
          <w:p w:rsidR="00804C0E" w:rsidRPr="00EB5337" w:rsidRDefault="00804C0E" w:rsidP="00DB1091">
            <w:pPr>
              <w:jc w:val="center"/>
              <w:rPr>
                <w:b/>
                <w:bCs/>
                <w:color w:val="000000"/>
              </w:rPr>
            </w:pPr>
            <w:r w:rsidRPr="00EB5337">
              <w:rPr>
                <w:b/>
                <w:bCs/>
                <w:color w:val="000000"/>
              </w:rPr>
              <w:t xml:space="preserve">Подраздел 3.5 Требования к безопасности оказания услуг и безопасности результата оказанных услуг </w:t>
            </w:r>
          </w:p>
        </w:tc>
      </w:tr>
      <w:tr w:rsidR="00804C0E" w:rsidRPr="001F6931">
        <w:trPr>
          <w:trHeight w:val="385"/>
        </w:trPr>
        <w:tc>
          <w:tcPr>
            <w:tcW w:w="9639" w:type="dxa"/>
          </w:tcPr>
          <w:p w:rsidR="00804C0E" w:rsidRPr="00EB5337" w:rsidRDefault="00804C0E" w:rsidP="00DB1091">
            <w:pPr>
              <w:ind w:firstLine="601"/>
              <w:jc w:val="both"/>
              <w:rPr>
                <w:i/>
                <w:iCs/>
                <w:color w:val="000000"/>
              </w:rPr>
            </w:pPr>
            <w:r w:rsidRPr="00EB5337">
              <w:rPr>
                <w:i/>
                <w:iCs/>
                <w:color w:val="000000"/>
              </w:rPr>
              <w:t>Не требуется</w:t>
            </w:r>
          </w:p>
        </w:tc>
      </w:tr>
      <w:tr w:rsidR="00804C0E" w:rsidRPr="001F6931">
        <w:trPr>
          <w:trHeight w:val="385"/>
        </w:trPr>
        <w:tc>
          <w:tcPr>
            <w:tcW w:w="9639" w:type="dxa"/>
          </w:tcPr>
          <w:p w:rsidR="00804C0E" w:rsidRPr="00EB5337" w:rsidRDefault="00804C0E" w:rsidP="00DB1091">
            <w:pPr>
              <w:jc w:val="center"/>
              <w:rPr>
                <w:b/>
                <w:bCs/>
                <w:color w:val="000000"/>
              </w:rPr>
            </w:pPr>
            <w:r w:rsidRPr="00EB5337">
              <w:rPr>
                <w:b/>
                <w:bCs/>
                <w:color w:val="000000"/>
              </w:rPr>
              <w:t>Подраздел 3.6 Требования по обучению персонала заказчика</w:t>
            </w:r>
          </w:p>
        </w:tc>
      </w:tr>
      <w:tr w:rsidR="00804C0E" w:rsidRPr="001F6931">
        <w:trPr>
          <w:trHeight w:val="385"/>
        </w:trPr>
        <w:tc>
          <w:tcPr>
            <w:tcW w:w="9639" w:type="dxa"/>
          </w:tcPr>
          <w:p w:rsidR="00804C0E" w:rsidRPr="001F6931" w:rsidRDefault="00804C0E" w:rsidP="00DB1091">
            <w:pPr>
              <w:ind w:firstLine="601"/>
              <w:jc w:val="both"/>
              <w:rPr>
                <w:i/>
                <w:iCs/>
                <w:color w:val="000000"/>
              </w:rPr>
            </w:pPr>
            <w:r w:rsidRPr="00EB5337">
              <w:rPr>
                <w:i/>
                <w:iCs/>
                <w:color w:val="000000"/>
              </w:rPr>
              <w:t>Не требуется</w:t>
            </w:r>
          </w:p>
        </w:tc>
      </w:tr>
      <w:tr w:rsidR="00804C0E" w:rsidRPr="001F6931">
        <w:trPr>
          <w:trHeight w:val="385"/>
        </w:trPr>
        <w:tc>
          <w:tcPr>
            <w:tcW w:w="9639" w:type="dxa"/>
          </w:tcPr>
          <w:p w:rsidR="00804C0E" w:rsidRDefault="00804C0E" w:rsidP="00DB1091">
            <w:pPr>
              <w:jc w:val="center"/>
              <w:rPr>
                <w:b/>
                <w:bCs/>
                <w:color w:val="000000"/>
              </w:rPr>
            </w:pPr>
            <w:r w:rsidRPr="00EB5337">
              <w:rPr>
                <w:b/>
                <w:bCs/>
                <w:color w:val="000000"/>
              </w:rPr>
              <w:t>Подраздел 3.7 Требования к составу технического</w:t>
            </w:r>
          </w:p>
          <w:p w:rsidR="00804C0E" w:rsidRPr="00EB5337" w:rsidRDefault="00804C0E" w:rsidP="00DB1091">
            <w:pPr>
              <w:jc w:val="center"/>
              <w:rPr>
                <w:b/>
                <w:bCs/>
                <w:color w:val="000000"/>
              </w:rPr>
            </w:pPr>
            <w:r w:rsidRPr="00EB5337">
              <w:rPr>
                <w:b/>
                <w:bCs/>
                <w:color w:val="000000"/>
              </w:rPr>
              <w:t>предложения участника</w:t>
            </w:r>
          </w:p>
        </w:tc>
      </w:tr>
      <w:tr w:rsidR="00804C0E" w:rsidRPr="001F6931">
        <w:trPr>
          <w:trHeight w:val="385"/>
        </w:trPr>
        <w:tc>
          <w:tcPr>
            <w:tcW w:w="9639" w:type="dxa"/>
          </w:tcPr>
          <w:p w:rsidR="00804C0E" w:rsidRPr="001F6931" w:rsidRDefault="00804C0E" w:rsidP="00DB1091">
            <w:pPr>
              <w:ind w:firstLine="601"/>
              <w:jc w:val="both"/>
              <w:rPr>
                <w:i/>
                <w:iCs/>
                <w:color w:val="000000"/>
              </w:rPr>
            </w:pPr>
            <w:r w:rsidRPr="00EB5337">
              <w:rPr>
                <w:i/>
                <w:iCs/>
                <w:color w:val="000000"/>
              </w:rPr>
              <w:t>Не требуется</w:t>
            </w:r>
          </w:p>
        </w:tc>
      </w:tr>
      <w:tr w:rsidR="00804C0E" w:rsidRPr="001F6931">
        <w:trPr>
          <w:trHeight w:val="385"/>
        </w:trPr>
        <w:tc>
          <w:tcPr>
            <w:tcW w:w="9639" w:type="dxa"/>
          </w:tcPr>
          <w:p w:rsidR="00804C0E" w:rsidRPr="00B0261F" w:rsidRDefault="00804C0E" w:rsidP="00DB1091">
            <w:pPr>
              <w:jc w:val="center"/>
              <w:rPr>
                <w:b/>
                <w:bCs/>
                <w:color w:val="000000"/>
              </w:rPr>
            </w:pPr>
            <w:r w:rsidRPr="00B0261F">
              <w:rPr>
                <w:b/>
                <w:bCs/>
                <w:color w:val="000000"/>
              </w:rPr>
              <w:t>Подраздел 3.8 Специальные требования</w:t>
            </w:r>
          </w:p>
        </w:tc>
      </w:tr>
      <w:tr w:rsidR="00804C0E" w:rsidRPr="001F6931">
        <w:trPr>
          <w:trHeight w:val="385"/>
        </w:trPr>
        <w:tc>
          <w:tcPr>
            <w:tcW w:w="9639" w:type="dxa"/>
          </w:tcPr>
          <w:p w:rsidR="00804C0E" w:rsidRPr="001F6931" w:rsidRDefault="00804C0E" w:rsidP="00DB1091">
            <w:pPr>
              <w:ind w:firstLine="601"/>
              <w:jc w:val="both"/>
              <w:rPr>
                <w:i/>
                <w:iCs/>
                <w:color w:val="000000"/>
              </w:rPr>
            </w:pPr>
            <w:r w:rsidRPr="00EB5337">
              <w:rPr>
                <w:i/>
                <w:iCs/>
                <w:color w:val="000000"/>
              </w:rPr>
              <w:t>Не требуется</w:t>
            </w:r>
          </w:p>
        </w:tc>
      </w:tr>
    </w:tbl>
    <w:p w:rsidR="00804C0E" w:rsidRPr="001F6931" w:rsidRDefault="00804C0E" w:rsidP="008352B1">
      <w:pPr>
        <w:jc w:val="center"/>
        <w:rPr>
          <w:color w:val="000000"/>
        </w:rPr>
      </w:pPr>
    </w:p>
    <w:p w:rsidR="00804C0E" w:rsidRPr="00B0261F" w:rsidRDefault="00804C0E" w:rsidP="008352B1">
      <w:pPr>
        <w:jc w:val="center"/>
        <w:rPr>
          <w:b/>
          <w:bCs/>
          <w:color w:val="000000"/>
        </w:rPr>
      </w:pPr>
      <w:r w:rsidRPr="00B0261F">
        <w:rPr>
          <w:b/>
          <w:bCs/>
          <w:color w:val="000000"/>
        </w:rPr>
        <w:t>РАЗДЕЛ 4. РЕЗУЛЬТАТ ОКАЗАННЫХ УСЛУГ</w:t>
      </w:r>
    </w:p>
    <w:p w:rsidR="00804C0E" w:rsidRPr="001F6931" w:rsidRDefault="00804C0E" w:rsidP="008352B1">
      <w:pPr>
        <w:jc w:val="center"/>
        <w:rPr>
          <w:color w:val="000000"/>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804C0E" w:rsidRPr="001F6931">
        <w:trPr>
          <w:trHeight w:val="385"/>
        </w:trPr>
        <w:tc>
          <w:tcPr>
            <w:tcW w:w="9639" w:type="dxa"/>
          </w:tcPr>
          <w:p w:rsidR="00804C0E" w:rsidRPr="00B0261F" w:rsidRDefault="00804C0E" w:rsidP="00DB1091">
            <w:pPr>
              <w:jc w:val="center"/>
              <w:rPr>
                <w:b/>
                <w:bCs/>
                <w:color w:val="000000"/>
              </w:rPr>
            </w:pPr>
            <w:r w:rsidRPr="00B0261F">
              <w:rPr>
                <w:b/>
                <w:bCs/>
                <w:color w:val="000000"/>
              </w:rPr>
              <w:t>Подраздел 4.1 Описание конечного результата оказанных услуг</w:t>
            </w:r>
          </w:p>
        </w:tc>
      </w:tr>
      <w:tr w:rsidR="00804C0E" w:rsidRPr="001F6931">
        <w:trPr>
          <w:trHeight w:val="385"/>
        </w:trPr>
        <w:tc>
          <w:tcPr>
            <w:tcW w:w="9639" w:type="dxa"/>
          </w:tcPr>
          <w:p w:rsidR="00804C0E" w:rsidRPr="00B0261F" w:rsidRDefault="00804C0E" w:rsidP="00DB1091">
            <w:pPr>
              <w:jc w:val="both"/>
              <w:rPr>
                <w:color w:val="000000"/>
              </w:rPr>
            </w:pPr>
            <w:r w:rsidRPr="00D432AD">
              <w:t xml:space="preserve">Экспедитор обязан оповестить грузополучателя о прибытии груза на склад Экспедитора посредством телефонной связи  по номерам  телефонов, указанных Заказчиком. Груз считается прибывшим на склад Экспедитора с момента получения счета на услугу организации доставки груза Заказчиком, по электронной почте </w:t>
            </w:r>
            <w:r w:rsidRPr="00D432AD">
              <w:rPr>
                <w:lang w:val="en-US"/>
              </w:rPr>
              <w:t>eleronto</w:t>
            </w:r>
            <w:r w:rsidRPr="00D432AD">
              <w:t>@</w:t>
            </w:r>
            <w:r w:rsidRPr="00D432AD">
              <w:rPr>
                <w:lang w:val="en-US"/>
              </w:rPr>
              <w:t>rambler</w:t>
            </w:r>
            <w:r w:rsidRPr="00D432AD">
              <w:t>.</w:t>
            </w:r>
            <w:r w:rsidRPr="00D432AD">
              <w:rPr>
                <w:lang w:val="en-US"/>
              </w:rPr>
              <w:t>ru</w:t>
            </w:r>
            <w:r>
              <w:t>.</w:t>
            </w:r>
          </w:p>
        </w:tc>
      </w:tr>
      <w:tr w:rsidR="00804C0E" w:rsidRPr="001F6931">
        <w:trPr>
          <w:trHeight w:val="385"/>
        </w:trPr>
        <w:tc>
          <w:tcPr>
            <w:tcW w:w="9639" w:type="dxa"/>
          </w:tcPr>
          <w:p w:rsidR="00804C0E" w:rsidRDefault="00804C0E" w:rsidP="00DB1091">
            <w:pPr>
              <w:jc w:val="center"/>
              <w:rPr>
                <w:b/>
                <w:bCs/>
                <w:color w:val="000000"/>
              </w:rPr>
            </w:pPr>
          </w:p>
          <w:p w:rsidR="00804C0E" w:rsidRPr="00B0261F" w:rsidRDefault="00804C0E" w:rsidP="00DB1091">
            <w:pPr>
              <w:jc w:val="center"/>
              <w:rPr>
                <w:b/>
                <w:bCs/>
                <w:color w:val="000000"/>
              </w:rPr>
            </w:pPr>
            <w:r w:rsidRPr="00B0261F">
              <w:rPr>
                <w:b/>
                <w:bCs/>
                <w:color w:val="000000"/>
              </w:rPr>
              <w:t>Подраздел 4.2 Требования по приемке услуг</w:t>
            </w:r>
          </w:p>
        </w:tc>
      </w:tr>
      <w:tr w:rsidR="00804C0E" w:rsidRPr="001F6931">
        <w:trPr>
          <w:trHeight w:val="385"/>
        </w:trPr>
        <w:tc>
          <w:tcPr>
            <w:tcW w:w="9639" w:type="dxa"/>
          </w:tcPr>
          <w:p w:rsidR="00804C0E" w:rsidRPr="00AF7AB5" w:rsidRDefault="00804C0E" w:rsidP="00DB1091">
            <w:pPr>
              <w:jc w:val="both"/>
            </w:pPr>
            <w:r w:rsidRPr="00AF7AB5">
              <w:t>Принять к перевозке и обеспечить доставку груза в согласованные с Клиентом сроки и в указанное Клиентом место. Принятое на себя поручение Экспедитор обязан исполнить на наиболее выгодных для Клиента условиях в соответствии с письменными указаниями клиента, а при отсутствии таких указаний – в соответствии с обычаями делового оборота или иными обычно предъявляемыми требованиями.</w:t>
            </w:r>
          </w:p>
          <w:p w:rsidR="00804C0E" w:rsidRPr="00AF7AB5" w:rsidRDefault="00804C0E" w:rsidP="00DB1091">
            <w:pPr>
              <w:jc w:val="both"/>
            </w:pPr>
            <w:r w:rsidRPr="00AF7AB5">
              <w:t>Обеспечить сохранность груза с момента его принятия от грузоотправителя и до выдачи грузополучателю.</w:t>
            </w:r>
          </w:p>
          <w:p w:rsidR="00804C0E" w:rsidRPr="00AF7AB5" w:rsidRDefault="00804C0E" w:rsidP="00DB1091">
            <w:pPr>
              <w:jc w:val="both"/>
            </w:pPr>
            <w:r w:rsidRPr="00AF7AB5">
              <w:t xml:space="preserve">Обеспечить подачу  транспортных средств, требуемых типов,  технически  исправных, по своим характеристикам обеспечивающих сохранность груза.  </w:t>
            </w:r>
          </w:p>
          <w:p w:rsidR="00804C0E" w:rsidRPr="00AF7AB5" w:rsidRDefault="00804C0E" w:rsidP="00DB1091">
            <w:pPr>
              <w:jc w:val="both"/>
              <w:rPr>
                <w:color w:val="000000"/>
              </w:rPr>
            </w:pPr>
            <w:r w:rsidRPr="00AF7AB5">
              <w:t>Своевременно информировать Клиента о любых случаях вынужденной задержки транспортных средств в пути их следования, которые могут повлечь за собой нарушение сроков перевозки груза, а также о случаях повреждения пломб, нарушений целостности тары, утраты  или повреждения (порчи) груза.</w:t>
            </w:r>
          </w:p>
        </w:tc>
      </w:tr>
      <w:tr w:rsidR="00804C0E" w:rsidRPr="001F6931">
        <w:trPr>
          <w:trHeight w:val="385"/>
        </w:trPr>
        <w:tc>
          <w:tcPr>
            <w:tcW w:w="9639" w:type="dxa"/>
          </w:tcPr>
          <w:p w:rsidR="00804C0E" w:rsidRPr="00B70240" w:rsidRDefault="00804C0E" w:rsidP="00DB1091">
            <w:pPr>
              <w:jc w:val="center"/>
              <w:rPr>
                <w:b/>
                <w:bCs/>
                <w:i/>
                <w:iCs/>
                <w:color w:val="000000"/>
              </w:rPr>
            </w:pPr>
            <w:r w:rsidRPr="00B70240">
              <w:rPr>
                <w:b/>
                <w:bCs/>
                <w:color w:val="000000"/>
              </w:rPr>
              <w:t>Подраздел 4.3 Требования по передаче Заказчику технических и иных документов (оформление результатов оказанных услуг)</w:t>
            </w:r>
          </w:p>
        </w:tc>
      </w:tr>
      <w:tr w:rsidR="00804C0E" w:rsidRPr="001F6931">
        <w:trPr>
          <w:trHeight w:val="385"/>
        </w:trPr>
        <w:tc>
          <w:tcPr>
            <w:tcW w:w="9639" w:type="dxa"/>
          </w:tcPr>
          <w:p w:rsidR="00804C0E" w:rsidRPr="00AF7AB5" w:rsidRDefault="00804C0E" w:rsidP="00DB1091">
            <w:pPr>
              <w:ind w:firstLine="601"/>
              <w:jc w:val="both"/>
            </w:pPr>
            <w:r w:rsidRPr="00AF7AB5">
              <w:t>Предоставить Клиенту документы, подтверждающие выполнение перевозки груза (товарно-транспортную накладную с отметкой о приеме/сдаче груза).</w:t>
            </w:r>
          </w:p>
        </w:tc>
      </w:tr>
    </w:tbl>
    <w:p w:rsidR="00804C0E" w:rsidRPr="001F6931" w:rsidRDefault="00804C0E" w:rsidP="008352B1">
      <w:pPr>
        <w:jc w:val="center"/>
        <w:rPr>
          <w:b/>
          <w:bCs/>
          <w:color w:val="000000"/>
        </w:rPr>
      </w:pPr>
    </w:p>
    <w:p w:rsidR="00804C0E" w:rsidRPr="00B70240" w:rsidRDefault="00804C0E" w:rsidP="008352B1">
      <w:pPr>
        <w:jc w:val="center"/>
        <w:rPr>
          <w:b/>
          <w:bCs/>
          <w:color w:val="000000"/>
        </w:rPr>
      </w:pPr>
      <w:r w:rsidRPr="00B70240">
        <w:rPr>
          <w:b/>
          <w:bCs/>
          <w:color w:val="000000"/>
        </w:rPr>
        <w:t>РАЗДЕЛ 5. ТРЕБОВАНИЯ К ТЕХНИЧЕСКОМУ ОБУЧЕНИЮ ПЕРСОНАЛА ЗАКАЗЧИКА</w:t>
      </w:r>
    </w:p>
    <w:p w:rsidR="00804C0E" w:rsidRPr="001F6931" w:rsidRDefault="00804C0E" w:rsidP="008352B1">
      <w:pPr>
        <w:jc w:val="center"/>
        <w:rPr>
          <w:b/>
          <w:bCs/>
          <w:color w:val="00000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804C0E" w:rsidRPr="001F6931">
        <w:tc>
          <w:tcPr>
            <w:tcW w:w="9747" w:type="dxa"/>
          </w:tcPr>
          <w:p w:rsidR="00804C0E" w:rsidRPr="00B70240" w:rsidRDefault="00804C0E" w:rsidP="00DB1091">
            <w:pPr>
              <w:jc w:val="both"/>
              <w:rPr>
                <w:i/>
                <w:iCs/>
                <w:color w:val="000000"/>
              </w:rPr>
            </w:pPr>
            <w:r w:rsidRPr="00B70240">
              <w:rPr>
                <w:i/>
                <w:iCs/>
                <w:color w:val="000000"/>
              </w:rPr>
              <w:t>Не требуется</w:t>
            </w:r>
          </w:p>
        </w:tc>
      </w:tr>
    </w:tbl>
    <w:p w:rsidR="00804C0E" w:rsidRPr="001F6931" w:rsidRDefault="00804C0E" w:rsidP="008352B1">
      <w:pPr>
        <w:jc w:val="center"/>
        <w:rPr>
          <w:color w:val="000000"/>
        </w:rPr>
      </w:pPr>
    </w:p>
    <w:p w:rsidR="00804C0E" w:rsidRPr="001F6931" w:rsidRDefault="00804C0E" w:rsidP="008352B1">
      <w:pPr>
        <w:jc w:val="center"/>
        <w:rPr>
          <w:color w:val="000000"/>
        </w:rPr>
      </w:pPr>
      <w:r w:rsidRPr="001F6931">
        <w:rPr>
          <w:color w:val="000000"/>
        </w:rPr>
        <w:t>РАЗДЕЛ 6. ПЕРЕЧЕНЬ ПРИНЯТЫХ СОКРАЩЕНИЙ</w:t>
      </w:r>
    </w:p>
    <w:p w:rsidR="00804C0E" w:rsidRPr="001F6931" w:rsidRDefault="00804C0E" w:rsidP="008352B1">
      <w:pPr>
        <w:ind w:firstLine="567"/>
        <w:jc w:val="both"/>
        <w:rPr>
          <w:color w:val="000000"/>
        </w:rPr>
      </w:pPr>
    </w:p>
    <w:tbl>
      <w:tblPr>
        <w:tblW w:w="908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1614"/>
        <w:gridCol w:w="6759"/>
      </w:tblGrid>
      <w:tr w:rsidR="00804C0E" w:rsidRPr="001F6931">
        <w:trPr>
          <w:trHeight w:val="399"/>
        </w:trPr>
        <w:tc>
          <w:tcPr>
            <w:tcW w:w="709" w:type="dxa"/>
            <w:vAlign w:val="center"/>
          </w:tcPr>
          <w:p w:rsidR="00804C0E" w:rsidRPr="001F6931" w:rsidRDefault="00804C0E" w:rsidP="00DB1091">
            <w:pPr>
              <w:jc w:val="center"/>
              <w:rPr>
                <w:color w:val="000000"/>
              </w:rPr>
            </w:pPr>
            <w:r w:rsidRPr="001F6931">
              <w:rPr>
                <w:color w:val="000000"/>
              </w:rPr>
              <w:t>№ п/п</w:t>
            </w:r>
          </w:p>
        </w:tc>
        <w:tc>
          <w:tcPr>
            <w:tcW w:w="1614" w:type="dxa"/>
            <w:vAlign w:val="center"/>
          </w:tcPr>
          <w:p w:rsidR="00804C0E" w:rsidRPr="001F6931" w:rsidRDefault="00804C0E" w:rsidP="00DB1091">
            <w:pPr>
              <w:autoSpaceDE w:val="0"/>
              <w:autoSpaceDN w:val="0"/>
              <w:adjustRightInd w:val="0"/>
              <w:jc w:val="center"/>
              <w:rPr>
                <w:color w:val="000000"/>
              </w:rPr>
            </w:pPr>
            <w:r w:rsidRPr="001F6931">
              <w:rPr>
                <w:color w:val="000000"/>
              </w:rPr>
              <w:t>Сокращение</w:t>
            </w:r>
          </w:p>
        </w:tc>
        <w:tc>
          <w:tcPr>
            <w:tcW w:w="6759" w:type="dxa"/>
            <w:vAlign w:val="center"/>
          </w:tcPr>
          <w:p w:rsidR="00804C0E" w:rsidRPr="001F6931" w:rsidRDefault="00804C0E" w:rsidP="00DB1091">
            <w:pPr>
              <w:jc w:val="center"/>
              <w:rPr>
                <w:color w:val="000000"/>
              </w:rPr>
            </w:pPr>
            <w:r w:rsidRPr="001F6931">
              <w:rPr>
                <w:color w:val="000000"/>
              </w:rPr>
              <w:t>Расшифровка сокращения</w:t>
            </w:r>
          </w:p>
        </w:tc>
      </w:tr>
      <w:tr w:rsidR="00804C0E" w:rsidRPr="001F6931">
        <w:trPr>
          <w:trHeight w:val="399"/>
        </w:trPr>
        <w:tc>
          <w:tcPr>
            <w:tcW w:w="709" w:type="dxa"/>
          </w:tcPr>
          <w:p w:rsidR="00804C0E" w:rsidRPr="00B70240" w:rsidRDefault="00804C0E" w:rsidP="00DB1091">
            <w:pPr>
              <w:jc w:val="both"/>
              <w:rPr>
                <w:color w:val="000000"/>
              </w:rPr>
            </w:pPr>
            <w:r w:rsidRPr="00B70240">
              <w:rPr>
                <w:color w:val="000000"/>
              </w:rPr>
              <w:t>1</w:t>
            </w:r>
          </w:p>
        </w:tc>
        <w:tc>
          <w:tcPr>
            <w:tcW w:w="1614" w:type="dxa"/>
          </w:tcPr>
          <w:p w:rsidR="00804C0E" w:rsidRPr="00B70240" w:rsidRDefault="00804C0E" w:rsidP="00DB1091">
            <w:pPr>
              <w:autoSpaceDE w:val="0"/>
              <w:autoSpaceDN w:val="0"/>
              <w:adjustRightInd w:val="0"/>
              <w:jc w:val="center"/>
              <w:rPr>
                <w:color w:val="000000"/>
              </w:rPr>
            </w:pPr>
          </w:p>
        </w:tc>
        <w:tc>
          <w:tcPr>
            <w:tcW w:w="6759" w:type="dxa"/>
          </w:tcPr>
          <w:p w:rsidR="00804C0E" w:rsidRPr="00B70240" w:rsidRDefault="00804C0E" w:rsidP="00DB1091">
            <w:pPr>
              <w:jc w:val="both"/>
              <w:rPr>
                <w:i/>
                <w:iCs/>
                <w:color w:val="000000"/>
              </w:rPr>
            </w:pPr>
          </w:p>
        </w:tc>
      </w:tr>
    </w:tbl>
    <w:p w:rsidR="00804C0E" w:rsidRPr="001F6931" w:rsidRDefault="00804C0E" w:rsidP="008352B1">
      <w:pPr>
        <w:ind w:firstLine="567"/>
        <w:jc w:val="both"/>
        <w:rPr>
          <w:color w:val="000000"/>
        </w:rPr>
      </w:pPr>
    </w:p>
    <w:p w:rsidR="00804C0E" w:rsidRPr="001F6931" w:rsidRDefault="00804C0E" w:rsidP="008352B1">
      <w:pPr>
        <w:jc w:val="center"/>
        <w:rPr>
          <w:color w:val="000000"/>
        </w:rPr>
      </w:pPr>
      <w:r w:rsidRPr="001F6931">
        <w:rPr>
          <w:color w:val="000000"/>
        </w:rPr>
        <w:t>РАЗДЕЛ 7. ПЕРЕЧЕНЬ ПРИЛОЖЕНИЙ</w:t>
      </w:r>
    </w:p>
    <w:p w:rsidR="00804C0E" w:rsidRPr="001F6931" w:rsidRDefault="00804C0E" w:rsidP="008352B1">
      <w:pPr>
        <w:ind w:firstLine="567"/>
        <w:jc w:val="both"/>
        <w:rPr>
          <w:color w:val="00000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82"/>
        <w:gridCol w:w="4798"/>
        <w:gridCol w:w="3159"/>
      </w:tblGrid>
      <w:tr w:rsidR="00804C0E" w:rsidRPr="001F6931">
        <w:tc>
          <w:tcPr>
            <w:tcW w:w="1682" w:type="dxa"/>
          </w:tcPr>
          <w:p w:rsidR="00804C0E" w:rsidRPr="001F6931" w:rsidRDefault="00804C0E" w:rsidP="00DB1091">
            <w:pPr>
              <w:jc w:val="center"/>
              <w:rPr>
                <w:color w:val="000000"/>
              </w:rPr>
            </w:pPr>
            <w:r w:rsidRPr="001F6931">
              <w:rPr>
                <w:color w:val="000000"/>
              </w:rPr>
              <w:t>Номер приложения</w:t>
            </w:r>
          </w:p>
        </w:tc>
        <w:tc>
          <w:tcPr>
            <w:tcW w:w="4798" w:type="dxa"/>
          </w:tcPr>
          <w:p w:rsidR="00804C0E" w:rsidRPr="001F6931" w:rsidRDefault="00804C0E" w:rsidP="00DB1091">
            <w:pPr>
              <w:jc w:val="center"/>
              <w:rPr>
                <w:color w:val="000000"/>
              </w:rPr>
            </w:pPr>
            <w:r w:rsidRPr="001F6931">
              <w:rPr>
                <w:color w:val="000000"/>
              </w:rPr>
              <w:t>Наименование приложения</w:t>
            </w:r>
          </w:p>
        </w:tc>
        <w:tc>
          <w:tcPr>
            <w:tcW w:w="3159" w:type="dxa"/>
          </w:tcPr>
          <w:p w:rsidR="00804C0E" w:rsidRPr="001F6931" w:rsidRDefault="00804C0E" w:rsidP="00DB1091">
            <w:pPr>
              <w:jc w:val="center"/>
              <w:rPr>
                <w:color w:val="000000"/>
              </w:rPr>
            </w:pPr>
            <w:r w:rsidRPr="001F6931">
              <w:rPr>
                <w:color w:val="000000"/>
              </w:rPr>
              <w:t>Номер страницы</w:t>
            </w:r>
          </w:p>
        </w:tc>
      </w:tr>
      <w:tr w:rsidR="00804C0E" w:rsidRPr="001F6931">
        <w:tc>
          <w:tcPr>
            <w:tcW w:w="1682" w:type="dxa"/>
            <w:vAlign w:val="center"/>
          </w:tcPr>
          <w:p w:rsidR="00804C0E" w:rsidRPr="001F6931" w:rsidRDefault="00804C0E" w:rsidP="00DB1091">
            <w:pPr>
              <w:jc w:val="center"/>
              <w:rPr>
                <w:color w:val="000000"/>
              </w:rPr>
            </w:pPr>
          </w:p>
        </w:tc>
        <w:tc>
          <w:tcPr>
            <w:tcW w:w="4798" w:type="dxa"/>
          </w:tcPr>
          <w:p w:rsidR="00804C0E" w:rsidRPr="00B70240" w:rsidRDefault="00804C0E" w:rsidP="00DB1091">
            <w:pPr>
              <w:jc w:val="both"/>
              <w:rPr>
                <w:color w:val="000000"/>
              </w:rPr>
            </w:pPr>
          </w:p>
        </w:tc>
        <w:tc>
          <w:tcPr>
            <w:tcW w:w="3159" w:type="dxa"/>
          </w:tcPr>
          <w:p w:rsidR="00804C0E" w:rsidRPr="001F6931" w:rsidRDefault="00804C0E" w:rsidP="00DB1091">
            <w:pPr>
              <w:jc w:val="both"/>
              <w:rPr>
                <w:color w:val="000000"/>
              </w:rPr>
            </w:pPr>
          </w:p>
        </w:tc>
      </w:tr>
      <w:tr w:rsidR="00804C0E" w:rsidRPr="001F6931">
        <w:tc>
          <w:tcPr>
            <w:tcW w:w="1682" w:type="dxa"/>
            <w:vAlign w:val="center"/>
          </w:tcPr>
          <w:p w:rsidR="00804C0E" w:rsidRPr="001F6931" w:rsidRDefault="00804C0E" w:rsidP="00DB1091">
            <w:pPr>
              <w:jc w:val="center"/>
              <w:rPr>
                <w:color w:val="000000"/>
              </w:rPr>
            </w:pPr>
          </w:p>
        </w:tc>
        <w:tc>
          <w:tcPr>
            <w:tcW w:w="4798" w:type="dxa"/>
          </w:tcPr>
          <w:p w:rsidR="00804C0E" w:rsidRPr="001F6931" w:rsidRDefault="00804C0E" w:rsidP="00DB1091">
            <w:pPr>
              <w:jc w:val="both"/>
              <w:rPr>
                <w:color w:val="000000"/>
              </w:rPr>
            </w:pPr>
          </w:p>
        </w:tc>
        <w:tc>
          <w:tcPr>
            <w:tcW w:w="3159" w:type="dxa"/>
          </w:tcPr>
          <w:p w:rsidR="00804C0E" w:rsidRPr="001F6931" w:rsidRDefault="00804C0E" w:rsidP="00DB1091">
            <w:pPr>
              <w:jc w:val="both"/>
              <w:rPr>
                <w:color w:val="000000"/>
              </w:rPr>
            </w:pPr>
          </w:p>
        </w:tc>
      </w:tr>
    </w:tbl>
    <w:p w:rsidR="00804C0E" w:rsidRDefault="00804C0E" w:rsidP="008352B1"/>
    <w:p w:rsidR="00804C0E" w:rsidRDefault="00804C0E" w:rsidP="008352B1"/>
    <w:p w:rsidR="00804C0E" w:rsidRPr="00BF2F58" w:rsidRDefault="00804C0E" w:rsidP="008352B1">
      <w:pPr>
        <w:widowControl w:val="0"/>
        <w:tabs>
          <w:tab w:val="right" w:pos="13140"/>
        </w:tabs>
      </w:pPr>
      <w:r w:rsidRPr="00BF2F58">
        <w:t>Начальник подразделения  _________________________    Д.С. Осетрин</w:t>
      </w:r>
    </w:p>
    <w:p w:rsidR="00804C0E" w:rsidRPr="00BF2F58" w:rsidRDefault="00804C0E" w:rsidP="008352B1">
      <w:pPr>
        <w:widowControl w:val="0"/>
        <w:tabs>
          <w:tab w:val="right" w:pos="13140"/>
        </w:tabs>
      </w:pPr>
    </w:p>
    <w:p w:rsidR="00804C0E" w:rsidRPr="00BF2F58" w:rsidRDefault="00804C0E" w:rsidP="008352B1">
      <w:pPr>
        <w:widowControl w:val="0"/>
        <w:tabs>
          <w:tab w:val="right" w:pos="13140"/>
        </w:tabs>
      </w:pPr>
      <w:r w:rsidRPr="00BF2F58">
        <w:t>Исполнитель                 ___________________________      С.В. Фадеев</w:t>
      </w:r>
    </w:p>
    <w:p w:rsidR="00804C0E" w:rsidRDefault="00804C0E" w:rsidP="008352B1"/>
    <w:p w:rsidR="00804C0E" w:rsidRPr="00EA15E6" w:rsidRDefault="00804C0E" w:rsidP="008352B1">
      <w:pPr>
        <w:jc w:val="center"/>
      </w:pPr>
    </w:p>
    <w:sectPr w:rsidR="00804C0E" w:rsidRPr="00EA15E6" w:rsidSect="008D7FD4">
      <w:headerReference w:type="default" r:id="rId7"/>
      <w:pgSz w:w="11906" w:h="16838" w:code="9"/>
      <w:pgMar w:top="1134" w:right="851" w:bottom="1134" w:left="851" w:header="709" w:footer="285" w:gutter="567"/>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4C0E" w:rsidRDefault="00804C0E" w:rsidP="002720EA">
      <w:r>
        <w:separator/>
      </w:r>
    </w:p>
  </w:endnote>
  <w:endnote w:type="continuationSeparator" w:id="0">
    <w:p w:rsidR="00804C0E" w:rsidRDefault="00804C0E" w:rsidP="002720E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4C0E" w:rsidRDefault="00804C0E" w:rsidP="002720EA">
      <w:r>
        <w:separator/>
      </w:r>
    </w:p>
  </w:footnote>
  <w:footnote w:type="continuationSeparator" w:id="0">
    <w:p w:rsidR="00804C0E" w:rsidRDefault="00804C0E" w:rsidP="002720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C0E" w:rsidRPr="00E76E1A" w:rsidRDefault="00804C0E" w:rsidP="005E11BB">
    <w:pPr>
      <w:pStyle w:val="Header"/>
      <w:jc w:val="center"/>
      <w:rPr>
        <w:sz w:val="20"/>
        <w:szCs w:val="20"/>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9482E5B2"/>
    <w:lvl w:ilvl="0">
      <w:start w:val="1"/>
      <w:numFmt w:val="decimal"/>
      <w:lvlText w:val="%1."/>
      <w:lvlJc w:val="left"/>
      <w:pPr>
        <w:tabs>
          <w:tab w:val="num" w:pos="360"/>
        </w:tabs>
        <w:ind w:left="360" w:hanging="360"/>
      </w:pPr>
    </w:lvl>
  </w:abstractNum>
  <w:abstractNum w:abstractNumId="1">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rPr>
    </w:lvl>
  </w:abstractNum>
  <w:abstractNum w:abstractNumId="3">
    <w:nsid w:val="088C0B9C"/>
    <w:multiLevelType w:val="hybridMultilevel"/>
    <w:tmpl w:val="FD424F8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
    <w:nsid w:val="0ED41D36"/>
    <w:multiLevelType w:val="hybridMultilevel"/>
    <w:tmpl w:val="A44C994A"/>
    <w:lvl w:ilvl="0" w:tplc="03F07774">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20632EB"/>
    <w:multiLevelType w:val="hybridMultilevel"/>
    <w:tmpl w:val="60D680E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5EB1E98"/>
    <w:multiLevelType w:val="hybridMultilevel"/>
    <w:tmpl w:val="942E573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8E3608A"/>
    <w:multiLevelType w:val="hybridMultilevel"/>
    <w:tmpl w:val="B1D24B48"/>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
    <w:nsid w:val="27CD2EAB"/>
    <w:multiLevelType w:val="hybridMultilevel"/>
    <w:tmpl w:val="5FF6F62A"/>
    <w:lvl w:ilvl="0" w:tplc="FFFFFFFF">
      <w:start w:val="1"/>
      <w:numFmt w:val="decimal"/>
      <w:lvlText w:val="%1."/>
      <w:lvlJc w:val="left"/>
      <w:pPr>
        <w:tabs>
          <w:tab w:val="num" w:pos="720"/>
        </w:tabs>
        <w:ind w:left="720" w:hanging="360"/>
      </w:pPr>
      <w:rPr>
        <w:b w:val="0"/>
        <w:bCs w:val="0"/>
        <w:i w:val="0"/>
        <w:iCs w:val="0"/>
        <w:sz w:val="28"/>
        <w:szCs w:val="28"/>
      </w:rPr>
    </w:lvl>
    <w:lvl w:ilvl="1" w:tplc="FFFFFFFF">
      <w:start w:val="1"/>
      <w:numFmt w:val="decimal"/>
      <w:lvlText w:val="%2."/>
      <w:lvlJc w:val="left"/>
      <w:pPr>
        <w:tabs>
          <w:tab w:val="num" w:pos="1440"/>
        </w:tabs>
        <w:ind w:left="1440" w:hanging="360"/>
      </w:pPr>
      <w:rPr>
        <w:b w:val="0"/>
        <w:bCs w:val="0"/>
        <w:i w:val="0"/>
        <w:iCs w:val="0"/>
        <w:sz w:val="22"/>
        <w:szCs w:val="22"/>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9">
    <w:nsid w:val="2E621D97"/>
    <w:multiLevelType w:val="hybridMultilevel"/>
    <w:tmpl w:val="E4D0B87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35B651C1"/>
    <w:multiLevelType w:val="hybridMultilevel"/>
    <w:tmpl w:val="63EE1B42"/>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1">
    <w:nsid w:val="434C6D71"/>
    <w:multiLevelType w:val="hybridMultilevel"/>
    <w:tmpl w:val="C624EB9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45B03A06"/>
    <w:multiLevelType w:val="hybridMultilevel"/>
    <w:tmpl w:val="E47E7068"/>
    <w:lvl w:ilvl="0" w:tplc="04190001">
      <w:start w:val="1"/>
      <w:numFmt w:val="bullet"/>
      <w:lvlText w:val=""/>
      <w:lvlJc w:val="left"/>
      <w:pPr>
        <w:tabs>
          <w:tab w:val="num" w:pos="720"/>
        </w:tabs>
        <w:ind w:left="720" w:hanging="360"/>
      </w:pPr>
      <w:rPr>
        <w:rFonts w:ascii="Symbol" w:hAnsi="Symbol" w:cs="Symbol" w:hint="default"/>
      </w:rPr>
    </w:lvl>
    <w:lvl w:ilvl="1" w:tplc="0419000F">
      <w:start w:val="1"/>
      <w:numFmt w:val="decimal"/>
      <w:lvlText w:val="%2."/>
      <w:lvlJc w:val="left"/>
      <w:pPr>
        <w:tabs>
          <w:tab w:val="num" w:pos="1440"/>
        </w:tabs>
        <w:ind w:left="1440" w:hanging="360"/>
      </w:pPr>
      <w:rPr>
        <w:rFonts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3">
    <w:nsid w:val="46933753"/>
    <w:multiLevelType w:val="multilevel"/>
    <w:tmpl w:val="270EC1FE"/>
    <w:lvl w:ilvl="0">
      <w:start w:val="2"/>
      <w:numFmt w:val="decimal"/>
      <w:lvlText w:val="%1"/>
      <w:lvlJc w:val="left"/>
      <w:pPr>
        <w:tabs>
          <w:tab w:val="num" w:pos="1418"/>
        </w:tabs>
        <w:ind w:left="709"/>
      </w:pPr>
      <w:rPr>
        <w:rFonts w:hint="default"/>
      </w:rPr>
    </w:lvl>
    <w:lvl w:ilvl="1">
      <w:start w:val="1"/>
      <w:numFmt w:val="decimal"/>
      <w:lvlText w:val="%1.%2"/>
      <w:lvlJc w:val="left"/>
      <w:pPr>
        <w:tabs>
          <w:tab w:val="num" w:pos="1418"/>
        </w:tabs>
        <w:ind w:firstLine="709"/>
      </w:pPr>
      <w:rPr>
        <w:rFonts w:hint="default"/>
        <w:b w:val="0"/>
        <w:bCs w:val="0"/>
      </w:rPr>
    </w:lvl>
    <w:lvl w:ilvl="2">
      <w:start w:val="1"/>
      <w:numFmt w:val="decimal"/>
      <w:lvlText w:val="%1.%2.%3"/>
      <w:lvlJc w:val="left"/>
      <w:pPr>
        <w:tabs>
          <w:tab w:val="num" w:pos="360"/>
        </w:tabs>
        <w:ind w:left="709"/>
      </w:pPr>
      <w:rPr>
        <w:rFonts w:hint="default"/>
        <w:b w:val="0"/>
        <w:bCs w:val="0"/>
      </w:rPr>
    </w:lvl>
    <w:lvl w:ilvl="3">
      <w:start w:val="1"/>
      <w:numFmt w:val="decimal"/>
      <w:lvlText w:val="%1.%2.%3.%4"/>
      <w:lvlJc w:val="left"/>
      <w:pPr>
        <w:tabs>
          <w:tab w:val="num" w:pos="1419"/>
        </w:tabs>
        <w:ind w:left="1" w:firstLine="709"/>
      </w:pPr>
      <w:rPr>
        <w:rFonts w:hint="default"/>
        <w:b w:val="0"/>
        <w:bCs w:val="0"/>
      </w:rPr>
    </w:lvl>
    <w:lvl w:ilvl="4">
      <w:start w:val="1"/>
      <w:numFmt w:val="bullet"/>
      <w:lvlText w:val=""/>
      <w:lvlJc w:val="left"/>
      <w:pPr>
        <w:tabs>
          <w:tab w:val="num" w:pos="360"/>
        </w:tabs>
        <w:ind w:left="709"/>
      </w:pPr>
      <w:rPr>
        <w:rFonts w:ascii="Symbol" w:hAnsi="Symbol" w:cs="Symbol" w:hint="default"/>
        <w:b w:val="0"/>
        <w:bCs w:val="0"/>
      </w:rPr>
    </w:lvl>
    <w:lvl w:ilvl="5">
      <w:start w:val="1"/>
      <w:numFmt w:val="decimal"/>
      <w:lvlText w:val="%1.%2.%3.%4.%5.%6"/>
      <w:lvlJc w:val="left"/>
      <w:pPr>
        <w:tabs>
          <w:tab w:val="num" w:pos="360"/>
        </w:tabs>
        <w:ind w:left="709"/>
      </w:pPr>
      <w:rPr>
        <w:rFonts w:hint="default"/>
        <w:b w:val="0"/>
        <w:bCs w:val="0"/>
      </w:rPr>
    </w:lvl>
    <w:lvl w:ilvl="6">
      <w:start w:val="1"/>
      <w:numFmt w:val="decimal"/>
      <w:lvlText w:val="%1.%2.%3.%4.%5.%6.%7"/>
      <w:lvlJc w:val="left"/>
      <w:pPr>
        <w:tabs>
          <w:tab w:val="num" w:pos="360"/>
        </w:tabs>
        <w:ind w:left="709"/>
      </w:pPr>
      <w:rPr>
        <w:rFonts w:hint="default"/>
        <w:b w:val="0"/>
        <w:bCs w:val="0"/>
      </w:rPr>
    </w:lvl>
    <w:lvl w:ilvl="7">
      <w:start w:val="1"/>
      <w:numFmt w:val="decimal"/>
      <w:lvlText w:val="%1.%2.%3.%4.%5.%6.%7.%8"/>
      <w:lvlJc w:val="left"/>
      <w:pPr>
        <w:tabs>
          <w:tab w:val="num" w:pos="360"/>
        </w:tabs>
        <w:ind w:left="709"/>
      </w:pPr>
      <w:rPr>
        <w:rFonts w:hint="default"/>
        <w:b w:val="0"/>
        <w:bCs w:val="0"/>
      </w:rPr>
    </w:lvl>
    <w:lvl w:ilvl="8">
      <w:start w:val="1"/>
      <w:numFmt w:val="decimal"/>
      <w:lvlText w:val="%1.%2.%3.%4.%5.%6.%7.%8.%9"/>
      <w:lvlJc w:val="left"/>
      <w:pPr>
        <w:tabs>
          <w:tab w:val="num" w:pos="360"/>
        </w:tabs>
        <w:ind w:left="709"/>
      </w:pPr>
      <w:rPr>
        <w:rFonts w:hint="default"/>
        <w:b w:val="0"/>
        <w:bCs w:val="0"/>
      </w:rPr>
    </w:lvl>
  </w:abstractNum>
  <w:abstractNum w:abstractNumId="14">
    <w:nsid w:val="541F02E9"/>
    <w:multiLevelType w:val="multilevel"/>
    <w:tmpl w:val="041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nsid w:val="5C2536DC"/>
    <w:multiLevelType w:val="hybridMultilevel"/>
    <w:tmpl w:val="F62230F8"/>
    <w:lvl w:ilvl="0" w:tplc="0419000F">
      <w:start w:val="1"/>
      <w:numFmt w:val="decimal"/>
      <w:lvlText w:val="%1."/>
      <w:lvlJc w:val="left"/>
      <w:pPr>
        <w:ind w:left="720" w:hanging="360"/>
      </w:pPr>
      <w:rPr>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63D8209A"/>
    <w:multiLevelType w:val="hybridMultilevel"/>
    <w:tmpl w:val="F62230F8"/>
    <w:lvl w:ilvl="0" w:tplc="0419000F">
      <w:start w:val="1"/>
      <w:numFmt w:val="decimal"/>
      <w:lvlText w:val="%1."/>
      <w:lvlJc w:val="left"/>
      <w:pPr>
        <w:ind w:left="720" w:hanging="360"/>
      </w:pPr>
      <w:rPr>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65234238"/>
    <w:multiLevelType w:val="hybridMultilevel"/>
    <w:tmpl w:val="A9EE8CE6"/>
    <w:lvl w:ilvl="0" w:tplc="7F52E06E">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6FCA60EF"/>
    <w:multiLevelType w:val="multilevel"/>
    <w:tmpl w:val="FBD85A8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79103E62"/>
    <w:multiLevelType w:val="hybridMultilevel"/>
    <w:tmpl w:val="F7EA79E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7A655195"/>
    <w:multiLevelType w:val="multilevel"/>
    <w:tmpl w:val="041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nsid w:val="7F9130D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3"/>
  </w:num>
  <w:num w:numId="2">
    <w:abstractNumId w:val="10"/>
  </w:num>
  <w:num w:numId="3">
    <w:abstractNumId w:val="7"/>
  </w:num>
  <w:num w:numId="4">
    <w:abstractNumId w:val="14"/>
  </w:num>
  <w:num w:numId="5">
    <w:abstractNumId w:val="20"/>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20"/>
  </w:num>
  <w:num w:numId="9">
    <w:abstractNumId w:val="20"/>
  </w:num>
  <w:num w:numId="10">
    <w:abstractNumId w:val="20"/>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9"/>
  </w:num>
  <w:num w:numId="15">
    <w:abstractNumId w:val="11"/>
  </w:num>
  <w:num w:numId="16">
    <w:abstractNumId w:val="15"/>
  </w:num>
  <w:num w:numId="17">
    <w:abstractNumId w:val="3"/>
  </w:num>
  <w:num w:numId="18">
    <w:abstractNumId w:val="20"/>
  </w:num>
  <w:num w:numId="19">
    <w:abstractNumId w:val="6"/>
  </w:num>
  <w:num w:numId="20">
    <w:abstractNumId w:val="17"/>
  </w:num>
  <w:num w:numId="21">
    <w:abstractNumId w:val="20"/>
  </w:num>
  <w:num w:numId="22">
    <w:abstractNumId w:val="18"/>
  </w:num>
  <w:num w:numId="23">
    <w:abstractNumId w:val="5"/>
  </w:num>
  <w:num w:numId="24">
    <w:abstractNumId w:val="4"/>
  </w:num>
  <w:num w:numId="25">
    <w:abstractNumId w:val="21"/>
  </w:num>
  <w:num w:numId="26">
    <w:abstractNumId w:val="8"/>
  </w:num>
  <w:num w:numId="27">
    <w:abstractNumId w:val="12"/>
  </w:num>
  <w:num w:numId="28">
    <w:abstractNumId w:val="0"/>
  </w:num>
  <w:num w:numId="29">
    <w:abstractNumId w:val="1"/>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97CAD"/>
    <w:rsid w:val="00003D5B"/>
    <w:rsid w:val="00004C31"/>
    <w:rsid w:val="000064E8"/>
    <w:rsid w:val="000067BE"/>
    <w:rsid w:val="00010985"/>
    <w:rsid w:val="00010BB0"/>
    <w:rsid w:val="000116B1"/>
    <w:rsid w:val="00011B0B"/>
    <w:rsid w:val="000137EE"/>
    <w:rsid w:val="00014D49"/>
    <w:rsid w:val="00015670"/>
    <w:rsid w:val="0001796F"/>
    <w:rsid w:val="000218C3"/>
    <w:rsid w:val="00022D7D"/>
    <w:rsid w:val="000251B8"/>
    <w:rsid w:val="000261AF"/>
    <w:rsid w:val="000317AE"/>
    <w:rsid w:val="000330F5"/>
    <w:rsid w:val="000349B2"/>
    <w:rsid w:val="00043EC9"/>
    <w:rsid w:val="0004403B"/>
    <w:rsid w:val="000444B8"/>
    <w:rsid w:val="000445C6"/>
    <w:rsid w:val="0004611D"/>
    <w:rsid w:val="0004700E"/>
    <w:rsid w:val="0004794C"/>
    <w:rsid w:val="0005005C"/>
    <w:rsid w:val="00051943"/>
    <w:rsid w:val="000564D8"/>
    <w:rsid w:val="000601C5"/>
    <w:rsid w:val="00060F90"/>
    <w:rsid w:val="00061100"/>
    <w:rsid w:val="000620DF"/>
    <w:rsid w:val="000625C2"/>
    <w:rsid w:val="00062634"/>
    <w:rsid w:val="00064B93"/>
    <w:rsid w:val="00065E36"/>
    <w:rsid w:val="00070CE2"/>
    <w:rsid w:val="000738EB"/>
    <w:rsid w:val="00075030"/>
    <w:rsid w:val="0007622B"/>
    <w:rsid w:val="0007633D"/>
    <w:rsid w:val="00076DB4"/>
    <w:rsid w:val="000824A8"/>
    <w:rsid w:val="00083456"/>
    <w:rsid w:val="00085C78"/>
    <w:rsid w:val="000A005D"/>
    <w:rsid w:val="000A217A"/>
    <w:rsid w:val="000A2BD1"/>
    <w:rsid w:val="000A3B4F"/>
    <w:rsid w:val="000A3C3D"/>
    <w:rsid w:val="000A523C"/>
    <w:rsid w:val="000A76CE"/>
    <w:rsid w:val="000A78DA"/>
    <w:rsid w:val="000B1C71"/>
    <w:rsid w:val="000B263E"/>
    <w:rsid w:val="000B422B"/>
    <w:rsid w:val="000B5525"/>
    <w:rsid w:val="000B6FD2"/>
    <w:rsid w:val="000C24F7"/>
    <w:rsid w:val="000C4D37"/>
    <w:rsid w:val="000C58F9"/>
    <w:rsid w:val="000C6B45"/>
    <w:rsid w:val="000D18A5"/>
    <w:rsid w:val="000D2884"/>
    <w:rsid w:val="000D3439"/>
    <w:rsid w:val="000D58D6"/>
    <w:rsid w:val="000D5C5C"/>
    <w:rsid w:val="000D6339"/>
    <w:rsid w:val="000E10A5"/>
    <w:rsid w:val="000E12B0"/>
    <w:rsid w:val="000E2D78"/>
    <w:rsid w:val="000E33F2"/>
    <w:rsid w:val="000E3A2B"/>
    <w:rsid w:val="000E6D33"/>
    <w:rsid w:val="000F1A0D"/>
    <w:rsid w:val="000F1A7D"/>
    <w:rsid w:val="000F2AA9"/>
    <w:rsid w:val="000F3322"/>
    <w:rsid w:val="000F3875"/>
    <w:rsid w:val="000F49A2"/>
    <w:rsid w:val="000F65E6"/>
    <w:rsid w:val="000F6E8B"/>
    <w:rsid w:val="00100A3B"/>
    <w:rsid w:val="0010167F"/>
    <w:rsid w:val="001044B5"/>
    <w:rsid w:val="00104A72"/>
    <w:rsid w:val="00105EA3"/>
    <w:rsid w:val="001060F8"/>
    <w:rsid w:val="00107AFF"/>
    <w:rsid w:val="001113CA"/>
    <w:rsid w:val="0011302F"/>
    <w:rsid w:val="0011332A"/>
    <w:rsid w:val="0011375C"/>
    <w:rsid w:val="001137FF"/>
    <w:rsid w:val="001157AA"/>
    <w:rsid w:val="00116341"/>
    <w:rsid w:val="001215AB"/>
    <w:rsid w:val="00121C16"/>
    <w:rsid w:val="00122250"/>
    <w:rsid w:val="00124C37"/>
    <w:rsid w:val="00126EC6"/>
    <w:rsid w:val="00127186"/>
    <w:rsid w:val="00130679"/>
    <w:rsid w:val="00134CC8"/>
    <w:rsid w:val="00142101"/>
    <w:rsid w:val="001426FE"/>
    <w:rsid w:val="0014430E"/>
    <w:rsid w:val="00145739"/>
    <w:rsid w:val="00147734"/>
    <w:rsid w:val="00147A62"/>
    <w:rsid w:val="00147B3D"/>
    <w:rsid w:val="0015054B"/>
    <w:rsid w:val="00152098"/>
    <w:rsid w:val="00152A93"/>
    <w:rsid w:val="001556E1"/>
    <w:rsid w:val="00157684"/>
    <w:rsid w:val="00160CEE"/>
    <w:rsid w:val="00161926"/>
    <w:rsid w:val="00163432"/>
    <w:rsid w:val="00165A4A"/>
    <w:rsid w:val="00166496"/>
    <w:rsid w:val="00173BBF"/>
    <w:rsid w:val="00177DEC"/>
    <w:rsid w:val="00181F3C"/>
    <w:rsid w:val="00183047"/>
    <w:rsid w:val="00184320"/>
    <w:rsid w:val="00184C38"/>
    <w:rsid w:val="00185329"/>
    <w:rsid w:val="00186A12"/>
    <w:rsid w:val="001908B6"/>
    <w:rsid w:val="00190923"/>
    <w:rsid w:val="001920D7"/>
    <w:rsid w:val="0019226C"/>
    <w:rsid w:val="00193FC5"/>
    <w:rsid w:val="0019614D"/>
    <w:rsid w:val="0019683B"/>
    <w:rsid w:val="001A0A24"/>
    <w:rsid w:val="001A0EE0"/>
    <w:rsid w:val="001A1591"/>
    <w:rsid w:val="001A183C"/>
    <w:rsid w:val="001A68D4"/>
    <w:rsid w:val="001A6968"/>
    <w:rsid w:val="001B048B"/>
    <w:rsid w:val="001B3F65"/>
    <w:rsid w:val="001B5F6C"/>
    <w:rsid w:val="001C2374"/>
    <w:rsid w:val="001C7F0D"/>
    <w:rsid w:val="001D092E"/>
    <w:rsid w:val="001D2295"/>
    <w:rsid w:val="001D408F"/>
    <w:rsid w:val="001D579B"/>
    <w:rsid w:val="001D7B66"/>
    <w:rsid w:val="001E09F6"/>
    <w:rsid w:val="001E55CE"/>
    <w:rsid w:val="001F4A84"/>
    <w:rsid w:val="001F5949"/>
    <w:rsid w:val="001F609B"/>
    <w:rsid w:val="001F6931"/>
    <w:rsid w:val="001F7125"/>
    <w:rsid w:val="002011B8"/>
    <w:rsid w:val="00202D1A"/>
    <w:rsid w:val="00205C3D"/>
    <w:rsid w:val="002067BC"/>
    <w:rsid w:val="002079C7"/>
    <w:rsid w:val="00210421"/>
    <w:rsid w:val="002107CB"/>
    <w:rsid w:val="00214AAF"/>
    <w:rsid w:val="002175FB"/>
    <w:rsid w:val="002249DC"/>
    <w:rsid w:val="002255C2"/>
    <w:rsid w:val="00226774"/>
    <w:rsid w:val="002335B1"/>
    <w:rsid w:val="00237682"/>
    <w:rsid w:val="00243E39"/>
    <w:rsid w:val="0024786E"/>
    <w:rsid w:val="00251355"/>
    <w:rsid w:val="00251DF9"/>
    <w:rsid w:val="00260F54"/>
    <w:rsid w:val="00261745"/>
    <w:rsid w:val="00261B22"/>
    <w:rsid w:val="00264321"/>
    <w:rsid w:val="00265F6E"/>
    <w:rsid w:val="0026783D"/>
    <w:rsid w:val="00271296"/>
    <w:rsid w:val="0027150C"/>
    <w:rsid w:val="002720EA"/>
    <w:rsid w:val="00272242"/>
    <w:rsid w:val="0027541C"/>
    <w:rsid w:val="00275F2C"/>
    <w:rsid w:val="00276D64"/>
    <w:rsid w:val="00280AD0"/>
    <w:rsid w:val="0028124E"/>
    <w:rsid w:val="002819BB"/>
    <w:rsid w:val="00283026"/>
    <w:rsid w:val="00283EBC"/>
    <w:rsid w:val="00284651"/>
    <w:rsid w:val="002847E4"/>
    <w:rsid w:val="002849B0"/>
    <w:rsid w:val="00285331"/>
    <w:rsid w:val="002854C7"/>
    <w:rsid w:val="002867A6"/>
    <w:rsid w:val="00291145"/>
    <w:rsid w:val="0029223C"/>
    <w:rsid w:val="00294DC8"/>
    <w:rsid w:val="00294F65"/>
    <w:rsid w:val="00296262"/>
    <w:rsid w:val="0029748D"/>
    <w:rsid w:val="002A02DA"/>
    <w:rsid w:val="002A368D"/>
    <w:rsid w:val="002A54C7"/>
    <w:rsid w:val="002A5A45"/>
    <w:rsid w:val="002B0AC4"/>
    <w:rsid w:val="002B60C3"/>
    <w:rsid w:val="002C1B7B"/>
    <w:rsid w:val="002C1F25"/>
    <w:rsid w:val="002C3F3F"/>
    <w:rsid w:val="002C43E8"/>
    <w:rsid w:val="002C6D05"/>
    <w:rsid w:val="002C6E47"/>
    <w:rsid w:val="002D349D"/>
    <w:rsid w:val="002D6E14"/>
    <w:rsid w:val="002D740D"/>
    <w:rsid w:val="002E089E"/>
    <w:rsid w:val="002E1B3F"/>
    <w:rsid w:val="002E41EC"/>
    <w:rsid w:val="002E44AB"/>
    <w:rsid w:val="002E6706"/>
    <w:rsid w:val="002F19DC"/>
    <w:rsid w:val="002F3CAE"/>
    <w:rsid w:val="003019A7"/>
    <w:rsid w:val="003038E5"/>
    <w:rsid w:val="003045F8"/>
    <w:rsid w:val="00304EFE"/>
    <w:rsid w:val="00310084"/>
    <w:rsid w:val="00315377"/>
    <w:rsid w:val="00316EE5"/>
    <w:rsid w:val="0032341D"/>
    <w:rsid w:val="00324081"/>
    <w:rsid w:val="003279FE"/>
    <w:rsid w:val="0033002E"/>
    <w:rsid w:val="003347FA"/>
    <w:rsid w:val="003402F7"/>
    <w:rsid w:val="003470B7"/>
    <w:rsid w:val="00347859"/>
    <w:rsid w:val="00347E76"/>
    <w:rsid w:val="00350CC0"/>
    <w:rsid w:val="003514A6"/>
    <w:rsid w:val="00353582"/>
    <w:rsid w:val="0035379E"/>
    <w:rsid w:val="003573A9"/>
    <w:rsid w:val="003574AD"/>
    <w:rsid w:val="003576D5"/>
    <w:rsid w:val="00362655"/>
    <w:rsid w:val="003652CA"/>
    <w:rsid w:val="003662CF"/>
    <w:rsid w:val="00366369"/>
    <w:rsid w:val="0037320D"/>
    <w:rsid w:val="00373B4A"/>
    <w:rsid w:val="00373B59"/>
    <w:rsid w:val="0037443C"/>
    <w:rsid w:val="0037778D"/>
    <w:rsid w:val="003805B7"/>
    <w:rsid w:val="00385CCB"/>
    <w:rsid w:val="00385FB5"/>
    <w:rsid w:val="0038607C"/>
    <w:rsid w:val="00390F87"/>
    <w:rsid w:val="0039112C"/>
    <w:rsid w:val="00391CBF"/>
    <w:rsid w:val="00392257"/>
    <w:rsid w:val="003925B2"/>
    <w:rsid w:val="00395029"/>
    <w:rsid w:val="003953EC"/>
    <w:rsid w:val="00397451"/>
    <w:rsid w:val="003A11B5"/>
    <w:rsid w:val="003A18F0"/>
    <w:rsid w:val="003A2563"/>
    <w:rsid w:val="003A3704"/>
    <w:rsid w:val="003A4CC2"/>
    <w:rsid w:val="003A536B"/>
    <w:rsid w:val="003A5643"/>
    <w:rsid w:val="003A58D2"/>
    <w:rsid w:val="003B1096"/>
    <w:rsid w:val="003B1503"/>
    <w:rsid w:val="003B446D"/>
    <w:rsid w:val="003B748C"/>
    <w:rsid w:val="003C2D8A"/>
    <w:rsid w:val="003C4A9B"/>
    <w:rsid w:val="003C67D4"/>
    <w:rsid w:val="003D0397"/>
    <w:rsid w:val="003D1080"/>
    <w:rsid w:val="003D1796"/>
    <w:rsid w:val="003D21DA"/>
    <w:rsid w:val="003D38BB"/>
    <w:rsid w:val="003D4144"/>
    <w:rsid w:val="003D5FC8"/>
    <w:rsid w:val="003D759B"/>
    <w:rsid w:val="003E0687"/>
    <w:rsid w:val="003E0FEA"/>
    <w:rsid w:val="003E3E80"/>
    <w:rsid w:val="003E6F83"/>
    <w:rsid w:val="003F135D"/>
    <w:rsid w:val="003F2E94"/>
    <w:rsid w:val="003F46CE"/>
    <w:rsid w:val="003F476C"/>
    <w:rsid w:val="003F4C10"/>
    <w:rsid w:val="003F6661"/>
    <w:rsid w:val="00400792"/>
    <w:rsid w:val="004035E3"/>
    <w:rsid w:val="00404E0F"/>
    <w:rsid w:val="00405BCE"/>
    <w:rsid w:val="00405F9B"/>
    <w:rsid w:val="004060BC"/>
    <w:rsid w:val="00406938"/>
    <w:rsid w:val="00412A97"/>
    <w:rsid w:val="004173EE"/>
    <w:rsid w:val="00422092"/>
    <w:rsid w:val="00424B08"/>
    <w:rsid w:val="00425AF3"/>
    <w:rsid w:val="004261DB"/>
    <w:rsid w:val="00427F00"/>
    <w:rsid w:val="0043075A"/>
    <w:rsid w:val="00431206"/>
    <w:rsid w:val="00431ADF"/>
    <w:rsid w:val="0043481B"/>
    <w:rsid w:val="00434B7D"/>
    <w:rsid w:val="00437676"/>
    <w:rsid w:val="0044045A"/>
    <w:rsid w:val="004404F4"/>
    <w:rsid w:val="00440571"/>
    <w:rsid w:val="00441174"/>
    <w:rsid w:val="00441A9A"/>
    <w:rsid w:val="004425F9"/>
    <w:rsid w:val="00444045"/>
    <w:rsid w:val="004440BB"/>
    <w:rsid w:val="0044623E"/>
    <w:rsid w:val="00446E87"/>
    <w:rsid w:val="0045000A"/>
    <w:rsid w:val="0045148E"/>
    <w:rsid w:val="00451C0C"/>
    <w:rsid w:val="00452E83"/>
    <w:rsid w:val="004545F1"/>
    <w:rsid w:val="00455C55"/>
    <w:rsid w:val="00456960"/>
    <w:rsid w:val="00456D80"/>
    <w:rsid w:val="00457622"/>
    <w:rsid w:val="00457CD8"/>
    <w:rsid w:val="004617BD"/>
    <w:rsid w:val="0046629D"/>
    <w:rsid w:val="0046676A"/>
    <w:rsid w:val="00466C7B"/>
    <w:rsid w:val="00470D41"/>
    <w:rsid w:val="004772F5"/>
    <w:rsid w:val="004827A3"/>
    <w:rsid w:val="004831A7"/>
    <w:rsid w:val="004851A6"/>
    <w:rsid w:val="00486184"/>
    <w:rsid w:val="004872A5"/>
    <w:rsid w:val="004877B6"/>
    <w:rsid w:val="0049321E"/>
    <w:rsid w:val="00493D59"/>
    <w:rsid w:val="004975B1"/>
    <w:rsid w:val="00497F6E"/>
    <w:rsid w:val="004B0DF7"/>
    <w:rsid w:val="004B2DDF"/>
    <w:rsid w:val="004B458A"/>
    <w:rsid w:val="004C3E3C"/>
    <w:rsid w:val="004C5AE7"/>
    <w:rsid w:val="004C6E45"/>
    <w:rsid w:val="004C7D93"/>
    <w:rsid w:val="004D0567"/>
    <w:rsid w:val="004D0FE2"/>
    <w:rsid w:val="004D31F0"/>
    <w:rsid w:val="004D69CD"/>
    <w:rsid w:val="004E3BEF"/>
    <w:rsid w:val="004E648F"/>
    <w:rsid w:val="004E6793"/>
    <w:rsid w:val="004F14F6"/>
    <w:rsid w:val="004F3028"/>
    <w:rsid w:val="004F3082"/>
    <w:rsid w:val="004F4FAA"/>
    <w:rsid w:val="004F58F2"/>
    <w:rsid w:val="00500154"/>
    <w:rsid w:val="0050096F"/>
    <w:rsid w:val="00500C2B"/>
    <w:rsid w:val="0050108A"/>
    <w:rsid w:val="00501DAA"/>
    <w:rsid w:val="005040AF"/>
    <w:rsid w:val="005058C5"/>
    <w:rsid w:val="00506897"/>
    <w:rsid w:val="0051129D"/>
    <w:rsid w:val="00511D2D"/>
    <w:rsid w:val="00515C8F"/>
    <w:rsid w:val="0051636C"/>
    <w:rsid w:val="00517FB7"/>
    <w:rsid w:val="0052154C"/>
    <w:rsid w:val="005238FB"/>
    <w:rsid w:val="00530161"/>
    <w:rsid w:val="00532273"/>
    <w:rsid w:val="0053348C"/>
    <w:rsid w:val="005355EB"/>
    <w:rsid w:val="0053618C"/>
    <w:rsid w:val="00536331"/>
    <w:rsid w:val="0053670E"/>
    <w:rsid w:val="0053687C"/>
    <w:rsid w:val="00537D91"/>
    <w:rsid w:val="00543649"/>
    <w:rsid w:val="00544452"/>
    <w:rsid w:val="0054456E"/>
    <w:rsid w:val="00544B02"/>
    <w:rsid w:val="0054621F"/>
    <w:rsid w:val="00546DB3"/>
    <w:rsid w:val="00546F05"/>
    <w:rsid w:val="0054777D"/>
    <w:rsid w:val="00551BB4"/>
    <w:rsid w:val="005540DE"/>
    <w:rsid w:val="00554857"/>
    <w:rsid w:val="00554960"/>
    <w:rsid w:val="00556807"/>
    <w:rsid w:val="00557A37"/>
    <w:rsid w:val="005608B8"/>
    <w:rsid w:val="00562D4B"/>
    <w:rsid w:val="00563153"/>
    <w:rsid w:val="00566715"/>
    <w:rsid w:val="00570A7E"/>
    <w:rsid w:val="00570A7F"/>
    <w:rsid w:val="00570FD8"/>
    <w:rsid w:val="00571528"/>
    <w:rsid w:val="00571D65"/>
    <w:rsid w:val="005722FB"/>
    <w:rsid w:val="005723EF"/>
    <w:rsid w:val="005776D7"/>
    <w:rsid w:val="00577742"/>
    <w:rsid w:val="005815B5"/>
    <w:rsid w:val="0058172F"/>
    <w:rsid w:val="00582F02"/>
    <w:rsid w:val="00583ABF"/>
    <w:rsid w:val="00585E80"/>
    <w:rsid w:val="00587C17"/>
    <w:rsid w:val="00587CA3"/>
    <w:rsid w:val="00591BAA"/>
    <w:rsid w:val="0059542C"/>
    <w:rsid w:val="00595D3D"/>
    <w:rsid w:val="00597275"/>
    <w:rsid w:val="005A1337"/>
    <w:rsid w:val="005A2788"/>
    <w:rsid w:val="005A2D1E"/>
    <w:rsid w:val="005A32B5"/>
    <w:rsid w:val="005A3736"/>
    <w:rsid w:val="005A373A"/>
    <w:rsid w:val="005A4DB2"/>
    <w:rsid w:val="005A6CB4"/>
    <w:rsid w:val="005A6D37"/>
    <w:rsid w:val="005A718E"/>
    <w:rsid w:val="005A7825"/>
    <w:rsid w:val="005B44E2"/>
    <w:rsid w:val="005B6C77"/>
    <w:rsid w:val="005B777D"/>
    <w:rsid w:val="005C0684"/>
    <w:rsid w:val="005C099C"/>
    <w:rsid w:val="005D062C"/>
    <w:rsid w:val="005D1D01"/>
    <w:rsid w:val="005D2D8A"/>
    <w:rsid w:val="005D3CFC"/>
    <w:rsid w:val="005D3D94"/>
    <w:rsid w:val="005D40F0"/>
    <w:rsid w:val="005D433F"/>
    <w:rsid w:val="005D54A7"/>
    <w:rsid w:val="005E11BB"/>
    <w:rsid w:val="005F26B4"/>
    <w:rsid w:val="005F3871"/>
    <w:rsid w:val="005F56DA"/>
    <w:rsid w:val="005F5866"/>
    <w:rsid w:val="005F642A"/>
    <w:rsid w:val="00600504"/>
    <w:rsid w:val="00601DCC"/>
    <w:rsid w:val="00613978"/>
    <w:rsid w:val="00613ECA"/>
    <w:rsid w:val="00615687"/>
    <w:rsid w:val="006166B3"/>
    <w:rsid w:val="006169DE"/>
    <w:rsid w:val="0061798F"/>
    <w:rsid w:val="00622E2B"/>
    <w:rsid w:val="006253EF"/>
    <w:rsid w:val="00626FEF"/>
    <w:rsid w:val="006313FF"/>
    <w:rsid w:val="00633A10"/>
    <w:rsid w:val="00634305"/>
    <w:rsid w:val="00634ACD"/>
    <w:rsid w:val="006425D6"/>
    <w:rsid w:val="00645FB5"/>
    <w:rsid w:val="00654A41"/>
    <w:rsid w:val="006721F9"/>
    <w:rsid w:val="00672D11"/>
    <w:rsid w:val="00674D2B"/>
    <w:rsid w:val="0067546A"/>
    <w:rsid w:val="00677523"/>
    <w:rsid w:val="00677D93"/>
    <w:rsid w:val="0068090C"/>
    <w:rsid w:val="006810A9"/>
    <w:rsid w:val="006817D5"/>
    <w:rsid w:val="00684443"/>
    <w:rsid w:val="006863E4"/>
    <w:rsid w:val="00690086"/>
    <w:rsid w:val="00691D08"/>
    <w:rsid w:val="006925A1"/>
    <w:rsid w:val="006946BC"/>
    <w:rsid w:val="006954B2"/>
    <w:rsid w:val="00696CF5"/>
    <w:rsid w:val="006A070B"/>
    <w:rsid w:val="006A33D9"/>
    <w:rsid w:val="006A3F40"/>
    <w:rsid w:val="006A636A"/>
    <w:rsid w:val="006B294A"/>
    <w:rsid w:val="006B6002"/>
    <w:rsid w:val="006B71F5"/>
    <w:rsid w:val="006C05D1"/>
    <w:rsid w:val="006C18F6"/>
    <w:rsid w:val="006C377A"/>
    <w:rsid w:val="006C5A21"/>
    <w:rsid w:val="006C6A97"/>
    <w:rsid w:val="006D5005"/>
    <w:rsid w:val="006D7AC8"/>
    <w:rsid w:val="006E06EA"/>
    <w:rsid w:val="006E28A1"/>
    <w:rsid w:val="006E4460"/>
    <w:rsid w:val="006E66D7"/>
    <w:rsid w:val="006E704B"/>
    <w:rsid w:val="006F0D47"/>
    <w:rsid w:val="0070044F"/>
    <w:rsid w:val="007007C0"/>
    <w:rsid w:val="0070290B"/>
    <w:rsid w:val="00702A80"/>
    <w:rsid w:val="0070324E"/>
    <w:rsid w:val="007054AD"/>
    <w:rsid w:val="007073B4"/>
    <w:rsid w:val="00707CA2"/>
    <w:rsid w:val="007111CF"/>
    <w:rsid w:val="0071192D"/>
    <w:rsid w:val="00712AE6"/>
    <w:rsid w:val="007137C1"/>
    <w:rsid w:val="0071477C"/>
    <w:rsid w:val="007155D9"/>
    <w:rsid w:val="0071660E"/>
    <w:rsid w:val="0071799A"/>
    <w:rsid w:val="00721392"/>
    <w:rsid w:val="007225F3"/>
    <w:rsid w:val="00724CBC"/>
    <w:rsid w:val="00724D46"/>
    <w:rsid w:val="0072546F"/>
    <w:rsid w:val="0072660F"/>
    <w:rsid w:val="0072776D"/>
    <w:rsid w:val="00730AB6"/>
    <w:rsid w:val="00731D6A"/>
    <w:rsid w:val="0073224D"/>
    <w:rsid w:val="0073291B"/>
    <w:rsid w:val="00732C9C"/>
    <w:rsid w:val="0073410D"/>
    <w:rsid w:val="00735E1F"/>
    <w:rsid w:val="00736A88"/>
    <w:rsid w:val="00742D7B"/>
    <w:rsid w:val="00744053"/>
    <w:rsid w:val="00745295"/>
    <w:rsid w:val="007462C1"/>
    <w:rsid w:val="00746554"/>
    <w:rsid w:val="0074673F"/>
    <w:rsid w:val="00747EDE"/>
    <w:rsid w:val="00752D75"/>
    <w:rsid w:val="007543D8"/>
    <w:rsid w:val="00756878"/>
    <w:rsid w:val="00761386"/>
    <w:rsid w:val="00764DC2"/>
    <w:rsid w:val="00764ED5"/>
    <w:rsid w:val="007651BF"/>
    <w:rsid w:val="00765E81"/>
    <w:rsid w:val="00766362"/>
    <w:rsid w:val="00767C6F"/>
    <w:rsid w:val="007725D0"/>
    <w:rsid w:val="007736E9"/>
    <w:rsid w:val="0078108F"/>
    <w:rsid w:val="00781F41"/>
    <w:rsid w:val="00783CAB"/>
    <w:rsid w:val="00785AE8"/>
    <w:rsid w:val="00785DAB"/>
    <w:rsid w:val="00786F30"/>
    <w:rsid w:val="00790436"/>
    <w:rsid w:val="007904A4"/>
    <w:rsid w:val="00790689"/>
    <w:rsid w:val="00790768"/>
    <w:rsid w:val="00790E25"/>
    <w:rsid w:val="00791021"/>
    <w:rsid w:val="00791689"/>
    <w:rsid w:val="00792313"/>
    <w:rsid w:val="00792B65"/>
    <w:rsid w:val="00793F3A"/>
    <w:rsid w:val="00794457"/>
    <w:rsid w:val="007A16CA"/>
    <w:rsid w:val="007A2B09"/>
    <w:rsid w:val="007A2FEC"/>
    <w:rsid w:val="007A367D"/>
    <w:rsid w:val="007A40CB"/>
    <w:rsid w:val="007A5348"/>
    <w:rsid w:val="007A73F3"/>
    <w:rsid w:val="007B09FB"/>
    <w:rsid w:val="007B3C72"/>
    <w:rsid w:val="007B4598"/>
    <w:rsid w:val="007B4E63"/>
    <w:rsid w:val="007B6CB8"/>
    <w:rsid w:val="007C17DE"/>
    <w:rsid w:val="007C21C2"/>
    <w:rsid w:val="007C6301"/>
    <w:rsid w:val="007C7182"/>
    <w:rsid w:val="007C78D9"/>
    <w:rsid w:val="007D42B6"/>
    <w:rsid w:val="007D4639"/>
    <w:rsid w:val="007D7074"/>
    <w:rsid w:val="007D716E"/>
    <w:rsid w:val="007D7FDB"/>
    <w:rsid w:val="007E3A33"/>
    <w:rsid w:val="007E6060"/>
    <w:rsid w:val="007E6A98"/>
    <w:rsid w:val="007F0722"/>
    <w:rsid w:val="007F2D74"/>
    <w:rsid w:val="007F335F"/>
    <w:rsid w:val="007F4A9D"/>
    <w:rsid w:val="007F6D61"/>
    <w:rsid w:val="0080049C"/>
    <w:rsid w:val="00801CBF"/>
    <w:rsid w:val="008026CF"/>
    <w:rsid w:val="00804C0E"/>
    <w:rsid w:val="00807530"/>
    <w:rsid w:val="00807A15"/>
    <w:rsid w:val="0081265B"/>
    <w:rsid w:val="00815920"/>
    <w:rsid w:val="00820CDE"/>
    <w:rsid w:val="00821E0F"/>
    <w:rsid w:val="00825F08"/>
    <w:rsid w:val="00831583"/>
    <w:rsid w:val="008315DF"/>
    <w:rsid w:val="00831A78"/>
    <w:rsid w:val="0083343B"/>
    <w:rsid w:val="00833C97"/>
    <w:rsid w:val="008352B1"/>
    <w:rsid w:val="00835981"/>
    <w:rsid w:val="00835E5F"/>
    <w:rsid w:val="00837C33"/>
    <w:rsid w:val="00843545"/>
    <w:rsid w:val="00843B4B"/>
    <w:rsid w:val="00846AF3"/>
    <w:rsid w:val="00847C69"/>
    <w:rsid w:val="0085073C"/>
    <w:rsid w:val="00850B54"/>
    <w:rsid w:val="00853064"/>
    <w:rsid w:val="008564FF"/>
    <w:rsid w:val="00857693"/>
    <w:rsid w:val="00857B8F"/>
    <w:rsid w:val="0086074F"/>
    <w:rsid w:val="008625DF"/>
    <w:rsid w:val="00863C1E"/>
    <w:rsid w:val="00863E03"/>
    <w:rsid w:val="0086544C"/>
    <w:rsid w:val="00866CD1"/>
    <w:rsid w:val="008671D8"/>
    <w:rsid w:val="008729D1"/>
    <w:rsid w:val="008764B3"/>
    <w:rsid w:val="008768E8"/>
    <w:rsid w:val="00880C76"/>
    <w:rsid w:val="00884AF6"/>
    <w:rsid w:val="0088585A"/>
    <w:rsid w:val="00890A6F"/>
    <w:rsid w:val="00893346"/>
    <w:rsid w:val="00896643"/>
    <w:rsid w:val="008A15E3"/>
    <w:rsid w:val="008A4FF9"/>
    <w:rsid w:val="008B0BC9"/>
    <w:rsid w:val="008B3ABD"/>
    <w:rsid w:val="008B3D43"/>
    <w:rsid w:val="008B3F72"/>
    <w:rsid w:val="008B50CA"/>
    <w:rsid w:val="008B5C46"/>
    <w:rsid w:val="008B7442"/>
    <w:rsid w:val="008C0F21"/>
    <w:rsid w:val="008C48F3"/>
    <w:rsid w:val="008C6DF7"/>
    <w:rsid w:val="008D04E9"/>
    <w:rsid w:val="008D381B"/>
    <w:rsid w:val="008D4B7A"/>
    <w:rsid w:val="008D653E"/>
    <w:rsid w:val="008D7FD4"/>
    <w:rsid w:val="008E2E14"/>
    <w:rsid w:val="008E6D46"/>
    <w:rsid w:val="008E6EEE"/>
    <w:rsid w:val="008E7882"/>
    <w:rsid w:val="00903F1E"/>
    <w:rsid w:val="00904398"/>
    <w:rsid w:val="009128BB"/>
    <w:rsid w:val="00913B62"/>
    <w:rsid w:val="00915AB0"/>
    <w:rsid w:val="00916BFE"/>
    <w:rsid w:val="0092037B"/>
    <w:rsid w:val="00921101"/>
    <w:rsid w:val="00922CA1"/>
    <w:rsid w:val="00923DC0"/>
    <w:rsid w:val="009264B8"/>
    <w:rsid w:val="0093240B"/>
    <w:rsid w:val="00934161"/>
    <w:rsid w:val="00935FE0"/>
    <w:rsid w:val="00940FEA"/>
    <w:rsid w:val="00942207"/>
    <w:rsid w:val="00944336"/>
    <w:rsid w:val="00952EE8"/>
    <w:rsid w:val="00952F9A"/>
    <w:rsid w:val="0095429B"/>
    <w:rsid w:val="009560FC"/>
    <w:rsid w:val="00957578"/>
    <w:rsid w:val="0096115A"/>
    <w:rsid w:val="00961F0F"/>
    <w:rsid w:val="009634A9"/>
    <w:rsid w:val="009637EB"/>
    <w:rsid w:val="0096603F"/>
    <w:rsid w:val="009707EA"/>
    <w:rsid w:val="00971507"/>
    <w:rsid w:val="0097467C"/>
    <w:rsid w:val="00974C12"/>
    <w:rsid w:val="009810FE"/>
    <w:rsid w:val="00983FE4"/>
    <w:rsid w:val="00985A86"/>
    <w:rsid w:val="0098732B"/>
    <w:rsid w:val="00990FF6"/>
    <w:rsid w:val="00991366"/>
    <w:rsid w:val="00991DE5"/>
    <w:rsid w:val="00993052"/>
    <w:rsid w:val="00994192"/>
    <w:rsid w:val="009957E9"/>
    <w:rsid w:val="00997CAD"/>
    <w:rsid w:val="009A4309"/>
    <w:rsid w:val="009A5DED"/>
    <w:rsid w:val="009A64E2"/>
    <w:rsid w:val="009A6A02"/>
    <w:rsid w:val="009B3ED7"/>
    <w:rsid w:val="009B7DB5"/>
    <w:rsid w:val="009C3B41"/>
    <w:rsid w:val="009C4924"/>
    <w:rsid w:val="009C7D41"/>
    <w:rsid w:val="009C7F11"/>
    <w:rsid w:val="009D0FA1"/>
    <w:rsid w:val="009D554F"/>
    <w:rsid w:val="009D7984"/>
    <w:rsid w:val="009E0759"/>
    <w:rsid w:val="009E077A"/>
    <w:rsid w:val="009E2033"/>
    <w:rsid w:val="009F19AB"/>
    <w:rsid w:val="009F2D9B"/>
    <w:rsid w:val="009F2F76"/>
    <w:rsid w:val="009F2FFE"/>
    <w:rsid w:val="009F4D7E"/>
    <w:rsid w:val="009F4DE1"/>
    <w:rsid w:val="009F4EE1"/>
    <w:rsid w:val="009F5F3F"/>
    <w:rsid w:val="009F7486"/>
    <w:rsid w:val="00A00EA6"/>
    <w:rsid w:val="00A023A6"/>
    <w:rsid w:val="00A04B3D"/>
    <w:rsid w:val="00A0622F"/>
    <w:rsid w:val="00A10EE6"/>
    <w:rsid w:val="00A116A5"/>
    <w:rsid w:val="00A15947"/>
    <w:rsid w:val="00A16EDD"/>
    <w:rsid w:val="00A17BC6"/>
    <w:rsid w:val="00A20865"/>
    <w:rsid w:val="00A2156B"/>
    <w:rsid w:val="00A21D76"/>
    <w:rsid w:val="00A22828"/>
    <w:rsid w:val="00A316CC"/>
    <w:rsid w:val="00A32CA6"/>
    <w:rsid w:val="00A32D1C"/>
    <w:rsid w:val="00A336F9"/>
    <w:rsid w:val="00A33AFB"/>
    <w:rsid w:val="00A35015"/>
    <w:rsid w:val="00A351F7"/>
    <w:rsid w:val="00A37172"/>
    <w:rsid w:val="00A402C7"/>
    <w:rsid w:val="00A40D04"/>
    <w:rsid w:val="00A450A6"/>
    <w:rsid w:val="00A556BD"/>
    <w:rsid w:val="00A60AC8"/>
    <w:rsid w:val="00A617D9"/>
    <w:rsid w:val="00A61CF7"/>
    <w:rsid w:val="00A638C8"/>
    <w:rsid w:val="00A64A81"/>
    <w:rsid w:val="00A65CE7"/>
    <w:rsid w:val="00A6607B"/>
    <w:rsid w:val="00A67673"/>
    <w:rsid w:val="00A7072A"/>
    <w:rsid w:val="00A7325E"/>
    <w:rsid w:val="00A76A80"/>
    <w:rsid w:val="00A76D06"/>
    <w:rsid w:val="00A77A46"/>
    <w:rsid w:val="00A806ED"/>
    <w:rsid w:val="00A80EE6"/>
    <w:rsid w:val="00A80FD3"/>
    <w:rsid w:val="00A83C70"/>
    <w:rsid w:val="00A86DE3"/>
    <w:rsid w:val="00A90230"/>
    <w:rsid w:val="00A9507F"/>
    <w:rsid w:val="00A970C6"/>
    <w:rsid w:val="00AA0BB9"/>
    <w:rsid w:val="00AA1E63"/>
    <w:rsid w:val="00AA207A"/>
    <w:rsid w:val="00AA210A"/>
    <w:rsid w:val="00AA253A"/>
    <w:rsid w:val="00AA29C2"/>
    <w:rsid w:val="00AA2D8C"/>
    <w:rsid w:val="00AA33CA"/>
    <w:rsid w:val="00AB4E6B"/>
    <w:rsid w:val="00AB57D2"/>
    <w:rsid w:val="00AB7F64"/>
    <w:rsid w:val="00AC3070"/>
    <w:rsid w:val="00AC465E"/>
    <w:rsid w:val="00AC6B1A"/>
    <w:rsid w:val="00AD758C"/>
    <w:rsid w:val="00AD7F78"/>
    <w:rsid w:val="00AE6E1C"/>
    <w:rsid w:val="00AF44DD"/>
    <w:rsid w:val="00AF7AB5"/>
    <w:rsid w:val="00B002C5"/>
    <w:rsid w:val="00B0261F"/>
    <w:rsid w:val="00B02C74"/>
    <w:rsid w:val="00B0375B"/>
    <w:rsid w:val="00B068CA"/>
    <w:rsid w:val="00B07614"/>
    <w:rsid w:val="00B116FB"/>
    <w:rsid w:val="00B12611"/>
    <w:rsid w:val="00B13B7C"/>
    <w:rsid w:val="00B1567B"/>
    <w:rsid w:val="00B20566"/>
    <w:rsid w:val="00B215BE"/>
    <w:rsid w:val="00B26BBB"/>
    <w:rsid w:val="00B30E90"/>
    <w:rsid w:val="00B316F1"/>
    <w:rsid w:val="00B31A8A"/>
    <w:rsid w:val="00B3381F"/>
    <w:rsid w:val="00B33D82"/>
    <w:rsid w:val="00B35D55"/>
    <w:rsid w:val="00B378A7"/>
    <w:rsid w:val="00B4307E"/>
    <w:rsid w:val="00B4355C"/>
    <w:rsid w:val="00B45CAF"/>
    <w:rsid w:val="00B504E0"/>
    <w:rsid w:val="00B51651"/>
    <w:rsid w:val="00B53BD4"/>
    <w:rsid w:val="00B555B1"/>
    <w:rsid w:val="00B60927"/>
    <w:rsid w:val="00B60A8B"/>
    <w:rsid w:val="00B62BAE"/>
    <w:rsid w:val="00B63033"/>
    <w:rsid w:val="00B630CA"/>
    <w:rsid w:val="00B676F2"/>
    <w:rsid w:val="00B70240"/>
    <w:rsid w:val="00B703A9"/>
    <w:rsid w:val="00B70F24"/>
    <w:rsid w:val="00B72F43"/>
    <w:rsid w:val="00B7446F"/>
    <w:rsid w:val="00B748CB"/>
    <w:rsid w:val="00B74CBA"/>
    <w:rsid w:val="00B81888"/>
    <w:rsid w:val="00B83646"/>
    <w:rsid w:val="00B852B3"/>
    <w:rsid w:val="00B932A6"/>
    <w:rsid w:val="00B96546"/>
    <w:rsid w:val="00B97485"/>
    <w:rsid w:val="00B9762F"/>
    <w:rsid w:val="00BA3959"/>
    <w:rsid w:val="00BA44DD"/>
    <w:rsid w:val="00BA5CF6"/>
    <w:rsid w:val="00BA6E44"/>
    <w:rsid w:val="00BA777D"/>
    <w:rsid w:val="00BB0A5E"/>
    <w:rsid w:val="00BB1A92"/>
    <w:rsid w:val="00BB2058"/>
    <w:rsid w:val="00BB5206"/>
    <w:rsid w:val="00BB7226"/>
    <w:rsid w:val="00BC02DE"/>
    <w:rsid w:val="00BC0392"/>
    <w:rsid w:val="00BC10FA"/>
    <w:rsid w:val="00BC190B"/>
    <w:rsid w:val="00BC363E"/>
    <w:rsid w:val="00BC49CE"/>
    <w:rsid w:val="00BC6768"/>
    <w:rsid w:val="00BD068F"/>
    <w:rsid w:val="00BD6564"/>
    <w:rsid w:val="00BD7618"/>
    <w:rsid w:val="00BE040F"/>
    <w:rsid w:val="00BE0F38"/>
    <w:rsid w:val="00BE563A"/>
    <w:rsid w:val="00BE5673"/>
    <w:rsid w:val="00BE617B"/>
    <w:rsid w:val="00BE73F2"/>
    <w:rsid w:val="00BF01F3"/>
    <w:rsid w:val="00BF2F58"/>
    <w:rsid w:val="00BF32DC"/>
    <w:rsid w:val="00BF347B"/>
    <w:rsid w:val="00BF452C"/>
    <w:rsid w:val="00BF490E"/>
    <w:rsid w:val="00BF507E"/>
    <w:rsid w:val="00BF799D"/>
    <w:rsid w:val="00BF7F82"/>
    <w:rsid w:val="00C014DB"/>
    <w:rsid w:val="00C01FF7"/>
    <w:rsid w:val="00C024C4"/>
    <w:rsid w:val="00C032F0"/>
    <w:rsid w:val="00C03815"/>
    <w:rsid w:val="00C045DB"/>
    <w:rsid w:val="00C0503D"/>
    <w:rsid w:val="00C11F2F"/>
    <w:rsid w:val="00C1369C"/>
    <w:rsid w:val="00C13CD4"/>
    <w:rsid w:val="00C14928"/>
    <w:rsid w:val="00C17039"/>
    <w:rsid w:val="00C2003F"/>
    <w:rsid w:val="00C20074"/>
    <w:rsid w:val="00C22F92"/>
    <w:rsid w:val="00C23B29"/>
    <w:rsid w:val="00C241BC"/>
    <w:rsid w:val="00C24E88"/>
    <w:rsid w:val="00C26862"/>
    <w:rsid w:val="00C31042"/>
    <w:rsid w:val="00C34B19"/>
    <w:rsid w:val="00C35C38"/>
    <w:rsid w:val="00C402E9"/>
    <w:rsid w:val="00C4186C"/>
    <w:rsid w:val="00C41E5A"/>
    <w:rsid w:val="00C41EC7"/>
    <w:rsid w:val="00C42B5D"/>
    <w:rsid w:val="00C50346"/>
    <w:rsid w:val="00C53EB2"/>
    <w:rsid w:val="00C54E2C"/>
    <w:rsid w:val="00C56B72"/>
    <w:rsid w:val="00C63A87"/>
    <w:rsid w:val="00C67EF8"/>
    <w:rsid w:val="00C70112"/>
    <w:rsid w:val="00C716DA"/>
    <w:rsid w:val="00C72045"/>
    <w:rsid w:val="00C74994"/>
    <w:rsid w:val="00C75CBA"/>
    <w:rsid w:val="00C771CD"/>
    <w:rsid w:val="00C77E50"/>
    <w:rsid w:val="00C80291"/>
    <w:rsid w:val="00C8376C"/>
    <w:rsid w:val="00C870E6"/>
    <w:rsid w:val="00C94956"/>
    <w:rsid w:val="00C9553D"/>
    <w:rsid w:val="00C96815"/>
    <w:rsid w:val="00C971B8"/>
    <w:rsid w:val="00CA1CAA"/>
    <w:rsid w:val="00CA3E8A"/>
    <w:rsid w:val="00CA45D5"/>
    <w:rsid w:val="00CA6D7E"/>
    <w:rsid w:val="00CB0366"/>
    <w:rsid w:val="00CB1AF6"/>
    <w:rsid w:val="00CB39DA"/>
    <w:rsid w:val="00CB468D"/>
    <w:rsid w:val="00CB4897"/>
    <w:rsid w:val="00CB6C6C"/>
    <w:rsid w:val="00CC4B37"/>
    <w:rsid w:val="00CD0A76"/>
    <w:rsid w:val="00CD0C0F"/>
    <w:rsid w:val="00CD0E0D"/>
    <w:rsid w:val="00CD1036"/>
    <w:rsid w:val="00CD3D7C"/>
    <w:rsid w:val="00CD3FE9"/>
    <w:rsid w:val="00CD405A"/>
    <w:rsid w:val="00CD5948"/>
    <w:rsid w:val="00CD6FCE"/>
    <w:rsid w:val="00CE0851"/>
    <w:rsid w:val="00CE6F1B"/>
    <w:rsid w:val="00CF10B5"/>
    <w:rsid w:val="00CF216B"/>
    <w:rsid w:val="00CF38F4"/>
    <w:rsid w:val="00CF4C41"/>
    <w:rsid w:val="00CF6B00"/>
    <w:rsid w:val="00CF724C"/>
    <w:rsid w:val="00D00452"/>
    <w:rsid w:val="00D01D27"/>
    <w:rsid w:val="00D050CD"/>
    <w:rsid w:val="00D05902"/>
    <w:rsid w:val="00D11224"/>
    <w:rsid w:val="00D134BE"/>
    <w:rsid w:val="00D13671"/>
    <w:rsid w:val="00D149A5"/>
    <w:rsid w:val="00D14B7E"/>
    <w:rsid w:val="00D16547"/>
    <w:rsid w:val="00D16994"/>
    <w:rsid w:val="00D2220C"/>
    <w:rsid w:val="00D25831"/>
    <w:rsid w:val="00D26C59"/>
    <w:rsid w:val="00D30992"/>
    <w:rsid w:val="00D30CD5"/>
    <w:rsid w:val="00D352A8"/>
    <w:rsid w:val="00D359CF"/>
    <w:rsid w:val="00D40C6D"/>
    <w:rsid w:val="00D432AD"/>
    <w:rsid w:val="00D46EF2"/>
    <w:rsid w:val="00D47669"/>
    <w:rsid w:val="00D47D42"/>
    <w:rsid w:val="00D510B6"/>
    <w:rsid w:val="00D52634"/>
    <w:rsid w:val="00D637C8"/>
    <w:rsid w:val="00D64ACB"/>
    <w:rsid w:val="00D6541F"/>
    <w:rsid w:val="00D663A4"/>
    <w:rsid w:val="00D723D3"/>
    <w:rsid w:val="00D769C4"/>
    <w:rsid w:val="00D76C71"/>
    <w:rsid w:val="00D77938"/>
    <w:rsid w:val="00D77A19"/>
    <w:rsid w:val="00D80FBC"/>
    <w:rsid w:val="00D8609A"/>
    <w:rsid w:val="00D8776A"/>
    <w:rsid w:val="00D90255"/>
    <w:rsid w:val="00D9248E"/>
    <w:rsid w:val="00D95F38"/>
    <w:rsid w:val="00D979BF"/>
    <w:rsid w:val="00DA0637"/>
    <w:rsid w:val="00DA0CAC"/>
    <w:rsid w:val="00DA32E0"/>
    <w:rsid w:val="00DA4385"/>
    <w:rsid w:val="00DA49E4"/>
    <w:rsid w:val="00DA4C19"/>
    <w:rsid w:val="00DB05D4"/>
    <w:rsid w:val="00DB1091"/>
    <w:rsid w:val="00DB2DB7"/>
    <w:rsid w:val="00DB37CA"/>
    <w:rsid w:val="00DB4C7E"/>
    <w:rsid w:val="00DB4F38"/>
    <w:rsid w:val="00DB6758"/>
    <w:rsid w:val="00DB677F"/>
    <w:rsid w:val="00DC1FDA"/>
    <w:rsid w:val="00DC4F68"/>
    <w:rsid w:val="00DD2213"/>
    <w:rsid w:val="00DD37DD"/>
    <w:rsid w:val="00DD3D28"/>
    <w:rsid w:val="00DD5EEB"/>
    <w:rsid w:val="00DD6445"/>
    <w:rsid w:val="00DE02DA"/>
    <w:rsid w:val="00DE1DA5"/>
    <w:rsid w:val="00DE2678"/>
    <w:rsid w:val="00DE2D5B"/>
    <w:rsid w:val="00DE781C"/>
    <w:rsid w:val="00DF455D"/>
    <w:rsid w:val="00DF4B77"/>
    <w:rsid w:val="00DF4CBB"/>
    <w:rsid w:val="00DF6A24"/>
    <w:rsid w:val="00DF74F2"/>
    <w:rsid w:val="00E05BD2"/>
    <w:rsid w:val="00E10B5E"/>
    <w:rsid w:val="00E11625"/>
    <w:rsid w:val="00E126D0"/>
    <w:rsid w:val="00E13E18"/>
    <w:rsid w:val="00E158A7"/>
    <w:rsid w:val="00E159FE"/>
    <w:rsid w:val="00E23875"/>
    <w:rsid w:val="00E26277"/>
    <w:rsid w:val="00E301A9"/>
    <w:rsid w:val="00E30FA2"/>
    <w:rsid w:val="00E31704"/>
    <w:rsid w:val="00E34054"/>
    <w:rsid w:val="00E368A6"/>
    <w:rsid w:val="00E446DE"/>
    <w:rsid w:val="00E44A21"/>
    <w:rsid w:val="00E47508"/>
    <w:rsid w:val="00E51457"/>
    <w:rsid w:val="00E54B03"/>
    <w:rsid w:val="00E54E3B"/>
    <w:rsid w:val="00E57086"/>
    <w:rsid w:val="00E575FC"/>
    <w:rsid w:val="00E610C8"/>
    <w:rsid w:val="00E61CCF"/>
    <w:rsid w:val="00E628DE"/>
    <w:rsid w:val="00E62CEB"/>
    <w:rsid w:val="00E64DE6"/>
    <w:rsid w:val="00E66374"/>
    <w:rsid w:val="00E72C50"/>
    <w:rsid w:val="00E76E1A"/>
    <w:rsid w:val="00E77DCF"/>
    <w:rsid w:val="00E82BED"/>
    <w:rsid w:val="00E83220"/>
    <w:rsid w:val="00E87849"/>
    <w:rsid w:val="00E93D7B"/>
    <w:rsid w:val="00E947C2"/>
    <w:rsid w:val="00E97982"/>
    <w:rsid w:val="00EA0EDD"/>
    <w:rsid w:val="00EA15E6"/>
    <w:rsid w:val="00EA2794"/>
    <w:rsid w:val="00EA3CB9"/>
    <w:rsid w:val="00EA5B0C"/>
    <w:rsid w:val="00EA6685"/>
    <w:rsid w:val="00EA7D6E"/>
    <w:rsid w:val="00EB0523"/>
    <w:rsid w:val="00EB5337"/>
    <w:rsid w:val="00EB55AF"/>
    <w:rsid w:val="00EC03D9"/>
    <w:rsid w:val="00EC31E5"/>
    <w:rsid w:val="00EC7CE4"/>
    <w:rsid w:val="00ED0B94"/>
    <w:rsid w:val="00ED0EFC"/>
    <w:rsid w:val="00ED143A"/>
    <w:rsid w:val="00ED46F8"/>
    <w:rsid w:val="00ED7570"/>
    <w:rsid w:val="00EE41F2"/>
    <w:rsid w:val="00EE6AEC"/>
    <w:rsid w:val="00EE7363"/>
    <w:rsid w:val="00EF1D1E"/>
    <w:rsid w:val="00EF1DF0"/>
    <w:rsid w:val="00EF6660"/>
    <w:rsid w:val="00F03CBB"/>
    <w:rsid w:val="00F07A9C"/>
    <w:rsid w:val="00F10E84"/>
    <w:rsid w:val="00F119DE"/>
    <w:rsid w:val="00F16C4E"/>
    <w:rsid w:val="00F20B6F"/>
    <w:rsid w:val="00F2135F"/>
    <w:rsid w:val="00F224F7"/>
    <w:rsid w:val="00F23EAD"/>
    <w:rsid w:val="00F26C20"/>
    <w:rsid w:val="00F3040D"/>
    <w:rsid w:val="00F304A4"/>
    <w:rsid w:val="00F31931"/>
    <w:rsid w:val="00F32EB6"/>
    <w:rsid w:val="00F33784"/>
    <w:rsid w:val="00F33929"/>
    <w:rsid w:val="00F34875"/>
    <w:rsid w:val="00F40DB4"/>
    <w:rsid w:val="00F41F9B"/>
    <w:rsid w:val="00F42119"/>
    <w:rsid w:val="00F4235D"/>
    <w:rsid w:val="00F446EE"/>
    <w:rsid w:val="00F470B7"/>
    <w:rsid w:val="00F51A08"/>
    <w:rsid w:val="00F5471C"/>
    <w:rsid w:val="00F55CAB"/>
    <w:rsid w:val="00F610B8"/>
    <w:rsid w:val="00F64858"/>
    <w:rsid w:val="00F66F5C"/>
    <w:rsid w:val="00F672B5"/>
    <w:rsid w:val="00F70288"/>
    <w:rsid w:val="00F77792"/>
    <w:rsid w:val="00F81918"/>
    <w:rsid w:val="00F81D87"/>
    <w:rsid w:val="00F8346C"/>
    <w:rsid w:val="00F85344"/>
    <w:rsid w:val="00F9024B"/>
    <w:rsid w:val="00F9182D"/>
    <w:rsid w:val="00F94182"/>
    <w:rsid w:val="00F96657"/>
    <w:rsid w:val="00F9667F"/>
    <w:rsid w:val="00F9708A"/>
    <w:rsid w:val="00FA038F"/>
    <w:rsid w:val="00FA0C8F"/>
    <w:rsid w:val="00FA250D"/>
    <w:rsid w:val="00FA44DB"/>
    <w:rsid w:val="00FA5E57"/>
    <w:rsid w:val="00FA6D54"/>
    <w:rsid w:val="00FA7DC0"/>
    <w:rsid w:val="00FB094B"/>
    <w:rsid w:val="00FB231D"/>
    <w:rsid w:val="00FB4E0E"/>
    <w:rsid w:val="00FB57BD"/>
    <w:rsid w:val="00FC06AA"/>
    <w:rsid w:val="00FC1662"/>
    <w:rsid w:val="00FC5582"/>
    <w:rsid w:val="00FC5818"/>
    <w:rsid w:val="00FC5971"/>
    <w:rsid w:val="00FC5C65"/>
    <w:rsid w:val="00FC5E75"/>
    <w:rsid w:val="00FC64CE"/>
    <w:rsid w:val="00FC69DF"/>
    <w:rsid w:val="00FD088D"/>
    <w:rsid w:val="00FD1CD6"/>
    <w:rsid w:val="00FD3D3A"/>
    <w:rsid w:val="00FD4A5C"/>
    <w:rsid w:val="00FD4F84"/>
    <w:rsid w:val="00FD4FF8"/>
    <w:rsid w:val="00FD5799"/>
    <w:rsid w:val="00FD66F9"/>
    <w:rsid w:val="00FD7B50"/>
    <w:rsid w:val="00FE1621"/>
    <w:rsid w:val="00FE1F1E"/>
    <w:rsid w:val="00FE4581"/>
    <w:rsid w:val="00FF1C79"/>
    <w:rsid w:val="00FF26F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577742"/>
    <w:rPr>
      <w:rFonts w:ascii="Times New Roman" w:hAnsi="Times New Roman"/>
      <w:sz w:val="24"/>
      <w:szCs w:val="24"/>
      <w:lang w:eastAsia="en-US"/>
    </w:rPr>
  </w:style>
  <w:style w:type="paragraph" w:styleId="Heading1">
    <w:name w:val="heading 1"/>
    <w:basedOn w:val="Normal"/>
    <w:next w:val="Normal"/>
    <w:link w:val="Heading1Char"/>
    <w:uiPriority w:val="99"/>
    <w:qFormat/>
    <w:rsid w:val="00577742"/>
    <w:pPr>
      <w:keepNext/>
      <w:numPr>
        <w:numId w:val="5"/>
      </w:numPr>
      <w:spacing w:before="240" w:after="60"/>
      <w:outlineLvl w:val="0"/>
    </w:pPr>
    <w:rPr>
      <w:rFonts w:ascii="Cambria" w:hAnsi="Cambria" w:cs="Cambria"/>
      <w:b/>
      <w:bCs/>
      <w:kern w:val="32"/>
      <w:sz w:val="32"/>
      <w:szCs w:val="32"/>
    </w:rPr>
  </w:style>
  <w:style w:type="paragraph" w:styleId="Heading2">
    <w:name w:val="heading 2"/>
    <w:basedOn w:val="Normal"/>
    <w:next w:val="Normal"/>
    <w:link w:val="Heading2Char"/>
    <w:uiPriority w:val="99"/>
    <w:qFormat/>
    <w:rsid w:val="00577742"/>
    <w:pPr>
      <w:keepNext/>
      <w:numPr>
        <w:ilvl w:val="1"/>
        <w:numId w:val="5"/>
      </w:numPr>
      <w:spacing w:before="240" w:after="60"/>
      <w:outlineLvl w:val="1"/>
    </w:pPr>
    <w:rPr>
      <w:rFonts w:ascii="Cambria" w:hAnsi="Cambria" w:cs="Cambria"/>
      <w:b/>
      <w:bCs/>
      <w:i/>
      <w:iCs/>
      <w:sz w:val="28"/>
      <w:szCs w:val="28"/>
    </w:rPr>
  </w:style>
  <w:style w:type="paragraph" w:styleId="Heading3">
    <w:name w:val="heading 3"/>
    <w:basedOn w:val="Normal"/>
    <w:next w:val="Normal"/>
    <w:link w:val="Heading3Char"/>
    <w:uiPriority w:val="99"/>
    <w:qFormat/>
    <w:rsid w:val="00577742"/>
    <w:pPr>
      <w:keepNext/>
      <w:numPr>
        <w:ilvl w:val="2"/>
        <w:numId w:val="5"/>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577742"/>
    <w:pPr>
      <w:keepNext/>
      <w:numPr>
        <w:ilvl w:val="3"/>
        <w:numId w:val="5"/>
      </w:numPr>
      <w:spacing w:before="240" w:after="60"/>
      <w:outlineLvl w:val="3"/>
    </w:pPr>
    <w:rPr>
      <w:b/>
      <w:bCs/>
      <w:sz w:val="28"/>
      <w:szCs w:val="28"/>
    </w:rPr>
  </w:style>
  <w:style w:type="paragraph" w:styleId="Heading5">
    <w:name w:val="heading 5"/>
    <w:basedOn w:val="Normal"/>
    <w:next w:val="Normal"/>
    <w:link w:val="Heading5Char"/>
    <w:uiPriority w:val="99"/>
    <w:qFormat/>
    <w:rsid w:val="00577742"/>
    <w:pPr>
      <w:numPr>
        <w:ilvl w:val="4"/>
        <w:numId w:val="5"/>
      </w:numPr>
      <w:spacing w:before="240" w:after="60"/>
      <w:outlineLvl w:val="4"/>
    </w:pPr>
    <w:rPr>
      <w:b/>
      <w:bCs/>
      <w:i/>
      <w:iCs/>
      <w:sz w:val="26"/>
      <w:szCs w:val="26"/>
    </w:rPr>
  </w:style>
  <w:style w:type="paragraph" w:styleId="Heading6">
    <w:name w:val="heading 6"/>
    <w:basedOn w:val="Normal"/>
    <w:next w:val="Normal"/>
    <w:link w:val="Heading6Char"/>
    <w:uiPriority w:val="99"/>
    <w:qFormat/>
    <w:rsid w:val="00577742"/>
    <w:pPr>
      <w:numPr>
        <w:ilvl w:val="5"/>
        <w:numId w:val="5"/>
      </w:numPr>
      <w:spacing w:before="240" w:after="60"/>
      <w:outlineLvl w:val="5"/>
    </w:pPr>
    <w:rPr>
      <w:b/>
      <w:bCs/>
      <w:sz w:val="22"/>
      <w:szCs w:val="22"/>
    </w:rPr>
  </w:style>
  <w:style w:type="paragraph" w:styleId="Heading7">
    <w:name w:val="heading 7"/>
    <w:basedOn w:val="Normal"/>
    <w:next w:val="Normal"/>
    <w:link w:val="Heading7Char"/>
    <w:uiPriority w:val="99"/>
    <w:qFormat/>
    <w:rsid w:val="00577742"/>
    <w:pPr>
      <w:numPr>
        <w:ilvl w:val="6"/>
        <w:numId w:val="5"/>
      </w:numPr>
      <w:spacing w:before="240" w:after="60"/>
      <w:outlineLvl w:val="6"/>
    </w:pPr>
  </w:style>
  <w:style w:type="paragraph" w:styleId="Heading8">
    <w:name w:val="heading 8"/>
    <w:basedOn w:val="Normal"/>
    <w:next w:val="Normal"/>
    <w:link w:val="Heading8Char"/>
    <w:uiPriority w:val="99"/>
    <w:qFormat/>
    <w:rsid w:val="00577742"/>
    <w:pPr>
      <w:numPr>
        <w:ilvl w:val="7"/>
        <w:numId w:val="5"/>
      </w:numPr>
      <w:spacing w:before="240" w:after="60"/>
      <w:outlineLvl w:val="7"/>
    </w:pPr>
    <w:rPr>
      <w:i/>
      <w:iCs/>
    </w:rPr>
  </w:style>
  <w:style w:type="paragraph" w:styleId="Heading9">
    <w:name w:val="heading 9"/>
    <w:basedOn w:val="Normal"/>
    <w:next w:val="Normal"/>
    <w:link w:val="Heading9Char"/>
    <w:uiPriority w:val="99"/>
    <w:qFormat/>
    <w:rsid w:val="00577742"/>
    <w:pPr>
      <w:numPr>
        <w:ilvl w:val="8"/>
        <w:numId w:val="5"/>
      </w:numPr>
      <w:spacing w:before="240" w:after="60"/>
      <w:outlineLvl w:val="8"/>
    </w:pPr>
    <w:rPr>
      <w:rFonts w:ascii="Cambria" w:hAnsi="Cambria" w:cs="Cambria"/>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77742"/>
    <w:rPr>
      <w:rFonts w:ascii="Cambria" w:hAnsi="Cambria" w:cs="Cambria"/>
      <w:b/>
      <w:bCs/>
      <w:kern w:val="32"/>
      <w:sz w:val="32"/>
      <w:szCs w:val="32"/>
    </w:rPr>
  </w:style>
  <w:style w:type="character" w:customStyle="1" w:styleId="Heading2Char">
    <w:name w:val="Heading 2 Char"/>
    <w:basedOn w:val="DefaultParagraphFont"/>
    <w:link w:val="Heading2"/>
    <w:uiPriority w:val="99"/>
    <w:locked/>
    <w:rsid w:val="00577742"/>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577742"/>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577742"/>
    <w:rPr>
      <w:b/>
      <w:bCs/>
      <w:sz w:val="28"/>
      <w:szCs w:val="28"/>
    </w:rPr>
  </w:style>
  <w:style w:type="character" w:customStyle="1" w:styleId="Heading5Char">
    <w:name w:val="Heading 5 Char"/>
    <w:basedOn w:val="DefaultParagraphFont"/>
    <w:link w:val="Heading5"/>
    <w:uiPriority w:val="99"/>
    <w:semiHidden/>
    <w:locked/>
    <w:rsid w:val="00577742"/>
    <w:rPr>
      <w:b/>
      <w:bCs/>
      <w:i/>
      <w:iCs/>
      <w:sz w:val="26"/>
      <w:szCs w:val="26"/>
    </w:rPr>
  </w:style>
  <w:style w:type="character" w:customStyle="1" w:styleId="Heading6Char">
    <w:name w:val="Heading 6 Char"/>
    <w:basedOn w:val="DefaultParagraphFont"/>
    <w:link w:val="Heading6"/>
    <w:uiPriority w:val="99"/>
    <w:locked/>
    <w:rsid w:val="00577742"/>
    <w:rPr>
      <w:b/>
      <w:bCs/>
    </w:rPr>
  </w:style>
  <w:style w:type="character" w:customStyle="1" w:styleId="Heading7Char">
    <w:name w:val="Heading 7 Char"/>
    <w:basedOn w:val="DefaultParagraphFont"/>
    <w:link w:val="Heading7"/>
    <w:uiPriority w:val="99"/>
    <w:locked/>
    <w:rsid w:val="00577742"/>
    <w:rPr>
      <w:sz w:val="24"/>
      <w:szCs w:val="24"/>
    </w:rPr>
  </w:style>
  <w:style w:type="character" w:customStyle="1" w:styleId="Heading8Char">
    <w:name w:val="Heading 8 Char"/>
    <w:basedOn w:val="DefaultParagraphFont"/>
    <w:link w:val="Heading8"/>
    <w:uiPriority w:val="99"/>
    <w:semiHidden/>
    <w:locked/>
    <w:rsid w:val="00577742"/>
    <w:rPr>
      <w:i/>
      <w:iCs/>
      <w:sz w:val="24"/>
      <w:szCs w:val="24"/>
    </w:rPr>
  </w:style>
  <w:style w:type="character" w:customStyle="1" w:styleId="Heading9Char">
    <w:name w:val="Heading 9 Char"/>
    <w:basedOn w:val="DefaultParagraphFont"/>
    <w:link w:val="Heading9"/>
    <w:uiPriority w:val="99"/>
    <w:semiHidden/>
    <w:locked/>
    <w:rsid w:val="00577742"/>
    <w:rPr>
      <w:rFonts w:ascii="Cambria" w:hAnsi="Cambria" w:cs="Cambria"/>
    </w:rPr>
  </w:style>
  <w:style w:type="paragraph" w:customStyle="1" w:styleId="ConsPlusNormal">
    <w:name w:val="ConsPlusNormal"/>
    <w:uiPriority w:val="99"/>
    <w:rsid w:val="00997CAD"/>
    <w:pPr>
      <w:widowControl w:val="0"/>
      <w:autoSpaceDE w:val="0"/>
      <w:autoSpaceDN w:val="0"/>
      <w:adjustRightInd w:val="0"/>
    </w:pPr>
    <w:rPr>
      <w:rFonts w:ascii="Arial" w:hAnsi="Arial" w:cs="Arial"/>
      <w:sz w:val="20"/>
      <w:szCs w:val="20"/>
    </w:rPr>
  </w:style>
  <w:style w:type="character" w:styleId="Hyperlink">
    <w:name w:val="Hyperlink"/>
    <w:basedOn w:val="DefaultParagraphFont"/>
    <w:uiPriority w:val="99"/>
    <w:rsid w:val="00997CAD"/>
    <w:rPr>
      <w:color w:val="008000"/>
      <w:u w:val="single"/>
    </w:rPr>
  </w:style>
  <w:style w:type="paragraph" w:styleId="NormalWeb">
    <w:name w:val="Normal (Web)"/>
    <w:aliases w:val="Обычный (Web),Обычный (веб) Знак Знак,Обычный (Web) Знак Знак Знак"/>
    <w:basedOn w:val="Normal"/>
    <w:link w:val="NormalWebChar"/>
    <w:uiPriority w:val="99"/>
    <w:rsid w:val="00997CAD"/>
    <w:pPr>
      <w:spacing w:before="100" w:beforeAutospacing="1" w:after="100" w:afterAutospacing="1"/>
    </w:pPr>
    <w:rPr>
      <w:rFonts w:ascii="Calibri" w:hAnsi="Calibri" w:cs="Calibri"/>
      <w:lang w:eastAsia="ru-RU"/>
    </w:rPr>
  </w:style>
  <w:style w:type="table" w:styleId="TableGrid">
    <w:name w:val="Table Grid"/>
    <w:basedOn w:val="TableNormal"/>
    <w:uiPriority w:val="99"/>
    <w:rsid w:val="00997CAD"/>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997CAD"/>
    <w:pPr>
      <w:tabs>
        <w:tab w:val="center" w:pos="4677"/>
        <w:tab w:val="right" w:pos="9355"/>
      </w:tabs>
    </w:pPr>
  </w:style>
  <w:style w:type="character" w:customStyle="1" w:styleId="HeaderChar">
    <w:name w:val="Header Char"/>
    <w:basedOn w:val="DefaultParagraphFont"/>
    <w:link w:val="Header"/>
    <w:uiPriority w:val="99"/>
    <w:locked/>
    <w:rsid w:val="00997CAD"/>
    <w:rPr>
      <w:rFonts w:ascii="Calibri" w:hAnsi="Calibri" w:cs="Calibri"/>
      <w:sz w:val="22"/>
      <w:szCs w:val="22"/>
    </w:rPr>
  </w:style>
  <w:style w:type="paragraph" w:styleId="Footer">
    <w:name w:val="footer"/>
    <w:basedOn w:val="Normal"/>
    <w:link w:val="FooterChar"/>
    <w:uiPriority w:val="99"/>
    <w:rsid w:val="00997CAD"/>
    <w:pPr>
      <w:tabs>
        <w:tab w:val="center" w:pos="4677"/>
        <w:tab w:val="right" w:pos="9355"/>
      </w:tabs>
    </w:pPr>
  </w:style>
  <w:style w:type="character" w:customStyle="1" w:styleId="FooterChar">
    <w:name w:val="Footer Char"/>
    <w:basedOn w:val="DefaultParagraphFont"/>
    <w:link w:val="Footer"/>
    <w:uiPriority w:val="99"/>
    <w:locked/>
    <w:rsid w:val="00997CAD"/>
    <w:rPr>
      <w:rFonts w:ascii="Calibri" w:hAnsi="Calibri" w:cs="Calibri"/>
      <w:sz w:val="22"/>
      <w:szCs w:val="22"/>
    </w:rPr>
  </w:style>
  <w:style w:type="paragraph" w:styleId="NoSpacing">
    <w:name w:val="No Spacing"/>
    <w:basedOn w:val="Normal"/>
    <w:link w:val="NoSpacingChar"/>
    <w:uiPriority w:val="99"/>
    <w:qFormat/>
    <w:rsid w:val="00577742"/>
  </w:style>
  <w:style w:type="character" w:customStyle="1" w:styleId="NoSpacingChar">
    <w:name w:val="No Spacing Char"/>
    <w:basedOn w:val="DefaultParagraphFont"/>
    <w:link w:val="NoSpacing"/>
    <w:uiPriority w:val="99"/>
    <w:locked/>
    <w:rsid w:val="00997CAD"/>
    <w:rPr>
      <w:sz w:val="32"/>
      <w:szCs w:val="32"/>
    </w:rPr>
  </w:style>
  <w:style w:type="paragraph" w:styleId="BalloonText">
    <w:name w:val="Balloon Text"/>
    <w:basedOn w:val="Normal"/>
    <w:link w:val="BalloonTextChar"/>
    <w:uiPriority w:val="99"/>
    <w:semiHidden/>
    <w:rsid w:val="00997CA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97CAD"/>
    <w:rPr>
      <w:rFonts w:ascii="Tahoma" w:hAnsi="Tahoma" w:cs="Tahoma"/>
      <w:sz w:val="16"/>
      <w:szCs w:val="16"/>
    </w:rPr>
  </w:style>
  <w:style w:type="paragraph" w:styleId="TOC1">
    <w:name w:val="toc 1"/>
    <w:basedOn w:val="Normal"/>
    <w:next w:val="Normal"/>
    <w:autoRedefine/>
    <w:uiPriority w:val="99"/>
    <w:semiHidden/>
    <w:rsid w:val="00296262"/>
    <w:pPr>
      <w:tabs>
        <w:tab w:val="left" w:pos="-1985"/>
        <w:tab w:val="right" w:leader="dot" w:pos="9639"/>
      </w:tabs>
      <w:ind w:left="709" w:right="-2" w:hanging="709"/>
    </w:pPr>
    <w:rPr>
      <w:noProof/>
      <w:lang w:eastAsia="ru-RU"/>
    </w:rPr>
  </w:style>
  <w:style w:type="character" w:styleId="PageNumber">
    <w:name w:val="page number"/>
    <w:basedOn w:val="DefaultParagraphFont"/>
    <w:uiPriority w:val="99"/>
    <w:rsid w:val="00997CAD"/>
  </w:style>
  <w:style w:type="paragraph" w:styleId="BodyText">
    <w:name w:val="Body Text"/>
    <w:basedOn w:val="Normal"/>
    <w:link w:val="BodyTextChar"/>
    <w:uiPriority w:val="99"/>
    <w:rsid w:val="00997CAD"/>
    <w:pPr>
      <w:jc w:val="both"/>
    </w:pPr>
    <w:rPr>
      <w:lang w:eastAsia="ru-RU"/>
    </w:rPr>
  </w:style>
  <w:style w:type="character" w:customStyle="1" w:styleId="BodyTextChar">
    <w:name w:val="Body Text Char"/>
    <w:basedOn w:val="DefaultParagraphFont"/>
    <w:link w:val="BodyText"/>
    <w:uiPriority w:val="99"/>
    <w:locked/>
    <w:rsid w:val="00997CAD"/>
    <w:rPr>
      <w:rFonts w:eastAsia="Times New Roman"/>
      <w:sz w:val="20"/>
      <w:szCs w:val="20"/>
    </w:rPr>
  </w:style>
  <w:style w:type="paragraph" w:customStyle="1" w:styleId="3">
    <w:name w:val="Стиль3"/>
    <w:basedOn w:val="Heading1"/>
    <w:autoRedefine/>
    <w:uiPriority w:val="99"/>
    <w:rsid w:val="00997CAD"/>
    <w:pPr>
      <w:keepNext w:val="0"/>
      <w:pageBreakBefore/>
      <w:spacing w:before="120" w:after="120"/>
      <w:ind w:right="-2"/>
      <w:jc w:val="center"/>
    </w:pPr>
    <w:rPr>
      <w:rFonts w:ascii="Times New Roman" w:hAnsi="Times New Roman" w:cs="Times New Roman"/>
      <w:sz w:val="24"/>
      <w:szCs w:val="24"/>
      <w:lang w:eastAsia="ru-RU"/>
    </w:rPr>
  </w:style>
  <w:style w:type="paragraph" w:styleId="ListParagraph">
    <w:name w:val="List Paragraph"/>
    <w:basedOn w:val="Normal"/>
    <w:uiPriority w:val="99"/>
    <w:qFormat/>
    <w:rsid w:val="00577742"/>
    <w:pPr>
      <w:ind w:left="720"/>
    </w:pPr>
  </w:style>
  <w:style w:type="character" w:styleId="FollowedHyperlink">
    <w:name w:val="FollowedHyperlink"/>
    <w:basedOn w:val="DefaultParagraphFont"/>
    <w:uiPriority w:val="99"/>
    <w:semiHidden/>
    <w:rsid w:val="002720EA"/>
    <w:rPr>
      <w:color w:val="800080"/>
      <w:u w:val="single"/>
    </w:rPr>
  </w:style>
  <w:style w:type="paragraph" w:styleId="TOC2">
    <w:name w:val="toc 2"/>
    <w:basedOn w:val="Normal"/>
    <w:next w:val="Normal"/>
    <w:autoRedefine/>
    <w:uiPriority w:val="99"/>
    <w:semiHidden/>
    <w:rsid w:val="006954B2"/>
    <w:pPr>
      <w:tabs>
        <w:tab w:val="left" w:pos="709"/>
        <w:tab w:val="right" w:leader="dot" w:pos="9627"/>
      </w:tabs>
      <w:ind w:left="220" w:hanging="220"/>
    </w:pPr>
  </w:style>
  <w:style w:type="paragraph" w:customStyle="1" w:styleId="Qc8d">
    <w:name w:val="ОбычQc8dый"/>
    <w:uiPriority w:val="99"/>
    <w:rsid w:val="00B26BBB"/>
    <w:pPr>
      <w:keepNext/>
      <w:widowControl w:val="0"/>
      <w:tabs>
        <w:tab w:val="left" w:pos="709"/>
        <w:tab w:val="left" w:leader="dot" w:pos="8505"/>
      </w:tabs>
      <w:jc w:val="both"/>
    </w:pPr>
    <w:rPr>
      <w:rFonts w:cs="Calibri"/>
      <w:sz w:val="26"/>
      <w:szCs w:val="26"/>
    </w:rPr>
  </w:style>
  <w:style w:type="paragraph" w:styleId="Title">
    <w:name w:val="Title"/>
    <w:basedOn w:val="Normal"/>
    <w:next w:val="Normal"/>
    <w:link w:val="TitleChar"/>
    <w:uiPriority w:val="99"/>
    <w:qFormat/>
    <w:rsid w:val="00577742"/>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locked/>
    <w:rsid w:val="00577742"/>
    <w:rPr>
      <w:rFonts w:ascii="Cambria" w:hAnsi="Cambria" w:cs="Cambria"/>
      <w:b/>
      <w:bCs/>
      <w:kern w:val="28"/>
      <w:sz w:val="32"/>
      <w:szCs w:val="32"/>
    </w:rPr>
  </w:style>
  <w:style w:type="paragraph" w:styleId="Subtitle">
    <w:name w:val="Subtitle"/>
    <w:basedOn w:val="Normal"/>
    <w:next w:val="Normal"/>
    <w:link w:val="SubtitleChar"/>
    <w:uiPriority w:val="99"/>
    <w:qFormat/>
    <w:rsid w:val="00577742"/>
    <w:pPr>
      <w:spacing w:after="60"/>
      <w:jc w:val="center"/>
      <w:outlineLvl w:val="1"/>
    </w:pPr>
    <w:rPr>
      <w:rFonts w:ascii="Cambria" w:hAnsi="Cambria" w:cs="Cambria"/>
    </w:rPr>
  </w:style>
  <w:style w:type="character" w:customStyle="1" w:styleId="SubtitleChar">
    <w:name w:val="Subtitle Char"/>
    <w:basedOn w:val="DefaultParagraphFont"/>
    <w:link w:val="Subtitle"/>
    <w:uiPriority w:val="99"/>
    <w:locked/>
    <w:rsid w:val="00577742"/>
    <w:rPr>
      <w:rFonts w:ascii="Cambria" w:hAnsi="Cambria" w:cs="Cambria"/>
      <w:sz w:val="24"/>
      <w:szCs w:val="24"/>
    </w:rPr>
  </w:style>
  <w:style w:type="character" w:styleId="Strong">
    <w:name w:val="Strong"/>
    <w:basedOn w:val="DefaultParagraphFont"/>
    <w:uiPriority w:val="99"/>
    <w:qFormat/>
    <w:rsid w:val="00577742"/>
    <w:rPr>
      <w:b/>
      <w:bCs/>
    </w:rPr>
  </w:style>
  <w:style w:type="character" w:styleId="Emphasis">
    <w:name w:val="Emphasis"/>
    <w:basedOn w:val="DefaultParagraphFont"/>
    <w:uiPriority w:val="99"/>
    <w:qFormat/>
    <w:rsid w:val="00577742"/>
    <w:rPr>
      <w:rFonts w:ascii="Calibri" w:hAnsi="Calibri" w:cs="Calibri"/>
      <w:b/>
      <w:bCs/>
      <w:i/>
      <w:iCs/>
    </w:rPr>
  </w:style>
  <w:style w:type="paragraph" w:styleId="Quote">
    <w:name w:val="Quote"/>
    <w:basedOn w:val="Normal"/>
    <w:next w:val="Normal"/>
    <w:link w:val="QuoteChar"/>
    <w:uiPriority w:val="99"/>
    <w:qFormat/>
    <w:rsid w:val="00577742"/>
    <w:rPr>
      <w:i/>
      <w:iCs/>
    </w:rPr>
  </w:style>
  <w:style w:type="character" w:customStyle="1" w:styleId="QuoteChar">
    <w:name w:val="Quote Char"/>
    <w:basedOn w:val="DefaultParagraphFont"/>
    <w:link w:val="Quote"/>
    <w:uiPriority w:val="99"/>
    <w:locked/>
    <w:rsid w:val="00577742"/>
    <w:rPr>
      <w:i/>
      <w:iCs/>
      <w:sz w:val="24"/>
      <w:szCs w:val="24"/>
    </w:rPr>
  </w:style>
  <w:style w:type="paragraph" w:styleId="IntenseQuote">
    <w:name w:val="Intense Quote"/>
    <w:basedOn w:val="Normal"/>
    <w:next w:val="Normal"/>
    <w:link w:val="IntenseQuoteChar"/>
    <w:uiPriority w:val="99"/>
    <w:qFormat/>
    <w:rsid w:val="00577742"/>
    <w:pPr>
      <w:ind w:left="720" w:right="720"/>
    </w:pPr>
    <w:rPr>
      <w:b/>
      <w:bCs/>
      <w:i/>
      <w:iCs/>
    </w:rPr>
  </w:style>
  <w:style w:type="character" w:customStyle="1" w:styleId="IntenseQuoteChar">
    <w:name w:val="Intense Quote Char"/>
    <w:basedOn w:val="DefaultParagraphFont"/>
    <w:link w:val="IntenseQuote"/>
    <w:uiPriority w:val="99"/>
    <w:locked/>
    <w:rsid w:val="00577742"/>
    <w:rPr>
      <w:b/>
      <w:bCs/>
      <w:i/>
      <w:iCs/>
      <w:sz w:val="24"/>
      <w:szCs w:val="24"/>
    </w:rPr>
  </w:style>
  <w:style w:type="character" w:styleId="SubtleEmphasis">
    <w:name w:val="Subtle Emphasis"/>
    <w:basedOn w:val="DefaultParagraphFont"/>
    <w:uiPriority w:val="99"/>
    <w:qFormat/>
    <w:rsid w:val="00577742"/>
    <w:rPr>
      <w:i/>
      <w:iCs/>
      <w:color w:val="auto"/>
    </w:rPr>
  </w:style>
  <w:style w:type="character" w:styleId="IntenseEmphasis">
    <w:name w:val="Intense Emphasis"/>
    <w:basedOn w:val="DefaultParagraphFont"/>
    <w:uiPriority w:val="99"/>
    <w:qFormat/>
    <w:rsid w:val="00577742"/>
    <w:rPr>
      <w:b/>
      <w:bCs/>
      <w:i/>
      <w:iCs/>
      <w:sz w:val="24"/>
      <w:szCs w:val="24"/>
      <w:u w:val="single"/>
    </w:rPr>
  </w:style>
  <w:style w:type="character" w:styleId="SubtleReference">
    <w:name w:val="Subtle Reference"/>
    <w:basedOn w:val="DefaultParagraphFont"/>
    <w:uiPriority w:val="99"/>
    <w:qFormat/>
    <w:rsid w:val="00577742"/>
    <w:rPr>
      <w:sz w:val="24"/>
      <w:szCs w:val="24"/>
      <w:u w:val="single"/>
    </w:rPr>
  </w:style>
  <w:style w:type="character" w:styleId="IntenseReference">
    <w:name w:val="Intense Reference"/>
    <w:basedOn w:val="DefaultParagraphFont"/>
    <w:uiPriority w:val="99"/>
    <w:qFormat/>
    <w:rsid w:val="00577742"/>
    <w:rPr>
      <w:b/>
      <w:bCs/>
      <w:sz w:val="24"/>
      <w:szCs w:val="24"/>
      <w:u w:val="single"/>
    </w:rPr>
  </w:style>
  <w:style w:type="character" w:styleId="BookTitle">
    <w:name w:val="Book Title"/>
    <w:basedOn w:val="DefaultParagraphFont"/>
    <w:uiPriority w:val="99"/>
    <w:qFormat/>
    <w:rsid w:val="00577742"/>
    <w:rPr>
      <w:rFonts w:ascii="Cambria" w:hAnsi="Cambria" w:cs="Cambria"/>
      <w:b/>
      <w:bCs/>
      <w:i/>
      <w:iCs/>
      <w:sz w:val="24"/>
      <w:szCs w:val="24"/>
    </w:rPr>
  </w:style>
  <w:style w:type="paragraph" w:styleId="TOCHeading">
    <w:name w:val="TOC Heading"/>
    <w:basedOn w:val="Heading1"/>
    <w:next w:val="Normal"/>
    <w:uiPriority w:val="99"/>
    <w:qFormat/>
    <w:rsid w:val="00577742"/>
    <w:pPr>
      <w:outlineLvl w:val="9"/>
    </w:pPr>
  </w:style>
  <w:style w:type="paragraph" w:customStyle="1" w:styleId="Style7">
    <w:name w:val="Style7"/>
    <w:basedOn w:val="Normal"/>
    <w:uiPriority w:val="99"/>
    <w:rsid w:val="00D352A8"/>
    <w:pPr>
      <w:widowControl w:val="0"/>
      <w:autoSpaceDE w:val="0"/>
      <w:autoSpaceDN w:val="0"/>
      <w:adjustRightInd w:val="0"/>
    </w:pPr>
    <w:rPr>
      <w:lang w:eastAsia="ru-RU"/>
    </w:rPr>
  </w:style>
  <w:style w:type="character" w:styleId="CommentReference">
    <w:name w:val="annotation reference"/>
    <w:basedOn w:val="DefaultParagraphFont"/>
    <w:uiPriority w:val="99"/>
    <w:semiHidden/>
    <w:rsid w:val="004F3028"/>
    <w:rPr>
      <w:sz w:val="16"/>
      <w:szCs w:val="16"/>
    </w:rPr>
  </w:style>
  <w:style w:type="paragraph" w:styleId="CommentText">
    <w:name w:val="annotation text"/>
    <w:basedOn w:val="Normal"/>
    <w:link w:val="CommentTextChar"/>
    <w:uiPriority w:val="99"/>
    <w:semiHidden/>
    <w:rsid w:val="004F3028"/>
    <w:rPr>
      <w:sz w:val="20"/>
      <w:szCs w:val="20"/>
    </w:rPr>
  </w:style>
  <w:style w:type="character" w:customStyle="1" w:styleId="CommentTextChar">
    <w:name w:val="Comment Text Char"/>
    <w:basedOn w:val="DefaultParagraphFont"/>
    <w:link w:val="CommentText"/>
    <w:uiPriority w:val="99"/>
    <w:semiHidden/>
    <w:locked/>
    <w:rsid w:val="004F3028"/>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4F3028"/>
    <w:rPr>
      <w:b/>
      <w:bCs/>
    </w:rPr>
  </w:style>
  <w:style w:type="character" w:customStyle="1" w:styleId="CommentSubjectChar">
    <w:name w:val="Comment Subject Char"/>
    <w:basedOn w:val="CommentTextChar"/>
    <w:link w:val="CommentSubject"/>
    <w:uiPriority w:val="99"/>
    <w:semiHidden/>
    <w:locked/>
    <w:rsid w:val="004F3028"/>
    <w:rPr>
      <w:b/>
      <w:bCs/>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790689"/>
    <w:rPr>
      <w:sz w:val="24"/>
      <w:szCs w:val="24"/>
      <w:lang w:val="ru-RU" w:eastAsia="ru-RU"/>
    </w:rPr>
  </w:style>
  <w:style w:type="paragraph" w:customStyle="1" w:styleId="a">
    <w:name w:val="Знак Знак Знак Знак Знак Знак Знак"/>
    <w:basedOn w:val="Normal"/>
    <w:uiPriority w:val="99"/>
    <w:rsid w:val="00790689"/>
    <w:pPr>
      <w:spacing w:before="100" w:beforeAutospacing="1" w:after="100" w:afterAutospacing="1"/>
    </w:pPr>
    <w:rPr>
      <w:rFonts w:ascii="Tahoma" w:hAnsi="Tahoma" w:cs="Tahoma"/>
      <w:sz w:val="20"/>
      <w:szCs w:val="20"/>
      <w:lang w:val="en-US"/>
    </w:rPr>
  </w:style>
  <w:style w:type="paragraph" w:customStyle="1" w:styleId="a0">
    <w:name w:val="Знак"/>
    <w:basedOn w:val="Normal"/>
    <w:uiPriority w:val="99"/>
    <w:rsid w:val="002B0AC4"/>
    <w:pPr>
      <w:spacing w:after="160" w:line="240" w:lineRule="exact"/>
    </w:pPr>
    <w:rPr>
      <w:rFonts w:ascii="Verdana" w:hAnsi="Verdana" w:cs="Verdana"/>
      <w:lang w:val="en-US"/>
    </w:rPr>
  </w:style>
  <w:style w:type="paragraph" w:customStyle="1" w:styleId="a1">
    <w:name w:val="Подподпункт"/>
    <w:basedOn w:val="Normal"/>
    <w:uiPriority w:val="99"/>
    <w:rsid w:val="002B0AC4"/>
    <w:pPr>
      <w:tabs>
        <w:tab w:val="num" w:pos="643"/>
        <w:tab w:val="num" w:pos="926"/>
        <w:tab w:val="num" w:pos="1134"/>
      </w:tabs>
      <w:spacing w:line="360" w:lineRule="auto"/>
      <w:ind w:firstLine="567"/>
      <w:jc w:val="both"/>
    </w:pPr>
    <w:rPr>
      <w:sz w:val="22"/>
      <w:szCs w:val="22"/>
      <w:lang w:eastAsia="ru-RU"/>
    </w:rPr>
  </w:style>
  <w:style w:type="paragraph" w:styleId="BodyTextIndent">
    <w:name w:val="Body Text Indent"/>
    <w:basedOn w:val="Normal"/>
    <w:link w:val="BodyTextIndentChar"/>
    <w:uiPriority w:val="99"/>
    <w:semiHidden/>
    <w:locked/>
    <w:rsid w:val="008352B1"/>
    <w:pPr>
      <w:spacing w:after="120"/>
      <w:ind w:left="283"/>
    </w:pPr>
  </w:style>
  <w:style w:type="character" w:customStyle="1" w:styleId="BodyTextIndentChar">
    <w:name w:val="Body Text Indent Char"/>
    <w:basedOn w:val="DefaultParagraphFont"/>
    <w:link w:val="BodyTextIndent"/>
    <w:uiPriority w:val="99"/>
    <w:semiHidden/>
    <w:locked/>
    <w:rsid w:val="008352B1"/>
    <w:rPr>
      <w:rFonts w:ascii="Times New Roman" w:hAnsi="Times New Roman" w:cs="Times New Roman"/>
      <w:sz w:val="24"/>
      <w:szCs w:val="24"/>
      <w:lang w:eastAsia="en-US"/>
    </w:rPr>
  </w:style>
</w:styles>
</file>

<file path=word/webSettings.xml><?xml version="1.0" encoding="utf-8"?>
<w:webSettings xmlns:r="http://schemas.openxmlformats.org/officeDocument/2006/relationships" xmlns:w="http://schemas.openxmlformats.org/wordprocessingml/2006/main">
  <w:divs>
    <w:div w:id="246573052">
      <w:marLeft w:val="0"/>
      <w:marRight w:val="0"/>
      <w:marTop w:val="0"/>
      <w:marBottom w:val="0"/>
      <w:divBdr>
        <w:top w:val="none" w:sz="0" w:space="0" w:color="auto"/>
        <w:left w:val="none" w:sz="0" w:space="0" w:color="auto"/>
        <w:bottom w:val="none" w:sz="0" w:space="0" w:color="auto"/>
        <w:right w:val="none" w:sz="0" w:space="0" w:color="auto"/>
      </w:divBdr>
    </w:div>
    <w:div w:id="246573053">
      <w:marLeft w:val="0"/>
      <w:marRight w:val="0"/>
      <w:marTop w:val="0"/>
      <w:marBottom w:val="0"/>
      <w:divBdr>
        <w:top w:val="none" w:sz="0" w:space="0" w:color="auto"/>
        <w:left w:val="none" w:sz="0" w:space="0" w:color="auto"/>
        <w:bottom w:val="none" w:sz="0" w:space="0" w:color="auto"/>
        <w:right w:val="none" w:sz="0" w:space="0" w:color="auto"/>
      </w:divBdr>
    </w:div>
    <w:div w:id="246573054">
      <w:marLeft w:val="0"/>
      <w:marRight w:val="0"/>
      <w:marTop w:val="0"/>
      <w:marBottom w:val="0"/>
      <w:divBdr>
        <w:top w:val="none" w:sz="0" w:space="0" w:color="auto"/>
        <w:left w:val="none" w:sz="0" w:space="0" w:color="auto"/>
        <w:bottom w:val="none" w:sz="0" w:space="0" w:color="auto"/>
        <w:right w:val="none" w:sz="0" w:space="0" w:color="auto"/>
      </w:divBdr>
    </w:div>
    <w:div w:id="246573055">
      <w:marLeft w:val="0"/>
      <w:marRight w:val="0"/>
      <w:marTop w:val="0"/>
      <w:marBottom w:val="0"/>
      <w:divBdr>
        <w:top w:val="none" w:sz="0" w:space="0" w:color="auto"/>
        <w:left w:val="none" w:sz="0" w:space="0" w:color="auto"/>
        <w:bottom w:val="none" w:sz="0" w:space="0" w:color="auto"/>
        <w:right w:val="none" w:sz="0" w:space="0" w:color="auto"/>
      </w:divBdr>
    </w:div>
    <w:div w:id="246573056">
      <w:marLeft w:val="0"/>
      <w:marRight w:val="0"/>
      <w:marTop w:val="0"/>
      <w:marBottom w:val="0"/>
      <w:divBdr>
        <w:top w:val="none" w:sz="0" w:space="0" w:color="auto"/>
        <w:left w:val="none" w:sz="0" w:space="0" w:color="auto"/>
        <w:bottom w:val="none" w:sz="0" w:space="0" w:color="auto"/>
        <w:right w:val="none" w:sz="0" w:space="0" w:color="auto"/>
      </w:divBdr>
    </w:div>
    <w:div w:id="246573057">
      <w:marLeft w:val="0"/>
      <w:marRight w:val="0"/>
      <w:marTop w:val="0"/>
      <w:marBottom w:val="0"/>
      <w:divBdr>
        <w:top w:val="none" w:sz="0" w:space="0" w:color="auto"/>
        <w:left w:val="none" w:sz="0" w:space="0" w:color="auto"/>
        <w:bottom w:val="none" w:sz="0" w:space="0" w:color="auto"/>
        <w:right w:val="none" w:sz="0" w:space="0" w:color="auto"/>
      </w:divBdr>
    </w:div>
    <w:div w:id="246573058">
      <w:marLeft w:val="0"/>
      <w:marRight w:val="0"/>
      <w:marTop w:val="0"/>
      <w:marBottom w:val="0"/>
      <w:divBdr>
        <w:top w:val="none" w:sz="0" w:space="0" w:color="auto"/>
        <w:left w:val="none" w:sz="0" w:space="0" w:color="auto"/>
        <w:bottom w:val="none" w:sz="0" w:space="0" w:color="auto"/>
        <w:right w:val="none" w:sz="0" w:space="0" w:color="auto"/>
      </w:divBdr>
    </w:div>
    <w:div w:id="246573059">
      <w:marLeft w:val="0"/>
      <w:marRight w:val="0"/>
      <w:marTop w:val="0"/>
      <w:marBottom w:val="0"/>
      <w:divBdr>
        <w:top w:val="none" w:sz="0" w:space="0" w:color="auto"/>
        <w:left w:val="none" w:sz="0" w:space="0" w:color="auto"/>
        <w:bottom w:val="none" w:sz="0" w:space="0" w:color="auto"/>
        <w:right w:val="none" w:sz="0" w:space="0" w:color="auto"/>
      </w:divBdr>
    </w:div>
    <w:div w:id="246573060">
      <w:marLeft w:val="0"/>
      <w:marRight w:val="0"/>
      <w:marTop w:val="0"/>
      <w:marBottom w:val="0"/>
      <w:divBdr>
        <w:top w:val="none" w:sz="0" w:space="0" w:color="auto"/>
        <w:left w:val="none" w:sz="0" w:space="0" w:color="auto"/>
        <w:bottom w:val="none" w:sz="0" w:space="0" w:color="auto"/>
        <w:right w:val="none" w:sz="0" w:space="0" w:color="auto"/>
      </w:divBdr>
    </w:div>
    <w:div w:id="2465730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5</Pages>
  <Words>1167</Words>
  <Characters>6654</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Николай Д. Скирда</dc:creator>
  <cp:keywords/>
  <dc:description/>
  <cp:lastModifiedBy>User</cp:lastModifiedBy>
  <cp:revision>3</cp:revision>
  <cp:lastPrinted>2015-03-16T14:35:00Z</cp:lastPrinted>
  <dcterms:created xsi:type="dcterms:W3CDTF">2015-03-13T11:29:00Z</dcterms:created>
  <dcterms:modified xsi:type="dcterms:W3CDTF">2015-03-16T14:35:00Z</dcterms:modified>
</cp:coreProperties>
</file>