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953" w:rsidRDefault="00351953" w:rsidP="00351953">
      <w:pPr>
        <w:jc w:val="center"/>
        <w:rPr>
          <w:bCs/>
          <w:sz w:val="32"/>
          <w:szCs w:val="32"/>
        </w:rPr>
      </w:pPr>
      <w:bookmarkStart w:id="0" w:name="_Toc398564572"/>
      <w:bookmarkStart w:id="1" w:name="_Toc399408082"/>
      <w:bookmarkStart w:id="2" w:name="_Toc412202937"/>
      <w:bookmarkStart w:id="3" w:name="_Toc423361312"/>
      <w:bookmarkStart w:id="4" w:name="_Toc424888535"/>
      <w:r>
        <w:rPr>
          <w:bCs/>
          <w:sz w:val="32"/>
          <w:szCs w:val="32"/>
        </w:rPr>
        <w:t>А</w:t>
      </w:r>
      <w:r w:rsidRPr="005C0AB4">
        <w:rPr>
          <w:bCs/>
          <w:sz w:val="32"/>
          <w:szCs w:val="32"/>
        </w:rPr>
        <w:t>кционерное общество</w:t>
      </w:r>
    </w:p>
    <w:p w:rsidR="00351953" w:rsidRDefault="00351953" w:rsidP="00351953">
      <w:pPr>
        <w:jc w:val="center"/>
        <w:rPr>
          <w:bCs/>
          <w:sz w:val="32"/>
          <w:szCs w:val="32"/>
        </w:rPr>
      </w:pPr>
      <w:r w:rsidRPr="008F1A0E">
        <w:rPr>
          <w:bCs/>
          <w:sz w:val="32"/>
          <w:szCs w:val="32"/>
        </w:rPr>
        <w:t>«Управление административными зданиями»</w:t>
      </w:r>
    </w:p>
    <w:p w:rsidR="00351953" w:rsidRPr="00284BAB" w:rsidRDefault="00351953" w:rsidP="00351953">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5E593E8A" wp14:editId="20C10E0D">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351953" w:rsidRPr="00563FFA" w:rsidTr="00983B0B">
        <w:trPr>
          <w:trHeight w:val="1135"/>
        </w:trPr>
        <w:tc>
          <w:tcPr>
            <w:tcW w:w="4077" w:type="dxa"/>
          </w:tcPr>
          <w:p w:rsidR="00351953" w:rsidRPr="00563FFA" w:rsidRDefault="00351953" w:rsidP="00983B0B">
            <w:pPr>
              <w:rPr>
                <w:sz w:val="28"/>
                <w:szCs w:val="28"/>
              </w:rPr>
            </w:pPr>
            <w:bookmarkStart w:id="5" w:name="_Toc398564569"/>
            <w:bookmarkStart w:id="6" w:name="_Toc399408079"/>
            <w:bookmarkStart w:id="7" w:name="_Toc412202935"/>
            <w:bookmarkStart w:id="8" w:name="_Toc318103488"/>
          </w:p>
        </w:tc>
        <w:tc>
          <w:tcPr>
            <w:tcW w:w="6096" w:type="dxa"/>
          </w:tcPr>
          <w:p w:rsidR="00351953" w:rsidRDefault="00351953" w:rsidP="00983B0B">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351953" w:rsidRDefault="00351953" w:rsidP="00983B0B">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r>
              <w:rPr>
                <w:rFonts w:ascii="Times New Roman" w:hAnsi="Times New Roman" w:cs="Times New Roman"/>
                <w:sz w:val="28"/>
                <w:szCs w:val="28"/>
              </w:rPr>
              <w:t>Генеральный директор АО «УАЗ»</w:t>
            </w:r>
          </w:p>
          <w:p w:rsidR="00351953" w:rsidRDefault="00351953" w:rsidP="00983B0B">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351953" w:rsidRPr="00CE4979" w:rsidRDefault="00351953" w:rsidP="00983B0B">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proofErr w:type="spellStart"/>
            <w:r>
              <w:rPr>
                <w:rFonts w:ascii="Times New Roman" w:hAnsi="Times New Roman" w:cs="Times New Roman"/>
                <w:sz w:val="28"/>
                <w:szCs w:val="28"/>
              </w:rPr>
              <w:t>В.Н.Жадушкин</w:t>
            </w:r>
            <w:proofErr w:type="spellEnd"/>
          </w:p>
          <w:p w:rsidR="00351953" w:rsidRDefault="00351953" w:rsidP="00983B0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Pr="00094682">
              <w:rPr>
                <w:rFonts w:ascii="Times New Roman" w:hAnsi="Times New Roman" w:cs="Times New Roman"/>
                <w:sz w:val="28"/>
                <w:szCs w:val="28"/>
              </w:rPr>
              <w:t xml:space="preserve"> </w:t>
            </w:r>
            <w:r>
              <w:rPr>
                <w:rFonts w:ascii="Times New Roman" w:hAnsi="Times New Roman" w:cs="Times New Roman"/>
                <w:sz w:val="28"/>
                <w:szCs w:val="28"/>
              </w:rPr>
              <w:t xml:space="preserve">июля </w:t>
            </w:r>
            <w:r w:rsidRPr="00EF0178">
              <w:rPr>
                <w:rFonts w:ascii="Times New Roman" w:hAnsi="Times New Roman" w:cs="Times New Roman"/>
                <w:sz w:val="28"/>
                <w:szCs w:val="28"/>
              </w:rPr>
              <w:t>2015 г.</w:t>
            </w:r>
          </w:p>
          <w:p w:rsidR="00351953" w:rsidRDefault="00351953" w:rsidP="00983B0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p>
          <w:p w:rsidR="00351953" w:rsidRPr="00563FFA" w:rsidRDefault="00351953" w:rsidP="00983B0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p>
        </w:tc>
      </w:tr>
      <w:bookmarkEnd w:id="5"/>
      <w:bookmarkEnd w:id="6"/>
      <w:bookmarkEnd w:id="7"/>
      <w:bookmarkEnd w:id="8"/>
    </w:tbl>
    <w:p w:rsidR="00351953" w:rsidRDefault="00351953" w:rsidP="00351953">
      <w:pPr>
        <w:pStyle w:val="1"/>
        <w:numPr>
          <w:ilvl w:val="0"/>
          <w:numId w:val="0"/>
        </w:numPr>
        <w:tabs>
          <w:tab w:val="left" w:pos="426"/>
        </w:tabs>
        <w:jc w:val="left"/>
        <w:rPr>
          <w:sz w:val="28"/>
          <w:szCs w:val="28"/>
          <w:lang w:val="en-US"/>
        </w:rPr>
      </w:pPr>
    </w:p>
    <w:p w:rsidR="00351953" w:rsidRPr="00351953" w:rsidRDefault="00351953" w:rsidP="00351953">
      <w:pPr>
        <w:rPr>
          <w:lang w:val="en-US"/>
        </w:rPr>
      </w:pPr>
      <w:bookmarkStart w:id="9" w:name="_GoBack"/>
      <w:bookmarkEnd w:id="9"/>
    </w:p>
    <w:p w:rsidR="003813F6" w:rsidRPr="00563FFA" w:rsidRDefault="003813F6" w:rsidP="003813F6">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bookmarkEnd w:id="4"/>
    </w:p>
    <w:p w:rsidR="003813F6" w:rsidRPr="00563FFA" w:rsidRDefault="003813F6" w:rsidP="003813F6">
      <w:pPr>
        <w:rPr>
          <w:sz w:val="28"/>
          <w:szCs w:val="28"/>
        </w:rPr>
      </w:pPr>
    </w:p>
    <w:p w:rsidR="003813F6" w:rsidRPr="0025753D" w:rsidRDefault="003813F6" w:rsidP="003813F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3813F6" w:rsidRPr="000D13C3" w:rsidRDefault="003813F6" w:rsidP="003813F6">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72, от 04.06.2015 № 73)</w:t>
      </w:r>
      <w:r>
        <w:rPr>
          <w:rFonts w:ascii="Times New Roman" w:hAnsi="Times New Roman"/>
        </w:rPr>
        <w:t>.</w:t>
      </w:r>
      <w:proofErr w:type="gramEnd"/>
    </w:p>
    <w:p w:rsidR="003813F6" w:rsidRPr="00F07813" w:rsidRDefault="003813F6" w:rsidP="003813F6">
      <w:pPr>
        <w:tabs>
          <w:tab w:val="left" w:pos="1134"/>
        </w:tabs>
        <w:jc w:val="both"/>
        <w:rPr>
          <w:rFonts w:eastAsia="Calibri"/>
          <w:sz w:val="28"/>
          <w:szCs w:val="28"/>
        </w:rPr>
      </w:pPr>
      <w:r>
        <w:rPr>
          <w:rFonts w:eastAsia="Calibri"/>
          <w:sz w:val="28"/>
          <w:szCs w:val="28"/>
        </w:rPr>
        <w:tab/>
      </w:r>
      <w:r w:rsidRPr="009B7564">
        <w:rPr>
          <w:rFonts w:eastAsia="Calibri"/>
          <w:sz w:val="28"/>
          <w:szCs w:val="28"/>
        </w:rPr>
        <w:t xml:space="preserve">На Заказчика </w:t>
      </w:r>
      <w:r w:rsidRPr="003A7F5E">
        <w:rPr>
          <w:rFonts w:eastAsia="Calibri"/>
          <w:sz w:val="28"/>
          <w:szCs w:val="28"/>
        </w:rPr>
        <w:t>распространяется действие</w:t>
      </w:r>
      <w:r w:rsidRPr="009B7564">
        <w:rPr>
          <w:rFonts w:eastAsia="Calibri"/>
          <w:sz w:val="28"/>
          <w:szCs w:val="28"/>
        </w:rPr>
        <w:t xml:space="preserve"> Федерального закона от 18 июля 2011 года № 223-ФЗ «О закупках товаров, работ, услуг отдельными видами </w:t>
      </w:r>
      <w:r w:rsidRPr="00F07813">
        <w:rPr>
          <w:rFonts w:eastAsia="Calibri"/>
          <w:sz w:val="28"/>
          <w:szCs w:val="28"/>
        </w:rPr>
        <w:t>юридических лиц».</w:t>
      </w:r>
    </w:p>
    <w:p w:rsidR="003813F6" w:rsidRPr="00F07813" w:rsidRDefault="003813F6" w:rsidP="003813F6">
      <w:pPr>
        <w:pStyle w:val="a6"/>
        <w:numPr>
          <w:ilvl w:val="0"/>
          <w:numId w:val="3"/>
        </w:numPr>
        <w:tabs>
          <w:tab w:val="left" w:pos="1134"/>
        </w:tabs>
        <w:spacing w:after="0" w:line="240" w:lineRule="auto"/>
        <w:ind w:left="0" w:firstLine="709"/>
        <w:jc w:val="both"/>
        <w:rPr>
          <w:rFonts w:ascii="Times New Roman" w:hAnsi="Times New Roman"/>
          <w:sz w:val="28"/>
          <w:szCs w:val="28"/>
        </w:rPr>
      </w:pPr>
      <w:r w:rsidRPr="00F07813">
        <w:rPr>
          <w:rFonts w:ascii="Times New Roman" w:hAnsi="Times New Roman"/>
          <w:sz w:val="28"/>
          <w:szCs w:val="28"/>
        </w:rPr>
        <w:t>Предмет закупки: право заключения договора на</w:t>
      </w:r>
      <w:r>
        <w:rPr>
          <w:rFonts w:ascii="Times New Roman" w:hAnsi="Times New Roman"/>
          <w:sz w:val="28"/>
          <w:szCs w:val="28"/>
        </w:rPr>
        <w:t xml:space="preserve"> </w:t>
      </w:r>
      <w:r w:rsidRPr="002F19AF">
        <w:rPr>
          <w:rFonts w:ascii="Times New Roman" w:hAnsi="Times New Roman"/>
          <w:sz w:val="28"/>
          <w:szCs w:val="28"/>
        </w:rPr>
        <w:t>поставку расходных материалов и бытовой химии.</w:t>
      </w:r>
    </w:p>
    <w:p w:rsidR="003813F6" w:rsidRPr="00F07813" w:rsidRDefault="003813F6" w:rsidP="003813F6">
      <w:pPr>
        <w:pStyle w:val="a6"/>
        <w:numPr>
          <w:ilvl w:val="0"/>
          <w:numId w:val="3"/>
        </w:numPr>
        <w:tabs>
          <w:tab w:val="left" w:pos="1134"/>
        </w:tabs>
        <w:spacing w:after="0" w:line="240" w:lineRule="auto"/>
        <w:ind w:left="0" w:firstLine="709"/>
        <w:jc w:val="both"/>
        <w:rPr>
          <w:rFonts w:ascii="Times New Roman" w:hAnsi="Times New Roman"/>
          <w:sz w:val="28"/>
          <w:szCs w:val="28"/>
        </w:rPr>
      </w:pPr>
      <w:r w:rsidRPr="00F07813">
        <w:rPr>
          <w:rFonts w:ascii="Times New Roman" w:hAnsi="Times New Roman"/>
          <w:sz w:val="28"/>
          <w:szCs w:val="28"/>
        </w:rPr>
        <w:t>Заказчик Акционерное общество «Управление административными зданиями» (далее – АО «УАЗ»)</w:t>
      </w:r>
    </w:p>
    <w:p w:rsidR="003813F6" w:rsidRPr="002105AC" w:rsidRDefault="003813F6" w:rsidP="003813F6">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3813F6" w:rsidRDefault="003813F6" w:rsidP="003813F6">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3813F6" w:rsidRPr="004A6376" w:rsidRDefault="003813F6" w:rsidP="003813F6">
      <w:pPr>
        <w:tabs>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p>
    <w:p w:rsidR="003813F6" w:rsidRPr="002105AC" w:rsidRDefault="003813F6" w:rsidP="003813F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3813F6" w:rsidRPr="002105AC" w:rsidRDefault="003813F6" w:rsidP="003813F6">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3813F6" w:rsidRPr="002105AC" w:rsidRDefault="003813F6" w:rsidP="003813F6">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3813F6" w:rsidRPr="00C65EAD" w:rsidRDefault="003813F6" w:rsidP="003813F6">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3813F6" w:rsidRPr="00C65EAD" w:rsidRDefault="003813F6" w:rsidP="003813F6">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3813F6" w:rsidRPr="00C65EAD" w:rsidRDefault="003813F6" w:rsidP="003813F6">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6"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3813F6" w:rsidRPr="002F19AF" w:rsidRDefault="003813F6" w:rsidP="003813F6">
      <w:pPr>
        <w:tabs>
          <w:tab w:val="left" w:pos="1134"/>
        </w:tabs>
        <w:contextualSpacing/>
        <w:jc w:val="both"/>
        <w:rPr>
          <w:rFonts w:eastAsia="Calibri"/>
          <w:sz w:val="28"/>
          <w:szCs w:val="28"/>
          <w:lang w:val="en-US" w:eastAsia="en-US"/>
        </w:rPr>
      </w:pPr>
      <w:r>
        <w:rPr>
          <w:rFonts w:eastAsia="Calibri"/>
          <w:sz w:val="28"/>
          <w:szCs w:val="28"/>
          <w:lang w:eastAsia="en-US"/>
        </w:rPr>
        <w:t>б</w:t>
      </w:r>
      <w:r w:rsidRPr="00C65EAD">
        <w:rPr>
          <w:rFonts w:eastAsia="Calibri"/>
          <w:sz w:val="28"/>
          <w:szCs w:val="28"/>
          <w:lang w:eastAsia="en-US"/>
        </w:rPr>
        <w:t>)</w:t>
      </w:r>
      <w:r>
        <w:rPr>
          <w:rFonts w:eastAsia="Calibri"/>
          <w:sz w:val="28"/>
          <w:szCs w:val="28"/>
          <w:lang w:eastAsia="en-US"/>
        </w:rPr>
        <w:t xml:space="preserve"> Иванов Вадим Александрович, </w:t>
      </w:r>
      <w:proofErr w:type="spellStart"/>
      <w:r>
        <w:rPr>
          <w:rFonts w:eastAsia="Calibri"/>
          <w:sz w:val="28"/>
          <w:szCs w:val="28"/>
          <w:lang w:val="en-US" w:eastAsia="en-US"/>
        </w:rPr>
        <w:t>VAIvanov</w:t>
      </w:r>
      <w:proofErr w:type="spellEnd"/>
      <w:r>
        <w:fldChar w:fldCharType="begin"/>
      </w:r>
      <w:r>
        <w:instrText xml:space="preserve"> HYPERLINK "mailto:GLNaumenko@domatom.ru" </w:instrText>
      </w:r>
      <w:r>
        <w:fldChar w:fldCharType="separate"/>
      </w:r>
      <w:r w:rsidRPr="00C65EAD">
        <w:rPr>
          <w:rFonts w:eastAsia="Calibri"/>
          <w:sz w:val="28"/>
          <w:szCs w:val="28"/>
          <w:lang w:eastAsia="en-US"/>
        </w:rPr>
        <w:t>@domatom.ru</w:t>
      </w:r>
      <w:r>
        <w:rPr>
          <w:rFonts w:eastAsia="Calibri"/>
          <w:sz w:val="28"/>
          <w:szCs w:val="28"/>
          <w:lang w:eastAsia="en-US"/>
        </w:rPr>
        <w:fldChar w:fldCharType="end"/>
      </w:r>
      <w:r>
        <w:rPr>
          <w:rFonts w:eastAsia="Calibri"/>
          <w:sz w:val="28"/>
          <w:szCs w:val="28"/>
          <w:lang w:eastAsia="en-US"/>
        </w:rPr>
        <w:t xml:space="preserve">, тел. </w:t>
      </w:r>
      <w:r w:rsidRPr="00C65EAD">
        <w:rPr>
          <w:rFonts w:eastAsia="Calibri"/>
          <w:sz w:val="28"/>
          <w:szCs w:val="28"/>
          <w:lang w:eastAsia="en-US"/>
        </w:rPr>
        <w:t xml:space="preserve">8 (499) </w:t>
      </w:r>
      <w:r>
        <w:rPr>
          <w:rFonts w:eastAsia="Calibri"/>
          <w:sz w:val="28"/>
          <w:szCs w:val="28"/>
          <w:lang w:eastAsia="en-US"/>
        </w:rPr>
        <w:t>949-2</w:t>
      </w:r>
      <w:r w:rsidRPr="002F19AF">
        <w:rPr>
          <w:rFonts w:eastAsia="Calibri"/>
          <w:sz w:val="28"/>
          <w:szCs w:val="28"/>
          <w:lang w:eastAsia="en-US"/>
        </w:rPr>
        <w:t>9-83</w:t>
      </w:r>
      <w:r w:rsidRPr="00C65EAD">
        <w:rPr>
          <w:rFonts w:eastAsia="Calibri"/>
          <w:sz w:val="28"/>
          <w:szCs w:val="28"/>
          <w:lang w:eastAsia="en-US"/>
        </w:rPr>
        <w:t>, тел. +7</w:t>
      </w:r>
      <w:r>
        <w:rPr>
          <w:rFonts w:eastAsia="Calibri"/>
          <w:sz w:val="28"/>
          <w:szCs w:val="28"/>
          <w:lang w:eastAsia="en-US"/>
        </w:rPr>
        <w:t> (91</w:t>
      </w:r>
      <w:r>
        <w:rPr>
          <w:rFonts w:eastAsia="Calibri"/>
          <w:sz w:val="28"/>
          <w:szCs w:val="28"/>
          <w:lang w:val="en-US" w:eastAsia="en-US"/>
        </w:rPr>
        <w:t>6</w:t>
      </w:r>
      <w:r>
        <w:rPr>
          <w:rFonts w:eastAsia="Calibri"/>
          <w:sz w:val="28"/>
          <w:szCs w:val="28"/>
          <w:lang w:eastAsia="en-US"/>
        </w:rPr>
        <w:t>) </w:t>
      </w:r>
      <w:r>
        <w:rPr>
          <w:rFonts w:eastAsia="Calibri"/>
          <w:sz w:val="28"/>
          <w:szCs w:val="28"/>
          <w:lang w:val="en-US" w:eastAsia="en-US"/>
        </w:rPr>
        <w:t>498-29-50.</w:t>
      </w:r>
    </w:p>
    <w:p w:rsidR="003813F6" w:rsidRDefault="003813F6" w:rsidP="003813F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Количество лотов: 1 (Один</w:t>
      </w:r>
      <w:r w:rsidRPr="00563FFA">
        <w:rPr>
          <w:rFonts w:ascii="Times New Roman" w:hAnsi="Times New Roman"/>
          <w:sz w:val="28"/>
          <w:szCs w:val="28"/>
        </w:rPr>
        <w:t xml:space="preserve">). </w:t>
      </w:r>
    </w:p>
    <w:p w:rsidR="003813F6" w:rsidRPr="002F19AF" w:rsidRDefault="003813F6" w:rsidP="003813F6">
      <w:pPr>
        <w:pStyle w:val="a6"/>
        <w:numPr>
          <w:ilvl w:val="0"/>
          <w:numId w:val="3"/>
        </w:numPr>
        <w:tabs>
          <w:tab w:val="left" w:pos="1134"/>
        </w:tabs>
        <w:spacing w:after="0" w:line="240" w:lineRule="auto"/>
        <w:ind w:left="0" w:firstLine="709"/>
        <w:jc w:val="both"/>
        <w:rPr>
          <w:rFonts w:ascii="Times New Roman" w:hAnsi="Times New Roman"/>
          <w:sz w:val="28"/>
          <w:szCs w:val="28"/>
        </w:rPr>
      </w:pPr>
      <w:r w:rsidRPr="000D13C3">
        <w:rPr>
          <w:rFonts w:ascii="Times New Roman" w:hAnsi="Times New Roman"/>
          <w:sz w:val="28"/>
          <w:szCs w:val="28"/>
        </w:rPr>
        <w:t>Предмет договора:</w:t>
      </w:r>
      <w:r w:rsidRPr="002F19AF">
        <w:rPr>
          <w:rFonts w:ascii="Times New Roman" w:hAnsi="Times New Roman"/>
          <w:sz w:val="28"/>
          <w:szCs w:val="28"/>
        </w:rPr>
        <w:t xml:space="preserve"> поставк</w:t>
      </w:r>
      <w:r>
        <w:rPr>
          <w:rFonts w:ascii="Times New Roman" w:hAnsi="Times New Roman"/>
          <w:sz w:val="28"/>
          <w:szCs w:val="28"/>
        </w:rPr>
        <w:t>а</w:t>
      </w:r>
      <w:r w:rsidRPr="002F19AF">
        <w:rPr>
          <w:rFonts w:ascii="Times New Roman" w:hAnsi="Times New Roman"/>
          <w:sz w:val="28"/>
          <w:szCs w:val="28"/>
        </w:rPr>
        <w:t xml:space="preserve"> расходных материалов и бытовой химии.</w:t>
      </w:r>
    </w:p>
    <w:p w:rsidR="003813F6" w:rsidRPr="00F07813" w:rsidRDefault="003813F6" w:rsidP="003813F6">
      <w:pPr>
        <w:tabs>
          <w:tab w:val="left" w:pos="0"/>
          <w:tab w:val="left" w:pos="709"/>
        </w:tabs>
        <w:jc w:val="both"/>
        <w:rPr>
          <w:sz w:val="28"/>
          <w:szCs w:val="28"/>
        </w:rPr>
      </w:pPr>
      <w:r>
        <w:rPr>
          <w:sz w:val="28"/>
          <w:szCs w:val="28"/>
        </w:rPr>
        <w:tab/>
      </w:r>
      <w:r w:rsidRPr="00F07813">
        <w:rPr>
          <w:sz w:val="28"/>
          <w:szCs w:val="28"/>
        </w:rPr>
        <w:t xml:space="preserve">Срок выполнения поставок/работ/услуг: </w:t>
      </w:r>
      <w:proofErr w:type="gramStart"/>
      <w:r w:rsidRPr="00F07813">
        <w:rPr>
          <w:sz w:val="28"/>
          <w:szCs w:val="28"/>
        </w:rPr>
        <w:t>с</w:t>
      </w:r>
      <w:r>
        <w:rPr>
          <w:sz w:val="28"/>
          <w:szCs w:val="28"/>
        </w:rPr>
        <w:t xml:space="preserve"> даты заключения</w:t>
      </w:r>
      <w:proofErr w:type="gramEnd"/>
      <w:r>
        <w:rPr>
          <w:sz w:val="28"/>
          <w:szCs w:val="28"/>
        </w:rPr>
        <w:t xml:space="preserve"> Договора по 30</w:t>
      </w:r>
      <w:r w:rsidRPr="002F19AF">
        <w:rPr>
          <w:sz w:val="28"/>
          <w:szCs w:val="28"/>
        </w:rPr>
        <w:t>.04.2016 г.</w:t>
      </w:r>
    </w:p>
    <w:p w:rsidR="003813F6" w:rsidRPr="00F07813" w:rsidRDefault="003813F6" w:rsidP="003813F6">
      <w:pPr>
        <w:tabs>
          <w:tab w:val="left" w:pos="0"/>
          <w:tab w:val="left" w:pos="709"/>
        </w:tabs>
        <w:jc w:val="both"/>
        <w:rPr>
          <w:sz w:val="28"/>
          <w:szCs w:val="28"/>
        </w:rPr>
      </w:pPr>
      <w:r>
        <w:rPr>
          <w:sz w:val="28"/>
          <w:szCs w:val="28"/>
        </w:rPr>
        <w:tab/>
      </w:r>
      <w:proofErr w:type="gramStart"/>
      <w:r w:rsidRPr="00F07813">
        <w:rPr>
          <w:sz w:val="28"/>
          <w:szCs w:val="28"/>
        </w:rPr>
        <w:t xml:space="preserve">Место выполнения поставок/работ/услуг: </w:t>
      </w:r>
      <w:r w:rsidRPr="002F19AF">
        <w:rPr>
          <w:sz w:val="28"/>
          <w:szCs w:val="28"/>
        </w:rPr>
        <w:t xml:space="preserve">г. Москва, ул. </w:t>
      </w:r>
      <w:proofErr w:type="spellStart"/>
      <w:r w:rsidRPr="002F19AF">
        <w:rPr>
          <w:sz w:val="28"/>
          <w:szCs w:val="28"/>
        </w:rPr>
        <w:t>Бакунинская</w:t>
      </w:r>
      <w:proofErr w:type="spellEnd"/>
      <w:r w:rsidRPr="002F19AF">
        <w:rPr>
          <w:sz w:val="28"/>
          <w:szCs w:val="28"/>
        </w:rPr>
        <w:t>, д.7, стр. 1, г. Москва, ул. Подольских курсантов, д.1, г. Москва, ул. Б. Ордынка, д. 24.</w:t>
      </w:r>
      <w:proofErr w:type="gramEnd"/>
    </w:p>
    <w:p w:rsidR="003813F6" w:rsidRPr="00563FFA" w:rsidRDefault="003813F6" w:rsidP="003813F6">
      <w:pPr>
        <w:tabs>
          <w:tab w:val="left" w:pos="1134"/>
        </w:tabs>
        <w:ind w:firstLine="709"/>
        <w:contextualSpacing/>
        <w:jc w:val="both"/>
        <w:rPr>
          <w:sz w:val="28"/>
          <w:szCs w:val="28"/>
        </w:rPr>
      </w:pPr>
      <w:r w:rsidRPr="003A7F5E">
        <w:rPr>
          <w:sz w:val="28"/>
          <w:szCs w:val="28"/>
        </w:rPr>
        <w:t>Состав и объем поставок/работ/услуг:</w:t>
      </w:r>
      <w:r w:rsidRPr="00563FFA">
        <w:t xml:space="preserve"> </w:t>
      </w:r>
      <w:r w:rsidRPr="00563FFA">
        <w:rPr>
          <w:sz w:val="28"/>
          <w:szCs w:val="28"/>
        </w:rPr>
        <w:t>все н</w:t>
      </w:r>
      <w:r>
        <w:rPr>
          <w:sz w:val="28"/>
          <w:szCs w:val="28"/>
        </w:rPr>
        <w:t xml:space="preserve">еобходимые сведения приведены в Томе </w:t>
      </w:r>
      <w:r w:rsidRPr="00563FFA">
        <w:rPr>
          <w:sz w:val="28"/>
          <w:szCs w:val="28"/>
        </w:rPr>
        <w:t>2 закупочной документации.</w:t>
      </w:r>
    </w:p>
    <w:p w:rsidR="003813F6" w:rsidRPr="003A7F5E" w:rsidRDefault="003813F6" w:rsidP="003813F6">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3813F6" w:rsidRPr="002F19AF" w:rsidRDefault="003813F6" w:rsidP="003813F6">
      <w:pPr>
        <w:pStyle w:val="a6"/>
        <w:numPr>
          <w:ilvl w:val="0"/>
          <w:numId w:val="3"/>
        </w:numPr>
        <w:tabs>
          <w:tab w:val="left" w:pos="1134"/>
        </w:tabs>
        <w:spacing w:after="0" w:line="240" w:lineRule="auto"/>
        <w:ind w:left="0" w:firstLine="709"/>
        <w:jc w:val="both"/>
        <w:rPr>
          <w:sz w:val="28"/>
          <w:szCs w:val="28"/>
        </w:rPr>
      </w:pPr>
      <w:r w:rsidRPr="002F19AF">
        <w:rPr>
          <w:rFonts w:ascii="Times New Roman" w:hAnsi="Times New Roman"/>
          <w:sz w:val="28"/>
          <w:szCs w:val="28"/>
        </w:rPr>
        <w:t xml:space="preserve">Условия оплаты: </w:t>
      </w:r>
      <w:r w:rsidRPr="002F19AF">
        <w:rPr>
          <w:rFonts w:ascii="Times New Roman" w:eastAsia="Times New Roman" w:hAnsi="Times New Roman"/>
          <w:sz w:val="28"/>
          <w:szCs w:val="28"/>
          <w:lang w:eastAsia="ru-RU"/>
        </w:rPr>
        <w:t>Оплата производится по факту поставки материала по Договору, на основании выставленного Поставщиком счета в течение 10 (десяти) банковских дней в безналичном порядке, путем перечисления денежных средств на расчетный счет Поставщика. Днем оплаты считается день перечисления  денежных средств со счета Покупателя на расчетный счет Поставщика.</w:t>
      </w:r>
      <w:r>
        <w:rPr>
          <w:rFonts w:ascii="Times New Roman" w:eastAsia="Times New Roman" w:hAnsi="Times New Roman"/>
          <w:sz w:val="28"/>
          <w:szCs w:val="28"/>
          <w:lang w:eastAsia="ru-RU"/>
        </w:rPr>
        <w:t xml:space="preserve"> </w:t>
      </w:r>
      <w:r w:rsidRPr="002F19AF">
        <w:rPr>
          <w:rFonts w:ascii="Times New Roman" w:eastAsia="Times New Roman" w:hAnsi="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813F6" w:rsidRPr="00563FFA" w:rsidRDefault="003813F6" w:rsidP="003813F6">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w:t>
      </w:r>
      <w:r>
        <w:rPr>
          <w:sz w:val="28"/>
          <w:szCs w:val="28"/>
        </w:rPr>
        <w:t xml:space="preserve">ником в проекте договора (Часть </w:t>
      </w:r>
      <w:r w:rsidRPr="00563FFA">
        <w:rPr>
          <w:sz w:val="28"/>
          <w:szCs w:val="28"/>
        </w:rPr>
        <w:t>2 «Проект договора»).</w:t>
      </w:r>
    </w:p>
    <w:p w:rsidR="003813F6" w:rsidRPr="00605562" w:rsidRDefault="003813F6" w:rsidP="003813F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w:t>
      </w:r>
      <w:r w:rsidRPr="00605562">
        <w:rPr>
          <w:rFonts w:ascii="Times New Roman" w:hAnsi="Times New Roman"/>
          <w:sz w:val="28"/>
          <w:szCs w:val="28"/>
        </w:rPr>
        <w:t xml:space="preserve">максимальная) цена договора: </w:t>
      </w:r>
      <w:r>
        <w:rPr>
          <w:rFonts w:ascii="Times New Roman" w:eastAsia="Times New Roman" w:hAnsi="Times New Roman"/>
          <w:sz w:val="28"/>
          <w:szCs w:val="28"/>
          <w:lang w:eastAsia="ru-RU"/>
        </w:rPr>
        <w:t>3 773 253,01</w:t>
      </w:r>
      <w:r w:rsidRPr="00605562">
        <w:rPr>
          <w:rFonts w:ascii="Times New Roman" w:eastAsia="Times New Roman" w:hAnsi="Times New Roman"/>
          <w:sz w:val="28"/>
          <w:szCs w:val="28"/>
          <w:lang w:eastAsia="ru-RU"/>
        </w:rPr>
        <w:t xml:space="preserve"> руб.,</w:t>
      </w:r>
      <w:r w:rsidRPr="00605562">
        <w:rPr>
          <w:rFonts w:ascii="Times New Roman" w:hAnsi="Times New Roman"/>
          <w:sz w:val="28"/>
          <w:szCs w:val="28"/>
        </w:rPr>
        <w:t xml:space="preserve"> включая НДС 18%, в том числе:</w:t>
      </w:r>
    </w:p>
    <w:p w:rsidR="003813F6" w:rsidRPr="00605562" w:rsidRDefault="003813F6" w:rsidP="003813F6">
      <w:pPr>
        <w:tabs>
          <w:tab w:val="left" w:pos="1134"/>
        </w:tabs>
        <w:ind w:firstLine="709"/>
        <w:contextualSpacing/>
        <w:jc w:val="both"/>
        <w:rPr>
          <w:sz w:val="28"/>
          <w:szCs w:val="28"/>
        </w:rPr>
      </w:pPr>
      <w:r w:rsidRPr="00605562">
        <w:rPr>
          <w:sz w:val="28"/>
          <w:szCs w:val="28"/>
        </w:rPr>
        <w:t xml:space="preserve">в текущем уровне цен: </w:t>
      </w:r>
      <w:r>
        <w:rPr>
          <w:bCs/>
          <w:color w:val="000000"/>
          <w:sz w:val="28"/>
          <w:szCs w:val="28"/>
        </w:rPr>
        <w:t>3 773 253,01</w:t>
      </w:r>
      <w:r w:rsidRPr="00605562">
        <w:rPr>
          <w:bCs/>
          <w:color w:val="000000"/>
          <w:sz w:val="28"/>
          <w:szCs w:val="28"/>
        </w:rPr>
        <w:t xml:space="preserve"> руб., включая НДС (18%) </w:t>
      </w:r>
      <w:r>
        <w:rPr>
          <w:bCs/>
          <w:i/>
          <w:color w:val="000000"/>
          <w:sz w:val="28"/>
          <w:szCs w:val="28"/>
          <w:u w:val="single"/>
        </w:rPr>
        <w:t>575 580,</w:t>
      </w:r>
      <w:r w:rsidRPr="00605562">
        <w:rPr>
          <w:bCs/>
          <w:color w:val="000000"/>
          <w:sz w:val="28"/>
          <w:szCs w:val="28"/>
        </w:rPr>
        <w:t xml:space="preserve"> руб.</w:t>
      </w:r>
    </w:p>
    <w:p w:rsidR="003813F6" w:rsidRPr="00605562" w:rsidRDefault="003813F6" w:rsidP="003813F6">
      <w:pPr>
        <w:tabs>
          <w:tab w:val="left" w:pos="1134"/>
        </w:tabs>
        <w:ind w:firstLine="709"/>
        <w:contextualSpacing/>
        <w:jc w:val="both"/>
        <w:rPr>
          <w:b/>
          <w:i/>
          <w:sz w:val="28"/>
          <w:szCs w:val="28"/>
        </w:rPr>
      </w:pPr>
      <w:r w:rsidRPr="00605562">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813F6" w:rsidRPr="006C58EB" w:rsidRDefault="003813F6" w:rsidP="003813F6">
      <w:pPr>
        <w:tabs>
          <w:tab w:val="left" w:pos="1134"/>
        </w:tabs>
        <w:contextualSpacing/>
        <w:jc w:val="both"/>
        <w:rPr>
          <w:sz w:val="28"/>
          <w:szCs w:val="28"/>
        </w:rPr>
      </w:pPr>
      <w:r w:rsidRPr="00605562">
        <w:rPr>
          <w:sz w:val="28"/>
          <w:szCs w:val="28"/>
        </w:rPr>
        <w:t>Цена договора включает в себя:</w:t>
      </w:r>
      <w:r w:rsidRPr="00605562">
        <w:rPr>
          <w:b/>
          <w:i/>
          <w:sz w:val="28"/>
          <w:szCs w:val="28"/>
        </w:rPr>
        <w:t xml:space="preserve"> </w:t>
      </w:r>
      <w:r w:rsidRPr="00605562">
        <w:rPr>
          <w:sz w:val="28"/>
          <w:szCs w:val="28"/>
        </w:rPr>
        <w:t>все расходы, связанные с исполнением договора, в том числе все налоги, сборы и иные платежи, расходов на перевозку, стра</w:t>
      </w:r>
      <w:r w:rsidRPr="006C58EB">
        <w:rPr>
          <w:sz w:val="28"/>
          <w:szCs w:val="28"/>
        </w:rPr>
        <w:t>хование, уплату таможенных пошлин</w:t>
      </w:r>
      <w:r w:rsidRPr="00D21818">
        <w:rPr>
          <w:sz w:val="28"/>
          <w:szCs w:val="28"/>
        </w:rPr>
        <w:t xml:space="preserve"> преду</w:t>
      </w:r>
      <w:r>
        <w:rPr>
          <w:sz w:val="28"/>
          <w:szCs w:val="28"/>
        </w:rPr>
        <w:t>смотренные законодательством РФ.</w:t>
      </w:r>
    </w:p>
    <w:p w:rsidR="003813F6" w:rsidRPr="00563FFA" w:rsidRDefault="003813F6" w:rsidP="003813F6">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3813F6" w:rsidRPr="006C58EB" w:rsidRDefault="003813F6" w:rsidP="003813F6">
      <w:pPr>
        <w:tabs>
          <w:tab w:val="left" w:pos="1134"/>
        </w:tabs>
        <w:ind w:firstLine="709"/>
        <w:contextualSpacing/>
        <w:jc w:val="both"/>
        <w:rPr>
          <w:rFonts w:eastAsia="Calibri"/>
          <w:b/>
          <w:bCs/>
          <w:i/>
          <w:szCs w:val="22"/>
          <w:lang w:eastAsia="en-US"/>
        </w:rPr>
      </w:pPr>
      <w:bookmarkStart w:id="10"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813F6" w:rsidRPr="00563FFA" w:rsidRDefault="003813F6" w:rsidP="003813F6">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3813F6" w:rsidRPr="006C58EB" w:rsidRDefault="003813F6" w:rsidP="003813F6">
      <w:pPr>
        <w:tabs>
          <w:tab w:val="left" w:pos="1134"/>
        </w:tabs>
        <w:ind w:firstLine="709"/>
        <w:contextualSpacing/>
        <w:jc w:val="both"/>
        <w:rPr>
          <w:rFonts w:eastAsia="Calibri"/>
          <w:b/>
          <w:i/>
          <w:szCs w:val="22"/>
          <w:lang w:eastAsia="en-US"/>
        </w:rPr>
      </w:pPr>
      <w:r w:rsidRPr="00563FFA">
        <w:rPr>
          <w:rFonts w:eastAsia="Calibri"/>
          <w:b/>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w:t>
      </w:r>
      <w:r w:rsidRPr="00563FFA">
        <w:rPr>
          <w:rFonts w:eastAsia="Calibri"/>
          <w:b/>
          <w:i/>
          <w:szCs w:val="22"/>
          <w:lang w:eastAsia="en-US"/>
        </w:rPr>
        <w:lastRenderedPageBreak/>
        <w:t>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813F6" w:rsidRPr="00563FFA" w:rsidRDefault="003813F6" w:rsidP="003813F6">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Pr>
          <w:rFonts w:ascii="Times New Roman" w:hAnsi="Times New Roman"/>
          <w:sz w:val="28"/>
        </w:rPr>
        <w:t xml:space="preserve"> не требуется.</w:t>
      </w:r>
    </w:p>
    <w:p w:rsidR="003813F6" w:rsidRPr="00711406" w:rsidRDefault="003813F6" w:rsidP="003813F6">
      <w:pPr>
        <w:pStyle w:val="a6"/>
        <w:numPr>
          <w:ilvl w:val="0"/>
          <w:numId w:val="3"/>
        </w:numPr>
        <w:tabs>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t>Сведения о порядке проведения, в то</w:t>
      </w:r>
      <w:r>
        <w:rPr>
          <w:rFonts w:ascii="Times New Roman" w:hAnsi="Times New Roman"/>
          <w:spacing w:val="-6"/>
          <w:sz w:val="28"/>
          <w:szCs w:val="28"/>
        </w:rPr>
        <w:t xml:space="preserve">м числе об оформлении участия в </w:t>
      </w:r>
      <w:r w:rsidRPr="00711406">
        <w:rPr>
          <w:rFonts w:ascii="Times New Roman" w:hAnsi="Times New Roman"/>
          <w:spacing w:val="-6"/>
          <w:sz w:val="28"/>
          <w:szCs w:val="28"/>
        </w:rPr>
        <w:t>закупке, определении лица, выигравшего закупку:</w:t>
      </w:r>
    </w:p>
    <w:p w:rsidR="003813F6" w:rsidRPr="00302B11" w:rsidRDefault="003813F6" w:rsidP="003813F6">
      <w:pPr>
        <w:tabs>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7" w:history="1">
        <w:r w:rsidRPr="00F011BB">
          <w:rPr>
            <w:rStyle w:val="a4"/>
            <w:sz w:val="28"/>
            <w:szCs w:val="28"/>
          </w:rPr>
          <w:t>www.</w:t>
        </w:r>
        <w:r w:rsidRPr="00F011BB">
          <w:rPr>
            <w:rStyle w:val="a4"/>
            <w:sz w:val="28"/>
            <w:szCs w:val="28"/>
            <w:lang w:val="en-US"/>
          </w:rPr>
          <w:t>a</w:t>
        </w:r>
        <w:r w:rsidRPr="00F011BB">
          <w:rPr>
            <w:rStyle w:val="a4"/>
            <w:sz w:val="28"/>
            <w:szCs w:val="28"/>
          </w:rPr>
          <w:t>-</w:t>
        </w:r>
        <w:r w:rsidRPr="00F011BB">
          <w:rPr>
            <w:rStyle w:val="a4"/>
            <w:sz w:val="28"/>
            <w:szCs w:val="28"/>
            <w:lang w:val="en-US"/>
          </w:rPr>
          <w:t>k</w:t>
        </w:r>
        <w:r w:rsidRPr="00F011BB">
          <w:rPr>
            <w:rStyle w:val="a4"/>
            <w:sz w:val="28"/>
            <w:szCs w:val="28"/>
          </w:rPr>
          <w:t>-</w:t>
        </w:r>
        <w:r w:rsidRPr="00F011BB">
          <w:rPr>
            <w:rStyle w:val="a4"/>
            <w:sz w:val="28"/>
            <w:szCs w:val="28"/>
            <w:lang w:val="en-US"/>
          </w:rPr>
          <w:t>d</w:t>
        </w:r>
        <w:r w:rsidRPr="00F011BB">
          <w:rPr>
            <w:rStyle w:val="a4"/>
            <w:sz w:val="28"/>
            <w:szCs w:val="28"/>
          </w:rPr>
          <w:t>.</w:t>
        </w:r>
        <w:proofErr w:type="spellStart"/>
        <w:r w:rsidRPr="00F011BB">
          <w:rPr>
            <w:rStyle w:val="a4"/>
            <w:sz w:val="28"/>
            <w:szCs w:val="28"/>
          </w:rPr>
          <w:t>ru</w:t>
        </w:r>
        <w:proofErr w:type="spellEnd"/>
      </w:hyperlink>
      <w:r w:rsidRPr="00302B11">
        <w:rPr>
          <w:rStyle w:val="a4"/>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3813F6" w:rsidRDefault="003813F6" w:rsidP="003813F6">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813F6" w:rsidRPr="005C0EFF" w:rsidRDefault="003813F6" w:rsidP="003813F6">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3813F6" w:rsidRDefault="003813F6" w:rsidP="003813F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813F6" w:rsidRDefault="003813F6" w:rsidP="003813F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813F6" w:rsidRPr="005C0EFF" w:rsidRDefault="003813F6" w:rsidP="003813F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3813F6" w:rsidRPr="005C0EFF" w:rsidRDefault="003813F6" w:rsidP="003813F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813F6" w:rsidRPr="005C0EFF" w:rsidRDefault="003813F6" w:rsidP="003813F6">
      <w:pPr>
        <w:pStyle w:val="a6"/>
        <w:numPr>
          <w:ilvl w:val="0"/>
          <w:numId w:val="2"/>
        </w:numPr>
        <w:tabs>
          <w:tab w:val="left" w:pos="386"/>
        </w:tabs>
        <w:spacing w:after="0" w:line="240" w:lineRule="auto"/>
        <w:ind w:left="709" w:firstLine="0"/>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3813F6" w:rsidRPr="005C0EFF" w:rsidRDefault="003813F6" w:rsidP="003813F6">
      <w:pPr>
        <w:pStyle w:val="a6"/>
        <w:numPr>
          <w:ilvl w:val="0"/>
          <w:numId w:val="2"/>
        </w:numPr>
        <w:tabs>
          <w:tab w:val="left" w:pos="386"/>
        </w:tabs>
        <w:spacing w:after="0" w:line="240" w:lineRule="auto"/>
        <w:ind w:left="709" w:firstLine="0"/>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9326CE">
        <w:rPr>
          <w:rFonts w:ascii="Times New Roman" w:eastAsia="Times New Roman" w:hAnsi="Times New Roman"/>
          <w:sz w:val="28"/>
          <w:szCs w:val="28"/>
          <w:lang w:eastAsia="ru-RU"/>
        </w:rPr>
        <w:t>ООО «Аукционный Конкурсный Дом»</w:t>
      </w:r>
      <w:r w:rsidRPr="003610D5">
        <w:rPr>
          <w:spacing w:val="-6"/>
          <w:sz w:val="28"/>
          <w:szCs w:val="28"/>
        </w:rPr>
        <w:t xml:space="preserve"> </w:t>
      </w:r>
      <w:r>
        <w:rPr>
          <w:spacing w:val="-6"/>
          <w:sz w:val="28"/>
          <w:szCs w:val="28"/>
        </w:rPr>
        <w:t>(</w:t>
      </w:r>
      <w:hyperlink r:id="rId10" w:history="1">
        <w:r w:rsidRPr="00F011BB">
          <w:rPr>
            <w:rStyle w:val="a4"/>
            <w:rFonts w:ascii="Times New Roman" w:hAnsi="Times New Roman"/>
            <w:sz w:val="28"/>
            <w:szCs w:val="28"/>
          </w:rPr>
          <w:t>www.</w:t>
        </w:r>
        <w:r w:rsidRPr="00F011BB">
          <w:rPr>
            <w:rStyle w:val="a4"/>
            <w:rFonts w:ascii="Times New Roman" w:hAnsi="Times New Roman"/>
            <w:sz w:val="28"/>
            <w:szCs w:val="28"/>
            <w:lang w:val="en-US"/>
          </w:rPr>
          <w:t>a</w:t>
        </w:r>
        <w:r w:rsidRPr="009326CE">
          <w:rPr>
            <w:rStyle w:val="a4"/>
            <w:rFonts w:ascii="Times New Roman" w:hAnsi="Times New Roman"/>
            <w:sz w:val="28"/>
            <w:szCs w:val="28"/>
          </w:rPr>
          <w:t>-</w:t>
        </w:r>
        <w:r w:rsidRPr="00F011BB">
          <w:rPr>
            <w:rStyle w:val="a4"/>
            <w:rFonts w:ascii="Times New Roman" w:hAnsi="Times New Roman"/>
            <w:sz w:val="28"/>
            <w:szCs w:val="28"/>
            <w:lang w:val="en-US"/>
          </w:rPr>
          <w:t>k</w:t>
        </w:r>
        <w:r w:rsidRPr="009326CE">
          <w:rPr>
            <w:rStyle w:val="a4"/>
            <w:rFonts w:ascii="Times New Roman" w:hAnsi="Times New Roman"/>
            <w:sz w:val="28"/>
            <w:szCs w:val="28"/>
          </w:rPr>
          <w:t>-</w:t>
        </w:r>
        <w:r w:rsidRPr="00F011BB">
          <w:rPr>
            <w:rStyle w:val="a4"/>
            <w:rFonts w:ascii="Times New Roman" w:hAnsi="Times New Roman"/>
            <w:sz w:val="28"/>
            <w:szCs w:val="28"/>
            <w:lang w:val="en-US"/>
          </w:rPr>
          <w:t>d</w:t>
        </w:r>
        <w:r w:rsidRPr="00F011BB">
          <w:rPr>
            <w:rStyle w:val="a4"/>
            <w:rFonts w:ascii="Times New Roman" w:hAnsi="Times New Roman"/>
            <w:sz w:val="28"/>
            <w:szCs w:val="28"/>
          </w:rPr>
          <w:t>.</w:t>
        </w:r>
        <w:proofErr w:type="spellStart"/>
        <w:r w:rsidRPr="00F011BB">
          <w:rPr>
            <w:rStyle w:val="a4"/>
            <w:rFonts w:ascii="Times New Roman" w:hAnsi="Times New Roman"/>
            <w:sz w:val="28"/>
            <w:szCs w:val="28"/>
          </w:rPr>
          <w:t>ru</w:t>
        </w:r>
        <w:proofErr w:type="spellEnd"/>
      </w:hyperlink>
      <w:r>
        <w:rPr>
          <w:rFonts w:ascii="Times New Roman" w:hAnsi="Times New Roman"/>
          <w:sz w:val="28"/>
          <w:szCs w:val="28"/>
        </w:rPr>
        <w:t>)</w:t>
      </w:r>
      <w:r w:rsidRPr="00C27262">
        <w:rPr>
          <w:rStyle w:val="a4"/>
          <w:rFonts w:ascii="Times New Roman" w:hAnsi="Times New Roman"/>
          <w:sz w:val="28"/>
          <w:szCs w:val="28"/>
        </w:rPr>
        <w:t>.</w:t>
      </w:r>
    </w:p>
    <w:p w:rsidR="003813F6" w:rsidRPr="000E3352" w:rsidRDefault="003813F6" w:rsidP="003813F6">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Pr="00302B11">
        <w:rPr>
          <w:rFonts w:ascii="Times New Roman" w:hAnsi="Times New Roman"/>
          <w:sz w:val="28"/>
          <w:szCs w:val="28"/>
        </w:rPr>
        <w:t>не допускается.</w:t>
      </w:r>
    </w:p>
    <w:p w:rsidR="003813F6" w:rsidRPr="00302B11" w:rsidRDefault="003813F6" w:rsidP="003813F6">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3813F6" w:rsidRPr="000E3352" w:rsidRDefault="003813F6" w:rsidP="003813F6">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3813F6" w:rsidRPr="00BF10DD" w:rsidRDefault="003813F6" w:rsidP="003813F6">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3813F6" w:rsidRPr="000E3352" w:rsidRDefault="003813F6" w:rsidP="003813F6">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Pr>
          <w:rFonts w:ascii="Times New Roman" w:hAnsi="Times New Roman"/>
          <w:spacing w:val="-6"/>
          <w:sz w:val="28"/>
          <w:szCs w:val="28"/>
        </w:rPr>
        <w:t>09-00 (время московское) «29» июля 2015</w:t>
      </w:r>
      <w:r w:rsidRPr="00563FFA">
        <w:rPr>
          <w:rFonts w:ascii="Times New Roman" w:hAnsi="Times New Roman"/>
          <w:spacing w:val="-6"/>
          <w:sz w:val="28"/>
          <w:szCs w:val="28"/>
        </w:rPr>
        <w:t xml:space="preserve"> года. </w:t>
      </w:r>
    </w:p>
    <w:p w:rsidR="003813F6" w:rsidRPr="00563FFA" w:rsidRDefault="003813F6" w:rsidP="003813F6">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3813F6" w:rsidRDefault="003813F6" w:rsidP="003813F6">
      <w:pPr>
        <w:pStyle w:val="a6"/>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«29» июля 2015</w:t>
      </w:r>
      <w:r w:rsidRPr="00563FFA">
        <w:rPr>
          <w:rFonts w:ascii="Times New Roman" w:hAnsi="Times New Roman"/>
          <w:spacing w:val="-6"/>
          <w:sz w:val="28"/>
          <w:szCs w:val="28"/>
        </w:rPr>
        <w:t xml:space="preserve"> года. </w:t>
      </w:r>
    </w:p>
    <w:p w:rsidR="003813F6" w:rsidRPr="009245D9" w:rsidRDefault="003813F6" w:rsidP="003813F6">
      <w:pPr>
        <w:tabs>
          <w:tab w:val="left" w:pos="0"/>
          <w:tab w:val="left" w:pos="1134"/>
        </w:tabs>
        <w:jc w:val="both"/>
        <w:rPr>
          <w:sz w:val="28"/>
          <w:szCs w:val="28"/>
        </w:rPr>
      </w:pPr>
      <w:r>
        <w:rPr>
          <w:sz w:val="28"/>
          <w:szCs w:val="28"/>
        </w:rPr>
        <w:tab/>
      </w:r>
      <w:r w:rsidRPr="009245D9">
        <w:rPr>
          <w:sz w:val="28"/>
          <w:szCs w:val="28"/>
        </w:rPr>
        <w:t>Организатор закупки осуществляет видеотрансляцию</w:t>
      </w:r>
      <w:r>
        <w:rPr>
          <w:sz w:val="28"/>
          <w:szCs w:val="28"/>
        </w:rPr>
        <w:t xml:space="preserve"> (по возможности)</w:t>
      </w:r>
      <w:r w:rsidRPr="009245D9">
        <w:rPr>
          <w:sz w:val="28"/>
          <w:szCs w:val="28"/>
        </w:rPr>
        <w:t xml:space="preserve">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w:t>
      </w:r>
      <w:r w:rsidRPr="009245D9">
        <w:rPr>
          <w:sz w:val="28"/>
          <w:szCs w:val="28"/>
        </w:rPr>
        <w:lastRenderedPageBreak/>
        <w:t xml:space="preserve">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3813F6" w:rsidRPr="00563FFA" w:rsidRDefault="003813F6" w:rsidP="003813F6">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3813F6" w:rsidRPr="00BF10DD" w:rsidRDefault="003813F6" w:rsidP="003813F6">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119017, г. Москва, ул. Большая Ордынка, д. 24</w:t>
      </w:r>
      <w:r>
        <w:rPr>
          <w:sz w:val="28"/>
          <w:szCs w:val="28"/>
        </w:rPr>
        <w:t>, не позднее «07» августа</w:t>
      </w:r>
      <w:r w:rsidRPr="00BF10DD">
        <w:rPr>
          <w:sz w:val="28"/>
          <w:szCs w:val="28"/>
        </w:rPr>
        <w:t xml:space="preserve"> 2015 г.</w:t>
      </w:r>
    </w:p>
    <w:p w:rsidR="003813F6" w:rsidRPr="00BF10DD" w:rsidRDefault="003813F6" w:rsidP="003813F6">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Pr>
          <w:sz w:val="28"/>
          <w:szCs w:val="28"/>
        </w:rPr>
        <w:t>«07» августа</w:t>
      </w:r>
      <w:r w:rsidRPr="00BF10DD">
        <w:rPr>
          <w:sz w:val="28"/>
          <w:szCs w:val="28"/>
        </w:rPr>
        <w:t xml:space="preserve"> 2015 г.</w:t>
      </w:r>
    </w:p>
    <w:p w:rsidR="003813F6" w:rsidRDefault="003813F6" w:rsidP="003813F6">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 xml:space="preserve">в течение </w:t>
      </w:r>
      <w:r>
        <w:rPr>
          <w:rFonts w:ascii="Times New Roman" w:hAnsi="Times New Roman"/>
          <w:b/>
          <w:i/>
          <w:sz w:val="24"/>
        </w:rPr>
        <w:t xml:space="preserve">20 </w:t>
      </w:r>
      <w:r w:rsidRPr="00594882">
        <w:rPr>
          <w:rFonts w:ascii="Times New Roman" w:hAnsi="Times New Roman"/>
          <w:b/>
          <w:i/>
          <w:sz w:val="24"/>
        </w:rPr>
        <w:t>(двадцати)</w:t>
      </w:r>
      <w:r>
        <w:rPr>
          <w:rFonts w:ascii="Times New Roman" w:hAnsi="Times New Roman"/>
          <w:sz w:val="28"/>
        </w:rPr>
        <w:t xml:space="preserve"> дней, но не ранее чем через 10 </w:t>
      </w:r>
      <w:r w:rsidRPr="005C0EFF">
        <w:rPr>
          <w:rFonts w:ascii="Times New Roman" w:hAnsi="Times New Roman"/>
          <w:sz w:val="28"/>
        </w:rPr>
        <w:t>(десять) дней после ра</w:t>
      </w:r>
      <w:r>
        <w:rPr>
          <w:rFonts w:ascii="Times New Roman" w:hAnsi="Times New Roman"/>
          <w:sz w:val="28"/>
        </w:rPr>
        <w:t xml:space="preserve">змещения на официальном сайте и </w:t>
      </w:r>
      <w:r w:rsidRPr="005C0EFF">
        <w:rPr>
          <w:rFonts w:ascii="Times New Roman" w:hAnsi="Times New Roman"/>
          <w:sz w:val="28"/>
        </w:rPr>
        <w:t xml:space="preserve">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813F6" w:rsidRDefault="003813F6" w:rsidP="003813F6">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813F6" w:rsidRDefault="003813F6" w:rsidP="003813F6">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813F6" w:rsidRDefault="003813F6" w:rsidP="003813F6">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813F6" w:rsidRDefault="003813F6" w:rsidP="003813F6">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813F6" w:rsidRDefault="003813F6" w:rsidP="003813F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813F6" w:rsidRDefault="003813F6" w:rsidP="003813F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3813F6" w:rsidRPr="002D4B3F" w:rsidRDefault="003813F6" w:rsidP="003813F6">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3813F6" w:rsidRPr="002D4B3F" w:rsidRDefault="003813F6" w:rsidP="003813F6">
      <w:pPr>
        <w:numPr>
          <w:ilvl w:val="0"/>
          <w:numId w:val="3"/>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3813F6" w:rsidRPr="00080773" w:rsidRDefault="003813F6" w:rsidP="003813F6">
      <w:pPr>
        <w:numPr>
          <w:ilvl w:val="0"/>
          <w:numId w:val="3"/>
        </w:numPr>
        <w:tabs>
          <w:tab w:val="left" w:pos="0"/>
          <w:tab w:val="left" w:pos="1134"/>
        </w:tabs>
        <w:ind w:left="0" w:firstLine="709"/>
        <w:contextualSpacing/>
        <w:jc w:val="both"/>
        <w:rPr>
          <w:sz w:val="28"/>
          <w:szCs w:val="28"/>
        </w:rPr>
      </w:pPr>
      <w:r w:rsidRPr="00563FFA">
        <w:rPr>
          <w:b/>
          <w:i/>
        </w:rPr>
        <w:lastRenderedPageBreak/>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3813F6" w:rsidRPr="00A4214D" w:rsidRDefault="003813F6" w:rsidP="003813F6">
      <w:pPr>
        <w:pStyle w:val="a6"/>
        <w:numPr>
          <w:ilvl w:val="0"/>
          <w:numId w:val="3"/>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3813F6" w:rsidRPr="005C0EFF" w:rsidRDefault="003813F6" w:rsidP="003813F6">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813F6" w:rsidRPr="005C0EFF" w:rsidRDefault="003813F6" w:rsidP="003813F6">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813F6" w:rsidRPr="005C0EFF" w:rsidRDefault="003813F6" w:rsidP="003813F6">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813F6" w:rsidRDefault="003813F6" w:rsidP="003813F6">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3813F6" w:rsidRPr="00563FFA" w:rsidRDefault="003813F6" w:rsidP="003813F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813F6" w:rsidRPr="0025753D" w:rsidRDefault="003813F6" w:rsidP="003813F6">
      <w:r w:rsidRPr="00563FFA">
        <w:rPr>
          <w:sz w:val="28"/>
          <w:szCs w:val="28"/>
        </w:rPr>
        <w:t xml:space="preserve">Центральный арбитражный комитет (ЦАК) - </w:t>
      </w:r>
      <w:hyperlink r:id="rId11" w:history="1">
        <w:r w:rsidRPr="00563FFA">
          <w:rPr>
            <w:sz w:val="28"/>
            <w:szCs w:val="28"/>
          </w:rPr>
          <w:t>arbitration@rosatom.ru</w:t>
        </w:r>
      </w:hyperlink>
      <w:r w:rsidRPr="0025753D">
        <w:rPr>
          <w:sz w:val="28"/>
          <w:szCs w:val="28"/>
        </w:rPr>
        <w:t>.</w:t>
      </w:r>
    </w:p>
    <w:p w:rsidR="001A0947" w:rsidRDefault="001A0947"/>
    <w:sectPr w:rsidR="001A0947" w:rsidSect="00351953">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6D2"/>
    <w:rsid w:val="001A0947"/>
    <w:rsid w:val="00351953"/>
    <w:rsid w:val="003813F6"/>
    <w:rsid w:val="007D16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813F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813F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813F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813F6"/>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813F6"/>
    <w:rPr>
      <w:rFonts w:ascii="Arial" w:eastAsia="Times New Roman" w:hAnsi="Arial" w:cs="Arial"/>
      <w:b/>
      <w:bCs/>
      <w:i/>
      <w:iCs/>
      <w:sz w:val="28"/>
      <w:szCs w:val="28"/>
      <w:lang w:eastAsia="ru-RU"/>
    </w:rPr>
  </w:style>
  <w:style w:type="paragraph" w:customStyle="1" w:styleId="a">
    <w:name w:val="Пункт"/>
    <w:basedOn w:val="a0"/>
    <w:rsid w:val="003813F6"/>
    <w:pPr>
      <w:numPr>
        <w:ilvl w:val="2"/>
        <w:numId w:val="1"/>
      </w:numPr>
      <w:spacing w:line="360" w:lineRule="auto"/>
      <w:jc w:val="both"/>
    </w:pPr>
    <w:rPr>
      <w:snapToGrid w:val="0"/>
      <w:sz w:val="28"/>
      <w:szCs w:val="28"/>
    </w:rPr>
  </w:style>
  <w:style w:type="character" w:styleId="a4">
    <w:name w:val="Hyperlink"/>
    <w:uiPriority w:val="99"/>
    <w:rsid w:val="003813F6"/>
    <w:rPr>
      <w:color w:val="0000FF"/>
      <w:u w:val="single"/>
    </w:rPr>
  </w:style>
  <w:style w:type="paragraph" w:styleId="a5">
    <w:name w:val="List Continue"/>
    <w:basedOn w:val="a0"/>
    <w:rsid w:val="003813F6"/>
    <w:pPr>
      <w:spacing w:after="120"/>
      <w:ind w:left="283"/>
    </w:pPr>
  </w:style>
  <w:style w:type="paragraph" w:styleId="a6">
    <w:name w:val="List Paragraph"/>
    <w:basedOn w:val="a0"/>
    <w:link w:val="a7"/>
    <w:qFormat/>
    <w:rsid w:val="003813F6"/>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3813F6"/>
    <w:rPr>
      <w:rFonts w:ascii="Calibri" w:eastAsia="Calibri" w:hAnsi="Calibri" w:cs="Times New Roman"/>
    </w:rPr>
  </w:style>
  <w:style w:type="paragraph" w:styleId="HTML">
    <w:name w:val="HTML Preformatted"/>
    <w:basedOn w:val="a0"/>
    <w:link w:val="HTML0"/>
    <w:semiHidden/>
    <w:rsid w:val="00351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351953"/>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813F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813F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813F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813F6"/>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813F6"/>
    <w:rPr>
      <w:rFonts w:ascii="Arial" w:eastAsia="Times New Roman" w:hAnsi="Arial" w:cs="Arial"/>
      <w:b/>
      <w:bCs/>
      <w:i/>
      <w:iCs/>
      <w:sz w:val="28"/>
      <w:szCs w:val="28"/>
      <w:lang w:eastAsia="ru-RU"/>
    </w:rPr>
  </w:style>
  <w:style w:type="paragraph" w:customStyle="1" w:styleId="a">
    <w:name w:val="Пункт"/>
    <w:basedOn w:val="a0"/>
    <w:rsid w:val="003813F6"/>
    <w:pPr>
      <w:numPr>
        <w:ilvl w:val="2"/>
        <w:numId w:val="1"/>
      </w:numPr>
      <w:spacing w:line="360" w:lineRule="auto"/>
      <w:jc w:val="both"/>
    </w:pPr>
    <w:rPr>
      <w:snapToGrid w:val="0"/>
      <w:sz w:val="28"/>
      <w:szCs w:val="28"/>
    </w:rPr>
  </w:style>
  <w:style w:type="character" w:styleId="a4">
    <w:name w:val="Hyperlink"/>
    <w:uiPriority w:val="99"/>
    <w:rsid w:val="003813F6"/>
    <w:rPr>
      <w:color w:val="0000FF"/>
      <w:u w:val="single"/>
    </w:rPr>
  </w:style>
  <w:style w:type="paragraph" w:styleId="a5">
    <w:name w:val="List Continue"/>
    <w:basedOn w:val="a0"/>
    <w:rsid w:val="003813F6"/>
    <w:pPr>
      <w:spacing w:after="120"/>
      <w:ind w:left="283"/>
    </w:pPr>
  </w:style>
  <w:style w:type="paragraph" w:styleId="a6">
    <w:name w:val="List Paragraph"/>
    <w:basedOn w:val="a0"/>
    <w:link w:val="a7"/>
    <w:qFormat/>
    <w:rsid w:val="003813F6"/>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3813F6"/>
    <w:rPr>
      <w:rFonts w:ascii="Calibri" w:eastAsia="Calibri" w:hAnsi="Calibri" w:cs="Times New Roman"/>
    </w:rPr>
  </w:style>
  <w:style w:type="paragraph" w:styleId="HTML">
    <w:name w:val="HTML Preformatted"/>
    <w:basedOn w:val="a0"/>
    <w:link w:val="HTML0"/>
    <w:semiHidden/>
    <w:rsid w:val="00351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351953"/>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1775</Words>
  <Characters>10118</Characters>
  <Application>Microsoft Office Word</Application>
  <DocSecurity>0</DocSecurity>
  <Lines>84</Lines>
  <Paragraphs>23</Paragraphs>
  <ScaleCrop>false</ScaleCrop>
  <Company>Rosatom</Company>
  <LinksUpToDate>false</LinksUpToDate>
  <CharactersWithSpaces>11870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3</cp:revision>
  <dcterms:created xsi:type="dcterms:W3CDTF">2015-07-17T07:16:00Z</dcterms:created>
  <dcterms:modified xsi:type="dcterms:W3CDTF">2015-07-17T07:17:00Z</dcterms:modified>
</cp:coreProperties>
</file>