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230E" w:rsidRPr="00FF635C" w:rsidRDefault="00E7230E" w:rsidP="000A20F3">
      <w:pPr>
        <w:jc w:val="center"/>
        <w:rPr>
          <w:b/>
          <w:color w:val="000000"/>
        </w:rPr>
      </w:pPr>
      <w:r w:rsidRPr="00FF635C">
        <w:rPr>
          <w:b/>
          <w:color w:val="000000"/>
        </w:rPr>
        <w:t>Т</w:t>
      </w:r>
      <w:r w:rsidR="002B40AF" w:rsidRPr="00FF635C">
        <w:rPr>
          <w:b/>
          <w:color w:val="000000"/>
        </w:rPr>
        <w:t>ом</w:t>
      </w:r>
      <w:r w:rsidR="00BC6DB1" w:rsidRPr="00FF635C">
        <w:rPr>
          <w:b/>
          <w:color w:val="000000"/>
        </w:rPr>
        <w:t xml:space="preserve"> </w:t>
      </w:r>
      <w:r w:rsidR="002B40AF" w:rsidRPr="00FF635C">
        <w:rPr>
          <w:b/>
          <w:color w:val="000000"/>
        </w:rPr>
        <w:t xml:space="preserve">2 </w:t>
      </w:r>
      <w:r w:rsidR="00FF635C" w:rsidRPr="00FF635C">
        <w:rPr>
          <w:b/>
          <w:color w:val="000000"/>
        </w:rPr>
        <w:t>«</w:t>
      </w:r>
      <w:r w:rsidR="002B40AF" w:rsidRPr="00FF635C">
        <w:rPr>
          <w:b/>
          <w:color w:val="000000"/>
        </w:rPr>
        <w:t>Техническая часть</w:t>
      </w:r>
      <w:r w:rsidR="00FF635C" w:rsidRPr="00FF635C">
        <w:rPr>
          <w:b/>
          <w:color w:val="000000"/>
        </w:rPr>
        <w:t>»</w:t>
      </w:r>
    </w:p>
    <w:p w:rsidR="002B40AF" w:rsidRDefault="002B40AF" w:rsidP="00553A0D">
      <w:pPr>
        <w:jc w:val="center"/>
        <w:outlineLvl w:val="0"/>
        <w:rPr>
          <w:color w:val="000000"/>
        </w:rPr>
      </w:pPr>
    </w:p>
    <w:p w:rsidR="00E7230E" w:rsidRPr="00172B89" w:rsidRDefault="00E7230E" w:rsidP="00553A0D">
      <w:pPr>
        <w:jc w:val="center"/>
        <w:outlineLvl w:val="0"/>
        <w:rPr>
          <w:color w:val="000000"/>
        </w:rPr>
      </w:pPr>
      <w:r w:rsidRPr="00172B89">
        <w:rPr>
          <w:color w:val="000000"/>
        </w:rPr>
        <w:t>СОДЕРЖАНИЕ</w:t>
      </w:r>
    </w:p>
    <w:p w:rsidR="00E7230E" w:rsidRPr="001F6931" w:rsidRDefault="00E7230E" w:rsidP="000A20F3">
      <w:pPr>
        <w:jc w:val="center"/>
        <w:rPr>
          <w:color w:val="000000"/>
          <w:sz w:val="26"/>
          <w:szCs w:val="26"/>
        </w:rPr>
      </w:pPr>
    </w:p>
    <w:p w:rsidR="00E7230E" w:rsidRPr="00172B89" w:rsidRDefault="00E7230E" w:rsidP="00553A0D">
      <w:pPr>
        <w:outlineLvl w:val="0"/>
        <w:rPr>
          <w:color w:val="000000"/>
        </w:rPr>
      </w:pPr>
      <w:r w:rsidRPr="00172B89">
        <w:rPr>
          <w:color w:val="000000"/>
        </w:rPr>
        <w:t>РАЗДЕЛ 1. ПЕРЕЧЕНЬ ТОВАРОВ И ОБЩИХ ТРЕБОВАНИЙ</w:t>
      </w:r>
    </w:p>
    <w:p w:rsidR="00E7230E" w:rsidRPr="00172B89" w:rsidRDefault="00E7230E" w:rsidP="00553A0D">
      <w:pPr>
        <w:outlineLvl w:val="0"/>
        <w:rPr>
          <w:color w:val="000000"/>
        </w:rPr>
      </w:pPr>
      <w:r w:rsidRPr="00172B89">
        <w:rPr>
          <w:color w:val="000000"/>
        </w:rPr>
        <w:t xml:space="preserve">РАЗДЕЛ </w:t>
      </w:r>
      <w:r w:rsidR="00BC6DB1">
        <w:rPr>
          <w:color w:val="000000"/>
        </w:rPr>
        <w:t>2</w:t>
      </w:r>
      <w:r w:rsidRPr="00172B89">
        <w:rPr>
          <w:color w:val="000000"/>
        </w:rPr>
        <w:t>. ТРЕБОВАНИЯ К МАРКИРОВКЕ</w:t>
      </w:r>
    </w:p>
    <w:p w:rsidR="00E7230E" w:rsidRPr="00172B89" w:rsidRDefault="00E7230E" w:rsidP="00553A0D">
      <w:pPr>
        <w:outlineLvl w:val="0"/>
        <w:rPr>
          <w:color w:val="000000"/>
        </w:rPr>
      </w:pPr>
      <w:r w:rsidRPr="00172B89">
        <w:rPr>
          <w:color w:val="000000"/>
        </w:rPr>
        <w:t xml:space="preserve">РАЗДЕЛ </w:t>
      </w:r>
      <w:r w:rsidR="00BC6DB1">
        <w:rPr>
          <w:color w:val="000000"/>
        </w:rPr>
        <w:t>3</w:t>
      </w:r>
      <w:r w:rsidRPr="00172B89">
        <w:rPr>
          <w:color w:val="000000"/>
        </w:rPr>
        <w:t>. ТРЕБОВАНИЯ К УПАКОВКЕ</w:t>
      </w:r>
    </w:p>
    <w:p w:rsidR="00E7230E" w:rsidRPr="00172B89" w:rsidRDefault="00E7230E" w:rsidP="00553A0D">
      <w:pPr>
        <w:outlineLvl w:val="0"/>
        <w:rPr>
          <w:color w:val="000000"/>
        </w:rPr>
      </w:pPr>
      <w:r w:rsidRPr="00172B89">
        <w:rPr>
          <w:color w:val="000000"/>
        </w:rPr>
        <w:t xml:space="preserve">РАЗДЕЛ </w:t>
      </w:r>
      <w:r w:rsidR="00BC6DB1">
        <w:rPr>
          <w:color w:val="000000"/>
        </w:rPr>
        <w:t>4</w:t>
      </w:r>
      <w:r w:rsidRPr="00172B89">
        <w:rPr>
          <w:color w:val="000000"/>
        </w:rPr>
        <w:t>. ТРЕБОВАНИЯ ПО ПРАВИЛАМ СДАЧИ И ПРИЕМКИ</w:t>
      </w:r>
    </w:p>
    <w:p w:rsidR="00E7230E" w:rsidRPr="00172B89" w:rsidRDefault="00E7230E" w:rsidP="00553A0D">
      <w:pPr>
        <w:tabs>
          <w:tab w:val="left" w:pos="851"/>
        </w:tabs>
        <w:ind w:left="851"/>
        <w:outlineLvl w:val="0"/>
        <w:rPr>
          <w:color w:val="000000"/>
        </w:rPr>
      </w:pPr>
      <w:r w:rsidRPr="00172B89">
        <w:rPr>
          <w:color w:val="000000"/>
        </w:rPr>
        <w:t xml:space="preserve">Подраздел </w:t>
      </w:r>
      <w:r w:rsidR="00BC6DB1">
        <w:rPr>
          <w:color w:val="000000"/>
        </w:rPr>
        <w:t>4</w:t>
      </w:r>
      <w:r w:rsidRPr="00172B89">
        <w:rPr>
          <w:color w:val="000000"/>
        </w:rPr>
        <w:t>.1 Порядок сдачи и приемки</w:t>
      </w:r>
    </w:p>
    <w:p w:rsidR="00E7230E" w:rsidRPr="00172B89" w:rsidRDefault="00E7230E" w:rsidP="000A20F3">
      <w:pPr>
        <w:ind w:left="2552" w:hanging="1701"/>
        <w:rPr>
          <w:color w:val="000000"/>
        </w:rPr>
      </w:pPr>
      <w:r w:rsidRPr="00172B89">
        <w:rPr>
          <w:color w:val="000000"/>
        </w:rPr>
        <w:t xml:space="preserve">Подраздел </w:t>
      </w:r>
      <w:r w:rsidR="00BC6DB1">
        <w:rPr>
          <w:color w:val="000000"/>
        </w:rPr>
        <w:t>4</w:t>
      </w:r>
      <w:r w:rsidRPr="00172B89">
        <w:rPr>
          <w:color w:val="000000"/>
        </w:rPr>
        <w:t>.2 Требования по передаче заказчику технических и иных документов</w:t>
      </w:r>
    </w:p>
    <w:p w:rsidR="00E7230E" w:rsidRPr="00172B89" w:rsidRDefault="00E7230E" w:rsidP="00553A0D">
      <w:pPr>
        <w:outlineLvl w:val="0"/>
        <w:rPr>
          <w:color w:val="000000"/>
        </w:rPr>
      </w:pPr>
      <w:r w:rsidRPr="00172B89">
        <w:rPr>
          <w:color w:val="000000"/>
        </w:rPr>
        <w:t xml:space="preserve">РАЗДЕЛ </w:t>
      </w:r>
      <w:r w:rsidR="00BC6DB1">
        <w:rPr>
          <w:color w:val="000000"/>
        </w:rPr>
        <w:t>5</w:t>
      </w:r>
      <w:r w:rsidRPr="00172B89">
        <w:rPr>
          <w:color w:val="000000"/>
        </w:rPr>
        <w:t>. ТРЕБОВАНИЯ К ТРАНСПОРТИРОВАНИЮ</w:t>
      </w:r>
    </w:p>
    <w:p w:rsidR="00E7230E" w:rsidRPr="00172B89" w:rsidRDefault="00E7230E" w:rsidP="00553A0D">
      <w:pPr>
        <w:outlineLvl w:val="0"/>
        <w:rPr>
          <w:color w:val="000000"/>
        </w:rPr>
      </w:pPr>
      <w:r w:rsidRPr="00172B89">
        <w:rPr>
          <w:color w:val="000000"/>
        </w:rPr>
        <w:t xml:space="preserve">РАЗДЕЛ </w:t>
      </w:r>
      <w:r w:rsidR="00BC6DB1">
        <w:rPr>
          <w:color w:val="000000"/>
        </w:rPr>
        <w:t>6</w:t>
      </w:r>
      <w:r w:rsidRPr="00172B89">
        <w:rPr>
          <w:color w:val="000000"/>
        </w:rPr>
        <w:t>. ТРЕБОВАНИЯ К КАЧЕСТВУ</w:t>
      </w:r>
    </w:p>
    <w:p w:rsidR="00E7230E" w:rsidRPr="00172B89" w:rsidRDefault="00E7230E" w:rsidP="00553A0D">
      <w:pPr>
        <w:outlineLvl w:val="0"/>
        <w:rPr>
          <w:color w:val="000000"/>
        </w:rPr>
      </w:pPr>
      <w:r w:rsidRPr="00172B89">
        <w:rPr>
          <w:color w:val="000000"/>
        </w:rPr>
        <w:t xml:space="preserve">РАЗДЕЛ </w:t>
      </w:r>
      <w:r w:rsidR="00BC6DB1">
        <w:rPr>
          <w:color w:val="000000"/>
        </w:rPr>
        <w:t>7</w:t>
      </w:r>
      <w:r w:rsidRPr="00172B89">
        <w:rPr>
          <w:color w:val="000000"/>
        </w:rPr>
        <w:t>. ДОПОЛНИТЕЛЬНЫЕ (ИНЫЕ) ТРЕБОВАНИЯ</w:t>
      </w:r>
    </w:p>
    <w:p w:rsidR="00E7230E" w:rsidRPr="00172B89" w:rsidRDefault="00E7230E" w:rsidP="000A20F3">
      <w:pPr>
        <w:rPr>
          <w:color w:val="000000"/>
        </w:rPr>
      </w:pPr>
    </w:p>
    <w:p w:rsidR="00E7230E" w:rsidRPr="001F6931" w:rsidRDefault="00E7230E" w:rsidP="000A20F3">
      <w:pPr>
        <w:rPr>
          <w:color w:val="000000"/>
          <w:sz w:val="24"/>
          <w:szCs w:val="24"/>
        </w:rPr>
        <w:sectPr w:rsidR="00E7230E" w:rsidRPr="001F6931" w:rsidSect="00A2200F">
          <w:headerReference w:type="default" r:id="rId7"/>
          <w:pgSz w:w="11906" w:h="16838"/>
          <w:pgMar w:top="1135" w:right="566" w:bottom="1134" w:left="1276" w:header="709" w:footer="709" w:gutter="0"/>
          <w:pgNumType w:start="83"/>
          <w:cols w:space="720"/>
          <w:titlePg/>
          <w:docGrid w:linePitch="381"/>
        </w:sectPr>
      </w:pPr>
    </w:p>
    <w:p w:rsidR="00E7230E" w:rsidRPr="001F6931" w:rsidRDefault="00E7230E" w:rsidP="00553A0D">
      <w:pPr>
        <w:jc w:val="center"/>
        <w:outlineLvl w:val="0"/>
        <w:rPr>
          <w:color w:val="000000"/>
        </w:rPr>
      </w:pPr>
      <w:r w:rsidRPr="001F6931">
        <w:rPr>
          <w:color w:val="000000"/>
        </w:rPr>
        <w:lastRenderedPageBreak/>
        <w:t>РАЗДЕЛ 1. ПЕРЕЧЕНЬ ТОВАРОВ И ОБЩИХ ТРЕБОВАНИЙ</w:t>
      </w:r>
    </w:p>
    <w:p w:rsidR="00E7230E" w:rsidRPr="001F6931" w:rsidRDefault="00E7230E" w:rsidP="000A20F3">
      <w:pPr>
        <w:jc w:val="center"/>
        <w:rPr>
          <w:color w:val="000000"/>
        </w:rPr>
      </w:pPr>
    </w:p>
    <w:tbl>
      <w:tblPr>
        <w:tblW w:w="147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48"/>
        <w:gridCol w:w="3032"/>
        <w:gridCol w:w="2974"/>
        <w:gridCol w:w="2199"/>
        <w:gridCol w:w="1241"/>
        <w:gridCol w:w="1287"/>
        <w:gridCol w:w="1543"/>
        <w:gridCol w:w="1410"/>
      </w:tblGrid>
      <w:tr w:rsidR="00FF635C" w:rsidRPr="001F6931" w:rsidTr="00793C06">
        <w:tc>
          <w:tcPr>
            <w:tcW w:w="1048" w:type="dxa"/>
          </w:tcPr>
          <w:p w:rsidR="00E7230E" w:rsidRPr="00E91755" w:rsidRDefault="00E7230E" w:rsidP="00E91755">
            <w:pPr>
              <w:rPr>
                <w:color w:val="000000"/>
                <w:sz w:val="20"/>
                <w:szCs w:val="20"/>
              </w:rPr>
            </w:pPr>
            <w:r w:rsidRPr="00E91755">
              <w:rPr>
                <w:color w:val="000000"/>
                <w:sz w:val="20"/>
                <w:szCs w:val="20"/>
              </w:rPr>
              <w:t>№</w:t>
            </w:r>
          </w:p>
          <w:p w:rsidR="00E7230E" w:rsidRPr="00E91755" w:rsidRDefault="00E7230E" w:rsidP="00E91755">
            <w:pPr>
              <w:rPr>
                <w:color w:val="000000"/>
                <w:sz w:val="20"/>
                <w:szCs w:val="20"/>
              </w:rPr>
            </w:pPr>
            <w:proofErr w:type="gramStart"/>
            <w:r w:rsidRPr="00E91755">
              <w:rPr>
                <w:color w:val="000000"/>
                <w:sz w:val="20"/>
                <w:szCs w:val="20"/>
              </w:rPr>
              <w:t>п</w:t>
            </w:r>
            <w:proofErr w:type="gramEnd"/>
            <w:r w:rsidRPr="00E91755">
              <w:rPr>
                <w:color w:val="000000"/>
                <w:sz w:val="20"/>
                <w:szCs w:val="20"/>
              </w:rPr>
              <w:t>/п</w:t>
            </w:r>
          </w:p>
        </w:tc>
        <w:tc>
          <w:tcPr>
            <w:tcW w:w="3032" w:type="dxa"/>
          </w:tcPr>
          <w:p w:rsidR="00E7230E" w:rsidRPr="001F6931" w:rsidRDefault="00E7230E" w:rsidP="00065580">
            <w:pPr>
              <w:rPr>
                <w:color w:val="000000"/>
                <w:sz w:val="20"/>
                <w:szCs w:val="20"/>
              </w:rPr>
            </w:pPr>
            <w:r w:rsidRPr="001F6931">
              <w:rPr>
                <w:color w:val="000000"/>
                <w:sz w:val="20"/>
                <w:szCs w:val="20"/>
              </w:rPr>
              <w:t>Наименование</w:t>
            </w:r>
            <w:r w:rsidRPr="001F6931">
              <w:rPr>
                <w:i/>
                <w:color w:val="000000"/>
                <w:sz w:val="20"/>
                <w:szCs w:val="20"/>
              </w:rPr>
              <w:t>-</w:t>
            </w:r>
            <w:r w:rsidRPr="001F6931">
              <w:rPr>
                <w:i/>
                <w:color w:val="000000"/>
                <w:sz w:val="20"/>
                <w:szCs w:val="20"/>
                <w:vertAlign w:val="superscript"/>
              </w:rPr>
              <w:t>1</w:t>
            </w:r>
          </w:p>
        </w:tc>
        <w:tc>
          <w:tcPr>
            <w:tcW w:w="2974" w:type="dxa"/>
          </w:tcPr>
          <w:p w:rsidR="00E7230E" w:rsidRPr="001F6931" w:rsidRDefault="00E7230E" w:rsidP="00065580">
            <w:pPr>
              <w:rPr>
                <w:color w:val="000000"/>
                <w:sz w:val="20"/>
                <w:szCs w:val="20"/>
              </w:rPr>
            </w:pPr>
            <w:r w:rsidRPr="001F6931">
              <w:rPr>
                <w:color w:val="000000"/>
                <w:sz w:val="20"/>
                <w:szCs w:val="20"/>
              </w:rPr>
              <w:t>Основные технические характеристики товара</w:t>
            </w:r>
            <w:r w:rsidRPr="001F6931">
              <w:rPr>
                <w:i/>
                <w:color w:val="000000"/>
                <w:sz w:val="20"/>
                <w:szCs w:val="20"/>
              </w:rPr>
              <w:t>-</w:t>
            </w:r>
            <w:r w:rsidRPr="001F6931">
              <w:rPr>
                <w:i/>
                <w:color w:val="000000"/>
                <w:sz w:val="20"/>
                <w:szCs w:val="20"/>
                <w:vertAlign w:val="superscript"/>
              </w:rPr>
              <w:t>2</w:t>
            </w:r>
          </w:p>
        </w:tc>
        <w:tc>
          <w:tcPr>
            <w:tcW w:w="2199" w:type="dxa"/>
          </w:tcPr>
          <w:p w:rsidR="00E7230E" w:rsidRDefault="00E7230E" w:rsidP="00065580">
            <w:pPr>
              <w:rPr>
                <w:color w:val="000000"/>
                <w:sz w:val="20"/>
                <w:szCs w:val="20"/>
              </w:rPr>
            </w:pPr>
            <w:r w:rsidRPr="001F6931">
              <w:rPr>
                <w:color w:val="000000"/>
                <w:sz w:val="20"/>
                <w:szCs w:val="20"/>
              </w:rPr>
              <w:t xml:space="preserve">Ссылка на </w:t>
            </w:r>
            <w:proofErr w:type="gramStart"/>
            <w:r w:rsidRPr="001F6931">
              <w:rPr>
                <w:color w:val="000000"/>
                <w:sz w:val="20"/>
                <w:szCs w:val="20"/>
              </w:rPr>
              <w:t>прилагаемый</w:t>
            </w:r>
            <w:proofErr w:type="gramEnd"/>
          </w:p>
          <w:p w:rsidR="00E7230E" w:rsidRDefault="00E7230E" w:rsidP="00065580">
            <w:pPr>
              <w:rPr>
                <w:color w:val="000000"/>
                <w:sz w:val="20"/>
                <w:szCs w:val="20"/>
              </w:rPr>
            </w:pPr>
            <w:r w:rsidRPr="001F6931">
              <w:rPr>
                <w:color w:val="000000"/>
                <w:sz w:val="20"/>
                <w:szCs w:val="20"/>
              </w:rPr>
              <w:t xml:space="preserve"> нормативный документ, который устанавливает </w:t>
            </w:r>
          </w:p>
          <w:p w:rsidR="00E7230E" w:rsidRPr="001F6931" w:rsidRDefault="00E7230E" w:rsidP="00793C06">
            <w:pPr>
              <w:rPr>
                <w:color w:val="000000"/>
                <w:sz w:val="20"/>
                <w:szCs w:val="20"/>
              </w:rPr>
            </w:pPr>
            <w:r w:rsidRPr="001F6931">
              <w:rPr>
                <w:color w:val="000000"/>
                <w:sz w:val="20"/>
                <w:szCs w:val="20"/>
              </w:rPr>
              <w:t>технические требования к</w:t>
            </w:r>
            <w:r w:rsidR="00793C06" w:rsidRPr="00793C06">
              <w:rPr>
                <w:color w:val="000000"/>
                <w:sz w:val="20"/>
                <w:szCs w:val="20"/>
              </w:rPr>
              <w:t xml:space="preserve"> </w:t>
            </w:r>
            <w:r w:rsidRPr="001F6931">
              <w:rPr>
                <w:color w:val="000000"/>
                <w:sz w:val="20"/>
                <w:szCs w:val="20"/>
              </w:rPr>
              <w:t>поставке товаров (ГОСТ,</w:t>
            </w:r>
            <w:r w:rsidR="00793C06" w:rsidRPr="00793C06">
              <w:rPr>
                <w:color w:val="000000"/>
                <w:sz w:val="20"/>
                <w:szCs w:val="20"/>
              </w:rPr>
              <w:t xml:space="preserve"> </w:t>
            </w:r>
            <w:r w:rsidRPr="001F6931">
              <w:rPr>
                <w:color w:val="000000"/>
                <w:sz w:val="20"/>
                <w:szCs w:val="20"/>
              </w:rPr>
              <w:t xml:space="preserve">чертеж, ТУ, иной нормативный документ) </w:t>
            </w:r>
          </w:p>
        </w:tc>
        <w:tc>
          <w:tcPr>
            <w:tcW w:w="1241" w:type="dxa"/>
          </w:tcPr>
          <w:p w:rsidR="00E7230E" w:rsidRDefault="00E7230E" w:rsidP="00065580">
            <w:pPr>
              <w:rPr>
                <w:color w:val="000000"/>
                <w:sz w:val="20"/>
                <w:szCs w:val="20"/>
              </w:rPr>
            </w:pPr>
            <w:r w:rsidRPr="001F6931">
              <w:rPr>
                <w:color w:val="000000"/>
                <w:sz w:val="20"/>
                <w:szCs w:val="20"/>
              </w:rPr>
              <w:t xml:space="preserve">Единица </w:t>
            </w:r>
          </w:p>
          <w:p w:rsidR="00E7230E" w:rsidRDefault="00E7230E" w:rsidP="00065580">
            <w:pPr>
              <w:rPr>
                <w:color w:val="000000"/>
                <w:sz w:val="20"/>
                <w:szCs w:val="20"/>
              </w:rPr>
            </w:pPr>
            <w:r w:rsidRPr="001F6931">
              <w:rPr>
                <w:color w:val="000000"/>
                <w:sz w:val="20"/>
                <w:szCs w:val="20"/>
              </w:rPr>
              <w:t>Измерения</w:t>
            </w:r>
          </w:p>
          <w:p w:rsidR="00E7230E" w:rsidRPr="001F6931" w:rsidRDefault="00E7230E" w:rsidP="00065580">
            <w:pPr>
              <w:rPr>
                <w:color w:val="000000"/>
                <w:sz w:val="20"/>
                <w:szCs w:val="20"/>
              </w:rPr>
            </w:pPr>
            <w:r w:rsidRPr="001F6931">
              <w:rPr>
                <w:i/>
                <w:color w:val="000000"/>
                <w:sz w:val="20"/>
                <w:szCs w:val="20"/>
              </w:rPr>
              <w:t>-</w:t>
            </w:r>
            <w:r w:rsidRPr="001F6931">
              <w:rPr>
                <w:i/>
                <w:color w:val="000000"/>
                <w:sz w:val="20"/>
                <w:szCs w:val="20"/>
                <w:vertAlign w:val="superscript"/>
              </w:rPr>
              <w:t>5</w:t>
            </w:r>
          </w:p>
        </w:tc>
        <w:tc>
          <w:tcPr>
            <w:tcW w:w="0" w:type="auto"/>
          </w:tcPr>
          <w:p w:rsidR="00E7230E" w:rsidRPr="001F6931" w:rsidRDefault="00E7230E" w:rsidP="00065580">
            <w:pPr>
              <w:rPr>
                <w:color w:val="000000"/>
                <w:sz w:val="20"/>
                <w:szCs w:val="20"/>
              </w:rPr>
            </w:pPr>
            <w:r w:rsidRPr="001F6931">
              <w:rPr>
                <w:color w:val="000000"/>
                <w:sz w:val="20"/>
                <w:szCs w:val="20"/>
              </w:rPr>
              <w:t>Количество</w:t>
            </w:r>
            <w:r w:rsidRPr="001F6931">
              <w:rPr>
                <w:i/>
                <w:color w:val="000000"/>
                <w:sz w:val="20"/>
                <w:szCs w:val="20"/>
              </w:rPr>
              <w:t>-</w:t>
            </w:r>
            <w:r w:rsidRPr="001F6931">
              <w:rPr>
                <w:i/>
                <w:color w:val="000000"/>
                <w:sz w:val="20"/>
                <w:szCs w:val="20"/>
                <w:vertAlign w:val="superscript"/>
              </w:rPr>
              <w:t>6</w:t>
            </w:r>
          </w:p>
        </w:tc>
        <w:tc>
          <w:tcPr>
            <w:tcW w:w="0" w:type="auto"/>
          </w:tcPr>
          <w:p w:rsidR="00E7230E" w:rsidRPr="001F6931" w:rsidRDefault="00E7230E" w:rsidP="00065580">
            <w:pPr>
              <w:rPr>
                <w:color w:val="000000"/>
                <w:sz w:val="20"/>
                <w:szCs w:val="20"/>
              </w:rPr>
            </w:pPr>
            <w:r w:rsidRPr="001F6931">
              <w:rPr>
                <w:color w:val="000000"/>
                <w:sz w:val="20"/>
                <w:szCs w:val="20"/>
              </w:rPr>
              <w:t>Срок поставки</w:t>
            </w:r>
            <w:r w:rsidRPr="001F6931">
              <w:rPr>
                <w:i/>
                <w:color w:val="000000"/>
                <w:sz w:val="20"/>
                <w:szCs w:val="20"/>
              </w:rPr>
              <w:t>-</w:t>
            </w:r>
            <w:r w:rsidRPr="001F6931">
              <w:rPr>
                <w:i/>
                <w:color w:val="000000"/>
                <w:sz w:val="20"/>
                <w:szCs w:val="20"/>
                <w:vertAlign w:val="superscript"/>
              </w:rPr>
              <w:t>7</w:t>
            </w:r>
          </w:p>
        </w:tc>
        <w:tc>
          <w:tcPr>
            <w:tcW w:w="0" w:type="auto"/>
          </w:tcPr>
          <w:p w:rsidR="00E7230E" w:rsidRDefault="00E7230E" w:rsidP="00065580">
            <w:pPr>
              <w:rPr>
                <w:color w:val="000000"/>
                <w:sz w:val="20"/>
                <w:szCs w:val="20"/>
              </w:rPr>
            </w:pPr>
            <w:r w:rsidRPr="001F6931">
              <w:rPr>
                <w:color w:val="000000"/>
                <w:sz w:val="20"/>
                <w:szCs w:val="20"/>
              </w:rPr>
              <w:t xml:space="preserve">Объем гарантий  </w:t>
            </w:r>
          </w:p>
          <w:p w:rsidR="00E7230E" w:rsidRDefault="00E7230E" w:rsidP="00065580">
            <w:pPr>
              <w:rPr>
                <w:color w:val="000000"/>
                <w:sz w:val="20"/>
                <w:szCs w:val="20"/>
              </w:rPr>
            </w:pPr>
            <w:r w:rsidRPr="001F6931">
              <w:rPr>
                <w:color w:val="000000"/>
                <w:sz w:val="20"/>
                <w:szCs w:val="20"/>
              </w:rPr>
              <w:t xml:space="preserve">и гарантийный </w:t>
            </w:r>
          </w:p>
          <w:p w:rsidR="00E7230E" w:rsidRPr="001F6931" w:rsidRDefault="00E7230E" w:rsidP="00065580">
            <w:pPr>
              <w:rPr>
                <w:color w:val="000000"/>
                <w:sz w:val="20"/>
                <w:szCs w:val="20"/>
              </w:rPr>
            </w:pPr>
            <w:r w:rsidRPr="001F6931">
              <w:rPr>
                <w:color w:val="000000"/>
                <w:sz w:val="20"/>
                <w:szCs w:val="20"/>
              </w:rPr>
              <w:t>срок</w:t>
            </w:r>
            <w:r w:rsidRPr="001F6931">
              <w:rPr>
                <w:i/>
                <w:color w:val="000000"/>
                <w:sz w:val="20"/>
                <w:szCs w:val="20"/>
              </w:rPr>
              <w:t>-</w:t>
            </w:r>
            <w:r w:rsidRPr="001F6931">
              <w:rPr>
                <w:i/>
                <w:color w:val="000000"/>
                <w:sz w:val="20"/>
                <w:szCs w:val="20"/>
                <w:vertAlign w:val="superscript"/>
              </w:rPr>
              <w:t>8</w:t>
            </w:r>
          </w:p>
        </w:tc>
      </w:tr>
      <w:tr w:rsidR="00FF635C" w:rsidRPr="001F6931" w:rsidTr="00793C06">
        <w:tc>
          <w:tcPr>
            <w:tcW w:w="1048" w:type="dxa"/>
          </w:tcPr>
          <w:p w:rsidR="00E7230E" w:rsidRPr="00E91755" w:rsidRDefault="00E7230E" w:rsidP="00E91755">
            <w:pPr>
              <w:pStyle w:val="af0"/>
              <w:jc w:val="left"/>
              <w:rPr>
                <w:sz w:val="20"/>
                <w:szCs w:val="20"/>
              </w:rPr>
            </w:pPr>
          </w:p>
          <w:p w:rsidR="00E7230E" w:rsidRPr="00E91755" w:rsidRDefault="00E7230E" w:rsidP="00E91755">
            <w:pPr>
              <w:rPr>
                <w:sz w:val="20"/>
                <w:szCs w:val="20"/>
              </w:rPr>
            </w:pPr>
            <w:r w:rsidRPr="00E91755">
              <w:rPr>
                <w:sz w:val="20"/>
                <w:szCs w:val="20"/>
              </w:rPr>
              <w:t>1</w:t>
            </w:r>
          </w:p>
        </w:tc>
        <w:tc>
          <w:tcPr>
            <w:tcW w:w="3032" w:type="dxa"/>
          </w:tcPr>
          <w:p w:rsidR="00E7230E" w:rsidRPr="005554DD" w:rsidRDefault="00E7230E" w:rsidP="003200B1">
            <w:pPr>
              <w:rPr>
                <w:sz w:val="22"/>
                <w:szCs w:val="22"/>
              </w:rPr>
            </w:pPr>
            <w:r w:rsidRPr="005554DD">
              <w:rPr>
                <w:sz w:val="22"/>
                <w:szCs w:val="22"/>
              </w:rPr>
              <w:t xml:space="preserve">Молоко пастеризованное </w:t>
            </w:r>
          </w:p>
          <w:p w:rsidR="00E7230E" w:rsidRPr="005554DD" w:rsidRDefault="00E7230E" w:rsidP="003200B1">
            <w:pPr>
              <w:rPr>
                <w:sz w:val="22"/>
                <w:szCs w:val="22"/>
              </w:rPr>
            </w:pPr>
            <w:r w:rsidRPr="005554DD">
              <w:rPr>
                <w:sz w:val="22"/>
                <w:szCs w:val="22"/>
              </w:rPr>
              <w:t xml:space="preserve">Типа «Большая кружка «Свежее» или эквивалент </w:t>
            </w:r>
          </w:p>
        </w:tc>
        <w:tc>
          <w:tcPr>
            <w:tcW w:w="2974" w:type="dxa"/>
          </w:tcPr>
          <w:p w:rsidR="00FF635C" w:rsidRDefault="00FF635C" w:rsidP="003200B1">
            <w:pPr>
              <w:rPr>
                <w:sz w:val="22"/>
                <w:szCs w:val="22"/>
              </w:rPr>
            </w:pPr>
            <w:r>
              <w:rPr>
                <w:sz w:val="22"/>
                <w:szCs w:val="22"/>
              </w:rPr>
              <w:t>Жирность 2,5%</w:t>
            </w:r>
          </w:p>
          <w:p w:rsidR="00E7230E" w:rsidRPr="005554DD" w:rsidRDefault="00E7230E" w:rsidP="003200B1">
            <w:pPr>
              <w:rPr>
                <w:sz w:val="22"/>
                <w:szCs w:val="22"/>
              </w:rPr>
            </w:pPr>
            <w:r w:rsidRPr="005554DD">
              <w:rPr>
                <w:sz w:val="22"/>
                <w:szCs w:val="22"/>
              </w:rPr>
              <w:t xml:space="preserve">До 1л в упаковке производителя </w:t>
            </w:r>
            <w:r w:rsidR="00E27926">
              <w:rPr>
                <w:sz w:val="22"/>
                <w:szCs w:val="22"/>
              </w:rPr>
              <w:t>Типа</w:t>
            </w:r>
            <w:proofErr w:type="gramStart"/>
            <w:r w:rsidR="00E27926">
              <w:rPr>
                <w:sz w:val="22"/>
                <w:szCs w:val="22"/>
              </w:rPr>
              <w:t xml:space="preserve"> </w:t>
            </w:r>
            <w:r w:rsidRPr="005554DD">
              <w:rPr>
                <w:sz w:val="22"/>
                <w:szCs w:val="22"/>
              </w:rPr>
              <w:t>Т</w:t>
            </w:r>
            <w:proofErr w:type="gramEnd"/>
            <w:r w:rsidRPr="005554DD">
              <w:rPr>
                <w:sz w:val="22"/>
                <w:szCs w:val="22"/>
              </w:rPr>
              <w:t xml:space="preserve">етра Топ </w:t>
            </w:r>
            <w:r w:rsidR="00E27926">
              <w:rPr>
                <w:sz w:val="22"/>
                <w:szCs w:val="22"/>
              </w:rPr>
              <w:t>или эквивалент.</w:t>
            </w:r>
          </w:p>
          <w:p w:rsidR="00E7230E" w:rsidRPr="005554DD" w:rsidRDefault="00E7230E" w:rsidP="00FF635C">
            <w:pPr>
              <w:rPr>
                <w:sz w:val="22"/>
                <w:szCs w:val="22"/>
              </w:rPr>
            </w:pPr>
            <w:r w:rsidRPr="005554DD">
              <w:rPr>
                <w:sz w:val="22"/>
                <w:szCs w:val="22"/>
              </w:rPr>
              <w:t>Цельное молоко</w:t>
            </w:r>
            <w:r w:rsidR="00E27926">
              <w:rPr>
                <w:sz w:val="22"/>
                <w:szCs w:val="22"/>
              </w:rPr>
              <w:t>.</w:t>
            </w:r>
          </w:p>
        </w:tc>
        <w:tc>
          <w:tcPr>
            <w:tcW w:w="2199" w:type="dxa"/>
          </w:tcPr>
          <w:p w:rsidR="00E7230E" w:rsidRPr="005554DD" w:rsidRDefault="00E7230E" w:rsidP="00065580">
            <w:pPr>
              <w:rPr>
                <w:color w:val="000000"/>
                <w:sz w:val="22"/>
                <w:szCs w:val="22"/>
              </w:rPr>
            </w:pPr>
            <w:r w:rsidRPr="005554DD">
              <w:rPr>
                <w:sz w:val="22"/>
                <w:szCs w:val="22"/>
              </w:rPr>
              <w:t xml:space="preserve">ГОСТ </w:t>
            </w:r>
            <w:proofErr w:type="gramStart"/>
            <w:r w:rsidRPr="005554DD">
              <w:rPr>
                <w:sz w:val="22"/>
                <w:szCs w:val="22"/>
              </w:rPr>
              <w:t>Р</w:t>
            </w:r>
            <w:proofErr w:type="gramEnd"/>
            <w:r w:rsidRPr="005554DD">
              <w:rPr>
                <w:sz w:val="22"/>
                <w:szCs w:val="22"/>
              </w:rPr>
              <w:t xml:space="preserve"> 52090-2003</w:t>
            </w:r>
          </w:p>
        </w:tc>
        <w:tc>
          <w:tcPr>
            <w:tcW w:w="1241" w:type="dxa"/>
          </w:tcPr>
          <w:p w:rsidR="00E7230E" w:rsidRPr="005554DD" w:rsidRDefault="00E7230E" w:rsidP="003200B1">
            <w:pPr>
              <w:jc w:val="center"/>
              <w:rPr>
                <w:sz w:val="22"/>
                <w:szCs w:val="22"/>
              </w:rPr>
            </w:pPr>
            <w:r w:rsidRPr="005554DD">
              <w:rPr>
                <w:sz w:val="22"/>
                <w:szCs w:val="22"/>
              </w:rPr>
              <w:t>л</w:t>
            </w:r>
          </w:p>
        </w:tc>
        <w:tc>
          <w:tcPr>
            <w:tcW w:w="0" w:type="auto"/>
          </w:tcPr>
          <w:p w:rsidR="00E7230E" w:rsidRPr="005554DD" w:rsidRDefault="00E7230E" w:rsidP="003200B1">
            <w:pPr>
              <w:jc w:val="center"/>
              <w:rPr>
                <w:sz w:val="22"/>
                <w:szCs w:val="22"/>
              </w:rPr>
            </w:pPr>
            <w:r w:rsidRPr="005554DD">
              <w:rPr>
                <w:sz w:val="22"/>
                <w:szCs w:val="22"/>
              </w:rPr>
              <w:t>1000</w:t>
            </w:r>
          </w:p>
        </w:tc>
        <w:tc>
          <w:tcPr>
            <w:tcW w:w="0" w:type="auto"/>
          </w:tcPr>
          <w:p w:rsidR="00E7230E" w:rsidRPr="001F6931" w:rsidRDefault="00FF635C" w:rsidP="00065580">
            <w:pPr>
              <w:rPr>
                <w:color w:val="000000"/>
                <w:sz w:val="20"/>
                <w:szCs w:val="20"/>
              </w:rPr>
            </w:pPr>
            <w:r>
              <w:rPr>
                <w:color w:val="000000"/>
                <w:sz w:val="20"/>
                <w:szCs w:val="20"/>
              </w:rPr>
              <w:t>В соответствии с п. 5 Извещения о проведении закупки</w:t>
            </w:r>
          </w:p>
        </w:tc>
        <w:tc>
          <w:tcPr>
            <w:tcW w:w="0" w:type="auto"/>
          </w:tcPr>
          <w:p w:rsidR="00E7230E" w:rsidRPr="001F6931" w:rsidRDefault="00E7230E" w:rsidP="00065580">
            <w:pPr>
              <w:rPr>
                <w:color w:val="000000"/>
                <w:sz w:val="20"/>
                <w:szCs w:val="20"/>
              </w:rPr>
            </w:pPr>
            <w:r>
              <w:rPr>
                <w:color w:val="000000"/>
                <w:sz w:val="20"/>
                <w:szCs w:val="20"/>
              </w:rPr>
              <w:t>Не менее 80% срока годности</w:t>
            </w:r>
          </w:p>
        </w:tc>
      </w:tr>
      <w:tr w:rsidR="00FF635C" w:rsidRPr="001F6931" w:rsidTr="00793C06">
        <w:tc>
          <w:tcPr>
            <w:tcW w:w="1048" w:type="dxa"/>
          </w:tcPr>
          <w:p w:rsidR="00FF635C" w:rsidRPr="00E91755" w:rsidRDefault="00FF635C" w:rsidP="00E91755">
            <w:pPr>
              <w:rPr>
                <w:color w:val="000000"/>
                <w:sz w:val="20"/>
                <w:szCs w:val="20"/>
              </w:rPr>
            </w:pPr>
            <w:r>
              <w:rPr>
                <w:color w:val="000000"/>
                <w:sz w:val="20"/>
                <w:szCs w:val="20"/>
              </w:rPr>
              <w:t>2</w:t>
            </w:r>
          </w:p>
        </w:tc>
        <w:tc>
          <w:tcPr>
            <w:tcW w:w="3032" w:type="dxa"/>
          </w:tcPr>
          <w:p w:rsidR="00FF635C" w:rsidRPr="005554DD" w:rsidRDefault="00FF635C" w:rsidP="003200B1">
            <w:pPr>
              <w:rPr>
                <w:sz w:val="22"/>
                <w:szCs w:val="22"/>
              </w:rPr>
            </w:pPr>
            <w:r w:rsidRPr="005554DD">
              <w:rPr>
                <w:sz w:val="22"/>
                <w:szCs w:val="22"/>
              </w:rPr>
              <w:t xml:space="preserve">Молоко пастеризованное </w:t>
            </w:r>
          </w:p>
          <w:p w:rsidR="00FF635C" w:rsidRPr="005554DD" w:rsidRDefault="00FF635C" w:rsidP="003200B1">
            <w:pPr>
              <w:rPr>
                <w:sz w:val="22"/>
                <w:szCs w:val="22"/>
              </w:rPr>
            </w:pPr>
            <w:r w:rsidRPr="005554DD">
              <w:rPr>
                <w:sz w:val="22"/>
                <w:szCs w:val="22"/>
              </w:rPr>
              <w:t xml:space="preserve">Типа «Большая кружка «Свежее» или эквивалент </w:t>
            </w:r>
          </w:p>
        </w:tc>
        <w:tc>
          <w:tcPr>
            <w:tcW w:w="2974" w:type="dxa"/>
          </w:tcPr>
          <w:p w:rsidR="00FF635C" w:rsidRDefault="00FF635C" w:rsidP="00FF635C">
            <w:pPr>
              <w:rPr>
                <w:sz w:val="22"/>
                <w:szCs w:val="22"/>
              </w:rPr>
            </w:pPr>
            <w:r>
              <w:rPr>
                <w:sz w:val="22"/>
                <w:szCs w:val="22"/>
              </w:rPr>
              <w:t>Жирность 2,5%</w:t>
            </w:r>
          </w:p>
          <w:p w:rsidR="00FF635C" w:rsidRPr="005554DD" w:rsidRDefault="00FF635C" w:rsidP="003200B1">
            <w:pPr>
              <w:rPr>
                <w:sz w:val="22"/>
                <w:szCs w:val="22"/>
              </w:rPr>
            </w:pPr>
            <w:r w:rsidRPr="005554DD">
              <w:rPr>
                <w:sz w:val="22"/>
                <w:szCs w:val="22"/>
              </w:rPr>
              <w:t xml:space="preserve">До 0,5л в упаковке производителя </w:t>
            </w:r>
            <w:r w:rsidR="00E27926">
              <w:rPr>
                <w:sz w:val="22"/>
                <w:szCs w:val="22"/>
              </w:rPr>
              <w:t xml:space="preserve"> </w:t>
            </w:r>
            <w:proofErr w:type="spellStart"/>
            <w:r w:rsidR="00E27926">
              <w:rPr>
                <w:sz w:val="22"/>
                <w:szCs w:val="22"/>
              </w:rPr>
              <w:t>Типа</w:t>
            </w:r>
            <w:r w:rsidRPr="005554DD">
              <w:rPr>
                <w:sz w:val="22"/>
                <w:szCs w:val="22"/>
              </w:rPr>
              <w:t>Тетра</w:t>
            </w:r>
            <w:proofErr w:type="spellEnd"/>
            <w:r w:rsidRPr="005554DD">
              <w:rPr>
                <w:sz w:val="22"/>
                <w:szCs w:val="22"/>
              </w:rPr>
              <w:t xml:space="preserve"> Топ </w:t>
            </w:r>
            <w:r w:rsidR="00E27926">
              <w:rPr>
                <w:sz w:val="22"/>
                <w:szCs w:val="22"/>
              </w:rPr>
              <w:t>или эквивалент.</w:t>
            </w:r>
          </w:p>
          <w:p w:rsidR="00FF635C" w:rsidRPr="005554DD" w:rsidRDefault="00FF635C" w:rsidP="00FF635C">
            <w:pPr>
              <w:rPr>
                <w:sz w:val="22"/>
                <w:szCs w:val="22"/>
              </w:rPr>
            </w:pPr>
            <w:r w:rsidRPr="005554DD">
              <w:rPr>
                <w:sz w:val="22"/>
                <w:szCs w:val="22"/>
              </w:rPr>
              <w:t>Цельное молоко</w:t>
            </w:r>
            <w:r w:rsidR="00E27926">
              <w:rPr>
                <w:sz w:val="22"/>
                <w:szCs w:val="22"/>
              </w:rPr>
              <w:t>.</w:t>
            </w:r>
          </w:p>
        </w:tc>
        <w:tc>
          <w:tcPr>
            <w:tcW w:w="2199" w:type="dxa"/>
          </w:tcPr>
          <w:p w:rsidR="00FF635C" w:rsidRPr="005554DD" w:rsidRDefault="00FF635C" w:rsidP="00065580">
            <w:pPr>
              <w:rPr>
                <w:color w:val="000000"/>
                <w:sz w:val="22"/>
                <w:szCs w:val="22"/>
              </w:rPr>
            </w:pPr>
            <w:r w:rsidRPr="005554DD">
              <w:rPr>
                <w:sz w:val="22"/>
                <w:szCs w:val="22"/>
              </w:rPr>
              <w:t xml:space="preserve">ГОСТ </w:t>
            </w:r>
            <w:proofErr w:type="gramStart"/>
            <w:r w:rsidRPr="005554DD">
              <w:rPr>
                <w:sz w:val="22"/>
                <w:szCs w:val="22"/>
              </w:rPr>
              <w:t>Р</w:t>
            </w:r>
            <w:proofErr w:type="gramEnd"/>
            <w:r w:rsidRPr="005554DD">
              <w:rPr>
                <w:sz w:val="22"/>
                <w:szCs w:val="22"/>
              </w:rPr>
              <w:t xml:space="preserve"> 52090-2003</w:t>
            </w:r>
          </w:p>
        </w:tc>
        <w:tc>
          <w:tcPr>
            <w:tcW w:w="1241" w:type="dxa"/>
          </w:tcPr>
          <w:p w:rsidR="00FF635C" w:rsidRPr="005554DD" w:rsidRDefault="00FF635C" w:rsidP="003200B1">
            <w:pPr>
              <w:jc w:val="center"/>
              <w:rPr>
                <w:sz w:val="22"/>
                <w:szCs w:val="22"/>
              </w:rPr>
            </w:pPr>
            <w:r w:rsidRPr="005554DD">
              <w:rPr>
                <w:sz w:val="22"/>
                <w:szCs w:val="22"/>
              </w:rPr>
              <w:t>л</w:t>
            </w:r>
          </w:p>
        </w:tc>
        <w:tc>
          <w:tcPr>
            <w:tcW w:w="0" w:type="auto"/>
          </w:tcPr>
          <w:p w:rsidR="00FF635C" w:rsidRPr="005554DD" w:rsidRDefault="00FF635C" w:rsidP="003200B1">
            <w:pPr>
              <w:jc w:val="center"/>
              <w:rPr>
                <w:sz w:val="22"/>
                <w:szCs w:val="22"/>
              </w:rPr>
            </w:pPr>
            <w:r w:rsidRPr="005554DD">
              <w:rPr>
                <w:sz w:val="22"/>
                <w:szCs w:val="22"/>
              </w:rPr>
              <w:t>1000</w:t>
            </w:r>
          </w:p>
        </w:tc>
        <w:tc>
          <w:tcPr>
            <w:tcW w:w="0" w:type="auto"/>
          </w:tcPr>
          <w:p w:rsidR="00FF635C" w:rsidRPr="001F6931" w:rsidRDefault="00FF635C" w:rsidP="00E729F4">
            <w:pPr>
              <w:rPr>
                <w:color w:val="000000"/>
                <w:sz w:val="20"/>
                <w:szCs w:val="20"/>
              </w:rPr>
            </w:pPr>
            <w:r>
              <w:rPr>
                <w:color w:val="000000"/>
                <w:sz w:val="20"/>
                <w:szCs w:val="20"/>
              </w:rPr>
              <w:t>В соответствии с п. 5 Извещения о проведении закупки</w:t>
            </w:r>
          </w:p>
        </w:tc>
        <w:tc>
          <w:tcPr>
            <w:tcW w:w="0" w:type="auto"/>
          </w:tcPr>
          <w:p w:rsidR="00FF635C" w:rsidRPr="001F6931" w:rsidRDefault="00FF635C" w:rsidP="00B004DA">
            <w:pPr>
              <w:rPr>
                <w:color w:val="000000"/>
                <w:sz w:val="20"/>
                <w:szCs w:val="20"/>
              </w:rPr>
            </w:pPr>
            <w:r>
              <w:rPr>
                <w:color w:val="000000"/>
                <w:sz w:val="20"/>
                <w:szCs w:val="20"/>
              </w:rPr>
              <w:t>Не менее 80% срока годности</w:t>
            </w:r>
          </w:p>
        </w:tc>
      </w:tr>
      <w:tr w:rsidR="00FF635C" w:rsidRPr="001F6931" w:rsidTr="00793C06">
        <w:tc>
          <w:tcPr>
            <w:tcW w:w="1048" w:type="dxa"/>
          </w:tcPr>
          <w:p w:rsidR="00FF635C" w:rsidRPr="00E91755" w:rsidRDefault="00FF635C" w:rsidP="00E91755">
            <w:pPr>
              <w:rPr>
                <w:color w:val="000000"/>
                <w:sz w:val="20"/>
                <w:szCs w:val="20"/>
              </w:rPr>
            </w:pPr>
            <w:r>
              <w:rPr>
                <w:color w:val="000000"/>
                <w:sz w:val="20"/>
                <w:szCs w:val="20"/>
              </w:rPr>
              <w:t>3</w:t>
            </w:r>
          </w:p>
        </w:tc>
        <w:tc>
          <w:tcPr>
            <w:tcW w:w="3032" w:type="dxa"/>
          </w:tcPr>
          <w:p w:rsidR="00FF635C" w:rsidRPr="005554DD" w:rsidRDefault="00FF635C" w:rsidP="003200B1">
            <w:pPr>
              <w:rPr>
                <w:sz w:val="22"/>
                <w:szCs w:val="22"/>
              </w:rPr>
            </w:pPr>
            <w:r w:rsidRPr="005554DD">
              <w:rPr>
                <w:sz w:val="22"/>
                <w:szCs w:val="22"/>
              </w:rPr>
              <w:t>М</w:t>
            </w:r>
            <w:r w:rsidR="00E27926">
              <w:rPr>
                <w:sz w:val="22"/>
                <w:szCs w:val="22"/>
              </w:rPr>
              <w:t xml:space="preserve">олоко </w:t>
            </w:r>
            <w:proofErr w:type="spellStart"/>
            <w:r w:rsidR="00E27926">
              <w:rPr>
                <w:sz w:val="22"/>
                <w:szCs w:val="22"/>
              </w:rPr>
              <w:t>ультропастеризованное</w:t>
            </w:r>
            <w:proofErr w:type="spellEnd"/>
            <w:r w:rsidR="00E27926">
              <w:rPr>
                <w:sz w:val="22"/>
                <w:szCs w:val="22"/>
              </w:rPr>
              <w:t xml:space="preserve"> </w:t>
            </w:r>
          </w:p>
          <w:p w:rsidR="00FF635C" w:rsidRPr="005554DD" w:rsidRDefault="00FF635C" w:rsidP="003200B1">
            <w:pPr>
              <w:rPr>
                <w:sz w:val="22"/>
                <w:szCs w:val="22"/>
              </w:rPr>
            </w:pPr>
            <w:r w:rsidRPr="005554DD">
              <w:rPr>
                <w:sz w:val="22"/>
                <w:szCs w:val="22"/>
              </w:rPr>
              <w:t xml:space="preserve">Типа «Сударыня» или эквивалент </w:t>
            </w:r>
          </w:p>
        </w:tc>
        <w:tc>
          <w:tcPr>
            <w:tcW w:w="2974" w:type="dxa"/>
          </w:tcPr>
          <w:p w:rsidR="00E27926" w:rsidRDefault="00E27926" w:rsidP="003200B1">
            <w:pPr>
              <w:rPr>
                <w:sz w:val="22"/>
                <w:szCs w:val="22"/>
              </w:rPr>
            </w:pPr>
            <w:r>
              <w:rPr>
                <w:sz w:val="22"/>
                <w:szCs w:val="22"/>
              </w:rPr>
              <w:t xml:space="preserve">Жирность </w:t>
            </w:r>
            <w:r w:rsidRPr="005554DD">
              <w:rPr>
                <w:sz w:val="22"/>
                <w:szCs w:val="22"/>
              </w:rPr>
              <w:t>2,5%</w:t>
            </w:r>
          </w:p>
          <w:p w:rsidR="00FF635C" w:rsidRPr="005554DD" w:rsidRDefault="00FF635C" w:rsidP="003200B1">
            <w:pPr>
              <w:rPr>
                <w:sz w:val="22"/>
                <w:szCs w:val="22"/>
              </w:rPr>
            </w:pPr>
            <w:r w:rsidRPr="005554DD">
              <w:rPr>
                <w:sz w:val="22"/>
                <w:szCs w:val="22"/>
              </w:rPr>
              <w:t>До 1л в упаковке производителя</w:t>
            </w:r>
            <w:proofErr w:type="gramStart"/>
            <w:r w:rsidRPr="005554DD">
              <w:rPr>
                <w:sz w:val="22"/>
                <w:szCs w:val="22"/>
              </w:rPr>
              <w:t xml:space="preserve"> Т</w:t>
            </w:r>
            <w:proofErr w:type="gramEnd"/>
            <w:r w:rsidRPr="005554DD">
              <w:rPr>
                <w:sz w:val="22"/>
                <w:szCs w:val="22"/>
              </w:rPr>
              <w:t xml:space="preserve">етра Топ </w:t>
            </w:r>
            <w:r w:rsidR="00E27926">
              <w:rPr>
                <w:sz w:val="22"/>
                <w:szCs w:val="22"/>
              </w:rPr>
              <w:t>или эквивалент</w:t>
            </w:r>
          </w:p>
          <w:p w:rsidR="00FF635C" w:rsidRPr="005554DD" w:rsidRDefault="00FF635C" w:rsidP="00793C06">
            <w:pPr>
              <w:rPr>
                <w:sz w:val="22"/>
                <w:szCs w:val="22"/>
              </w:rPr>
            </w:pPr>
            <w:r w:rsidRPr="005554DD">
              <w:rPr>
                <w:sz w:val="22"/>
                <w:szCs w:val="22"/>
              </w:rPr>
              <w:t>Цельное молоко</w:t>
            </w:r>
            <w:r w:rsidR="00E27926">
              <w:rPr>
                <w:sz w:val="22"/>
                <w:szCs w:val="22"/>
              </w:rPr>
              <w:t>.</w:t>
            </w:r>
          </w:p>
        </w:tc>
        <w:tc>
          <w:tcPr>
            <w:tcW w:w="2199" w:type="dxa"/>
          </w:tcPr>
          <w:p w:rsidR="00FF635C" w:rsidRPr="005554DD" w:rsidRDefault="00FF635C" w:rsidP="00065580">
            <w:pPr>
              <w:rPr>
                <w:color w:val="000000"/>
                <w:sz w:val="22"/>
                <w:szCs w:val="22"/>
              </w:rPr>
            </w:pPr>
            <w:r w:rsidRPr="005554DD">
              <w:rPr>
                <w:sz w:val="22"/>
                <w:szCs w:val="22"/>
              </w:rPr>
              <w:t xml:space="preserve">ГОСТ </w:t>
            </w:r>
            <w:proofErr w:type="gramStart"/>
            <w:r w:rsidRPr="005554DD">
              <w:rPr>
                <w:sz w:val="22"/>
                <w:szCs w:val="22"/>
              </w:rPr>
              <w:t>Р</w:t>
            </w:r>
            <w:proofErr w:type="gramEnd"/>
            <w:r w:rsidRPr="005554DD">
              <w:rPr>
                <w:sz w:val="22"/>
                <w:szCs w:val="22"/>
              </w:rPr>
              <w:t xml:space="preserve"> 52090-2003</w:t>
            </w:r>
          </w:p>
        </w:tc>
        <w:tc>
          <w:tcPr>
            <w:tcW w:w="1241" w:type="dxa"/>
          </w:tcPr>
          <w:p w:rsidR="00FF635C" w:rsidRPr="005554DD" w:rsidRDefault="00FF635C" w:rsidP="003200B1">
            <w:pPr>
              <w:jc w:val="center"/>
              <w:rPr>
                <w:sz w:val="22"/>
                <w:szCs w:val="22"/>
              </w:rPr>
            </w:pPr>
            <w:r w:rsidRPr="005554DD">
              <w:rPr>
                <w:sz w:val="22"/>
                <w:szCs w:val="22"/>
              </w:rPr>
              <w:t>л</w:t>
            </w:r>
          </w:p>
        </w:tc>
        <w:tc>
          <w:tcPr>
            <w:tcW w:w="0" w:type="auto"/>
          </w:tcPr>
          <w:p w:rsidR="00FF635C" w:rsidRPr="005554DD" w:rsidRDefault="00FF635C" w:rsidP="003200B1">
            <w:pPr>
              <w:jc w:val="center"/>
              <w:rPr>
                <w:sz w:val="22"/>
                <w:szCs w:val="22"/>
              </w:rPr>
            </w:pPr>
            <w:r w:rsidRPr="005554DD">
              <w:rPr>
                <w:sz w:val="22"/>
                <w:szCs w:val="22"/>
              </w:rPr>
              <w:t>1500</w:t>
            </w:r>
          </w:p>
        </w:tc>
        <w:tc>
          <w:tcPr>
            <w:tcW w:w="0" w:type="auto"/>
          </w:tcPr>
          <w:p w:rsidR="00FF635C" w:rsidRPr="001F6931" w:rsidRDefault="00FF635C" w:rsidP="00E729F4">
            <w:pPr>
              <w:rPr>
                <w:color w:val="000000"/>
                <w:sz w:val="20"/>
                <w:szCs w:val="20"/>
              </w:rPr>
            </w:pPr>
            <w:r>
              <w:rPr>
                <w:color w:val="000000"/>
                <w:sz w:val="20"/>
                <w:szCs w:val="20"/>
              </w:rPr>
              <w:t>В соответствии с п. 5 Извещения о проведении закупки</w:t>
            </w:r>
          </w:p>
        </w:tc>
        <w:tc>
          <w:tcPr>
            <w:tcW w:w="0" w:type="auto"/>
          </w:tcPr>
          <w:p w:rsidR="00FF635C" w:rsidRPr="001F6931" w:rsidRDefault="00FF635C" w:rsidP="00B004DA">
            <w:pPr>
              <w:rPr>
                <w:color w:val="000000"/>
                <w:sz w:val="20"/>
                <w:szCs w:val="20"/>
              </w:rPr>
            </w:pPr>
            <w:r>
              <w:rPr>
                <w:color w:val="000000"/>
                <w:sz w:val="20"/>
                <w:szCs w:val="20"/>
              </w:rPr>
              <w:t>Не менее 80% срока годности</w:t>
            </w:r>
          </w:p>
        </w:tc>
      </w:tr>
      <w:tr w:rsidR="00FF635C" w:rsidRPr="001F6931" w:rsidTr="00793C06">
        <w:tc>
          <w:tcPr>
            <w:tcW w:w="1048" w:type="dxa"/>
          </w:tcPr>
          <w:p w:rsidR="00FF635C" w:rsidRPr="00E91755" w:rsidRDefault="00FF635C" w:rsidP="00E91755">
            <w:pPr>
              <w:rPr>
                <w:color w:val="000000"/>
                <w:sz w:val="20"/>
                <w:szCs w:val="20"/>
              </w:rPr>
            </w:pPr>
            <w:r>
              <w:rPr>
                <w:color w:val="000000"/>
                <w:sz w:val="20"/>
                <w:szCs w:val="20"/>
              </w:rPr>
              <w:t>4</w:t>
            </w:r>
          </w:p>
        </w:tc>
        <w:tc>
          <w:tcPr>
            <w:tcW w:w="3032" w:type="dxa"/>
          </w:tcPr>
          <w:p w:rsidR="00FF635C" w:rsidRPr="005554DD" w:rsidRDefault="00FF635C" w:rsidP="003200B1">
            <w:pPr>
              <w:rPr>
                <w:sz w:val="22"/>
                <w:szCs w:val="22"/>
              </w:rPr>
            </w:pPr>
            <w:r w:rsidRPr="005554DD">
              <w:rPr>
                <w:sz w:val="22"/>
                <w:szCs w:val="22"/>
              </w:rPr>
              <w:t xml:space="preserve">Молоко </w:t>
            </w:r>
            <w:proofErr w:type="spellStart"/>
            <w:r w:rsidRPr="005554DD">
              <w:rPr>
                <w:sz w:val="22"/>
                <w:szCs w:val="22"/>
              </w:rPr>
              <w:t>ультрапастеризованное</w:t>
            </w:r>
            <w:proofErr w:type="spellEnd"/>
            <w:r w:rsidRPr="005554DD">
              <w:rPr>
                <w:sz w:val="22"/>
                <w:szCs w:val="22"/>
              </w:rPr>
              <w:t xml:space="preserve"> </w:t>
            </w:r>
          </w:p>
          <w:p w:rsidR="00FF635C" w:rsidRPr="005554DD" w:rsidRDefault="00FF635C" w:rsidP="003200B1">
            <w:pPr>
              <w:rPr>
                <w:sz w:val="22"/>
                <w:szCs w:val="22"/>
              </w:rPr>
            </w:pPr>
            <w:r w:rsidRPr="005554DD">
              <w:rPr>
                <w:sz w:val="22"/>
                <w:szCs w:val="22"/>
              </w:rPr>
              <w:t xml:space="preserve">Типа «Сударыня» или эквивалент </w:t>
            </w:r>
          </w:p>
        </w:tc>
        <w:tc>
          <w:tcPr>
            <w:tcW w:w="2974" w:type="dxa"/>
          </w:tcPr>
          <w:p w:rsidR="00E27926" w:rsidRDefault="00E27926" w:rsidP="003200B1">
            <w:pPr>
              <w:rPr>
                <w:sz w:val="22"/>
                <w:szCs w:val="22"/>
              </w:rPr>
            </w:pPr>
            <w:r>
              <w:rPr>
                <w:sz w:val="22"/>
                <w:szCs w:val="22"/>
              </w:rPr>
              <w:t>Жирность 2,5 %</w:t>
            </w:r>
          </w:p>
          <w:p w:rsidR="00FF635C" w:rsidRPr="005554DD" w:rsidRDefault="00FF635C" w:rsidP="003200B1">
            <w:pPr>
              <w:rPr>
                <w:sz w:val="22"/>
                <w:szCs w:val="22"/>
              </w:rPr>
            </w:pPr>
            <w:r w:rsidRPr="005554DD">
              <w:rPr>
                <w:sz w:val="22"/>
                <w:szCs w:val="22"/>
              </w:rPr>
              <w:t>До 2л в упаковке производителя</w:t>
            </w:r>
            <w:proofErr w:type="gramStart"/>
            <w:r w:rsidRPr="005554DD">
              <w:rPr>
                <w:sz w:val="22"/>
                <w:szCs w:val="22"/>
              </w:rPr>
              <w:t xml:space="preserve"> Т</w:t>
            </w:r>
            <w:proofErr w:type="gramEnd"/>
            <w:r w:rsidRPr="005554DD">
              <w:rPr>
                <w:sz w:val="22"/>
                <w:szCs w:val="22"/>
              </w:rPr>
              <w:t xml:space="preserve">етра Топ </w:t>
            </w:r>
            <w:r w:rsidR="00E27926">
              <w:rPr>
                <w:sz w:val="22"/>
                <w:szCs w:val="22"/>
              </w:rPr>
              <w:t>или эквивалент.</w:t>
            </w:r>
          </w:p>
          <w:p w:rsidR="00FF635C" w:rsidRPr="005554DD" w:rsidRDefault="00FF635C" w:rsidP="00793C06">
            <w:pPr>
              <w:rPr>
                <w:sz w:val="22"/>
                <w:szCs w:val="22"/>
              </w:rPr>
            </w:pPr>
            <w:r w:rsidRPr="005554DD">
              <w:rPr>
                <w:sz w:val="22"/>
                <w:szCs w:val="22"/>
              </w:rPr>
              <w:t>Цельное молоко, обезжиренное молоко</w:t>
            </w:r>
          </w:p>
        </w:tc>
        <w:tc>
          <w:tcPr>
            <w:tcW w:w="2199" w:type="dxa"/>
          </w:tcPr>
          <w:p w:rsidR="00FF635C" w:rsidRPr="005554DD" w:rsidRDefault="00FF635C" w:rsidP="00065580">
            <w:pPr>
              <w:rPr>
                <w:color w:val="000000"/>
                <w:sz w:val="22"/>
                <w:szCs w:val="22"/>
              </w:rPr>
            </w:pPr>
            <w:r w:rsidRPr="005554DD">
              <w:rPr>
                <w:sz w:val="22"/>
                <w:szCs w:val="22"/>
              </w:rPr>
              <w:t xml:space="preserve">ГОСТ </w:t>
            </w:r>
            <w:proofErr w:type="gramStart"/>
            <w:r w:rsidRPr="005554DD">
              <w:rPr>
                <w:sz w:val="22"/>
                <w:szCs w:val="22"/>
              </w:rPr>
              <w:t>Р</w:t>
            </w:r>
            <w:proofErr w:type="gramEnd"/>
            <w:r w:rsidRPr="005554DD">
              <w:rPr>
                <w:sz w:val="22"/>
                <w:szCs w:val="22"/>
              </w:rPr>
              <w:t xml:space="preserve"> 52090-2003</w:t>
            </w:r>
          </w:p>
        </w:tc>
        <w:tc>
          <w:tcPr>
            <w:tcW w:w="1241" w:type="dxa"/>
          </w:tcPr>
          <w:p w:rsidR="00FF635C" w:rsidRPr="005554DD" w:rsidRDefault="00FF635C" w:rsidP="003200B1">
            <w:pPr>
              <w:jc w:val="center"/>
              <w:rPr>
                <w:sz w:val="22"/>
                <w:szCs w:val="22"/>
              </w:rPr>
            </w:pPr>
            <w:r w:rsidRPr="005554DD">
              <w:rPr>
                <w:sz w:val="22"/>
                <w:szCs w:val="22"/>
              </w:rPr>
              <w:t>л</w:t>
            </w:r>
          </w:p>
        </w:tc>
        <w:tc>
          <w:tcPr>
            <w:tcW w:w="0" w:type="auto"/>
          </w:tcPr>
          <w:p w:rsidR="00FF635C" w:rsidRPr="005554DD" w:rsidRDefault="00FF635C" w:rsidP="003200B1">
            <w:pPr>
              <w:jc w:val="center"/>
              <w:rPr>
                <w:sz w:val="22"/>
                <w:szCs w:val="22"/>
              </w:rPr>
            </w:pPr>
            <w:r w:rsidRPr="005554DD">
              <w:rPr>
                <w:sz w:val="22"/>
                <w:szCs w:val="22"/>
              </w:rPr>
              <w:t>250</w:t>
            </w:r>
          </w:p>
        </w:tc>
        <w:tc>
          <w:tcPr>
            <w:tcW w:w="0" w:type="auto"/>
          </w:tcPr>
          <w:p w:rsidR="00FF635C" w:rsidRPr="001F6931" w:rsidRDefault="00FF635C" w:rsidP="00E729F4">
            <w:pPr>
              <w:rPr>
                <w:color w:val="000000"/>
                <w:sz w:val="20"/>
                <w:szCs w:val="20"/>
              </w:rPr>
            </w:pPr>
            <w:r>
              <w:rPr>
                <w:color w:val="000000"/>
                <w:sz w:val="20"/>
                <w:szCs w:val="20"/>
              </w:rPr>
              <w:t>В соответствии с п. 5 Извещения о проведении закупки</w:t>
            </w:r>
          </w:p>
        </w:tc>
        <w:tc>
          <w:tcPr>
            <w:tcW w:w="0" w:type="auto"/>
          </w:tcPr>
          <w:p w:rsidR="00FF635C" w:rsidRPr="001F6931" w:rsidRDefault="00FF635C" w:rsidP="00B004DA">
            <w:pPr>
              <w:rPr>
                <w:color w:val="000000"/>
                <w:sz w:val="20"/>
                <w:szCs w:val="20"/>
              </w:rPr>
            </w:pPr>
            <w:r>
              <w:rPr>
                <w:color w:val="000000"/>
                <w:sz w:val="20"/>
                <w:szCs w:val="20"/>
              </w:rPr>
              <w:t>Не менее 80% срока годности</w:t>
            </w:r>
          </w:p>
        </w:tc>
      </w:tr>
      <w:tr w:rsidR="00FF635C" w:rsidRPr="001F6931" w:rsidTr="00793C06">
        <w:tc>
          <w:tcPr>
            <w:tcW w:w="1048" w:type="dxa"/>
          </w:tcPr>
          <w:p w:rsidR="00FF635C" w:rsidRPr="00E91755" w:rsidRDefault="00FF635C" w:rsidP="00E91755">
            <w:pPr>
              <w:rPr>
                <w:color w:val="000000"/>
                <w:sz w:val="20"/>
                <w:szCs w:val="20"/>
              </w:rPr>
            </w:pPr>
            <w:r>
              <w:rPr>
                <w:color w:val="000000"/>
                <w:sz w:val="20"/>
                <w:szCs w:val="20"/>
              </w:rPr>
              <w:t>5</w:t>
            </w:r>
          </w:p>
        </w:tc>
        <w:tc>
          <w:tcPr>
            <w:tcW w:w="3032" w:type="dxa"/>
          </w:tcPr>
          <w:p w:rsidR="00E27926" w:rsidRDefault="00FF635C" w:rsidP="00E27926">
            <w:pPr>
              <w:rPr>
                <w:sz w:val="22"/>
                <w:szCs w:val="22"/>
              </w:rPr>
            </w:pPr>
            <w:r w:rsidRPr="005554DD">
              <w:rPr>
                <w:sz w:val="22"/>
                <w:szCs w:val="22"/>
              </w:rPr>
              <w:t xml:space="preserve">Молоко </w:t>
            </w:r>
            <w:proofErr w:type="spellStart"/>
            <w:r w:rsidRPr="005554DD">
              <w:rPr>
                <w:sz w:val="22"/>
                <w:szCs w:val="22"/>
              </w:rPr>
              <w:t>ультрапастеризованное</w:t>
            </w:r>
            <w:proofErr w:type="spellEnd"/>
            <w:r w:rsidRPr="005554DD">
              <w:rPr>
                <w:sz w:val="22"/>
                <w:szCs w:val="22"/>
              </w:rPr>
              <w:t xml:space="preserve"> </w:t>
            </w:r>
          </w:p>
          <w:p w:rsidR="00FF635C" w:rsidRPr="005554DD" w:rsidRDefault="00FF635C" w:rsidP="00E27926">
            <w:pPr>
              <w:rPr>
                <w:sz w:val="22"/>
                <w:szCs w:val="22"/>
              </w:rPr>
            </w:pPr>
            <w:r w:rsidRPr="005554DD">
              <w:rPr>
                <w:sz w:val="22"/>
                <w:szCs w:val="22"/>
              </w:rPr>
              <w:t xml:space="preserve">Типа «Сударыня» или эквивалент </w:t>
            </w:r>
          </w:p>
        </w:tc>
        <w:tc>
          <w:tcPr>
            <w:tcW w:w="2974" w:type="dxa"/>
          </w:tcPr>
          <w:p w:rsidR="00E27926" w:rsidRDefault="00E27926" w:rsidP="003200B1">
            <w:pPr>
              <w:rPr>
                <w:sz w:val="22"/>
                <w:szCs w:val="22"/>
              </w:rPr>
            </w:pPr>
            <w:r>
              <w:rPr>
                <w:sz w:val="22"/>
                <w:szCs w:val="22"/>
              </w:rPr>
              <w:t xml:space="preserve">Жирность </w:t>
            </w:r>
            <w:r w:rsidRPr="005554DD">
              <w:rPr>
                <w:sz w:val="22"/>
                <w:szCs w:val="22"/>
              </w:rPr>
              <w:t>3,2%</w:t>
            </w:r>
          </w:p>
          <w:p w:rsidR="00FF635C" w:rsidRPr="005554DD" w:rsidRDefault="00FF635C" w:rsidP="003200B1">
            <w:pPr>
              <w:rPr>
                <w:sz w:val="22"/>
                <w:szCs w:val="22"/>
              </w:rPr>
            </w:pPr>
            <w:r w:rsidRPr="005554DD">
              <w:rPr>
                <w:sz w:val="22"/>
                <w:szCs w:val="22"/>
              </w:rPr>
              <w:t xml:space="preserve">До 2л в упаковке производителя </w:t>
            </w:r>
            <w:r w:rsidR="00E27926">
              <w:rPr>
                <w:sz w:val="22"/>
                <w:szCs w:val="22"/>
              </w:rPr>
              <w:t>Типа</w:t>
            </w:r>
            <w:proofErr w:type="gramStart"/>
            <w:r w:rsidR="00E27926">
              <w:rPr>
                <w:sz w:val="22"/>
                <w:szCs w:val="22"/>
              </w:rPr>
              <w:t xml:space="preserve"> </w:t>
            </w:r>
            <w:r w:rsidRPr="005554DD">
              <w:rPr>
                <w:sz w:val="22"/>
                <w:szCs w:val="22"/>
              </w:rPr>
              <w:t>Т</w:t>
            </w:r>
            <w:proofErr w:type="gramEnd"/>
            <w:r w:rsidRPr="005554DD">
              <w:rPr>
                <w:sz w:val="22"/>
                <w:szCs w:val="22"/>
              </w:rPr>
              <w:t xml:space="preserve">етра Топ </w:t>
            </w:r>
            <w:r w:rsidR="00E27926">
              <w:rPr>
                <w:sz w:val="22"/>
                <w:szCs w:val="22"/>
              </w:rPr>
              <w:t>или эквивалент.</w:t>
            </w:r>
          </w:p>
          <w:p w:rsidR="00FF635C" w:rsidRPr="005554DD" w:rsidRDefault="00FF635C" w:rsidP="003200B1">
            <w:pPr>
              <w:rPr>
                <w:sz w:val="22"/>
                <w:szCs w:val="22"/>
              </w:rPr>
            </w:pPr>
            <w:r w:rsidRPr="005554DD">
              <w:rPr>
                <w:sz w:val="22"/>
                <w:szCs w:val="22"/>
              </w:rPr>
              <w:lastRenderedPageBreak/>
              <w:t>Цельное молоко, обезжиренное молоко</w:t>
            </w:r>
            <w:r w:rsidR="00E27926">
              <w:rPr>
                <w:sz w:val="22"/>
                <w:szCs w:val="22"/>
              </w:rPr>
              <w:t>.</w:t>
            </w:r>
          </w:p>
          <w:p w:rsidR="00FF635C" w:rsidRPr="005554DD" w:rsidRDefault="00FF635C" w:rsidP="003200B1">
            <w:pPr>
              <w:rPr>
                <w:sz w:val="22"/>
                <w:szCs w:val="22"/>
              </w:rPr>
            </w:pPr>
          </w:p>
        </w:tc>
        <w:tc>
          <w:tcPr>
            <w:tcW w:w="2199" w:type="dxa"/>
          </w:tcPr>
          <w:p w:rsidR="00FF635C" w:rsidRPr="005554DD" w:rsidRDefault="00FF635C" w:rsidP="00065580">
            <w:pPr>
              <w:rPr>
                <w:color w:val="000000"/>
                <w:sz w:val="22"/>
                <w:szCs w:val="22"/>
              </w:rPr>
            </w:pPr>
            <w:r w:rsidRPr="005554DD">
              <w:rPr>
                <w:sz w:val="22"/>
                <w:szCs w:val="22"/>
              </w:rPr>
              <w:lastRenderedPageBreak/>
              <w:t xml:space="preserve">ГОСТ </w:t>
            </w:r>
            <w:proofErr w:type="gramStart"/>
            <w:r w:rsidRPr="005554DD">
              <w:rPr>
                <w:sz w:val="22"/>
                <w:szCs w:val="22"/>
              </w:rPr>
              <w:t>Р</w:t>
            </w:r>
            <w:proofErr w:type="gramEnd"/>
            <w:r w:rsidRPr="005554DD">
              <w:rPr>
                <w:sz w:val="22"/>
                <w:szCs w:val="22"/>
              </w:rPr>
              <w:t xml:space="preserve"> 52090-2003</w:t>
            </w:r>
          </w:p>
        </w:tc>
        <w:tc>
          <w:tcPr>
            <w:tcW w:w="1241" w:type="dxa"/>
          </w:tcPr>
          <w:p w:rsidR="00FF635C" w:rsidRPr="005554DD" w:rsidRDefault="00FF635C" w:rsidP="003200B1">
            <w:pPr>
              <w:jc w:val="center"/>
              <w:rPr>
                <w:sz w:val="22"/>
                <w:szCs w:val="22"/>
              </w:rPr>
            </w:pPr>
            <w:r w:rsidRPr="005554DD">
              <w:rPr>
                <w:sz w:val="22"/>
                <w:szCs w:val="22"/>
              </w:rPr>
              <w:t>л</w:t>
            </w:r>
          </w:p>
        </w:tc>
        <w:tc>
          <w:tcPr>
            <w:tcW w:w="0" w:type="auto"/>
          </w:tcPr>
          <w:p w:rsidR="00FF635C" w:rsidRPr="005554DD" w:rsidRDefault="00FF635C" w:rsidP="003200B1">
            <w:pPr>
              <w:jc w:val="center"/>
              <w:rPr>
                <w:sz w:val="22"/>
                <w:szCs w:val="22"/>
              </w:rPr>
            </w:pPr>
            <w:r w:rsidRPr="005554DD">
              <w:rPr>
                <w:sz w:val="22"/>
                <w:szCs w:val="22"/>
              </w:rPr>
              <w:t>120</w:t>
            </w:r>
          </w:p>
        </w:tc>
        <w:tc>
          <w:tcPr>
            <w:tcW w:w="0" w:type="auto"/>
          </w:tcPr>
          <w:p w:rsidR="00FF635C" w:rsidRPr="001F6931" w:rsidRDefault="00FF635C" w:rsidP="00E729F4">
            <w:pPr>
              <w:rPr>
                <w:color w:val="000000"/>
                <w:sz w:val="20"/>
                <w:szCs w:val="20"/>
              </w:rPr>
            </w:pPr>
            <w:r>
              <w:rPr>
                <w:color w:val="000000"/>
                <w:sz w:val="20"/>
                <w:szCs w:val="20"/>
              </w:rPr>
              <w:t xml:space="preserve">В соответствии с п. 5 Извещения о проведении </w:t>
            </w:r>
            <w:r>
              <w:rPr>
                <w:color w:val="000000"/>
                <w:sz w:val="20"/>
                <w:szCs w:val="20"/>
              </w:rPr>
              <w:lastRenderedPageBreak/>
              <w:t>закупки</w:t>
            </w:r>
          </w:p>
        </w:tc>
        <w:tc>
          <w:tcPr>
            <w:tcW w:w="0" w:type="auto"/>
          </w:tcPr>
          <w:p w:rsidR="00FF635C" w:rsidRPr="001F6931" w:rsidRDefault="00FF635C" w:rsidP="00B004DA">
            <w:pPr>
              <w:rPr>
                <w:color w:val="000000"/>
                <w:sz w:val="20"/>
                <w:szCs w:val="20"/>
              </w:rPr>
            </w:pPr>
            <w:r>
              <w:rPr>
                <w:color w:val="000000"/>
                <w:sz w:val="20"/>
                <w:szCs w:val="20"/>
              </w:rPr>
              <w:lastRenderedPageBreak/>
              <w:t>Не менее 80% срока годности</w:t>
            </w:r>
          </w:p>
        </w:tc>
      </w:tr>
      <w:tr w:rsidR="00FF635C" w:rsidRPr="001F6931" w:rsidTr="00793C06">
        <w:tc>
          <w:tcPr>
            <w:tcW w:w="1048" w:type="dxa"/>
          </w:tcPr>
          <w:p w:rsidR="00FF635C" w:rsidRPr="00E91755" w:rsidRDefault="00FF635C" w:rsidP="00E91755">
            <w:pPr>
              <w:rPr>
                <w:color w:val="000000"/>
                <w:sz w:val="20"/>
                <w:szCs w:val="20"/>
              </w:rPr>
            </w:pPr>
            <w:r>
              <w:rPr>
                <w:color w:val="000000"/>
                <w:sz w:val="20"/>
                <w:szCs w:val="20"/>
              </w:rPr>
              <w:lastRenderedPageBreak/>
              <w:t>6</w:t>
            </w:r>
          </w:p>
        </w:tc>
        <w:tc>
          <w:tcPr>
            <w:tcW w:w="3032" w:type="dxa"/>
          </w:tcPr>
          <w:p w:rsidR="00FF635C" w:rsidRPr="005554DD" w:rsidRDefault="00FF635C" w:rsidP="003200B1">
            <w:pPr>
              <w:rPr>
                <w:sz w:val="22"/>
                <w:szCs w:val="22"/>
              </w:rPr>
            </w:pPr>
            <w:r w:rsidRPr="005554DD">
              <w:rPr>
                <w:sz w:val="22"/>
                <w:szCs w:val="22"/>
              </w:rPr>
              <w:t xml:space="preserve">Молоко для школьников </w:t>
            </w:r>
          </w:p>
          <w:p w:rsidR="00FF635C" w:rsidRPr="005554DD" w:rsidRDefault="00FF635C" w:rsidP="003200B1">
            <w:pPr>
              <w:rPr>
                <w:sz w:val="22"/>
                <w:szCs w:val="22"/>
              </w:rPr>
            </w:pPr>
            <w:r w:rsidRPr="005554DD">
              <w:rPr>
                <w:sz w:val="22"/>
                <w:szCs w:val="22"/>
              </w:rPr>
              <w:t xml:space="preserve">Типа «Большая кружка» или эквивалент </w:t>
            </w:r>
          </w:p>
        </w:tc>
        <w:tc>
          <w:tcPr>
            <w:tcW w:w="2974" w:type="dxa"/>
          </w:tcPr>
          <w:p w:rsidR="00E27926" w:rsidRDefault="00E27926" w:rsidP="00E27926">
            <w:pPr>
              <w:rPr>
                <w:sz w:val="22"/>
                <w:szCs w:val="22"/>
              </w:rPr>
            </w:pPr>
            <w:r>
              <w:rPr>
                <w:sz w:val="22"/>
                <w:szCs w:val="22"/>
              </w:rPr>
              <w:t xml:space="preserve">Жирность </w:t>
            </w:r>
            <w:r w:rsidRPr="005554DD">
              <w:rPr>
                <w:sz w:val="22"/>
                <w:szCs w:val="22"/>
              </w:rPr>
              <w:t>3,2%</w:t>
            </w:r>
          </w:p>
          <w:p w:rsidR="00FF635C" w:rsidRPr="005554DD" w:rsidRDefault="00FF635C" w:rsidP="00E27926">
            <w:pPr>
              <w:rPr>
                <w:sz w:val="22"/>
                <w:szCs w:val="22"/>
              </w:rPr>
            </w:pPr>
            <w:r w:rsidRPr="005554DD">
              <w:rPr>
                <w:sz w:val="22"/>
                <w:szCs w:val="22"/>
              </w:rPr>
              <w:t>До 0,2</w:t>
            </w:r>
            <w:r w:rsidR="00E27926">
              <w:rPr>
                <w:sz w:val="22"/>
                <w:szCs w:val="22"/>
              </w:rPr>
              <w:t xml:space="preserve"> </w:t>
            </w:r>
            <w:r w:rsidRPr="005554DD">
              <w:rPr>
                <w:sz w:val="22"/>
                <w:szCs w:val="22"/>
              </w:rPr>
              <w:t xml:space="preserve">л в упаковке производителя </w:t>
            </w:r>
            <w:r w:rsidR="00E27926">
              <w:rPr>
                <w:sz w:val="22"/>
                <w:szCs w:val="22"/>
              </w:rPr>
              <w:t>Типа</w:t>
            </w:r>
            <w:proofErr w:type="gramStart"/>
            <w:r w:rsidR="00E27926">
              <w:rPr>
                <w:sz w:val="22"/>
                <w:szCs w:val="22"/>
              </w:rPr>
              <w:t xml:space="preserve"> </w:t>
            </w:r>
            <w:r w:rsidRPr="005554DD">
              <w:rPr>
                <w:sz w:val="22"/>
                <w:szCs w:val="22"/>
              </w:rPr>
              <w:t>Т</w:t>
            </w:r>
            <w:proofErr w:type="gramEnd"/>
            <w:r w:rsidRPr="005554DD">
              <w:rPr>
                <w:sz w:val="22"/>
                <w:szCs w:val="22"/>
              </w:rPr>
              <w:t>етра Топ</w:t>
            </w:r>
            <w:r w:rsidR="00E27926">
              <w:rPr>
                <w:sz w:val="22"/>
                <w:szCs w:val="22"/>
              </w:rPr>
              <w:t xml:space="preserve"> или эквивалент.</w:t>
            </w:r>
            <w:r w:rsidRPr="005554DD">
              <w:rPr>
                <w:sz w:val="22"/>
                <w:szCs w:val="22"/>
              </w:rPr>
              <w:t xml:space="preserve"> </w:t>
            </w:r>
            <w:r w:rsidR="00E27926">
              <w:rPr>
                <w:sz w:val="22"/>
                <w:szCs w:val="22"/>
              </w:rPr>
              <w:t>Н</w:t>
            </w:r>
            <w:r w:rsidRPr="005554DD">
              <w:rPr>
                <w:sz w:val="22"/>
                <w:szCs w:val="22"/>
              </w:rPr>
              <w:t>ормализованное молоко с добавлением 6-витаминного премикса (С</w:t>
            </w:r>
            <w:proofErr w:type="gramStart"/>
            <w:r w:rsidRPr="005554DD">
              <w:rPr>
                <w:sz w:val="22"/>
                <w:szCs w:val="22"/>
              </w:rPr>
              <w:t>,В</w:t>
            </w:r>
            <w:proofErr w:type="gramEnd"/>
            <w:r w:rsidRPr="005554DD">
              <w:rPr>
                <w:sz w:val="22"/>
                <w:szCs w:val="22"/>
              </w:rPr>
              <w:t>1,В6,РР,</w:t>
            </w:r>
            <w:r w:rsidR="00793C06" w:rsidRPr="00793C06">
              <w:rPr>
                <w:sz w:val="22"/>
                <w:szCs w:val="22"/>
              </w:rPr>
              <w:t xml:space="preserve"> </w:t>
            </w:r>
            <w:proofErr w:type="spellStart"/>
            <w:r w:rsidRPr="005554DD">
              <w:rPr>
                <w:sz w:val="22"/>
                <w:szCs w:val="22"/>
              </w:rPr>
              <w:t>фолиевая</w:t>
            </w:r>
            <w:proofErr w:type="spellEnd"/>
            <w:r w:rsidRPr="005554DD">
              <w:rPr>
                <w:sz w:val="22"/>
                <w:szCs w:val="22"/>
              </w:rPr>
              <w:t xml:space="preserve"> кислота,В12)</w:t>
            </w:r>
          </w:p>
        </w:tc>
        <w:tc>
          <w:tcPr>
            <w:tcW w:w="2199" w:type="dxa"/>
          </w:tcPr>
          <w:p w:rsidR="00FF635C" w:rsidRPr="005554DD" w:rsidRDefault="00FF635C" w:rsidP="00065580">
            <w:pPr>
              <w:rPr>
                <w:color w:val="000000"/>
                <w:sz w:val="22"/>
                <w:szCs w:val="22"/>
              </w:rPr>
            </w:pPr>
            <w:r w:rsidRPr="005554DD">
              <w:rPr>
                <w:sz w:val="22"/>
                <w:szCs w:val="22"/>
              </w:rPr>
              <w:t xml:space="preserve">ГОСТ </w:t>
            </w:r>
            <w:proofErr w:type="gramStart"/>
            <w:r w:rsidRPr="005554DD">
              <w:rPr>
                <w:sz w:val="22"/>
                <w:szCs w:val="22"/>
              </w:rPr>
              <w:t>Р</w:t>
            </w:r>
            <w:proofErr w:type="gramEnd"/>
            <w:r w:rsidRPr="005554DD">
              <w:rPr>
                <w:sz w:val="22"/>
                <w:szCs w:val="22"/>
              </w:rPr>
              <w:t xml:space="preserve"> 52783-2007</w:t>
            </w:r>
          </w:p>
        </w:tc>
        <w:tc>
          <w:tcPr>
            <w:tcW w:w="1241" w:type="dxa"/>
          </w:tcPr>
          <w:p w:rsidR="00FF635C" w:rsidRPr="005554DD" w:rsidRDefault="00FF635C" w:rsidP="003200B1">
            <w:pPr>
              <w:jc w:val="center"/>
              <w:rPr>
                <w:sz w:val="22"/>
                <w:szCs w:val="22"/>
              </w:rPr>
            </w:pPr>
            <w:r w:rsidRPr="005554DD">
              <w:rPr>
                <w:sz w:val="22"/>
                <w:szCs w:val="22"/>
              </w:rPr>
              <w:t>л</w:t>
            </w:r>
          </w:p>
        </w:tc>
        <w:tc>
          <w:tcPr>
            <w:tcW w:w="0" w:type="auto"/>
          </w:tcPr>
          <w:p w:rsidR="00FF635C" w:rsidRPr="005554DD" w:rsidRDefault="00FF635C" w:rsidP="003200B1">
            <w:pPr>
              <w:jc w:val="center"/>
              <w:rPr>
                <w:sz w:val="22"/>
                <w:szCs w:val="22"/>
              </w:rPr>
            </w:pPr>
            <w:r w:rsidRPr="005554DD">
              <w:rPr>
                <w:sz w:val="22"/>
                <w:szCs w:val="22"/>
              </w:rPr>
              <w:t>360</w:t>
            </w:r>
          </w:p>
        </w:tc>
        <w:tc>
          <w:tcPr>
            <w:tcW w:w="0" w:type="auto"/>
          </w:tcPr>
          <w:p w:rsidR="00FF635C" w:rsidRPr="001F6931" w:rsidRDefault="00FF635C" w:rsidP="00E729F4">
            <w:pPr>
              <w:rPr>
                <w:color w:val="000000"/>
                <w:sz w:val="20"/>
                <w:szCs w:val="20"/>
              </w:rPr>
            </w:pPr>
            <w:r>
              <w:rPr>
                <w:color w:val="000000"/>
                <w:sz w:val="20"/>
                <w:szCs w:val="20"/>
              </w:rPr>
              <w:t>В соответствии с п. 5 Извещения о проведении закупки</w:t>
            </w:r>
          </w:p>
        </w:tc>
        <w:tc>
          <w:tcPr>
            <w:tcW w:w="0" w:type="auto"/>
          </w:tcPr>
          <w:p w:rsidR="00FF635C" w:rsidRPr="001F6931" w:rsidRDefault="00FF635C" w:rsidP="00B004DA">
            <w:pPr>
              <w:rPr>
                <w:color w:val="000000"/>
                <w:sz w:val="20"/>
                <w:szCs w:val="20"/>
              </w:rPr>
            </w:pPr>
            <w:r>
              <w:rPr>
                <w:color w:val="000000"/>
                <w:sz w:val="20"/>
                <w:szCs w:val="20"/>
              </w:rPr>
              <w:t>Не менее 80% срока годности</w:t>
            </w:r>
          </w:p>
        </w:tc>
      </w:tr>
      <w:tr w:rsidR="00FF635C" w:rsidRPr="001F6931" w:rsidTr="00793C06">
        <w:tc>
          <w:tcPr>
            <w:tcW w:w="1048" w:type="dxa"/>
          </w:tcPr>
          <w:p w:rsidR="00FF635C" w:rsidRPr="00E91755" w:rsidRDefault="00FF635C" w:rsidP="00E91755">
            <w:pPr>
              <w:rPr>
                <w:color w:val="000000"/>
                <w:sz w:val="20"/>
                <w:szCs w:val="20"/>
              </w:rPr>
            </w:pPr>
            <w:r>
              <w:rPr>
                <w:color w:val="000000"/>
                <w:sz w:val="20"/>
                <w:szCs w:val="20"/>
              </w:rPr>
              <w:t>7</w:t>
            </w:r>
          </w:p>
        </w:tc>
        <w:tc>
          <w:tcPr>
            <w:tcW w:w="3032" w:type="dxa"/>
          </w:tcPr>
          <w:p w:rsidR="00E27926" w:rsidRDefault="00FF635C" w:rsidP="00E27926">
            <w:pPr>
              <w:rPr>
                <w:sz w:val="22"/>
                <w:szCs w:val="22"/>
              </w:rPr>
            </w:pPr>
            <w:r w:rsidRPr="005554DD">
              <w:rPr>
                <w:sz w:val="22"/>
                <w:szCs w:val="22"/>
              </w:rPr>
              <w:t xml:space="preserve">Молоко для каши </w:t>
            </w:r>
          </w:p>
          <w:p w:rsidR="00FF635C" w:rsidRPr="005554DD" w:rsidRDefault="00FF635C" w:rsidP="00E27926">
            <w:pPr>
              <w:rPr>
                <w:sz w:val="22"/>
                <w:szCs w:val="22"/>
              </w:rPr>
            </w:pPr>
            <w:r w:rsidRPr="005554DD">
              <w:rPr>
                <w:sz w:val="22"/>
                <w:szCs w:val="22"/>
              </w:rPr>
              <w:t>Типа «Большая кружка» или эквивалент</w:t>
            </w:r>
          </w:p>
        </w:tc>
        <w:tc>
          <w:tcPr>
            <w:tcW w:w="2974" w:type="dxa"/>
          </w:tcPr>
          <w:p w:rsidR="00E27926" w:rsidRPr="005554DD" w:rsidRDefault="00E27926" w:rsidP="00E27926">
            <w:pPr>
              <w:rPr>
                <w:sz w:val="22"/>
                <w:szCs w:val="22"/>
              </w:rPr>
            </w:pPr>
            <w:r>
              <w:rPr>
                <w:sz w:val="22"/>
                <w:szCs w:val="22"/>
              </w:rPr>
              <w:t xml:space="preserve">Жирность </w:t>
            </w:r>
            <w:r w:rsidRPr="005554DD">
              <w:rPr>
                <w:sz w:val="22"/>
                <w:szCs w:val="22"/>
              </w:rPr>
              <w:t>5%</w:t>
            </w:r>
          </w:p>
          <w:p w:rsidR="00FF635C" w:rsidRPr="005554DD" w:rsidRDefault="00FF635C" w:rsidP="003200B1">
            <w:pPr>
              <w:rPr>
                <w:sz w:val="22"/>
                <w:szCs w:val="22"/>
              </w:rPr>
            </w:pPr>
            <w:r w:rsidRPr="005554DD">
              <w:rPr>
                <w:sz w:val="22"/>
                <w:szCs w:val="22"/>
              </w:rPr>
              <w:t xml:space="preserve">До 1л в упаковке производителя </w:t>
            </w:r>
            <w:r w:rsidR="00E27926">
              <w:rPr>
                <w:sz w:val="22"/>
                <w:szCs w:val="22"/>
              </w:rPr>
              <w:t>Типа</w:t>
            </w:r>
            <w:proofErr w:type="gramStart"/>
            <w:r w:rsidR="00E27926">
              <w:rPr>
                <w:sz w:val="22"/>
                <w:szCs w:val="22"/>
              </w:rPr>
              <w:t xml:space="preserve"> </w:t>
            </w:r>
            <w:r w:rsidRPr="005554DD">
              <w:rPr>
                <w:sz w:val="22"/>
                <w:szCs w:val="22"/>
              </w:rPr>
              <w:t>Т</w:t>
            </w:r>
            <w:proofErr w:type="gramEnd"/>
            <w:r w:rsidRPr="005554DD">
              <w:rPr>
                <w:sz w:val="22"/>
                <w:szCs w:val="22"/>
              </w:rPr>
              <w:t xml:space="preserve">етра Топ </w:t>
            </w:r>
            <w:r w:rsidR="00E27926">
              <w:rPr>
                <w:sz w:val="22"/>
                <w:szCs w:val="22"/>
              </w:rPr>
              <w:t>или эквивалент.</w:t>
            </w:r>
          </w:p>
          <w:p w:rsidR="00FF635C" w:rsidRPr="005554DD" w:rsidRDefault="00FF635C" w:rsidP="003200B1">
            <w:pPr>
              <w:rPr>
                <w:sz w:val="22"/>
                <w:szCs w:val="22"/>
              </w:rPr>
            </w:pPr>
            <w:r w:rsidRPr="005554DD">
              <w:rPr>
                <w:sz w:val="22"/>
                <w:szCs w:val="22"/>
              </w:rPr>
              <w:t>Цельное молоко, сливки</w:t>
            </w:r>
            <w:r w:rsidR="00E27926">
              <w:rPr>
                <w:sz w:val="22"/>
                <w:szCs w:val="22"/>
              </w:rPr>
              <w:t>.</w:t>
            </w:r>
          </w:p>
        </w:tc>
        <w:tc>
          <w:tcPr>
            <w:tcW w:w="2199" w:type="dxa"/>
          </w:tcPr>
          <w:p w:rsidR="00FF635C" w:rsidRPr="005554DD" w:rsidRDefault="00FF635C" w:rsidP="00065580">
            <w:pPr>
              <w:rPr>
                <w:color w:val="000000"/>
                <w:sz w:val="22"/>
                <w:szCs w:val="22"/>
              </w:rPr>
            </w:pPr>
            <w:r w:rsidRPr="005554DD">
              <w:rPr>
                <w:sz w:val="22"/>
                <w:szCs w:val="22"/>
              </w:rPr>
              <w:t xml:space="preserve">ГОСТ </w:t>
            </w:r>
            <w:proofErr w:type="gramStart"/>
            <w:r w:rsidRPr="005554DD">
              <w:rPr>
                <w:sz w:val="22"/>
                <w:szCs w:val="22"/>
              </w:rPr>
              <w:t>Р</w:t>
            </w:r>
            <w:proofErr w:type="gramEnd"/>
            <w:r w:rsidRPr="005554DD">
              <w:rPr>
                <w:sz w:val="22"/>
                <w:szCs w:val="22"/>
              </w:rPr>
              <w:t xml:space="preserve"> 52090-2003</w:t>
            </w:r>
          </w:p>
        </w:tc>
        <w:tc>
          <w:tcPr>
            <w:tcW w:w="1241" w:type="dxa"/>
          </w:tcPr>
          <w:p w:rsidR="00FF635C" w:rsidRPr="005554DD" w:rsidRDefault="00FF635C" w:rsidP="003200B1">
            <w:pPr>
              <w:jc w:val="center"/>
              <w:rPr>
                <w:sz w:val="22"/>
                <w:szCs w:val="22"/>
              </w:rPr>
            </w:pPr>
            <w:r w:rsidRPr="005554DD">
              <w:rPr>
                <w:sz w:val="22"/>
                <w:szCs w:val="22"/>
              </w:rPr>
              <w:t>л</w:t>
            </w:r>
          </w:p>
        </w:tc>
        <w:tc>
          <w:tcPr>
            <w:tcW w:w="0" w:type="auto"/>
          </w:tcPr>
          <w:p w:rsidR="00FF635C" w:rsidRPr="005554DD" w:rsidRDefault="00FF635C" w:rsidP="003200B1">
            <w:pPr>
              <w:jc w:val="center"/>
              <w:rPr>
                <w:sz w:val="22"/>
                <w:szCs w:val="22"/>
              </w:rPr>
            </w:pPr>
            <w:r w:rsidRPr="005554DD">
              <w:rPr>
                <w:sz w:val="22"/>
                <w:szCs w:val="22"/>
              </w:rPr>
              <w:t>25</w:t>
            </w:r>
          </w:p>
        </w:tc>
        <w:tc>
          <w:tcPr>
            <w:tcW w:w="0" w:type="auto"/>
          </w:tcPr>
          <w:p w:rsidR="00FF635C" w:rsidRPr="001F6931" w:rsidRDefault="00FF635C" w:rsidP="00E729F4">
            <w:pPr>
              <w:rPr>
                <w:color w:val="000000"/>
                <w:sz w:val="20"/>
                <w:szCs w:val="20"/>
              </w:rPr>
            </w:pPr>
            <w:r>
              <w:rPr>
                <w:color w:val="000000"/>
                <w:sz w:val="20"/>
                <w:szCs w:val="20"/>
              </w:rPr>
              <w:t>В соответствии с п. 5 Извещения о проведении закупки</w:t>
            </w:r>
          </w:p>
        </w:tc>
        <w:tc>
          <w:tcPr>
            <w:tcW w:w="0" w:type="auto"/>
          </w:tcPr>
          <w:p w:rsidR="00FF635C" w:rsidRPr="001F6931" w:rsidRDefault="00FF635C" w:rsidP="00B004DA">
            <w:pPr>
              <w:rPr>
                <w:color w:val="000000"/>
                <w:sz w:val="20"/>
                <w:szCs w:val="20"/>
              </w:rPr>
            </w:pPr>
            <w:r>
              <w:rPr>
                <w:color w:val="000000"/>
                <w:sz w:val="20"/>
                <w:szCs w:val="20"/>
              </w:rPr>
              <w:t>Не менее 80% срока годности</w:t>
            </w:r>
          </w:p>
        </w:tc>
      </w:tr>
      <w:tr w:rsidR="00FF635C" w:rsidRPr="001F6931" w:rsidTr="00793C06">
        <w:tc>
          <w:tcPr>
            <w:tcW w:w="1048" w:type="dxa"/>
          </w:tcPr>
          <w:p w:rsidR="00FF635C" w:rsidRPr="00E91755" w:rsidRDefault="00FF635C" w:rsidP="00E91755">
            <w:pPr>
              <w:rPr>
                <w:color w:val="000000"/>
                <w:sz w:val="20"/>
                <w:szCs w:val="20"/>
              </w:rPr>
            </w:pPr>
            <w:r>
              <w:rPr>
                <w:color w:val="000000"/>
                <w:sz w:val="20"/>
                <w:szCs w:val="20"/>
              </w:rPr>
              <w:t>8</w:t>
            </w:r>
          </w:p>
        </w:tc>
        <w:tc>
          <w:tcPr>
            <w:tcW w:w="3032" w:type="dxa"/>
          </w:tcPr>
          <w:p w:rsidR="00FF635C" w:rsidRPr="005554DD" w:rsidRDefault="00FF635C" w:rsidP="003200B1">
            <w:pPr>
              <w:rPr>
                <w:sz w:val="22"/>
                <w:szCs w:val="22"/>
              </w:rPr>
            </w:pPr>
            <w:r w:rsidRPr="005554DD">
              <w:rPr>
                <w:sz w:val="22"/>
                <w:szCs w:val="22"/>
              </w:rPr>
              <w:t xml:space="preserve">Кефир </w:t>
            </w:r>
          </w:p>
          <w:p w:rsidR="00FF635C" w:rsidRPr="005554DD" w:rsidRDefault="00FF635C" w:rsidP="003200B1">
            <w:pPr>
              <w:rPr>
                <w:sz w:val="22"/>
                <w:szCs w:val="22"/>
              </w:rPr>
            </w:pPr>
            <w:r w:rsidRPr="005554DD">
              <w:rPr>
                <w:sz w:val="22"/>
                <w:szCs w:val="22"/>
              </w:rPr>
              <w:t>Типа «Большая кружка «Свежий» или эквивалент</w:t>
            </w:r>
          </w:p>
        </w:tc>
        <w:tc>
          <w:tcPr>
            <w:tcW w:w="2974" w:type="dxa"/>
          </w:tcPr>
          <w:p w:rsidR="00E27926" w:rsidRDefault="00E27926" w:rsidP="003200B1">
            <w:pPr>
              <w:rPr>
                <w:sz w:val="22"/>
                <w:szCs w:val="22"/>
              </w:rPr>
            </w:pPr>
            <w:r>
              <w:rPr>
                <w:sz w:val="22"/>
                <w:szCs w:val="22"/>
              </w:rPr>
              <w:t xml:space="preserve">Жирность </w:t>
            </w:r>
            <w:r w:rsidRPr="005554DD">
              <w:rPr>
                <w:sz w:val="22"/>
                <w:szCs w:val="22"/>
              </w:rPr>
              <w:t>2,5%</w:t>
            </w:r>
          </w:p>
          <w:p w:rsidR="00FF635C" w:rsidRPr="005554DD" w:rsidRDefault="00FF635C" w:rsidP="003200B1">
            <w:pPr>
              <w:rPr>
                <w:sz w:val="22"/>
                <w:szCs w:val="22"/>
              </w:rPr>
            </w:pPr>
            <w:r w:rsidRPr="005554DD">
              <w:rPr>
                <w:sz w:val="22"/>
                <w:szCs w:val="22"/>
              </w:rPr>
              <w:t xml:space="preserve">До 0,5л в упаковке производителя </w:t>
            </w:r>
            <w:r w:rsidR="00E27926">
              <w:rPr>
                <w:sz w:val="22"/>
                <w:szCs w:val="22"/>
              </w:rPr>
              <w:t>Типа</w:t>
            </w:r>
            <w:proofErr w:type="gramStart"/>
            <w:r w:rsidR="00E27926">
              <w:rPr>
                <w:sz w:val="22"/>
                <w:szCs w:val="22"/>
              </w:rPr>
              <w:t xml:space="preserve"> </w:t>
            </w:r>
            <w:r w:rsidRPr="005554DD">
              <w:rPr>
                <w:sz w:val="22"/>
                <w:szCs w:val="22"/>
              </w:rPr>
              <w:t>Т</w:t>
            </w:r>
            <w:proofErr w:type="gramEnd"/>
            <w:r w:rsidRPr="005554DD">
              <w:rPr>
                <w:sz w:val="22"/>
                <w:szCs w:val="22"/>
              </w:rPr>
              <w:t>етра Топ</w:t>
            </w:r>
            <w:r w:rsidR="00E27926">
              <w:rPr>
                <w:sz w:val="22"/>
                <w:szCs w:val="22"/>
              </w:rPr>
              <w:t xml:space="preserve"> или эквивалент.</w:t>
            </w:r>
          </w:p>
          <w:p w:rsidR="00FF635C" w:rsidRPr="005554DD" w:rsidRDefault="00FF635C" w:rsidP="003200B1">
            <w:pPr>
              <w:rPr>
                <w:sz w:val="22"/>
                <w:szCs w:val="22"/>
              </w:rPr>
            </w:pPr>
            <w:r w:rsidRPr="005554DD">
              <w:rPr>
                <w:sz w:val="22"/>
                <w:szCs w:val="22"/>
              </w:rPr>
              <w:t>Цельное молоко, обезжиренное молоко с использованием закваски на кефирных грибках.</w:t>
            </w:r>
          </w:p>
        </w:tc>
        <w:tc>
          <w:tcPr>
            <w:tcW w:w="2199" w:type="dxa"/>
          </w:tcPr>
          <w:p w:rsidR="00FF635C" w:rsidRPr="005554DD" w:rsidRDefault="00FF635C" w:rsidP="00065580">
            <w:pPr>
              <w:rPr>
                <w:color w:val="000000"/>
                <w:sz w:val="22"/>
                <w:szCs w:val="22"/>
              </w:rPr>
            </w:pPr>
            <w:r w:rsidRPr="005554DD">
              <w:rPr>
                <w:sz w:val="22"/>
                <w:szCs w:val="22"/>
              </w:rPr>
              <w:t xml:space="preserve">ГОСТ </w:t>
            </w:r>
            <w:proofErr w:type="gramStart"/>
            <w:r w:rsidRPr="005554DD">
              <w:rPr>
                <w:sz w:val="22"/>
                <w:szCs w:val="22"/>
              </w:rPr>
              <w:t>Р</w:t>
            </w:r>
            <w:proofErr w:type="gramEnd"/>
            <w:r w:rsidRPr="005554DD">
              <w:rPr>
                <w:sz w:val="22"/>
                <w:szCs w:val="22"/>
              </w:rPr>
              <w:t xml:space="preserve"> 52093-2003</w:t>
            </w:r>
          </w:p>
        </w:tc>
        <w:tc>
          <w:tcPr>
            <w:tcW w:w="1241" w:type="dxa"/>
          </w:tcPr>
          <w:p w:rsidR="00FF635C" w:rsidRPr="005554DD" w:rsidRDefault="00FF635C" w:rsidP="003200B1">
            <w:pPr>
              <w:jc w:val="center"/>
              <w:rPr>
                <w:sz w:val="22"/>
                <w:szCs w:val="22"/>
              </w:rPr>
            </w:pPr>
            <w:r w:rsidRPr="005554DD">
              <w:rPr>
                <w:sz w:val="22"/>
                <w:szCs w:val="22"/>
              </w:rPr>
              <w:t>л</w:t>
            </w:r>
          </w:p>
        </w:tc>
        <w:tc>
          <w:tcPr>
            <w:tcW w:w="0" w:type="auto"/>
          </w:tcPr>
          <w:p w:rsidR="00FF635C" w:rsidRPr="005554DD" w:rsidRDefault="00FF635C" w:rsidP="003200B1">
            <w:pPr>
              <w:jc w:val="center"/>
              <w:rPr>
                <w:sz w:val="22"/>
                <w:szCs w:val="22"/>
              </w:rPr>
            </w:pPr>
            <w:r w:rsidRPr="005554DD">
              <w:rPr>
                <w:sz w:val="22"/>
                <w:szCs w:val="22"/>
              </w:rPr>
              <w:t>600</w:t>
            </w:r>
          </w:p>
        </w:tc>
        <w:tc>
          <w:tcPr>
            <w:tcW w:w="0" w:type="auto"/>
          </w:tcPr>
          <w:p w:rsidR="00FF635C" w:rsidRPr="001F6931" w:rsidRDefault="00FF635C" w:rsidP="00E729F4">
            <w:pPr>
              <w:rPr>
                <w:color w:val="000000"/>
                <w:sz w:val="20"/>
                <w:szCs w:val="20"/>
              </w:rPr>
            </w:pPr>
            <w:r>
              <w:rPr>
                <w:color w:val="000000"/>
                <w:sz w:val="20"/>
                <w:szCs w:val="20"/>
              </w:rPr>
              <w:t>В соответствии с п. 5 Извещения о проведении закупки</w:t>
            </w:r>
          </w:p>
        </w:tc>
        <w:tc>
          <w:tcPr>
            <w:tcW w:w="0" w:type="auto"/>
          </w:tcPr>
          <w:p w:rsidR="00FF635C" w:rsidRPr="001F6931" w:rsidRDefault="00FF635C" w:rsidP="00B004DA">
            <w:pPr>
              <w:rPr>
                <w:color w:val="000000"/>
                <w:sz w:val="20"/>
                <w:szCs w:val="20"/>
              </w:rPr>
            </w:pPr>
            <w:r>
              <w:rPr>
                <w:color w:val="000000"/>
                <w:sz w:val="20"/>
                <w:szCs w:val="20"/>
              </w:rPr>
              <w:t>Не менее 80% срока годности</w:t>
            </w:r>
          </w:p>
        </w:tc>
      </w:tr>
      <w:tr w:rsidR="00FF635C" w:rsidRPr="001F6931" w:rsidTr="00793C06">
        <w:tc>
          <w:tcPr>
            <w:tcW w:w="1048" w:type="dxa"/>
          </w:tcPr>
          <w:p w:rsidR="00FF635C" w:rsidRPr="00E91755" w:rsidRDefault="00FF635C" w:rsidP="00E91755">
            <w:pPr>
              <w:rPr>
                <w:color w:val="000000"/>
                <w:sz w:val="20"/>
                <w:szCs w:val="20"/>
              </w:rPr>
            </w:pPr>
            <w:r>
              <w:rPr>
                <w:color w:val="000000"/>
                <w:sz w:val="20"/>
                <w:szCs w:val="20"/>
              </w:rPr>
              <w:t>9</w:t>
            </w:r>
          </w:p>
        </w:tc>
        <w:tc>
          <w:tcPr>
            <w:tcW w:w="3032" w:type="dxa"/>
          </w:tcPr>
          <w:p w:rsidR="00FF635C" w:rsidRPr="005554DD" w:rsidRDefault="00FF635C" w:rsidP="003200B1">
            <w:pPr>
              <w:rPr>
                <w:sz w:val="22"/>
                <w:szCs w:val="22"/>
              </w:rPr>
            </w:pPr>
            <w:r w:rsidRPr="005554DD">
              <w:rPr>
                <w:sz w:val="22"/>
                <w:szCs w:val="22"/>
              </w:rPr>
              <w:t xml:space="preserve">Кефир </w:t>
            </w:r>
          </w:p>
          <w:p w:rsidR="00FF635C" w:rsidRPr="005554DD" w:rsidRDefault="00FF635C" w:rsidP="003200B1">
            <w:pPr>
              <w:rPr>
                <w:sz w:val="22"/>
                <w:szCs w:val="22"/>
              </w:rPr>
            </w:pPr>
            <w:r w:rsidRPr="005554DD">
              <w:rPr>
                <w:sz w:val="22"/>
                <w:szCs w:val="22"/>
              </w:rPr>
              <w:t>Типа «Большая кружка» или эквивалент</w:t>
            </w:r>
          </w:p>
        </w:tc>
        <w:tc>
          <w:tcPr>
            <w:tcW w:w="2974" w:type="dxa"/>
          </w:tcPr>
          <w:p w:rsidR="00E27926" w:rsidRDefault="00E27926" w:rsidP="003200B1">
            <w:pPr>
              <w:rPr>
                <w:sz w:val="22"/>
                <w:szCs w:val="22"/>
              </w:rPr>
            </w:pPr>
            <w:r>
              <w:rPr>
                <w:sz w:val="22"/>
                <w:szCs w:val="22"/>
              </w:rPr>
              <w:t xml:space="preserve">Жирность </w:t>
            </w:r>
            <w:r w:rsidRPr="005554DD">
              <w:rPr>
                <w:sz w:val="22"/>
                <w:szCs w:val="22"/>
              </w:rPr>
              <w:t>2,5%</w:t>
            </w:r>
          </w:p>
          <w:p w:rsidR="00FF635C" w:rsidRPr="005554DD" w:rsidRDefault="00FF635C" w:rsidP="003200B1">
            <w:pPr>
              <w:rPr>
                <w:sz w:val="22"/>
                <w:szCs w:val="22"/>
              </w:rPr>
            </w:pPr>
            <w:r w:rsidRPr="005554DD">
              <w:rPr>
                <w:sz w:val="22"/>
                <w:szCs w:val="22"/>
              </w:rPr>
              <w:t xml:space="preserve">До 1л в упаковке производителя </w:t>
            </w:r>
            <w:r w:rsidR="00E27926">
              <w:rPr>
                <w:sz w:val="22"/>
                <w:szCs w:val="22"/>
              </w:rPr>
              <w:t>Типа</w:t>
            </w:r>
            <w:proofErr w:type="gramStart"/>
            <w:r w:rsidR="00E27926">
              <w:rPr>
                <w:sz w:val="22"/>
                <w:szCs w:val="22"/>
              </w:rPr>
              <w:t xml:space="preserve"> </w:t>
            </w:r>
            <w:r w:rsidRPr="005554DD">
              <w:rPr>
                <w:sz w:val="22"/>
                <w:szCs w:val="22"/>
              </w:rPr>
              <w:t>Т</w:t>
            </w:r>
            <w:proofErr w:type="gramEnd"/>
            <w:r w:rsidRPr="005554DD">
              <w:rPr>
                <w:sz w:val="22"/>
                <w:szCs w:val="22"/>
              </w:rPr>
              <w:t>етра Топ</w:t>
            </w:r>
            <w:r w:rsidR="00E27926">
              <w:rPr>
                <w:sz w:val="22"/>
                <w:szCs w:val="22"/>
              </w:rPr>
              <w:t xml:space="preserve"> или эквивалент.</w:t>
            </w:r>
          </w:p>
          <w:p w:rsidR="00FF635C" w:rsidRPr="005554DD" w:rsidRDefault="00FF635C" w:rsidP="003200B1">
            <w:pPr>
              <w:rPr>
                <w:sz w:val="22"/>
                <w:szCs w:val="22"/>
              </w:rPr>
            </w:pPr>
            <w:r w:rsidRPr="005554DD">
              <w:rPr>
                <w:sz w:val="22"/>
                <w:szCs w:val="22"/>
              </w:rPr>
              <w:t>Цельное молоко, обезжиренное молоко с использованием закваски на кефирных грибках.</w:t>
            </w:r>
          </w:p>
        </w:tc>
        <w:tc>
          <w:tcPr>
            <w:tcW w:w="2199" w:type="dxa"/>
          </w:tcPr>
          <w:p w:rsidR="00FF635C" w:rsidRPr="005554DD" w:rsidRDefault="00FF635C" w:rsidP="00065580">
            <w:pPr>
              <w:rPr>
                <w:color w:val="000000"/>
                <w:sz w:val="22"/>
                <w:szCs w:val="22"/>
              </w:rPr>
            </w:pPr>
            <w:r w:rsidRPr="005554DD">
              <w:rPr>
                <w:sz w:val="22"/>
                <w:szCs w:val="22"/>
              </w:rPr>
              <w:t xml:space="preserve">ГОСТ </w:t>
            </w:r>
            <w:proofErr w:type="gramStart"/>
            <w:r w:rsidRPr="005554DD">
              <w:rPr>
                <w:sz w:val="22"/>
                <w:szCs w:val="22"/>
              </w:rPr>
              <w:t>Р</w:t>
            </w:r>
            <w:proofErr w:type="gramEnd"/>
            <w:r w:rsidRPr="005554DD">
              <w:rPr>
                <w:sz w:val="22"/>
                <w:szCs w:val="22"/>
              </w:rPr>
              <w:t xml:space="preserve"> 52093-2003</w:t>
            </w:r>
          </w:p>
        </w:tc>
        <w:tc>
          <w:tcPr>
            <w:tcW w:w="1241" w:type="dxa"/>
          </w:tcPr>
          <w:p w:rsidR="00FF635C" w:rsidRPr="005554DD" w:rsidRDefault="00FF635C" w:rsidP="003200B1">
            <w:pPr>
              <w:jc w:val="center"/>
              <w:rPr>
                <w:sz w:val="22"/>
                <w:szCs w:val="22"/>
              </w:rPr>
            </w:pPr>
            <w:r w:rsidRPr="005554DD">
              <w:rPr>
                <w:sz w:val="22"/>
                <w:szCs w:val="22"/>
              </w:rPr>
              <w:t>л</w:t>
            </w:r>
          </w:p>
        </w:tc>
        <w:tc>
          <w:tcPr>
            <w:tcW w:w="0" w:type="auto"/>
          </w:tcPr>
          <w:p w:rsidR="00FF635C" w:rsidRPr="005554DD" w:rsidRDefault="00FF635C" w:rsidP="003200B1">
            <w:pPr>
              <w:jc w:val="center"/>
              <w:rPr>
                <w:sz w:val="22"/>
                <w:szCs w:val="22"/>
              </w:rPr>
            </w:pPr>
            <w:r w:rsidRPr="005554DD">
              <w:rPr>
                <w:sz w:val="22"/>
                <w:szCs w:val="22"/>
              </w:rPr>
              <w:t>3000</w:t>
            </w:r>
          </w:p>
        </w:tc>
        <w:tc>
          <w:tcPr>
            <w:tcW w:w="0" w:type="auto"/>
          </w:tcPr>
          <w:p w:rsidR="00FF635C" w:rsidRPr="001F6931" w:rsidRDefault="00FF635C" w:rsidP="00E729F4">
            <w:pPr>
              <w:rPr>
                <w:color w:val="000000"/>
                <w:sz w:val="20"/>
                <w:szCs w:val="20"/>
              </w:rPr>
            </w:pPr>
            <w:r>
              <w:rPr>
                <w:color w:val="000000"/>
                <w:sz w:val="20"/>
                <w:szCs w:val="20"/>
              </w:rPr>
              <w:t>В соответствии с п. 5 Извещения о проведении закупки</w:t>
            </w:r>
          </w:p>
        </w:tc>
        <w:tc>
          <w:tcPr>
            <w:tcW w:w="0" w:type="auto"/>
          </w:tcPr>
          <w:p w:rsidR="00FF635C" w:rsidRPr="001F6931" w:rsidRDefault="00FF635C" w:rsidP="00B004DA">
            <w:pPr>
              <w:rPr>
                <w:color w:val="000000"/>
                <w:sz w:val="20"/>
                <w:szCs w:val="20"/>
              </w:rPr>
            </w:pPr>
            <w:r>
              <w:rPr>
                <w:color w:val="000000"/>
                <w:sz w:val="20"/>
                <w:szCs w:val="20"/>
              </w:rPr>
              <w:t>Не менее 80% срока годности</w:t>
            </w:r>
          </w:p>
        </w:tc>
      </w:tr>
      <w:tr w:rsidR="00FF635C" w:rsidRPr="001F6931" w:rsidTr="00793C06">
        <w:tc>
          <w:tcPr>
            <w:tcW w:w="1048" w:type="dxa"/>
          </w:tcPr>
          <w:p w:rsidR="00FF635C" w:rsidRPr="00E91755" w:rsidRDefault="00FF635C" w:rsidP="00E91755">
            <w:pPr>
              <w:rPr>
                <w:color w:val="000000"/>
                <w:sz w:val="20"/>
                <w:szCs w:val="20"/>
              </w:rPr>
            </w:pPr>
            <w:r>
              <w:rPr>
                <w:color w:val="000000"/>
                <w:sz w:val="20"/>
                <w:szCs w:val="20"/>
              </w:rPr>
              <w:t>10</w:t>
            </w:r>
          </w:p>
        </w:tc>
        <w:tc>
          <w:tcPr>
            <w:tcW w:w="3032" w:type="dxa"/>
          </w:tcPr>
          <w:p w:rsidR="00FF635C" w:rsidRPr="005554DD" w:rsidRDefault="00FF635C" w:rsidP="003200B1">
            <w:pPr>
              <w:rPr>
                <w:sz w:val="22"/>
                <w:szCs w:val="22"/>
              </w:rPr>
            </w:pPr>
            <w:r w:rsidRPr="005554DD">
              <w:rPr>
                <w:sz w:val="22"/>
                <w:szCs w:val="22"/>
              </w:rPr>
              <w:t xml:space="preserve">Биокефир </w:t>
            </w:r>
          </w:p>
          <w:p w:rsidR="00FF635C" w:rsidRPr="005554DD" w:rsidRDefault="00FF635C" w:rsidP="003200B1">
            <w:pPr>
              <w:rPr>
                <w:sz w:val="22"/>
                <w:szCs w:val="22"/>
              </w:rPr>
            </w:pPr>
            <w:r w:rsidRPr="005554DD">
              <w:rPr>
                <w:sz w:val="22"/>
                <w:szCs w:val="22"/>
              </w:rPr>
              <w:t>Типа «Большая кружка» или эквивалент</w:t>
            </w:r>
          </w:p>
        </w:tc>
        <w:tc>
          <w:tcPr>
            <w:tcW w:w="2974" w:type="dxa"/>
          </w:tcPr>
          <w:p w:rsidR="00E27926" w:rsidRDefault="00E27926" w:rsidP="003200B1">
            <w:pPr>
              <w:rPr>
                <w:sz w:val="22"/>
                <w:szCs w:val="22"/>
              </w:rPr>
            </w:pPr>
            <w:r>
              <w:rPr>
                <w:sz w:val="22"/>
                <w:szCs w:val="22"/>
              </w:rPr>
              <w:t>Жирность 1%</w:t>
            </w:r>
          </w:p>
          <w:p w:rsidR="00FF635C" w:rsidRPr="005554DD" w:rsidRDefault="00FF635C" w:rsidP="003200B1">
            <w:pPr>
              <w:rPr>
                <w:sz w:val="22"/>
                <w:szCs w:val="22"/>
              </w:rPr>
            </w:pPr>
            <w:r w:rsidRPr="005554DD">
              <w:rPr>
                <w:sz w:val="22"/>
                <w:szCs w:val="22"/>
              </w:rPr>
              <w:t xml:space="preserve">До 0,5л в упаковке производителя </w:t>
            </w:r>
            <w:r w:rsidR="00E27926">
              <w:rPr>
                <w:sz w:val="22"/>
                <w:szCs w:val="22"/>
              </w:rPr>
              <w:t>Типа</w:t>
            </w:r>
            <w:proofErr w:type="gramStart"/>
            <w:r w:rsidR="00E27926">
              <w:rPr>
                <w:sz w:val="22"/>
                <w:szCs w:val="22"/>
              </w:rPr>
              <w:t xml:space="preserve"> </w:t>
            </w:r>
            <w:r w:rsidRPr="005554DD">
              <w:rPr>
                <w:sz w:val="22"/>
                <w:szCs w:val="22"/>
              </w:rPr>
              <w:t>Т</w:t>
            </w:r>
            <w:proofErr w:type="gramEnd"/>
            <w:r w:rsidRPr="005554DD">
              <w:rPr>
                <w:sz w:val="22"/>
                <w:szCs w:val="22"/>
              </w:rPr>
              <w:t>етра Топ</w:t>
            </w:r>
            <w:r w:rsidR="00E27926">
              <w:rPr>
                <w:sz w:val="22"/>
                <w:szCs w:val="22"/>
              </w:rPr>
              <w:t xml:space="preserve"> или эквивалент</w:t>
            </w:r>
            <w:r w:rsidRPr="005554DD">
              <w:rPr>
                <w:sz w:val="22"/>
                <w:szCs w:val="22"/>
              </w:rPr>
              <w:t xml:space="preserve"> обезжиренное молоко, цельное молоко, закваска на </w:t>
            </w:r>
            <w:r w:rsidRPr="005554DD">
              <w:rPr>
                <w:sz w:val="22"/>
                <w:szCs w:val="22"/>
              </w:rPr>
              <w:lastRenderedPageBreak/>
              <w:t xml:space="preserve">кефирных грибках, закваска </w:t>
            </w:r>
            <w:proofErr w:type="spellStart"/>
            <w:r w:rsidRPr="005554DD">
              <w:rPr>
                <w:sz w:val="22"/>
                <w:szCs w:val="22"/>
              </w:rPr>
              <w:t>бифидобактерий</w:t>
            </w:r>
            <w:proofErr w:type="spellEnd"/>
            <w:r w:rsidR="00E27926">
              <w:rPr>
                <w:sz w:val="22"/>
                <w:szCs w:val="22"/>
              </w:rPr>
              <w:t>.</w:t>
            </w:r>
          </w:p>
        </w:tc>
        <w:tc>
          <w:tcPr>
            <w:tcW w:w="2199" w:type="dxa"/>
          </w:tcPr>
          <w:p w:rsidR="00FF635C" w:rsidRPr="005554DD" w:rsidRDefault="00FF635C" w:rsidP="00065580">
            <w:pPr>
              <w:rPr>
                <w:color w:val="000000"/>
                <w:sz w:val="22"/>
                <w:szCs w:val="22"/>
              </w:rPr>
            </w:pPr>
          </w:p>
        </w:tc>
        <w:tc>
          <w:tcPr>
            <w:tcW w:w="1241" w:type="dxa"/>
          </w:tcPr>
          <w:p w:rsidR="00FF635C" w:rsidRPr="005554DD" w:rsidRDefault="00FF635C" w:rsidP="003200B1">
            <w:pPr>
              <w:jc w:val="center"/>
              <w:rPr>
                <w:sz w:val="22"/>
                <w:szCs w:val="22"/>
              </w:rPr>
            </w:pPr>
            <w:r w:rsidRPr="005554DD">
              <w:rPr>
                <w:sz w:val="22"/>
                <w:szCs w:val="22"/>
              </w:rPr>
              <w:t>л</w:t>
            </w:r>
          </w:p>
        </w:tc>
        <w:tc>
          <w:tcPr>
            <w:tcW w:w="0" w:type="auto"/>
          </w:tcPr>
          <w:p w:rsidR="00FF635C" w:rsidRPr="005554DD" w:rsidRDefault="00FF635C" w:rsidP="003200B1">
            <w:pPr>
              <w:jc w:val="center"/>
              <w:rPr>
                <w:sz w:val="22"/>
                <w:szCs w:val="22"/>
              </w:rPr>
            </w:pPr>
            <w:r w:rsidRPr="005554DD">
              <w:rPr>
                <w:sz w:val="22"/>
                <w:szCs w:val="22"/>
              </w:rPr>
              <w:t>60</w:t>
            </w:r>
          </w:p>
        </w:tc>
        <w:tc>
          <w:tcPr>
            <w:tcW w:w="0" w:type="auto"/>
          </w:tcPr>
          <w:p w:rsidR="00FF635C" w:rsidRPr="001F6931" w:rsidRDefault="00FF635C" w:rsidP="00E729F4">
            <w:pPr>
              <w:rPr>
                <w:color w:val="000000"/>
                <w:sz w:val="20"/>
                <w:szCs w:val="20"/>
              </w:rPr>
            </w:pPr>
            <w:r>
              <w:rPr>
                <w:color w:val="000000"/>
                <w:sz w:val="20"/>
                <w:szCs w:val="20"/>
              </w:rPr>
              <w:t>В соответствии с п. 5 Извещения о проведении закупки</w:t>
            </w:r>
          </w:p>
        </w:tc>
        <w:tc>
          <w:tcPr>
            <w:tcW w:w="0" w:type="auto"/>
          </w:tcPr>
          <w:p w:rsidR="00FF635C" w:rsidRPr="001F6931" w:rsidRDefault="00FF635C" w:rsidP="00B004DA">
            <w:pPr>
              <w:rPr>
                <w:color w:val="000000"/>
                <w:sz w:val="20"/>
                <w:szCs w:val="20"/>
              </w:rPr>
            </w:pPr>
            <w:r>
              <w:rPr>
                <w:color w:val="000000"/>
                <w:sz w:val="20"/>
                <w:szCs w:val="20"/>
              </w:rPr>
              <w:t>Не менее 80% срока годности</w:t>
            </w:r>
          </w:p>
        </w:tc>
      </w:tr>
      <w:tr w:rsidR="00FF635C" w:rsidRPr="001F6931" w:rsidTr="00793C06">
        <w:tc>
          <w:tcPr>
            <w:tcW w:w="1048" w:type="dxa"/>
          </w:tcPr>
          <w:p w:rsidR="00FF635C" w:rsidRPr="00E91755" w:rsidRDefault="00FF635C" w:rsidP="00E91755">
            <w:pPr>
              <w:rPr>
                <w:color w:val="000000"/>
                <w:sz w:val="20"/>
                <w:szCs w:val="20"/>
              </w:rPr>
            </w:pPr>
            <w:r>
              <w:rPr>
                <w:color w:val="000000"/>
                <w:sz w:val="20"/>
                <w:szCs w:val="20"/>
              </w:rPr>
              <w:lastRenderedPageBreak/>
              <w:t>11</w:t>
            </w:r>
          </w:p>
        </w:tc>
        <w:tc>
          <w:tcPr>
            <w:tcW w:w="3032" w:type="dxa"/>
          </w:tcPr>
          <w:p w:rsidR="00FF635C" w:rsidRPr="005554DD" w:rsidRDefault="00FF635C" w:rsidP="003200B1">
            <w:pPr>
              <w:rPr>
                <w:sz w:val="22"/>
                <w:szCs w:val="22"/>
              </w:rPr>
            </w:pPr>
            <w:r w:rsidRPr="005554DD">
              <w:rPr>
                <w:sz w:val="22"/>
                <w:szCs w:val="22"/>
              </w:rPr>
              <w:t xml:space="preserve">Биокефир </w:t>
            </w:r>
          </w:p>
          <w:p w:rsidR="00FF635C" w:rsidRPr="005554DD" w:rsidRDefault="00FF635C" w:rsidP="003200B1">
            <w:pPr>
              <w:rPr>
                <w:sz w:val="22"/>
                <w:szCs w:val="22"/>
              </w:rPr>
            </w:pPr>
            <w:r w:rsidRPr="005554DD">
              <w:rPr>
                <w:sz w:val="22"/>
                <w:szCs w:val="22"/>
              </w:rPr>
              <w:t>Типа «Большая кружка» или эквивалент</w:t>
            </w:r>
          </w:p>
        </w:tc>
        <w:tc>
          <w:tcPr>
            <w:tcW w:w="2974" w:type="dxa"/>
          </w:tcPr>
          <w:p w:rsidR="00E27926" w:rsidRDefault="00E27926" w:rsidP="003200B1">
            <w:pPr>
              <w:rPr>
                <w:sz w:val="22"/>
                <w:szCs w:val="22"/>
              </w:rPr>
            </w:pPr>
            <w:r>
              <w:rPr>
                <w:sz w:val="22"/>
                <w:szCs w:val="22"/>
              </w:rPr>
              <w:t>Жирность 1%</w:t>
            </w:r>
          </w:p>
          <w:p w:rsidR="00FF635C" w:rsidRPr="005554DD" w:rsidRDefault="00FF635C" w:rsidP="003200B1">
            <w:pPr>
              <w:rPr>
                <w:sz w:val="22"/>
                <w:szCs w:val="22"/>
              </w:rPr>
            </w:pPr>
            <w:r w:rsidRPr="005554DD">
              <w:rPr>
                <w:sz w:val="22"/>
                <w:szCs w:val="22"/>
              </w:rPr>
              <w:t xml:space="preserve">До 1л в упаковке производителя </w:t>
            </w:r>
            <w:r w:rsidR="00E27926">
              <w:rPr>
                <w:sz w:val="22"/>
                <w:szCs w:val="22"/>
              </w:rPr>
              <w:t>Типа</w:t>
            </w:r>
            <w:proofErr w:type="gramStart"/>
            <w:r w:rsidR="00E27926">
              <w:rPr>
                <w:sz w:val="22"/>
                <w:szCs w:val="22"/>
              </w:rPr>
              <w:t xml:space="preserve"> </w:t>
            </w:r>
            <w:r w:rsidRPr="005554DD">
              <w:rPr>
                <w:sz w:val="22"/>
                <w:szCs w:val="22"/>
              </w:rPr>
              <w:t>Т</w:t>
            </w:r>
            <w:proofErr w:type="gramEnd"/>
            <w:r w:rsidRPr="005554DD">
              <w:rPr>
                <w:sz w:val="22"/>
                <w:szCs w:val="22"/>
              </w:rPr>
              <w:t>етра Топ</w:t>
            </w:r>
            <w:r w:rsidR="00E27926">
              <w:rPr>
                <w:sz w:val="22"/>
                <w:szCs w:val="22"/>
              </w:rPr>
              <w:t xml:space="preserve"> или эквивалент</w:t>
            </w:r>
            <w:r w:rsidRPr="005554DD">
              <w:rPr>
                <w:sz w:val="22"/>
                <w:szCs w:val="22"/>
              </w:rPr>
              <w:t xml:space="preserve"> обезжиренное молоко, цельное молоко, закваска на кефирных грибках, закваска </w:t>
            </w:r>
            <w:proofErr w:type="spellStart"/>
            <w:r w:rsidRPr="005554DD">
              <w:rPr>
                <w:sz w:val="22"/>
                <w:szCs w:val="22"/>
              </w:rPr>
              <w:t>бифидобактерий</w:t>
            </w:r>
            <w:proofErr w:type="spellEnd"/>
          </w:p>
        </w:tc>
        <w:tc>
          <w:tcPr>
            <w:tcW w:w="2199" w:type="dxa"/>
          </w:tcPr>
          <w:p w:rsidR="00FF635C" w:rsidRPr="005554DD" w:rsidRDefault="00FF635C" w:rsidP="00065580">
            <w:pPr>
              <w:rPr>
                <w:color w:val="000000"/>
                <w:sz w:val="22"/>
                <w:szCs w:val="22"/>
              </w:rPr>
            </w:pPr>
          </w:p>
        </w:tc>
        <w:tc>
          <w:tcPr>
            <w:tcW w:w="1241" w:type="dxa"/>
          </w:tcPr>
          <w:p w:rsidR="00FF635C" w:rsidRPr="005554DD" w:rsidRDefault="00FF635C" w:rsidP="003200B1">
            <w:pPr>
              <w:jc w:val="center"/>
              <w:rPr>
                <w:sz w:val="22"/>
                <w:szCs w:val="22"/>
              </w:rPr>
            </w:pPr>
            <w:r w:rsidRPr="005554DD">
              <w:rPr>
                <w:sz w:val="22"/>
                <w:szCs w:val="22"/>
              </w:rPr>
              <w:t>л</w:t>
            </w:r>
          </w:p>
        </w:tc>
        <w:tc>
          <w:tcPr>
            <w:tcW w:w="0" w:type="auto"/>
          </w:tcPr>
          <w:p w:rsidR="00FF635C" w:rsidRPr="005554DD" w:rsidRDefault="00FF635C" w:rsidP="003200B1">
            <w:pPr>
              <w:jc w:val="center"/>
              <w:rPr>
                <w:sz w:val="22"/>
                <w:szCs w:val="22"/>
              </w:rPr>
            </w:pPr>
            <w:r w:rsidRPr="005554DD">
              <w:rPr>
                <w:sz w:val="22"/>
                <w:szCs w:val="22"/>
              </w:rPr>
              <w:t>12</w:t>
            </w:r>
          </w:p>
        </w:tc>
        <w:tc>
          <w:tcPr>
            <w:tcW w:w="0" w:type="auto"/>
          </w:tcPr>
          <w:p w:rsidR="00FF635C" w:rsidRPr="001F6931" w:rsidRDefault="00FF635C" w:rsidP="00E729F4">
            <w:pPr>
              <w:rPr>
                <w:color w:val="000000"/>
                <w:sz w:val="20"/>
                <w:szCs w:val="20"/>
              </w:rPr>
            </w:pPr>
            <w:r>
              <w:rPr>
                <w:color w:val="000000"/>
                <w:sz w:val="20"/>
                <w:szCs w:val="20"/>
              </w:rPr>
              <w:t>В соответствии с п. 5 Извещения о проведении закупки</w:t>
            </w:r>
          </w:p>
        </w:tc>
        <w:tc>
          <w:tcPr>
            <w:tcW w:w="0" w:type="auto"/>
          </w:tcPr>
          <w:p w:rsidR="00FF635C" w:rsidRPr="001F6931" w:rsidRDefault="00FF635C" w:rsidP="00B004DA">
            <w:pPr>
              <w:rPr>
                <w:color w:val="000000"/>
                <w:sz w:val="20"/>
                <w:szCs w:val="20"/>
              </w:rPr>
            </w:pPr>
            <w:r>
              <w:rPr>
                <w:color w:val="000000"/>
                <w:sz w:val="20"/>
                <w:szCs w:val="20"/>
              </w:rPr>
              <w:t>Не менее 80% срока годности</w:t>
            </w:r>
          </w:p>
        </w:tc>
      </w:tr>
      <w:tr w:rsidR="00FF635C" w:rsidRPr="001F6931" w:rsidTr="00793C06">
        <w:tc>
          <w:tcPr>
            <w:tcW w:w="1048" w:type="dxa"/>
          </w:tcPr>
          <w:p w:rsidR="00FF635C" w:rsidRPr="00E91755" w:rsidRDefault="00FF635C" w:rsidP="00E91755">
            <w:pPr>
              <w:rPr>
                <w:color w:val="000000"/>
                <w:sz w:val="20"/>
                <w:szCs w:val="20"/>
              </w:rPr>
            </w:pPr>
            <w:r>
              <w:rPr>
                <w:color w:val="000000"/>
                <w:sz w:val="20"/>
                <w:szCs w:val="20"/>
              </w:rPr>
              <w:t>12</w:t>
            </w:r>
          </w:p>
        </w:tc>
        <w:tc>
          <w:tcPr>
            <w:tcW w:w="3032" w:type="dxa"/>
          </w:tcPr>
          <w:p w:rsidR="00FF635C" w:rsidRPr="005554DD" w:rsidRDefault="00FF635C" w:rsidP="003200B1">
            <w:pPr>
              <w:rPr>
                <w:sz w:val="22"/>
                <w:szCs w:val="22"/>
              </w:rPr>
            </w:pPr>
            <w:r w:rsidRPr="005554DD">
              <w:rPr>
                <w:sz w:val="22"/>
                <w:szCs w:val="22"/>
              </w:rPr>
              <w:t xml:space="preserve">Кефир </w:t>
            </w:r>
          </w:p>
          <w:p w:rsidR="00FF635C" w:rsidRPr="005554DD" w:rsidRDefault="00FF635C" w:rsidP="003200B1">
            <w:pPr>
              <w:rPr>
                <w:sz w:val="22"/>
                <w:szCs w:val="22"/>
              </w:rPr>
            </w:pPr>
            <w:r w:rsidRPr="005554DD">
              <w:rPr>
                <w:sz w:val="22"/>
                <w:szCs w:val="22"/>
              </w:rPr>
              <w:t>Типа «Большая кружка» или эквивалент</w:t>
            </w:r>
          </w:p>
        </w:tc>
        <w:tc>
          <w:tcPr>
            <w:tcW w:w="2974" w:type="dxa"/>
          </w:tcPr>
          <w:p w:rsidR="00E27926" w:rsidRDefault="00E27926" w:rsidP="003200B1">
            <w:pPr>
              <w:rPr>
                <w:sz w:val="22"/>
                <w:szCs w:val="22"/>
              </w:rPr>
            </w:pPr>
            <w:r>
              <w:rPr>
                <w:sz w:val="22"/>
                <w:szCs w:val="22"/>
              </w:rPr>
              <w:t>Жирность 1%</w:t>
            </w:r>
          </w:p>
          <w:p w:rsidR="00FF635C" w:rsidRPr="005554DD" w:rsidRDefault="00FF635C" w:rsidP="003200B1">
            <w:pPr>
              <w:rPr>
                <w:sz w:val="22"/>
                <w:szCs w:val="22"/>
              </w:rPr>
            </w:pPr>
            <w:r w:rsidRPr="005554DD">
              <w:rPr>
                <w:sz w:val="22"/>
                <w:szCs w:val="22"/>
              </w:rPr>
              <w:t xml:space="preserve">До 1л в упаковке производителя </w:t>
            </w:r>
            <w:r w:rsidR="00E27926">
              <w:rPr>
                <w:sz w:val="22"/>
                <w:szCs w:val="22"/>
              </w:rPr>
              <w:t>Типа</w:t>
            </w:r>
            <w:proofErr w:type="gramStart"/>
            <w:r w:rsidR="00E27926">
              <w:rPr>
                <w:sz w:val="22"/>
                <w:szCs w:val="22"/>
              </w:rPr>
              <w:t xml:space="preserve"> </w:t>
            </w:r>
            <w:r w:rsidRPr="005554DD">
              <w:rPr>
                <w:sz w:val="22"/>
                <w:szCs w:val="22"/>
              </w:rPr>
              <w:t>Т</w:t>
            </w:r>
            <w:proofErr w:type="gramEnd"/>
            <w:r w:rsidRPr="005554DD">
              <w:rPr>
                <w:sz w:val="22"/>
                <w:szCs w:val="22"/>
              </w:rPr>
              <w:t>етра Топ</w:t>
            </w:r>
            <w:r w:rsidR="00E27926">
              <w:rPr>
                <w:sz w:val="22"/>
                <w:szCs w:val="22"/>
              </w:rPr>
              <w:t xml:space="preserve"> или эквивалент</w:t>
            </w:r>
          </w:p>
          <w:p w:rsidR="00FF635C" w:rsidRPr="005554DD" w:rsidRDefault="00FF635C" w:rsidP="003200B1">
            <w:pPr>
              <w:rPr>
                <w:sz w:val="22"/>
                <w:szCs w:val="22"/>
              </w:rPr>
            </w:pPr>
            <w:r w:rsidRPr="005554DD">
              <w:rPr>
                <w:sz w:val="22"/>
                <w:szCs w:val="22"/>
              </w:rPr>
              <w:t>Цельное молоко, обезжиренное молоко с использованием закваски на кефирных грибках.</w:t>
            </w:r>
          </w:p>
        </w:tc>
        <w:tc>
          <w:tcPr>
            <w:tcW w:w="2199" w:type="dxa"/>
          </w:tcPr>
          <w:p w:rsidR="00FF635C" w:rsidRPr="005554DD" w:rsidRDefault="00FF635C" w:rsidP="00065580">
            <w:pPr>
              <w:rPr>
                <w:color w:val="000000"/>
                <w:sz w:val="22"/>
                <w:szCs w:val="22"/>
              </w:rPr>
            </w:pPr>
            <w:r w:rsidRPr="005554DD">
              <w:rPr>
                <w:sz w:val="22"/>
                <w:szCs w:val="22"/>
              </w:rPr>
              <w:t xml:space="preserve">ГОСТ </w:t>
            </w:r>
            <w:proofErr w:type="gramStart"/>
            <w:r w:rsidRPr="005554DD">
              <w:rPr>
                <w:sz w:val="22"/>
                <w:szCs w:val="22"/>
              </w:rPr>
              <w:t>Р</w:t>
            </w:r>
            <w:proofErr w:type="gramEnd"/>
            <w:r w:rsidRPr="005554DD">
              <w:rPr>
                <w:sz w:val="22"/>
                <w:szCs w:val="22"/>
              </w:rPr>
              <w:t xml:space="preserve"> 52093-2003</w:t>
            </w:r>
          </w:p>
        </w:tc>
        <w:tc>
          <w:tcPr>
            <w:tcW w:w="1241" w:type="dxa"/>
          </w:tcPr>
          <w:p w:rsidR="00FF635C" w:rsidRPr="005554DD" w:rsidRDefault="00FF635C" w:rsidP="003200B1">
            <w:pPr>
              <w:jc w:val="center"/>
              <w:rPr>
                <w:sz w:val="22"/>
                <w:szCs w:val="22"/>
              </w:rPr>
            </w:pPr>
            <w:r w:rsidRPr="005554DD">
              <w:rPr>
                <w:sz w:val="22"/>
                <w:szCs w:val="22"/>
              </w:rPr>
              <w:t>л</w:t>
            </w:r>
          </w:p>
        </w:tc>
        <w:tc>
          <w:tcPr>
            <w:tcW w:w="0" w:type="auto"/>
          </w:tcPr>
          <w:p w:rsidR="00FF635C" w:rsidRPr="005554DD" w:rsidRDefault="00FF635C" w:rsidP="003200B1">
            <w:pPr>
              <w:jc w:val="center"/>
              <w:rPr>
                <w:sz w:val="22"/>
                <w:szCs w:val="22"/>
              </w:rPr>
            </w:pPr>
            <w:r w:rsidRPr="005554DD">
              <w:rPr>
                <w:sz w:val="22"/>
                <w:szCs w:val="22"/>
              </w:rPr>
              <w:t>48</w:t>
            </w:r>
          </w:p>
        </w:tc>
        <w:tc>
          <w:tcPr>
            <w:tcW w:w="0" w:type="auto"/>
          </w:tcPr>
          <w:p w:rsidR="00FF635C" w:rsidRPr="001F6931" w:rsidRDefault="00FF635C" w:rsidP="00E729F4">
            <w:pPr>
              <w:rPr>
                <w:color w:val="000000"/>
                <w:sz w:val="20"/>
                <w:szCs w:val="20"/>
              </w:rPr>
            </w:pPr>
            <w:r>
              <w:rPr>
                <w:color w:val="000000"/>
                <w:sz w:val="20"/>
                <w:szCs w:val="20"/>
              </w:rPr>
              <w:t>В соответствии с п. 5 Извещения о проведении закупки</w:t>
            </w:r>
          </w:p>
        </w:tc>
        <w:tc>
          <w:tcPr>
            <w:tcW w:w="0" w:type="auto"/>
          </w:tcPr>
          <w:p w:rsidR="00FF635C" w:rsidRPr="001F6931" w:rsidRDefault="00FF635C" w:rsidP="00B004DA">
            <w:pPr>
              <w:rPr>
                <w:color w:val="000000"/>
                <w:sz w:val="20"/>
                <w:szCs w:val="20"/>
              </w:rPr>
            </w:pPr>
            <w:r>
              <w:rPr>
                <w:color w:val="000000"/>
                <w:sz w:val="20"/>
                <w:szCs w:val="20"/>
              </w:rPr>
              <w:t>Не менее 80% срока годности</w:t>
            </w:r>
          </w:p>
        </w:tc>
      </w:tr>
      <w:tr w:rsidR="00FF635C" w:rsidRPr="001F6931" w:rsidTr="00793C06">
        <w:tc>
          <w:tcPr>
            <w:tcW w:w="1048" w:type="dxa"/>
          </w:tcPr>
          <w:p w:rsidR="00FF635C" w:rsidRPr="00E91755" w:rsidRDefault="00FF635C" w:rsidP="00E91755">
            <w:pPr>
              <w:rPr>
                <w:color w:val="000000"/>
                <w:sz w:val="20"/>
                <w:szCs w:val="20"/>
              </w:rPr>
            </w:pPr>
            <w:r>
              <w:rPr>
                <w:color w:val="000000"/>
                <w:sz w:val="20"/>
                <w:szCs w:val="20"/>
              </w:rPr>
              <w:t>13</w:t>
            </w:r>
          </w:p>
        </w:tc>
        <w:tc>
          <w:tcPr>
            <w:tcW w:w="3032" w:type="dxa"/>
          </w:tcPr>
          <w:p w:rsidR="00FF635C" w:rsidRPr="005554DD" w:rsidRDefault="00E27926" w:rsidP="003200B1">
            <w:pPr>
              <w:rPr>
                <w:sz w:val="22"/>
                <w:szCs w:val="22"/>
              </w:rPr>
            </w:pPr>
            <w:r>
              <w:rPr>
                <w:sz w:val="22"/>
                <w:szCs w:val="22"/>
              </w:rPr>
              <w:t xml:space="preserve">Ряженка </w:t>
            </w:r>
          </w:p>
          <w:p w:rsidR="00FF635C" w:rsidRPr="005554DD" w:rsidRDefault="00FF635C" w:rsidP="003200B1">
            <w:pPr>
              <w:rPr>
                <w:sz w:val="22"/>
                <w:szCs w:val="22"/>
              </w:rPr>
            </w:pPr>
            <w:r w:rsidRPr="005554DD">
              <w:rPr>
                <w:sz w:val="22"/>
                <w:szCs w:val="22"/>
              </w:rPr>
              <w:t>Типа «Большая кружка» или эквивалент</w:t>
            </w:r>
          </w:p>
        </w:tc>
        <w:tc>
          <w:tcPr>
            <w:tcW w:w="2974" w:type="dxa"/>
          </w:tcPr>
          <w:p w:rsidR="00E27926" w:rsidRDefault="00E27926" w:rsidP="003200B1">
            <w:pPr>
              <w:rPr>
                <w:sz w:val="22"/>
                <w:szCs w:val="22"/>
              </w:rPr>
            </w:pPr>
            <w:r>
              <w:rPr>
                <w:sz w:val="22"/>
                <w:szCs w:val="22"/>
              </w:rPr>
              <w:t xml:space="preserve">Жирность </w:t>
            </w:r>
            <w:r w:rsidRPr="005554DD">
              <w:rPr>
                <w:sz w:val="22"/>
                <w:szCs w:val="22"/>
              </w:rPr>
              <w:t>4%</w:t>
            </w:r>
          </w:p>
          <w:p w:rsidR="00FF635C" w:rsidRPr="005554DD" w:rsidRDefault="00FF635C" w:rsidP="003200B1">
            <w:pPr>
              <w:rPr>
                <w:sz w:val="22"/>
                <w:szCs w:val="22"/>
              </w:rPr>
            </w:pPr>
            <w:r w:rsidRPr="005554DD">
              <w:rPr>
                <w:sz w:val="22"/>
                <w:szCs w:val="22"/>
              </w:rPr>
              <w:t xml:space="preserve">До 0,5л в упаковке производителя </w:t>
            </w:r>
            <w:r w:rsidR="00E27926">
              <w:rPr>
                <w:sz w:val="22"/>
                <w:szCs w:val="22"/>
              </w:rPr>
              <w:t>Типа</w:t>
            </w:r>
            <w:proofErr w:type="gramStart"/>
            <w:r w:rsidR="00E27926">
              <w:rPr>
                <w:sz w:val="22"/>
                <w:szCs w:val="22"/>
              </w:rPr>
              <w:t xml:space="preserve"> </w:t>
            </w:r>
            <w:r w:rsidRPr="005554DD">
              <w:rPr>
                <w:sz w:val="22"/>
                <w:szCs w:val="22"/>
              </w:rPr>
              <w:t>Т</w:t>
            </w:r>
            <w:proofErr w:type="gramEnd"/>
            <w:r w:rsidRPr="005554DD">
              <w:rPr>
                <w:sz w:val="22"/>
                <w:szCs w:val="22"/>
              </w:rPr>
              <w:t>етра Топ</w:t>
            </w:r>
            <w:r w:rsidR="00E27926">
              <w:rPr>
                <w:sz w:val="22"/>
                <w:szCs w:val="22"/>
              </w:rPr>
              <w:t xml:space="preserve"> или эквивалент</w:t>
            </w:r>
          </w:p>
          <w:p w:rsidR="00FF635C" w:rsidRPr="005554DD" w:rsidRDefault="00FF635C" w:rsidP="003200B1">
            <w:pPr>
              <w:rPr>
                <w:sz w:val="22"/>
                <w:szCs w:val="22"/>
              </w:rPr>
            </w:pPr>
            <w:r w:rsidRPr="005554DD">
              <w:rPr>
                <w:sz w:val="22"/>
                <w:szCs w:val="22"/>
              </w:rPr>
              <w:t>Цельное молоко, сливки, закваска</w:t>
            </w:r>
          </w:p>
        </w:tc>
        <w:tc>
          <w:tcPr>
            <w:tcW w:w="2199" w:type="dxa"/>
          </w:tcPr>
          <w:p w:rsidR="00FF635C" w:rsidRPr="005554DD" w:rsidRDefault="00FF635C" w:rsidP="00065580">
            <w:pPr>
              <w:rPr>
                <w:color w:val="000000"/>
                <w:sz w:val="22"/>
                <w:szCs w:val="22"/>
              </w:rPr>
            </w:pPr>
            <w:r w:rsidRPr="005554DD">
              <w:rPr>
                <w:sz w:val="22"/>
                <w:szCs w:val="22"/>
              </w:rPr>
              <w:t xml:space="preserve">ГОСТ </w:t>
            </w:r>
            <w:proofErr w:type="gramStart"/>
            <w:r w:rsidRPr="005554DD">
              <w:rPr>
                <w:sz w:val="22"/>
                <w:szCs w:val="22"/>
              </w:rPr>
              <w:t>Р</w:t>
            </w:r>
            <w:proofErr w:type="gramEnd"/>
            <w:r w:rsidRPr="005554DD">
              <w:rPr>
                <w:sz w:val="22"/>
                <w:szCs w:val="22"/>
              </w:rPr>
              <w:t xml:space="preserve"> 52094-2003</w:t>
            </w:r>
          </w:p>
        </w:tc>
        <w:tc>
          <w:tcPr>
            <w:tcW w:w="1241" w:type="dxa"/>
          </w:tcPr>
          <w:p w:rsidR="00FF635C" w:rsidRPr="005554DD" w:rsidRDefault="00FF635C" w:rsidP="003200B1">
            <w:pPr>
              <w:jc w:val="center"/>
              <w:rPr>
                <w:sz w:val="22"/>
                <w:szCs w:val="22"/>
              </w:rPr>
            </w:pPr>
            <w:r w:rsidRPr="005554DD">
              <w:rPr>
                <w:sz w:val="22"/>
                <w:szCs w:val="22"/>
              </w:rPr>
              <w:t>л</w:t>
            </w:r>
          </w:p>
        </w:tc>
        <w:tc>
          <w:tcPr>
            <w:tcW w:w="0" w:type="auto"/>
          </w:tcPr>
          <w:p w:rsidR="00FF635C" w:rsidRPr="005554DD" w:rsidRDefault="00FF635C" w:rsidP="003200B1">
            <w:pPr>
              <w:jc w:val="center"/>
              <w:rPr>
                <w:sz w:val="22"/>
                <w:szCs w:val="22"/>
              </w:rPr>
            </w:pPr>
            <w:r w:rsidRPr="005554DD">
              <w:rPr>
                <w:sz w:val="22"/>
                <w:szCs w:val="22"/>
              </w:rPr>
              <w:t>1200</w:t>
            </w:r>
          </w:p>
        </w:tc>
        <w:tc>
          <w:tcPr>
            <w:tcW w:w="0" w:type="auto"/>
          </w:tcPr>
          <w:p w:rsidR="00FF635C" w:rsidRPr="001F6931" w:rsidRDefault="00FF635C" w:rsidP="00E729F4">
            <w:pPr>
              <w:rPr>
                <w:color w:val="000000"/>
                <w:sz w:val="20"/>
                <w:szCs w:val="20"/>
              </w:rPr>
            </w:pPr>
            <w:r>
              <w:rPr>
                <w:color w:val="000000"/>
                <w:sz w:val="20"/>
                <w:szCs w:val="20"/>
              </w:rPr>
              <w:t>В соответствии с п. 5 Извещения о проведении закупки</w:t>
            </w:r>
          </w:p>
        </w:tc>
        <w:tc>
          <w:tcPr>
            <w:tcW w:w="0" w:type="auto"/>
          </w:tcPr>
          <w:p w:rsidR="00FF635C" w:rsidRPr="001F6931" w:rsidRDefault="00FF635C" w:rsidP="00B004DA">
            <w:pPr>
              <w:rPr>
                <w:color w:val="000000"/>
                <w:sz w:val="20"/>
                <w:szCs w:val="20"/>
              </w:rPr>
            </w:pPr>
            <w:r>
              <w:rPr>
                <w:color w:val="000000"/>
                <w:sz w:val="20"/>
                <w:szCs w:val="20"/>
              </w:rPr>
              <w:t>Не менее 80% срока годности</w:t>
            </w:r>
          </w:p>
        </w:tc>
      </w:tr>
      <w:tr w:rsidR="00FF635C" w:rsidRPr="001F6931" w:rsidTr="00793C06">
        <w:tc>
          <w:tcPr>
            <w:tcW w:w="1048" w:type="dxa"/>
          </w:tcPr>
          <w:p w:rsidR="00FF635C" w:rsidRPr="00E91755" w:rsidRDefault="00FF635C" w:rsidP="00E91755">
            <w:pPr>
              <w:rPr>
                <w:color w:val="000000"/>
                <w:sz w:val="20"/>
                <w:szCs w:val="20"/>
              </w:rPr>
            </w:pPr>
            <w:r>
              <w:rPr>
                <w:color w:val="000000"/>
                <w:sz w:val="20"/>
                <w:szCs w:val="20"/>
              </w:rPr>
              <w:t>14</w:t>
            </w:r>
          </w:p>
        </w:tc>
        <w:tc>
          <w:tcPr>
            <w:tcW w:w="3032" w:type="dxa"/>
          </w:tcPr>
          <w:p w:rsidR="00FF635C" w:rsidRPr="005554DD" w:rsidRDefault="00E27926" w:rsidP="003200B1">
            <w:pPr>
              <w:rPr>
                <w:sz w:val="22"/>
                <w:szCs w:val="22"/>
              </w:rPr>
            </w:pPr>
            <w:r>
              <w:rPr>
                <w:sz w:val="22"/>
                <w:szCs w:val="22"/>
              </w:rPr>
              <w:t xml:space="preserve">Ряженка </w:t>
            </w:r>
          </w:p>
          <w:p w:rsidR="00FF635C" w:rsidRPr="005554DD" w:rsidRDefault="00FF635C" w:rsidP="003200B1">
            <w:pPr>
              <w:rPr>
                <w:sz w:val="22"/>
                <w:szCs w:val="22"/>
              </w:rPr>
            </w:pPr>
            <w:r w:rsidRPr="005554DD">
              <w:rPr>
                <w:sz w:val="22"/>
                <w:szCs w:val="22"/>
              </w:rPr>
              <w:t>Типа «Большая кружка» или эквивалент</w:t>
            </w:r>
          </w:p>
        </w:tc>
        <w:tc>
          <w:tcPr>
            <w:tcW w:w="2974" w:type="dxa"/>
          </w:tcPr>
          <w:p w:rsidR="00E27926" w:rsidRDefault="00E27926" w:rsidP="003200B1">
            <w:pPr>
              <w:rPr>
                <w:sz w:val="22"/>
                <w:szCs w:val="22"/>
              </w:rPr>
            </w:pPr>
            <w:r>
              <w:rPr>
                <w:sz w:val="22"/>
                <w:szCs w:val="22"/>
              </w:rPr>
              <w:t xml:space="preserve">Жирность </w:t>
            </w:r>
            <w:r w:rsidRPr="005554DD">
              <w:rPr>
                <w:sz w:val="22"/>
                <w:szCs w:val="22"/>
              </w:rPr>
              <w:t>4%</w:t>
            </w:r>
          </w:p>
          <w:p w:rsidR="00FF635C" w:rsidRPr="005554DD" w:rsidRDefault="00FF635C" w:rsidP="003200B1">
            <w:pPr>
              <w:rPr>
                <w:sz w:val="22"/>
                <w:szCs w:val="22"/>
              </w:rPr>
            </w:pPr>
            <w:r w:rsidRPr="005554DD">
              <w:rPr>
                <w:sz w:val="22"/>
                <w:szCs w:val="22"/>
              </w:rPr>
              <w:t>До 1л в упаковке производителя</w:t>
            </w:r>
            <w:proofErr w:type="gramStart"/>
            <w:r w:rsidRPr="005554DD">
              <w:rPr>
                <w:sz w:val="22"/>
                <w:szCs w:val="22"/>
              </w:rPr>
              <w:t xml:space="preserve"> Т</w:t>
            </w:r>
            <w:proofErr w:type="gramEnd"/>
            <w:r w:rsidRPr="005554DD">
              <w:rPr>
                <w:sz w:val="22"/>
                <w:szCs w:val="22"/>
              </w:rPr>
              <w:t>етра Топ</w:t>
            </w:r>
          </w:p>
          <w:p w:rsidR="00FF635C" w:rsidRPr="005554DD" w:rsidRDefault="00FF635C" w:rsidP="003200B1">
            <w:pPr>
              <w:rPr>
                <w:sz w:val="22"/>
                <w:szCs w:val="22"/>
              </w:rPr>
            </w:pPr>
            <w:r w:rsidRPr="005554DD">
              <w:rPr>
                <w:sz w:val="22"/>
                <w:szCs w:val="22"/>
              </w:rPr>
              <w:t>Цельное молоко, сливки, закваска</w:t>
            </w:r>
          </w:p>
        </w:tc>
        <w:tc>
          <w:tcPr>
            <w:tcW w:w="2199" w:type="dxa"/>
          </w:tcPr>
          <w:p w:rsidR="00FF635C" w:rsidRPr="005554DD" w:rsidRDefault="00FF635C" w:rsidP="00065580">
            <w:pPr>
              <w:rPr>
                <w:color w:val="000000"/>
                <w:sz w:val="22"/>
                <w:szCs w:val="22"/>
              </w:rPr>
            </w:pPr>
            <w:r w:rsidRPr="005554DD">
              <w:rPr>
                <w:sz w:val="22"/>
                <w:szCs w:val="22"/>
              </w:rPr>
              <w:t xml:space="preserve">ГОСТ </w:t>
            </w:r>
            <w:proofErr w:type="gramStart"/>
            <w:r w:rsidRPr="005554DD">
              <w:rPr>
                <w:sz w:val="22"/>
                <w:szCs w:val="22"/>
              </w:rPr>
              <w:t>Р</w:t>
            </w:r>
            <w:proofErr w:type="gramEnd"/>
            <w:r w:rsidRPr="005554DD">
              <w:rPr>
                <w:sz w:val="22"/>
                <w:szCs w:val="22"/>
              </w:rPr>
              <w:t xml:space="preserve"> 52094-2003</w:t>
            </w:r>
          </w:p>
        </w:tc>
        <w:tc>
          <w:tcPr>
            <w:tcW w:w="1241" w:type="dxa"/>
          </w:tcPr>
          <w:p w:rsidR="00FF635C" w:rsidRPr="005554DD" w:rsidRDefault="00FF635C" w:rsidP="003200B1">
            <w:pPr>
              <w:jc w:val="center"/>
              <w:rPr>
                <w:sz w:val="22"/>
                <w:szCs w:val="22"/>
              </w:rPr>
            </w:pPr>
            <w:r w:rsidRPr="005554DD">
              <w:rPr>
                <w:sz w:val="22"/>
                <w:szCs w:val="22"/>
              </w:rPr>
              <w:t>л</w:t>
            </w:r>
          </w:p>
        </w:tc>
        <w:tc>
          <w:tcPr>
            <w:tcW w:w="0" w:type="auto"/>
          </w:tcPr>
          <w:p w:rsidR="00FF635C" w:rsidRPr="005554DD" w:rsidRDefault="00FF635C" w:rsidP="003200B1">
            <w:pPr>
              <w:jc w:val="center"/>
              <w:rPr>
                <w:sz w:val="22"/>
                <w:szCs w:val="22"/>
              </w:rPr>
            </w:pPr>
            <w:r w:rsidRPr="005554DD">
              <w:rPr>
                <w:sz w:val="22"/>
                <w:szCs w:val="22"/>
              </w:rPr>
              <w:t>3000</w:t>
            </w:r>
          </w:p>
        </w:tc>
        <w:tc>
          <w:tcPr>
            <w:tcW w:w="0" w:type="auto"/>
          </w:tcPr>
          <w:p w:rsidR="00FF635C" w:rsidRPr="001F6931" w:rsidRDefault="00FF635C" w:rsidP="00E729F4">
            <w:pPr>
              <w:rPr>
                <w:color w:val="000000"/>
                <w:sz w:val="20"/>
                <w:szCs w:val="20"/>
              </w:rPr>
            </w:pPr>
            <w:r>
              <w:rPr>
                <w:color w:val="000000"/>
                <w:sz w:val="20"/>
                <w:szCs w:val="20"/>
              </w:rPr>
              <w:t>В соответствии с п. 5 Извещения о проведении закупки</w:t>
            </w:r>
          </w:p>
        </w:tc>
        <w:tc>
          <w:tcPr>
            <w:tcW w:w="0" w:type="auto"/>
          </w:tcPr>
          <w:p w:rsidR="00FF635C" w:rsidRPr="001F6931" w:rsidRDefault="00FF635C" w:rsidP="00B004DA">
            <w:pPr>
              <w:rPr>
                <w:color w:val="000000"/>
                <w:sz w:val="20"/>
                <w:szCs w:val="20"/>
              </w:rPr>
            </w:pPr>
            <w:r>
              <w:rPr>
                <w:color w:val="000000"/>
                <w:sz w:val="20"/>
                <w:szCs w:val="20"/>
              </w:rPr>
              <w:t>Не менее 80% срока годности</w:t>
            </w:r>
          </w:p>
        </w:tc>
      </w:tr>
      <w:tr w:rsidR="00FF635C" w:rsidRPr="001F6931" w:rsidTr="00793C06">
        <w:tc>
          <w:tcPr>
            <w:tcW w:w="1048" w:type="dxa"/>
          </w:tcPr>
          <w:p w:rsidR="00FF635C" w:rsidRPr="00E91755" w:rsidRDefault="00FF635C" w:rsidP="00E91755">
            <w:pPr>
              <w:rPr>
                <w:color w:val="000000"/>
                <w:sz w:val="20"/>
                <w:szCs w:val="20"/>
              </w:rPr>
            </w:pPr>
            <w:r>
              <w:rPr>
                <w:color w:val="000000"/>
                <w:sz w:val="20"/>
                <w:szCs w:val="20"/>
              </w:rPr>
              <w:t>15</w:t>
            </w:r>
          </w:p>
        </w:tc>
        <w:tc>
          <w:tcPr>
            <w:tcW w:w="3032" w:type="dxa"/>
          </w:tcPr>
          <w:p w:rsidR="00FF635C" w:rsidRPr="005554DD" w:rsidRDefault="00E27926" w:rsidP="003200B1">
            <w:pPr>
              <w:rPr>
                <w:sz w:val="22"/>
                <w:szCs w:val="22"/>
              </w:rPr>
            </w:pPr>
            <w:r>
              <w:rPr>
                <w:sz w:val="22"/>
                <w:szCs w:val="22"/>
              </w:rPr>
              <w:t xml:space="preserve">Сметана </w:t>
            </w:r>
          </w:p>
          <w:p w:rsidR="00FF635C" w:rsidRPr="005554DD" w:rsidRDefault="00FF635C" w:rsidP="003200B1">
            <w:pPr>
              <w:rPr>
                <w:sz w:val="22"/>
                <w:szCs w:val="22"/>
              </w:rPr>
            </w:pPr>
            <w:r w:rsidRPr="005554DD">
              <w:rPr>
                <w:sz w:val="22"/>
                <w:szCs w:val="22"/>
              </w:rPr>
              <w:t>Типа «Сударыня» или эквивалент</w:t>
            </w:r>
          </w:p>
        </w:tc>
        <w:tc>
          <w:tcPr>
            <w:tcW w:w="2974" w:type="dxa"/>
          </w:tcPr>
          <w:p w:rsidR="00E27926" w:rsidRDefault="00E27926" w:rsidP="003200B1">
            <w:pPr>
              <w:rPr>
                <w:sz w:val="22"/>
                <w:szCs w:val="22"/>
              </w:rPr>
            </w:pPr>
            <w:r>
              <w:rPr>
                <w:sz w:val="22"/>
                <w:szCs w:val="22"/>
              </w:rPr>
              <w:t xml:space="preserve">Жирность </w:t>
            </w:r>
            <w:r w:rsidRPr="005554DD">
              <w:rPr>
                <w:sz w:val="22"/>
                <w:szCs w:val="22"/>
              </w:rPr>
              <w:t>15%</w:t>
            </w:r>
          </w:p>
          <w:p w:rsidR="00FF635C" w:rsidRPr="005554DD" w:rsidRDefault="00FF635C" w:rsidP="003200B1">
            <w:pPr>
              <w:rPr>
                <w:sz w:val="22"/>
                <w:szCs w:val="22"/>
              </w:rPr>
            </w:pPr>
            <w:r w:rsidRPr="005554DD">
              <w:rPr>
                <w:sz w:val="22"/>
                <w:szCs w:val="22"/>
              </w:rPr>
              <w:t>От 0,18 до 0,5кг в упаковке производителя</w:t>
            </w:r>
          </w:p>
          <w:p w:rsidR="00FF635C" w:rsidRPr="005554DD" w:rsidRDefault="00FF635C" w:rsidP="003200B1">
            <w:pPr>
              <w:rPr>
                <w:sz w:val="22"/>
                <w:szCs w:val="22"/>
              </w:rPr>
            </w:pPr>
            <w:r w:rsidRPr="005554DD">
              <w:rPr>
                <w:sz w:val="22"/>
                <w:szCs w:val="22"/>
              </w:rPr>
              <w:t>Сливки с использованием закваски</w:t>
            </w:r>
          </w:p>
        </w:tc>
        <w:tc>
          <w:tcPr>
            <w:tcW w:w="2199" w:type="dxa"/>
          </w:tcPr>
          <w:p w:rsidR="00FF635C" w:rsidRPr="005554DD" w:rsidRDefault="00FF635C" w:rsidP="00065580">
            <w:pPr>
              <w:rPr>
                <w:color w:val="000000"/>
                <w:sz w:val="22"/>
                <w:szCs w:val="22"/>
              </w:rPr>
            </w:pPr>
            <w:r w:rsidRPr="005554DD">
              <w:rPr>
                <w:sz w:val="22"/>
                <w:szCs w:val="22"/>
              </w:rPr>
              <w:t xml:space="preserve">ГОСТ </w:t>
            </w:r>
            <w:proofErr w:type="gramStart"/>
            <w:r w:rsidRPr="005554DD">
              <w:rPr>
                <w:sz w:val="22"/>
                <w:szCs w:val="22"/>
              </w:rPr>
              <w:t>Р</w:t>
            </w:r>
            <w:proofErr w:type="gramEnd"/>
            <w:r w:rsidRPr="005554DD">
              <w:rPr>
                <w:sz w:val="22"/>
                <w:szCs w:val="22"/>
              </w:rPr>
              <w:t xml:space="preserve"> 52092</w:t>
            </w:r>
          </w:p>
        </w:tc>
        <w:tc>
          <w:tcPr>
            <w:tcW w:w="1241" w:type="dxa"/>
          </w:tcPr>
          <w:p w:rsidR="00FF635C" w:rsidRPr="005554DD" w:rsidRDefault="00FF635C" w:rsidP="003200B1">
            <w:pPr>
              <w:jc w:val="center"/>
              <w:rPr>
                <w:sz w:val="22"/>
                <w:szCs w:val="22"/>
              </w:rPr>
            </w:pPr>
            <w:r w:rsidRPr="005554DD">
              <w:rPr>
                <w:sz w:val="22"/>
                <w:szCs w:val="22"/>
              </w:rPr>
              <w:t>кг</w:t>
            </w:r>
          </w:p>
        </w:tc>
        <w:tc>
          <w:tcPr>
            <w:tcW w:w="0" w:type="auto"/>
          </w:tcPr>
          <w:p w:rsidR="00FF635C" w:rsidRPr="005554DD" w:rsidRDefault="00FF635C" w:rsidP="003200B1">
            <w:pPr>
              <w:jc w:val="center"/>
              <w:rPr>
                <w:sz w:val="22"/>
                <w:szCs w:val="22"/>
              </w:rPr>
            </w:pPr>
            <w:r w:rsidRPr="005554DD">
              <w:rPr>
                <w:sz w:val="22"/>
                <w:szCs w:val="22"/>
              </w:rPr>
              <w:t>700</w:t>
            </w:r>
          </w:p>
        </w:tc>
        <w:tc>
          <w:tcPr>
            <w:tcW w:w="0" w:type="auto"/>
          </w:tcPr>
          <w:p w:rsidR="00FF635C" w:rsidRPr="001F6931" w:rsidRDefault="00FF635C" w:rsidP="00E729F4">
            <w:pPr>
              <w:rPr>
                <w:color w:val="000000"/>
                <w:sz w:val="20"/>
                <w:szCs w:val="20"/>
              </w:rPr>
            </w:pPr>
            <w:r>
              <w:rPr>
                <w:color w:val="000000"/>
                <w:sz w:val="20"/>
                <w:szCs w:val="20"/>
              </w:rPr>
              <w:t>В соответствии с п. 5 Извещения о проведении закупки</w:t>
            </w:r>
          </w:p>
        </w:tc>
        <w:tc>
          <w:tcPr>
            <w:tcW w:w="0" w:type="auto"/>
          </w:tcPr>
          <w:p w:rsidR="00FF635C" w:rsidRPr="001F6931" w:rsidRDefault="00FF635C" w:rsidP="00B004DA">
            <w:pPr>
              <w:rPr>
                <w:color w:val="000000"/>
                <w:sz w:val="20"/>
                <w:szCs w:val="20"/>
              </w:rPr>
            </w:pPr>
            <w:r>
              <w:rPr>
                <w:color w:val="000000"/>
                <w:sz w:val="20"/>
                <w:szCs w:val="20"/>
              </w:rPr>
              <w:t>Не менее 80% срока годности</w:t>
            </w:r>
          </w:p>
        </w:tc>
      </w:tr>
      <w:tr w:rsidR="00FF635C" w:rsidRPr="001F6931" w:rsidTr="00793C06">
        <w:tc>
          <w:tcPr>
            <w:tcW w:w="1048" w:type="dxa"/>
          </w:tcPr>
          <w:p w:rsidR="00FF635C" w:rsidRPr="00E91755" w:rsidRDefault="00FF635C" w:rsidP="00E91755">
            <w:pPr>
              <w:rPr>
                <w:color w:val="000000"/>
                <w:sz w:val="20"/>
                <w:szCs w:val="20"/>
              </w:rPr>
            </w:pPr>
            <w:r>
              <w:rPr>
                <w:color w:val="000000"/>
                <w:sz w:val="20"/>
                <w:szCs w:val="20"/>
              </w:rPr>
              <w:t>16</w:t>
            </w:r>
          </w:p>
        </w:tc>
        <w:tc>
          <w:tcPr>
            <w:tcW w:w="3032" w:type="dxa"/>
          </w:tcPr>
          <w:p w:rsidR="00FF635C" w:rsidRPr="005554DD" w:rsidRDefault="00E27926" w:rsidP="003200B1">
            <w:pPr>
              <w:rPr>
                <w:sz w:val="22"/>
                <w:szCs w:val="22"/>
              </w:rPr>
            </w:pPr>
            <w:r>
              <w:rPr>
                <w:sz w:val="22"/>
                <w:szCs w:val="22"/>
              </w:rPr>
              <w:t xml:space="preserve">Сметана </w:t>
            </w:r>
          </w:p>
          <w:p w:rsidR="00FF635C" w:rsidRPr="005554DD" w:rsidRDefault="00FF635C" w:rsidP="003200B1">
            <w:pPr>
              <w:rPr>
                <w:sz w:val="22"/>
                <w:szCs w:val="22"/>
              </w:rPr>
            </w:pPr>
            <w:r w:rsidRPr="005554DD">
              <w:rPr>
                <w:sz w:val="22"/>
                <w:szCs w:val="22"/>
              </w:rPr>
              <w:t>Типа «Сударыня» или эквивалент</w:t>
            </w:r>
          </w:p>
        </w:tc>
        <w:tc>
          <w:tcPr>
            <w:tcW w:w="2974" w:type="dxa"/>
          </w:tcPr>
          <w:p w:rsidR="00E27926" w:rsidRDefault="00E27926" w:rsidP="003200B1">
            <w:pPr>
              <w:rPr>
                <w:sz w:val="22"/>
                <w:szCs w:val="22"/>
              </w:rPr>
            </w:pPr>
            <w:r>
              <w:rPr>
                <w:sz w:val="22"/>
                <w:szCs w:val="22"/>
              </w:rPr>
              <w:t xml:space="preserve">Жирность </w:t>
            </w:r>
            <w:r w:rsidRPr="005554DD">
              <w:rPr>
                <w:sz w:val="22"/>
                <w:szCs w:val="22"/>
              </w:rPr>
              <w:t>20%</w:t>
            </w:r>
          </w:p>
          <w:p w:rsidR="00FF635C" w:rsidRPr="005554DD" w:rsidRDefault="00FF635C" w:rsidP="003200B1">
            <w:pPr>
              <w:rPr>
                <w:sz w:val="22"/>
                <w:szCs w:val="22"/>
              </w:rPr>
            </w:pPr>
            <w:r w:rsidRPr="005554DD">
              <w:rPr>
                <w:sz w:val="22"/>
                <w:szCs w:val="22"/>
              </w:rPr>
              <w:t>До 0,5кг в упаковке производителя</w:t>
            </w:r>
          </w:p>
          <w:p w:rsidR="00FF635C" w:rsidRPr="005554DD" w:rsidRDefault="00FF635C" w:rsidP="003200B1">
            <w:pPr>
              <w:rPr>
                <w:sz w:val="22"/>
                <w:szCs w:val="22"/>
              </w:rPr>
            </w:pPr>
            <w:r w:rsidRPr="005554DD">
              <w:rPr>
                <w:sz w:val="22"/>
                <w:szCs w:val="22"/>
              </w:rPr>
              <w:t xml:space="preserve">Сливки с использованием </w:t>
            </w:r>
            <w:r w:rsidRPr="005554DD">
              <w:rPr>
                <w:sz w:val="22"/>
                <w:szCs w:val="22"/>
              </w:rPr>
              <w:lastRenderedPageBreak/>
              <w:t>закваски</w:t>
            </w:r>
          </w:p>
        </w:tc>
        <w:tc>
          <w:tcPr>
            <w:tcW w:w="2199" w:type="dxa"/>
          </w:tcPr>
          <w:p w:rsidR="00FF635C" w:rsidRPr="005554DD" w:rsidRDefault="00FF635C" w:rsidP="00065580">
            <w:pPr>
              <w:rPr>
                <w:color w:val="000000"/>
                <w:sz w:val="22"/>
                <w:szCs w:val="22"/>
              </w:rPr>
            </w:pPr>
            <w:r w:rsidRPr="005554DD">
              <w:rPr>
                <w:sz w:val="22"/>
                <w:szCs w:val="22"/>
              </w:rPr>
              <w:lastRenderedPageBreak/>
              <w:t xml:space="preserve">ГОСТ </w:t>
            </w:r>
            <w:proofErr w:type="gramStart"/>
            <w:r w:rsidRPr="005554DD">
              <w:rPr>
                <w:sz w:val="22"/>
                <w:szCs w:val="22"/>
              </w:rPr>
              <w:t>Р</w:t>
            </w:r>
            <w:proofErr w:type="gramEnd"/>
            <w:r w:rsidRPr="005554DD">
              <w:rPr>
                <w:sz w:val="22"/>
                <w:szCs w:val="22"/>
              </w:rPr>
              <w:t xml:space="preserve"> 52092-2003</w:t>
            </w:r>
          </w:p>
        </w:tc>
        <w:tc>
          <w:tcPr>
            <w:tcW w:w="1241" w:type="dxa"/>
          </w:tcPr>
          <w:p w:rsidR="00FF635C" w:rsidRPr="005554DD" w:rsidRDefault="00FF635C" w:rsidP="003200B1">
            <w:pPr>
              <w:jc w:val="center"/>
              <w:rPr>
                <w:sz w:val="22"/>
                <w:szCs w:val="22"/>
              </w:rPr>
            </w:pPr>
            <w:r w:rsidRPr="005554DD">
              <w:rPr>
                <w:sz w:val="22"/>
                <w:szCs w:val="22"/>
              </w:rPr>
              <w:t>кг</w:t>
            </w:r>
          </w:p>
        </w:tc>
        <w:tc>
          <w:tcPr>
            <w:tcW w:w="0" w:type="auto"/>
          </w:tcPr>
          <w:p w:rsidR="00FF635C" w:rsidRPr="005554DD" w:rsidRDefault="00FF635C" w:rsidP="003200B1">
            <w:pPr>
              <w:jc w:val="center"/>
              <w:rPr>
                <w:sz w:val="22"/>
                <w:szCs w:val="22"/>
              </w:rPr>
            </w:pPr>
            <w:r w:rsidRPr="005554DD">
              <w:rPr>
                <w:sz w:val="22"/>
                <w:szCs w:val="22"/>
              </w:rPr>
              <w:t>30</w:t>
            </w:r>
          </w:p>
        </w:tc>
        <w:tc>
          <w:tcPr>
            <w:tcW w:w="0" w:type="auto"/>
          </w:tcPr>
          <w:p w:rsidR="00FF635C" w:rsidRPr="001F6931" w:rsidRDefault="00FF635C" w:rsidP="00E729F4">
            <w:pPr>
              <w:rPr>
                <w:color w:val="000000"/>
                <w:sz w:val="20"/>
                <w:szCs w:val="20"/>
              </w:rPr>
            </w:pPr>
            <w:r>
              <w:rPr>
                <w:color w:val="000000"/>
                <w:sz w:val="20"/>
                <w:szCs w:val="20"/>
              </w:rPr>
              <w:t xml:space="preserve">В соответствии с п. 5 Извещения о проведении </w:t>
            </w:r>
            <w:r>
              <w:rPr>
                <w:color w:val="000000"/>
                <w:sz w:val="20"/>
                <w:szCs w:val="20"/>
              </w:rPr>
              <w:lastRenderedPageBreak/>
              <w:t>закупки</w:t>
            </w:r>
          </w:p>
        </w:tc>
        <w:tc>
          <w:tcPr>
            <w:tcW w:w="0" w:type="auto"/>
          </w:tcPr>
          <w:p w:rsidR="00FF635C" w:rsidRPr="001F6931" w:rsidRDefault="00FF635C" w:rsidP="00B004DA">
            <w:pPr>
              <w:rPr>
                <w:color w:val="000000"/>
                <w:sz w:val="20"/>
                <w:szCs w:val="20"/>
              </w:rPr>
            </w:pPr>
            <w:r>
              <w:rPr>
                <w:color w:val="000000"/>
                <w:sz w:val="20"/>
                <w:szCs w:val="20"/>
              </w:rPr>
              <w:lastRenderedPageBreak/>
              <w:t>Не менее 80% срока годности</w:t>
            </w:r>
          </w:p>
        </w:tc>
      </w:tr>
      <w:tr w:rsidR="00FF635C" w:rsidRPr="001F6931" w:rsidTr="00793C06">
        <w:tc>
          <w:tcPr>
            <w:tcW w:w="1048" w:type="dxa"/>
          </w:tcPr>
          <w:p w:rsidR="00FF635C" w:rsidRPr="00E91755" w:rsidRDefault="00FF635C" w:rsidP="00E91755">
            <w:pPr>
              <w:rPr>
                <w:color w:val="000000"/>
                <w:sz w:val="20"/>
                <w:szCs w:val="20"/>
              </w:rPr>
            </w:pPr>
            <w:r>
              <w:rPr>
                <w:color w:val="000000"/>
                <w:sz w:val="20"/>
                <w:szCs w:val="20"/>
              </w:rPr>
              <w:lastRenderedPageBreak/>
              <w:t>17</w:t>
            </w:r>
          </w:p>
        </w:tc>
        <w:tc>
          <w:tcPr>
            <w:tcW w:w="3032" w:type="dxa"/>
          </w:tcPr>
          <w:p w:rsidR="00FF635C" w:rsidRPr="005554DD" w:rsidRDefault="00FF635C" w:rsidP="003200B1">
            <w:pPr>
              <w:rPr>
                <w:sz w:val="22"/>
                <w:szCs w:val="22"/>
              </w:rPr>
            </w:pPr>
            <w:r w:rsidRPr="005554DD">
              <w:rPr>
                <w:sz w:val="22"/>
                <w:szCs w:val="22"/>
              </w:rPr>
              <w:t xml:space="preserve">Сметана </w:t>
            </w:r>
          </w:p>
        </w:tc>
        <w:tc>
          <w:tcPr>
            <w:tcW w:w="2974" w:type="dxa"/>
          </w:tcPr>
          <w:p w:rsidR="00E27926" w:rsidRDefault="00E27926" w:rsidP="003200B1">
            <w:pPr>
              <w:rPr>
                <w:sz w:val="22"/>
                <w:szCs w:val="22"/>
              </w:rPr>
            </w:pPr>
            <w:r>
              <w:rPr>
                <w:sz w:val="22"/>
                <w:szCs w:val="22"/>
              </w:rPr>
              <w:t xml:space="preserve">Жирность </w:t>
            </w:r>
            <w:r w:rsidRPr="005554DD">
              <w:rPr>
                <w:sz w:val="22"/>
                <w:szCs w:val="22"/>
              </w:rPr>
              <w:t>15%</w:t>
            </w:r>
          </w:p>
          <w:p w:rsidR="00FF635C" w:rsidRPr="005554DD" w:rsidRDefault="00FF635C" w:rsidP="003200B1">
            <w:pPr>
              <w:rPr>
                <w:sz w:val="22"/>
                <w:szCs w:val="22"/>
              </w:rPr>
            </w:pPr>
            <w:r w:rsidRPr="005554DD">
              <w:rPr>
                <w:sz w:val="22"/>
                <w:szCs w:val="22"/>
              </w:rPr>
              <w:t>Вес</w:t>
            </w:r>
          </w:p>
          <w:p w:rsidR="00FF635C" w:rsidRPr="005554DD" w:rsidRDefault="00FF635C" w:rsidP="00793C06">
            <w:pPr>
              <w:rPr>
                <w:sz w:val="22"/>
                <w:szCs w:val="22"/>
              </w:rPr>
            </w:pPr>
            <w:r w:rsidRPr="005554DD">
              <w:rPr>
                <w:sz w:val="22"/>
                <w:szCs w:val="22"/>
              </w:rPr>
              <w:t>Сливки с использованием закваски</w:t>
            </w:r>
          </w:p>
        </w:tc>
        <w:tc>
          <w:tcPr>
            <w:tcW w:w="2199" w:type="dxa"/>
          </w:tcPr>
          <w:p w:rsidR="00FF635C" w:rsidRPr="005554DD" w:rsidRDefault="00FF635C" w:rsidP="00065580">
            <w:pPr>
              <w:rPr>
                <w:color w:val="000000"/>
                <w:sz w:val="22"/>
                <w:szCs w:val="22"/>
              </w:rPr>
            </w:pPr>
            <w:r w:rsidRPr="005554DD">
              <w:rPr>
                <w:sz w:val="22"/>
                <w:szCs w:val="22"/>
              </w:rPr>
              <w:t xml:space="preserve">ГОСТ </w:t>
            </w:r>
            <w:proofErr w:type="gramStart"/>
            <w:r w:rsidRPr="005554DD">
              <w:rPr>
                <w:sz w:val="22"/>
                <w:szCs w:val="22"/>
              </w:rPr>
              <w:t>Р</w:t>
            </w:r>
            <w:proofErr w:type="gramEnd"/>
            <w:r w:rsidRPr="005554DD">
              <w:rPr>
                <w:sz w:val="22"/>
                <w:szCs w:val="22"/>
              </w:rPr>
              <w:t xml:space="preserve"> 52092-2003</w:t>
            </w:r>
          </w:p>
        </w:tc>
        <w:tc>
          <w:tcPr>
            <w:tcW w:w="1241" w:type="dxa"/>
          </w:tcPr>
          <w:p w:rsidR="00FF635C" w:rsidRPr="005554DD" w:rsidRDefault="00FF635C" w:rsidP="003200B1">
            <w:pPr>
              <w:jc w:val="center"/>
              <w:rPr>
                <w:sz w:val="22"/>
                <w:szCs w:val="22"/>
              </w:rPr>
            </w:pPr>
            <w:r w:rsidRPr="005554DD">
              <w:rPr>
                <w:sz w:val="22"/>
                <w:szCs w:val="22"/>
              </w:rPr>
              <w:t>кг</w:t>
            </w:r>
          </w:p>
        </w:tc>
        <w:tc>
          <w:tcPr>
            <w:tcW w:w="0" w:type="auto"/>
          </w:tcPr>
          <w:p w:rsidR="00FF635C" w:rsidRPr="005554DD" w:rsidRDefault="00FF635C" w:rsidP="003200B1">
            <w:pPr>
              <w:jc w:val="center"/>
              <w:rPr>
                <w:sz w:val="22"/>
                <w:szCs w:val="22"/>
              </w:rPr>
            </w:pPr>
            <w:r w:rsidRPr="005554DD">
              <w:rPr>
                <w:sz w:val="22"/>
                <w:szCs w:val="22"/>
              </w:rPr>
              <w:t>2500</w:t>
            </w:r>
          </w:p>
        </w:tc>
        <w:tc>
          <w:tcPr>
            <w:tcW w:w="0" w:type="auto"/>
          </w:tcPr>
          <w:p w:rsidR="00FF635C" w:rsidRPr="001F6931" w:rsidRDefault="00FF635C" w:rsidP="00E729F4">
            <w:pPr>
              <w:rPr>
                <w:color w:val="000000"/>
                <w:sz w:val="20"/>
                <w:szCs w:val="20"/>
              </w:rPr>
            </w:pPr>
            <w:r>
              <w:rPr>
                <w:color w:val="000000"/>
                <w:sz w:val="20"/>
                <w:szCs w:val="20"/>
              </w:rPr>
              <w:t>В соответствии с п. 5 Извещения о проведении закупки</w:t>
            </w:r>
          </w:p>
        </w:tc>
        <w:tc>
          <w:tcPr>
            <w:tcW w:w="0" w:type="auto"/>
          </w:tcPr>
          <w:p w:rsidR="00FF635C" w:rsidRPr="001F6931" w:rsidRDefault="00FF635C" w:rsidP="00B004DA">
            <w:pPr>
              <w:rPr>
                <w:color w:val="000000"/>
                <w:sz w:val="20"/>
                <w:szCs w:val="20"/>
              </w:rPr>
            </w:pPr>
            <w:r>
              <w:rPr>
                <w:color w:val="000000"/>
                <w:sz w:val="20"/>
                <w:szCs w:val="20"/>
              </w:rPr>
              <w:t>Не менее 80% срока годности</w:t>
            </w:r>
          </w:p>
        </w:tc>
      </w:tr>
      <w:tr w:rsidR="00FF635C" w:rsidRPr="001F6931" w:rsidTr="00793C06">
        <w:tc>
          <w:tcPr>
            <w:tcW w:w="1048" w:type="dxa"/>
          </w:tcPr>
          <w:p w:rsidR="00FF635C" w:rsidRPr="00E91755" w:rsidRDefault="00FF635C" w:rsidP="00E91755">
            <w:pPr>
              <w:rPr>
                <w:color w:val="000000"/>
                <w:sz w:val="20"/>
                <w:szCs w:val="20"/>
              </w:rPr>
            </w:pPr>
            <w:r>
              <w:rPr>
                <w:color w:val="000000"/>
                <w:sz w:val="20"/>
                <w:szCs w:val="20"/>
              </w:rPr>
              <w:t>18</w:t>
            </w:r>
          </w:p>
        </w:tc>
        <w:tc>
          <w:tcPr>
            <w:tcW w:w="3032" w:type="dxa"/>
          </w:tcPr>
          <w:p w:rsidR="00FF635C" w:rsidRPr="005554DD" w:rsidRDefault="00FF635C" w:rsidP="003200B1">
            <w:pPr>
              <w:rPr>
                <w:sz w:val="22"/>
                <w:szCs w:val="22"/>
              </w:rPr>
            </w:pPr>
            <w:r w:rsidRPr="005554DD">
              <w:rPr>
                <w:sz w:val="22"/>
                <w:szCs w:val="22"/>
              </w:rPr>
              <w:t xml:space="preserve">Сметана </w:t>
            </w:r>
          </w:p>
        </w:tc>
        <w:tc>
          <w:tcPr>
            <w:tcW w:w="2974" w:type="dxa"/>
          </w:tcPr>
          <w:p w:rsidR="00E27926" w:rsidRDefault="00E27926" w:rsidP="003200B1">
            <w:pPr>
              <w:rPr>
                <w:sz w:val="22"/>
                <w:szCs w:val="22"/>
              </w:rPr>
            </w:pPr>
            <w:r>
              <w:rPr>
                <w:sz w:val="22"/>
                <w:szCs w:val="22"/>
              </w:rPr>
              <w:t xml:space="preserve">Жирность </w:t>
            </w:r>
            <w:r w:rsidRPr="005554DD">
              <w:rPr>
                <w:sz w:val="22"/>
                <w:szCs w:val="22"/>
              </w:rPr>
              <w:t>20%</w:t>
            </w:r>
          </w:p>
          <w:p w:rsidR="00FF635C" w:rsidRPr="005554DD" w:rsidRDefault="00FF635C" w:rsidP="003200B1">
            <w:pPr>
              <w:rPr>
                <w:sz w:val="22"/>
                <w:szCs w:val="22"/>
              </w:rPr>
            </w:pPr>
            <w:r w:rsidRPr="005554DD">
              <w:rPr>
                <w:sz w:val="22"/>
                <w:szCs w:val="22"/>
              </w:rPr>
              <w:t>Вес</w:t>
            </w:r>
          </w:p>
          <w:p w:rsidR="00FF635C" w:rsidRPr="005554DD" w:rsidRDefault="00FF635C" w:rsidP="00793C06">
            <w:pPr>
              <w:rPr>
                <w:sz w:val="22"/>
                <w:szCs w:val="22"/>
              </w:rPr>
            </w:pPr>
            <w:r w:rsidRPr="005554DD">
              <w:rPr>
                <w:sz w:val="22"/>
                <w:szCs w:val="22"/>
              </w:rPr>
              <w:t>Сливки с использованием закваски</w:t>
            </w:r>
          </w:p>
        </w:tc>
        <w:tc>
          <w:tcPr>
            <w:tcW w:w="2199" w:type="dxa"/>
          </w:tcPr>
          <w:p w:rsidR="00FF635C" w:rsidRPr="005554DD" w:rsidRDefault="00FF635C" w:rsidP="00065580">
            <w:pPr>
              <w:rPr>
                <w:color w:val="000000"/>
                <w:sz w:val="22"/>
                <w:szCs w:val="22"/>
              </w:rPr>
            </w:pPr>
            <w:r w:rsidRPr="005554DD">
              <w:rPr>
                <w:sz w:val="22"/>
                <w:szCs w:val="22"/>
              </w:rPr>
              <w:t xml:space="preserve">ГОСТ </w:t>
            </w:r>
            <w:proofErr w:type="gramStart"/>
            <w:r w:rsidRPr="005554DD">
              <w:rPr>
                <w:sz w:val="22"/>
                <w:szCs w:val="22"/>
              </w:rPr>
              <w:t>Р</w:t>
            </w:r>
            <w:proofErr w:type="gramEnd"/>
            <w:r w:rsidRPr="005554DD">
              <w:rPr>
                <w:sz w:val="22"/>
                <w:szCs w:val="22"/>
              </w:rPr>
              <w:t xml:space="preserve"> 52092-2003</w:t>
            </w:r>
          </w:p>
        </w:tc>
        <w:tc>
          <w:tcPr>
            <w:tcW w:w="1241" w:type="dxa"/>
          </w:tcPr>
          <w:p w:rsidR="00FF635C" w:rsidRPr="005554DD" w:rsidRDefault="00FF635C" w:rsidP="003200B1">
            <w:pPr>
              <w:jc w:val="center"/>
              <w:rPr>
                <w:sz w:val="22"/>
                <w:szCs w:val="22"/>
              </w:rPr>
            </w:pPr>
            <w:r w:rsidRPr="005554DD">
              <w:rPr>
                <w:sz w:val="22"/>
                <w:szCs w:val="22"/>
              </w:rPr>
              <w:t>кг</w:t>
            </w:r>
          </w:p>
        </w:tc>
        <w:tc>
          <w:tcPr>
            <w:tcW w:w="0" w:type="auto"/>
          </w:tcPr>
          <w:p w:rsidR="00FF635C" w:rsidRPr="005554DD" w:rsidRDefault="00FF635C" w:rsidP="003200B1">
            <w:pPr>
              <w:jc w:val="center"/>
              <w:rPr>
                <w:sz w:val="22"/>
                <w:szCs w:val="22"/>
              </w:rPr>
            </w:pPr>
            <w:r w:rsidRPr="005554DD">
              <w:rPr>
                <w:sz w:val="22"/>
                <w:szCs w:val="22"/>
              </w:rPr>
              <w:t>100</w:t>
            </w:r>
          </w:p>
        </w:tc>
        <w:tc>
          <w:tcPr>
            <w:tcW w:w="0" w:type="auto"/>
          </w:tcPr>
          <w:p w:rsidR="00FF635C" w:rsidRPr="001F6931" w:rsidRDefault="00FF635C" w:rsidP="00E729F4">
            <w:pPr>
              <w:rPr>
                <w:color w:val="000000"/>
                <w:sz w:val="20"/>
                <w:szCs w:val="20"/>
              </w:rPr>
            </w:pPr>
            <w:r>
              <w:rPr>
                <w:color w:val="000000"/>
                <w:sz w:val="20"/>
                <w:szCs w:val="20"/>
              </w:rPr>
              <w:t>В соответствии с п. 5 Извещения о проведении закупки</w:t>
            </w:r>
          </w:p>
        </w:tc>
        <w:tc>
          <w:tcPr>
            <w:tcW w:w="0" w:type="auto"/>
          </w:tcPr>
          <w:p w:rsidR="00FF635C" w:rsidRPr="001F6931" w:rsidRDefault="00FF635C" w:rsidP="00B004DA">
            <w:pPr>
              <w:rPr>
                <w:color w:val="000000"/>
                <w:sz w:val="20"/>
                <w:szCs w:val="20"/>
              </w:rPr>
            </w:pPr>
            <w:r>
              <w:rPr>
                <w:color w:val="000000"/>
                <w:sz w:val="20"/>
                <w:szCs w:val="20"/>
              </w:rPr>
              <w:t>Не менее 80% срока годности</w:t>
            </w:r>
          </w:p>
        </w:tc>
      </w:tr>
      <w:tr w:rsidR="00FF635C" w:rsidRPr="001F6931" w:rsidTr="00793C06">
        <w:tc>
          <w:tcPr>
            <w:tcW w:w="1048" w:type="dxa"/>
          </w:tcPr>
          <w:p w:rsidR="00FF635C" w:rsidRPr="00E91755" w:rsidRDefault="00FF635C" w:rsidP="00E91755">
            <w:pPr>
              <w:rPr>
                <w:color w:val="000000"/>
                <w:sz w:val="20"/>
                <w:szCs w:val="20"/>
              </w:rPr>
            </w:pPr>
            <w:r>
              <w:rPr>
                <w:color w:val="000000"/>
                <w:sz w:val="20"/>
                <w:szCs w:val="20"/>
              </w:rPr>
              <w:t>19</w:t>
            </w:r>
          </w:p>
        </w:tc>
        <w:tc>
          <w:tcPr>
            <w:tcW w:w="3032" w:type="dxa"/>
          </w:tcPr>
          <w:p w:rsidR="00FF635C" w:rsidRPr="005554DD" w:rsidRDefault="00FF635C" w:rsidP="003200B1">
            <w:pPr>
              <w:rPr>
                <w:sz w:val="22"/>
                <w:szCs w:val="22"/>
              </w:rPr>
            </w:pPr>
            <w:r w:rsidRPr="005554DD">
              <w:rPr>
                <w:sz w:val="22"/>
                <w:szCs w:val="22"/>
              </w:rPr>
              <w:t xml:space="preserve">Йогурт легкий </w:t>
            </w:r>
          </w:p>
          <w:p w:rsidR="00FF635C" w:rsidRPr="005554DD" w:rsidRDefault="00FF635C" w:rsidP="003200B1">
            <w:pPr>
              <w:rPr>
                <w:sz w:val="22"/>
                <w:szCs w:val="22"/>
              </w:rPr>
            </w:pPr>
            <w:r w:rsidRPr="005554DD">
              <w:rPr>
                <w:sz w:val="22"/>
                <w:szCs w:val="22"/>
              </w:rPr>
              <w:t>В ассортименте</w:t>
            </w:r>
          </w:p>
          <w:p w:rsidR="00FF635C" w:rsidRPr="005554DD" w:rsidRDefault="00FF635C" w:rsidP="003200B1">
            <w:pPr>
              <w:rPr>
                <w:sz w:val="22"/>
                <w:szCs w:val="22"/>
              </w:rPr>
            </w:pPr>
            <w:r w:rsidRPr="005554DD">
              <w:rPr>
                <w:sz w:val="22"/>
                <w:szCs w:val="22"/>
              </w:rPr>
              <w:t>Типа «</w:t>
            </w:r>
            <w:proofErr w:type="spellStart"/>
            <w:r w:rsidRPr="005554DD">
              <w:rPr>
                <w:sz w:val="22"/>
                <w:szCs w:val="22"/>
              </w:rPr>
              <w:t>Эрмигурт</w:t>
            </w:r>
            <w:proofErr w:type="spellEnd"/>
            <w:r w:rsidRPr="005554DD">
              <w:rPr>
                <w:sz w:val="22"/>
                <w:szCs w:val="22"/>
              </w:rPr>
              <w:t>» или эквивалент</w:t>
            </w:r>
          </w:p>
        </w:tc>
        <w:tc>
          <w:tcPr>
            <w:tcW w:w="2974" w:type="dxa"/>
          </w:tcPr>
          <w:p w:rsidR="00E27926" w:rsidRDefault="00E27926" w:rsidP="003200B1">
            <w:pPr>
              <w:rPr>
                <w:sz w:val="22"/>
                <w:szCs w:val="22"/>
              </w:rPr>
            </w:pPr>
            <w:r>
              <w:rPr>
                <w:sz w:val="22"/>
                <w:szCs w:val="22"/>
              </w:rPr>
              <w:t xml:space="preserve">Жирность </w:t>
            </w:r>
            <w:r w:rsidRPr="005554DD">
              <w:rPr>
                <w:sz w:val="22"/>
                <w:szCs w:val="22"/>
              </w:rPr>
              <w:t>0,3%</w:t>
            </w:r>
          </w:p>
          <w:p w:rsidR="00FF635C" w:rsidRPr="005554DD" w:rsidRDefault="00FF635C" w:rsidP="003200B1">
            <w:pPr>
              <w:rPr>
                <w:sz w:val="22"/>
                <w:szCs w:val="22"/>
              </w:rPr>
            </w:pPr>
            <w:r w:rsidRPr="005554DD">
              <w:rPr>
                <w:sz w:val="22"/>
                <w:szCs w:val="22"/>
              </w:rPr>
              <w:t>До 0,2кг в упаковке производителя</w:t>
            </w:r>
          </w:p>
          <w:p w:rsidR="00FF635C" w:rsidRPr="005554DD" w:rsidRDefault="00FF635C" w:rsidP="003200B1">
            <w:pPr>
              <w:rPr>
                <w:sz w:val="22"/>
                <w:szCs w:val="22"/>
              </w:rPr>
            </w:pPr>
            <w:proofErr w:type="gramStart"/>
            <w:r w:rsidRPr="005554DD">
              <w:rPr>
                <w:sz w:val="22"/>
                <w:szCs w:val="22"/>
              </w:rPr>
              <w:t>Нормализованное молоко, фруктовый наполнитель (идентичный натуральным, регулятор кислотности: лимонная кислота, цитрат натрия), сахар, восстановленное молоко, сухая молочная сыворотка, загустители: модифицированный крахмал Е1422 и пищевой желатин, закваска.</w:t>
            </w:r>
            <w:proofErr w:type="gramEnd"/>
          </w:p>
        </w:tc>
        <w:tc>
          <w:tcPr>
            <w:tcW w:w="2199" w:type="dxa"/>
          </w:tcPr>
          <w:p w:rsidR="00FF635C" w:rsidRPr="005554DD" w:rsidRDefault="00FF635C" w:rsidP="00065580">
            <w:pPr>
              <w:rPr>
                <w:color w:val="000000"/>
                <w:sz w:val="22"/>
                <w:szCs w:val="22"/>
              </w:rPr>
            </w:pPr>
          </w:p>
        </w:tc>
        <w:tc>
          <w:tcPr>
            <w:tcW w:w="1241" w:type="dxa"/>
          </w:tcPr>
          <w:p w:rsidR="00FF635C" w:rsidRPr="005554DD" w:rsidRDefault="00FF635C" w:rsidP="003200B1">
            <w:pPr>
              <w:jc w:val="center"/>
              <w:rPr>
                <w:sz w:val="22"/>
                <w:szCs w:val="22"/>
              </w:rPr>
            </w:pPr>
            <w:r w:rsidRPr="005554DD">
              <w:rPr>
                <w:sz w:val="22"/>
                <w:szCs w:val="22"/>
              </w:rPr>
              <w:t>кг</w:t>
            </w:r>
          </w:p>
        </w:tc>
        <w:tc>
          <w:tcPr>
            <w:tcW w:w="0" w:type="auto"/>
          </w:tcPr>
          <w:p w:rsidR="00FF635C" w:rsidRPr="005554DD" w:rsidRDefault="00FF635C" w:rsidP="003200B1">
            <w:pPr>
              <w:jc w:val="center"/>
              <w:rPr>
                <w:sz w:val="22"/>
                <w:szCs w:val="22"/>
              </w:rPr>
            </w:pPr>
            <w:r w:rsidRPr="005554DD">
              <w:rPr>
                <w:sz w:val="22"/>
                <w:szCs w:val="22"/>
              </w:rPr>
              <w:t>6,5</w:t>
            </w:r>
          </w:p>
        </w:tc>
        <w:tc>
          <w:tcPr>
            <w:tcW w:w="0" w:type="auto"/>
          </w:tcPr>
          <w:p w:rsidR="00FF635C" w:rsidRPr="001F6931" w:rsidRDefault="00FF635C" w:rsidP="00E729F4">
            <w:pPr>
              <w:rPr>
                <w:color w:val="000000"/>
                <w:sz w:val="20"/>
                <w:szCs w:val="20"/>
              </w:rPr>
            </w:pPr>
            <w:r>
              <w:rPr>
                <w:color w:val="000000"/>
                <w:sz w:val="20"/>
                <w:szCs w:val="20"/>
              </w:rPr>
              <w:t>В соответствии с п. 5 Извещения о проведении закупки</w:t>
            </w:r>
          </w:p>
        </w:tc>
        <w:tc>
          <w:tcPr>
            <w:tcW w:w="0" w:type="auto"/>
          </w:tcPr>
          <w:p w:rsidR="00FF635C" w:rsidRPr="001F6931" w:rsidRDefault="00FF635C" w:rsidP="00B004DA">
            <w:pPr>
              <w:rPr>
                <w:color w:val="000000"/>
                <w:sz w:val="20"/>
                <w:szCs w:val="20"/>
              </w:rPr>
            </w:pPr>
            <w:r>
              <w:rPr>
                <w:color w:val="000000"/>
                <w:sz w:val="20"/>
                <w:szCs w:val="20"/>
              </w:rPr>
              <w:t>Не менее 80% срока годности</w:t>
            </w:r>
          </w:p>
        </w:tc>
      </w:tr>
      <w:tr w:rsidR="00FF635C" w:rsidRPr="001F6931" w:rsidTr="00793C06">
        <w:tc>
          <w:tcPr>
            <w:tcW w:w="1048" w:type="dxa"/>
          </w:tcPr>
          <w:p w:rsidR="00FF635C" w:rsidRPr="00E91755" w:rsidRDefault="00FF635C" w:rsidP="00E91755">
            <w:pPr>
              <w:rPr>
                <w:color w:val="000000"/>
                <w:sz w:val="20"/>
                <w:szCs w:val="20"/>
              </w:rPr>
            </w:pPr>
            <w:r>
              <w:rPr>
                <w:color w:val="000000"/>
                <w:sz w:val="20"/>
                <w:szCs w:val="20"/>
              </w:rPr>
              <w:t>20</w:t>
            </w:r>
          </w:p>
        </w:tc>
        <w:tc>
          <w:tcPr>
            <w:tcW w:w="3032" w:type="dxa"/>
          </w:tcPr>
          <w:p w:rsidR="00FF635C" w:rsidRPr="005554DD" w:rsidRDefault="00FF635C" w:rsidP="003200B1">
            <w:pPr>
              <w:rPr>
                <w:sz w:val="22"/>
                <w:szCs w:val="22"/>
              </w:rPr>
            </w:pPr>
            <w:r w:rsidRPr="005554DD">
              <w:rPr>
                <w:sz w:val="22"/>
                <w:szCs w:val="22"/>
              </w:rPr>
              <w:t>Йогурт фруктовый в ассортименте</w:t>
            </w:r>
          </w:p>
          <w:p w:rsidR="00FF635C" w:rsidRPr="005554DD" w:rsidRDefault="00FF635C" w:rsidP="003200B1">
            <w:pPr>
              <w:rPr>
                <w:sz w:val="22"/>
                <w:szCs w:val="22"/>
              </w:rPr>
            </w:pPr>
            <w:r w:rsidRPr="005554DD">
              <w:rPr>
                <w:sz w:val="22"/>
                <w:szCs w:val="22"/>
              </w:rPr>
              <w:t>Типа «</w:t>
            </w:r>
            <w:proofErr w:type="spellStart"/>
            <w:r w:rsidRPr="005554DD">
              <w:rPr>
                <w:sz w:val="22"/>
                <w:szCs w:val="22"/>
              </w:rPr>
              <w:t>Чудо-йогуртер</w:t>
            </w:r>
            <w:proofErr w:type="spellEnd"/>
            <w:r w:rsidRPr="005554DD">
              <w:rPr>
                <w:sz w:val="22"/>
                <w:szCs w:val="22"/>
              </w:rPr>
              <w:t>» или эквивалент</w:t>
            </w:r>
          </w:p>
        </w:tc>
        <w:tc>
          <w:tcPr>
            <w:tcW w:w="2974" w:type="dxa"/>
          </w:tcPr>
          <w:p w:rsidR="00E27926" w:rsidRDefault="00E27926" w:rsidP="003200B1">
            <w:pPr>
              <w:rPr>
                <w:sz w:val="22"/>
                <w:szCs w:val="22"/>
              </w:rPr>
            </w:pPr>
            <w:r>
              <w:rPr>
                <w:sz w:val="22"/>
                <w:szCs w:val="22"/>
              </w:rPr>
              <w:t xml:space="preserve">Жирность </w:t>
            </w:r>
            <w:r w:rsidRPr="005554DD">
              <w:rPr>
                <w:sz w:val="22"/>
                <w:szCs w:val="22"/>
              </w:rPr>
              <w:t>2,5%-3,2%</w:t>
            </w:r>
          </w:p>
          <w:p w:rsidR="00FF635C" w:rsidRPr="005554DD" w:rsidRDefault="00FF635C" w:rsidP="003200B1">
            <w:pPr>
              <w:rPr>
                <w:sz w:val="22"/>
                <w:szCs w:val="22"/>
              </w:rPr>
            </w:pPr>
            <w:r w:rsidRPr="005554DD">
              <w:rPr>
                <w:sz w:val="22"/>
                <w:szCs w:val="22"/>
              </w:rPr>
              <w:t>До 0,2кг в упаковке производителя</w:t>
            </w:r>
          </w:p>
          <w:p w:rsidR="00FF635C" w:rsidRPr="005554DD" w:rsidRDefault="00FF635C" w:rsidP="003200B1">
            <w:pPr>
              <w:rPr>
                <w:sz w:val="22"/>
                <w:szCs w:val="22"/>
              </w:rPr>
            </w:pPr>
            <w:proofErr w:type="gramStart"/>
            <w:r w:rsidRPr="005554DD">
              <w:rPr>
                <w:sz w:val="22"/>
                <w:szCs w:val="22"/>
              </w:rPr>
              <w:t>Молоко нормализованное, фруктовая добавка (сахар, вода, крахмал, ароматизаторы идентичные натуральным, красители натуральные-кармин, антоциан, лимонная кислота) сахар, крахмал, пектин, закваска, сахароза 11,0г</w:t>
            </w:r>
            <w:proofErr w:type="gramEnd"/>
          </w:p>
        </w:tc>
        <w:tc>
          <w:tcPr>
            <w:tcW w:w="2199" w:type="dxa"/>
          </w:tcPr>
          <w:p w:rsidR="00FF635C" w:rsidRPr="005554DD" w:rsidRDefault="00FF635C" w:rsidP="00065580">
            <w:pPr>
              <w:rPr>
                <w:color w:val="000000"/>
                <w:sz w:val="22"/>
                <w:szCs w:val="22"/>
              </w:rPr>
            </w:pPr>
          </w:p>
        </w:tc>
        <w:tc>
          <w:tcPr>
            <w:tcW w:w="1241" w:type="dxa"/>
          </w:tcPr>
          <w:p w:rsidR="00FF635C" w:rsidRPr="005554DD" w:rsidRDefault="00FF635C" w:rsidP="003200B1">
            <w:pPr>
              <w:jc w:val="center"/>
              <w:rPr>
                <w:sz w:val="22"/>
                <w:szCs w:val="22"/>
              </w:rPr>
            </w:pPr>
            <w:r w:rsidRPr="005554DD">
              <w:rPr>
                <w:sz w:val="22"/>
                <w:szCs w:val="22"/>
              </w:rPr>
              <w:t>кг</w:t>
            </w:r>
          </w:p>
        </w:tc>
        <w:tc>
          <w:tcPr>
            <w:tcW w:w="0" w:type="auto"/>
          </w:tcPr>
          <w:p w:rsidR="00FF635C" w:rsidRPr="005554DD" w:rsidRDefault="00FF635C" w:rsidP="003200B1">
            <w:pPr>
              <w:jc w:val="center"/>
              <w:rPr>
                <w:sz w:val="22"/>
                <w:szCs w:val="22"/>
              </w:rPr>
            </w:pPr>
            <w:r w:rsidRPr="005554DD">
              <w:rPr>
                <w:sz w:val="22"/>
                <w:szCs w:val="22"/>
              </w:rPr>
              <w:t>50</w:t>
            </w:r>
          </w:p>
        </w:tc>
        <w:tc>
          <w:tcPr>
            <w:tcW w:w="0" w:type="auto"/>
          </w:tcPr>
          <w:p w:rsidR="00FF635C" w:rsidRPr="001F6931" w:rsidRDefault="00FF635C" w:rsidP="00E729F4">
            <w:pPr>
              <w:rPr>
                <w:color w:val="000000"/>
                <w:sz w:val="20"/>
                <w:szCs w:val="20"/>
              </w:rPr>
            </w:pPr>
            <w:r>
              <w:rPr>
                <w:color w:val="000000"/>
                <w:sz w:val="20"/>
                <w:szCs w:val="20"/>
              </w:rPr>
              <w:t>В соответствии с п. 5 Извещения о проведении закупки</w:t>
            </w:r>
          </w:p>
        </w:tc>
        <w:tc>
          <w:tcPr>
            <w:tcW w:w="0" w:type="auto"/>
          </w:tcPr>
          <w:p w:rsidR="00FF635C" w:rsidRPr="001F6931" w:rsidRDefault="00FF635C" w:rsidP="00B004DA">
            <w:pPr>
              <w:rPr>
                <w:color w:val="000000"/>
                <w:sz w:val="20"/>
                <w:szCs w:val="20"/>
              </w:rPr>
            </w:pPr>
            <w:r>
              <w:rPr>
                <w:color w:val="000000"/>
                <w:sz w:val="20"/>
                <w:szCs w:val="20"/>
              </w:rPr>
              <w:t>Не менее 80% срока годности</w:t>
            </w:r>
          </w:p>
        </w:tc>
      </w:tr>
      <w:tr w:rsidR="00FF635C" w:rsidRPr="001F6931" w:rsidTr="00793C06">
        <w:tc>
          <w:tcPr>
            <w:tcW w:w="1048" w:type="dxa"/>
          </w:tcPr>
          <w:p w:rsidR="00FF635C" w:rsidRPr="00E91755" w:rsidRDefault="00FF635C" w:rsidP="00E91755">
            <w:pPr>
              <w:rPr>
                <w:color w:val="000000"/>
                <w:sz w:val="20"/>
                <w:szCs w:val="20"/>
              </w:rPr>
            </w:pPr>
            <w:r>
              <w:rPr>
                <w:color w:val="000000"/>
                <w:sz w:val="20"/>
                <w:szCs w:val="20"/>
              </w:rPr>
              <w:lastRenderedPageBreak/>
              <w:t>21</w:t>
            </w:r>
          </w:p>
        </w:tc>
        <w:tc>
          <w:tcPr>
            <w:tcW w:w="3032" w:type="dxa"/>
          </w:tcPr>
          <w:p w:rsidR="00FF635C" w:rsidRPr="005554DD" w:rsidRDefault="00FF635C" w:rsidP="003200B1">
            <w:pPr>
              <w:rPr>
                <w:sz w:val="22"/>
                <w:szCs w:val="22"/>
              </w:rPr>
            </w:pPr>
            <w:r w:rsidRPr="005554DD">
              <w:rPr>
                <w:sz w:val="22"/>
                <w:szCs w:val="22"/>
              </w:rPr>
              <w:t xml:space="preserve">Йогурт питьевой в ассортименте </w:t>
            </w:r>
          </w:p>
          <w:p w:rsidR="00FF635C" w:rsidRPr="005554DD" w:rsidRDefault="00FF635C" w:rsidP="003200B1">
            <w:pPr>
              <w:rPr>
                <w:sz w:val="22"/>
                <w:szCs w:val="22"/>
              </w:rPr>
            </w:pPr>
            <w:r w:rsidRPr="005554DD">
              <w:rPr>
                <w:sz w:val="22"/>
                <w:szCs w:val="22"/>
              </w:rPr>
              <w:t>Типа «Чудо» или эквивалент</w:t>
            </w:r>
          </w:p>
        </w:tc>
        <w:tc>
          <w:tcPr>
            <w:tcW w:w="2974" w:type="dxa"/>
          </w:tcPr>
          <w:p w:rsidR="00FF635C" w:rsidRPr="005554DD" w:rsidRDefault="00FF635C" w:rsidP="003200B1">
            <w:pPr>
              <w:rPr>
                <w:sz w:val="22"/>
                <w:szCs w:val="22"/>
              </w:rPr>
            </w:pPr>
            <w:r w:rsidRPr="005554DD">
              <w:rPr>
                <w:sz w:val="22"/>
                <w:szCs w:val="22"/>
              </w:rPr>
              <w:t>До 0,5кг в упаковке производителя</w:t>
            </w:r>
          </w:p>
          <w:p w:rsidR="00FF635C" w:rsidRPr="005554DD" w:rsidRDefault="00FF635C" w:rsidP="003200B1">
            <w:pPr>
              <w:rPr>
                <w:sz w:val="22"/>
                <w:szCs w:val="22"/>
              </w:rPr>
            </w:pPr>
            <w:proofErr w:type="gramStart"/>
            <w:r w:rsidRPr="005554DD">
              <w:rPr>
                <w:sz w:val="22"/>
                <w:szCs w:val="22"/>
              </w:rPr>
              <w:t xml:space="preserve">Нормализованное молоко, фруктовая добавка (сахар, вода, крахмал, ароматизатор идентичный натуральному, краситель натуральный антоциан), сахар, </w:t>
            </w:r>
            <w:proofErr w:type="spellStart"/>
            <w:r w:rsidRPr="005554DD">
              <w:rPr>
                <w:sz w:val="22"/>
                <w:szCs w:val="22"/>
              </w:rPr>
              <w:t>йогуртная</w:t>
            </w:r>
            <w:proofErr w:type="spellEnd"/>
            <w:r w:rsidRPr="005554DD">
              <w:rPr>
                <w:sz w:val="22"/>
                <w:szCs w:val="22"/>
              </w:rPr>
              <w:t xml:space="preserve"> закваска, сахароза-9,5г, кальций-110мг.</w:t>
            </w:r>
            <w:proofErr w:type="gramEnd"/>
            <w:r w:rsidRPr="005554DD">
              <w:rPr>
                <w:sz w:val="22"/>
                <w:szCs w:val="22"/>
              </w:rPr>
              <w:t xml:space="preserve"> Витамины: В2-0,14мг.</w:t>
            </w:r>
          </w:p>
        </w:tc>
        <w:tc>
          <w:tcPr>
            <w:tcW w:w="2199" w:type="dxa"/>
          </w:tcPr>
          <w:p w:rsidR="00FF635C" w:rsidRPr="005554DD" w:rsidRDefault="00FF635C" w:rsidP="00065580">
            <w:pPr>
              <w:rPr>
                <w:color w:val="000000"/>
                <w:sz w:val="22"/>
                <w:szCs w:val="22"/>
              </w:rPr>
            </w:pPr>
          </w:p>
        </w:tc>
        <w:tc>
          <w:tcPr>
            <w:tcW w:w="1241" w:type="dxa"/>
          </w:tcPr>
          <w:p w:rsidR="00FF635C" w:rsidRPr="005554DD" w:rsidRDefault="00FF635C" w:rsidP="003200B1">
            <w:pPr>
              <w:jc w:val="center"/>
              <w:rPr>
                <w:sz w:val="22"/>
                <w:szCs w:val="22"/>
              </w:rPr>
            </w:pPr>
            <w:r w:rsidRPr="005554DD">
              <w:rPr>
                <w:sz w:val="22"/>
                <w:szCs w:val="22"/>
              </w:rPr>
              <w:t>кг</w:t>
            </w:r>
          </w:p>
        </w:tc>
        <w:tc>
          <w:tcPr>
            <w:tcW w:w="0" w:type="auto"/>
          </w:tcPr>
          <w:p w:rsidR="00FF635C" w:rsidRPr="005554DD" w:rsidRDefault="00FF635C" w:rsidP="003200B1">
            <w:pPr>
              <w:jc w:val="center"/>
              <w:rPr>
                <w:sz w:val="22"/>
                <w:szCs w:val="22"/>
              </w:rPr>
            </w:pPr>
            <w:r w:rsidRPr="005554DD">
              <w:rPr>
                <w:sz w:val="22"/>
                <w:szCs w:val="22"/>
              </w:rPr>
              <w:t>12</w:t>
            </w:r>
          </w:p>
        </w:tc>
        <w:tc>
          <w:tcPr>
            <w:tcW w:w="0" w:type="auto"/>
          </w:tcPr>
          <w:p w:rsidR="00FF635C" w:rsidRPr="001F6931" w:rsidRDefault="00FF635C" w:rsidP="00E729F4">
            <w:pPr>
              <w:rPr>
                <w:color w:val="000000"/>
                <w:sz w:val="20"/>
                <w:szCs w:val="20"/>
              </w:rPr>
            </w:pPr>
            <w:r>
              <w:rPr>
                <w:color w:val="000000"/>
                <w:sz w:val="20"/>
                <w:szCs w:val="20"/>
              </w:rPr>
              <w:t>В соответствии с п. 5 Извещения о проведении закупки</w:t>
            </w:r>
          </w:p>
        </w:tc>
        <w:tc>
          <w:tcPr>
            <w:tcW w:w="0" w:type="auto"/>
          </w:tcPr>
          <w:p w:rsidR="00FF635C" w:rsidRPr="001F6931" w:rsidRDefault="00FF635C" w:rsidP="00B004DA">
            <w:pPr>
              <w:rPr>
                <w:color w:val="000000"/>
                <w:sz w:val="20"/>
                <w:szCs w:val="20"/>
              </w:rPr>
            </w:pPr>
            <w:r>
              <w:rPr>
                <w:color w:val="000000"/>
                <w:sz w:val="20"/>
                <w:szCs w:val="20"/>
              </w:rPr>
              <w:t>Не менее 80% срока годности</w:t>
            </w:r>
          </w:p>
        </w:tc>
      </w:tr>
      <w:tr w:rsidR="00FF635C" w:rsidRPr="001F6931" w:rsidTr="00793C06">
        <w:tc>
          <w:tcPr>
            <w:tcW w:w="1048" w:type="dxa"/>
          </w:tcPr>
          <w:p w:rsidR="00FF635C" w:rsidRPr="00E91755" w:rsidRDefault="00FF635C" w:rsidP="00E91755">
            <w:pPr>
              <w:rPr>
                <w:color w:val="000000"/>
                <w:sz w:val="20"/>
                <w:szCs w:val="20"/>
              </w:rPr>
            </w:pPr>
            <w:r>
              <w:rPr>
                <w:color w:val="000000"/>
                <w:sz w:val="20"/>
                <w:szCs w:val="20"/>
              </w:rPr>
              <w:t>22</w:t>
            </w:r>
          </w:p>
        </w:tc>
        <w:tc>
          <w:tcPr>
            <w:tcW w:w="3032" w:type="dxa"/>
          </w:tcPr>
          <w:p w:rsidR="00FF635C" w:rsidRPr="005554DD" w:rsidRDefault="00FF635C" w:rsidP="003200B1">
            <w:pPr>
              <w:rPr>
                <w:sz w:val="22"/>
                <w:szCs w:val="22"/>
              </w:rPr>
            </w:pPr>
            <w:r w:rsidRPr="005554DD">
              <w:rPr>
                <w:sz w:val="22"/>
                <w:szCs w:val="22"/>
              </w:rPr>
              <w:t xml:space="preserve">Творог </w:t>
            </w:r>
          </w:p>
        </w:tc>
        <w:tc>
          <w:tcPr>
            <w:tcW w:w="2974" w:type="dxa"/>
          </w:tcPr>
          <w:p w:rsidR="00E27926" w:rsidRDefault="00E27926" w:rsidP="003200B1">
            <w:pPr>
              <w:rPr>
                <w:sz w:val="22"/>
                <w:szCs w:val="22"/>
              </w:rPr>
            </w:pPr>
            <w:r>
              <w:rPr>
                <w:sz w:val="22"/>
                <w:szCs w:val="22"/>
              </w:rPr>
              <w:t xml:space="preserve">Жирность </w:t>
            </w:r>
            <w:r w:rsidRPr="005554DD">
              <w:rPr>
                <w:sz w:val="22"/>
                <w:szCs w:val="22"/>
              </w:rPr>
              <w:t>5%</w:t>
            </w:r>
          </w:p>
          <w:p w:rsidR="00FF635C" w:rsidRPr="005554DD" w:rsidRDefault="00FF635C" w:rsidP="003200B1">
            <w:pPr>
              <w:rPr>
                <w:sz w:val="22"/>
                <w:szCs w:val="22"/>
              </w:rPr>
            </w:pPr>
            <w:r w:rsidRPr="005554DD">
              <w:rPr>
                <w:sz w:val="22"/>
                <w:szCs w:val="22"/>
              </w:rPr>
              <w:t>Вес</w:t>
            </w:r>
          </w:p>
          <w:p w:rsidR="00FF635C" w:rsidRPr="005554DD" w:rsidRDefault="00FF635C" w:rsidP="003200B1">
            <w:pPr>
              <w:rPr>
                <w:sz w:val="22"/>
                <w:szCs w:val="22"/>
              </w:rPr>
            </w:pPr>
            <w:r w:rsidRPr="005554DD">
              <w:rPr>
                <w:sz w:val="22"/>
                <w:szCs w:val="22"/>
              </w:rPr>
              <w:t>Без химических консервантов, искусственных ароматизаторов, пищевых добавок</w:t>
            </w:r>
          </w:p>
        </w:tc>
        <w:tc>
          <w:tcPr>
            <w:tcW w:w="2199" w:type="dxa"/>
          </w:tcPr>
          <w:p w:rsidR="00FF635C" w:rsidRPr="005554DD" w:rsidRDefault="00FF635C" w:rsidP="00065580">
            <w:pPr>
              <w:rPr>
                <w:color w:val="000000"/>
                <w:sz w:val="22"/>
                <w:szCs w:val="22"/>
              </w:rPr>
            </w:pPr>
            <w:r w:rsidRPr="005554DD">
              <w:rPr>
                <w:sz w:val="22"/>
                <w:szCs w:val="22"/>
              </w:rPr>
              <w:t xml:space="preserve">ГОСТ </w:t>
            </w:r>
            <w:proofErr w:type="gramStart"/>
            <w:r w:rsidRPr="005554DD">
              <w:rPr>
                <w:sz w:val="22"/>
                <w:szCs w:val="22"/>
              </w:rPr>
              <w:t>Р</w:t>
            </w:r>
            <w:proofErr w:type="gramEnd"/>
            <w:r w:rsidRPr="005554DD">
              <w:rPr>
                <w:sz w:val="22"/>
                <w:szCs w:val="22"/>
              </w:rPr>
              <w:t xml:space="preserve"> 52096-2003</w:t>
            </w:r>
          </w:p>
        </w:tc>
        <w:tc>
          <w:tcPr>
            <w:tcW w:w="1241" w:type="dxa"/>
          </w:tcPr>
          <w:p w:rsidR="00FF635C" w:rsidRPr="005554DD" w:rsidRDefault="00FF635C" w:rsidP="003200B1">
            <w:pPr>
              <w:jc w:val="center"/>
              <w:rPr>
                <w:sz w:val="22"/>
                <w:szCs w:val="22"/>
              </w:rPr>
            </w:pPr>
            <w:r w:rsidRPr="005554DD">
              <w:rPr>
                <w:sz w:val="22"/>
                <w:szCs w:val="22"/>
              </w:rPr>
              <w:t>кг</w:t>
            </w:r>
          </w:p>
        </w:tc>
        <w:tc>
          <w:tcPr>
            <w:tcW w:w="0" w:type="auto"/>
          </w:tcPr>
          <w:p w:rsidR="00FF635C" w:rsidRPr="005554DD" w:rsidRDefault="00FF635C" w:rsidP="003200B1">
            <w:pPr>
              <w:jc w:val="center"/>
              <w:rPr>
                <w:sz w:val="22"/>
                <w:szCs w:val="22"/>
              </w:rPr>
            </w:pPr>
            <w:r w:rsidRPr="005554DD">
              <w:rPr>
                <w:sz w:val="22"/>
                <w:szCs w:val="22"/>
              </w:rPr>
              <w:t>750</w:t>
            </w:r>
          </w:p>
        </w:tc>
        <w:tc>
          <w:tcPr>
            <w:tcW w:w="0" w:type="auto"/>
          </w:tcPr>
          <w:p w:rsidR="00FF635C" w:rsidRPr="001F6931" w:rsidRDefault="00FF635C" w:rsidP="00E729F4">
            <w:pPr>
              <w:rPr>
                <w:color w:val="000000"/>
                <w:sz w:val="20"/>
                <w:szCs w:val="20"/>
              </w:rPr>
            </w:pPr>
            <w:r>
              <w:rPr>
                <w:color w:val="000000"/>
                <w:sz w:val="20"/>
                <w:szCs w:val="20"/>
              </w:rPr>
              <w:t>В соответствии с п. 5 Извещения о проведении закупки</w:t>
            </w:r>
          </w:p>
        </w:tc>
        <w:tc>
          <w:tcPr>
            <w:tcW w:w="0" w:type="auto"/>
          </w:tcPr>
          <w:p w:rsidR="00FF635C" w:rsidRPr="001F6931" w:rsidRDefault="00FF635C" w:rsidP="00B004DA">
            <w:pPr>
              <w:rPr>
                <w:color w:val="000000"/>
                <w:sz w:val="20"/>
                <w:szCs w:val="20"/>
              </w:rPr>
            </w:pPr>
            <w:r>
              <w:rPr>
                <w:color w:val="000000"/>
                <w:sz w:val="20"/>
                <w:szCs w:val="20"/>
              </w:rPr>
              <w:t>Не менее 80% срока годности</w:t>
            </w:r>
          </w:p>
        </w:tc>
      </w:tr>
      <w:tr w:rsidR="00FF635C" w:rsidRPr="001F6931" w:rsidTr="00793C06">
        <w:tc>
          <w:tcPr>
            <w:tcW w:w="1048" w:type="dxa"/>
          </w:tcPr>
          <w:p w:rsidR="00FF635C" w:rsidRPr="00E91755" w:rsidRDefault="00FF635C" w:rsidP="00E91755">
            <w:pPr>
              <w:rPr>
                <w:color w:val="000000"/>
                <w:sz w:val="20"/>
                <w:szCs w:val="20"/>
              </w:rPr>
            </w:pPr>
            <w:r>
              <w:rPr>
                <w:color w:val="000000"/>
                <w:sz w:val="20"/>
                <w:szCs w:val="20"/>
              </w:rPr>
              <w:t>23</w:t>
            </w:r>
          </w:p>
        </w:tc>
        <w:tc>
          <w:tcPr>
            <w:tcW w:w="3032" w:type="dxa"/>
          </w:tcPr>
          <w:p w:rsidR="00FF635C" w:rsidRPr="005554DD" w:rsidRDefault="00FF635C" w:rsidP="003200B1">
            <w:pPr>
              <w:rPr>
                <w:sz w:val="22"/>
                <w:szCs w:val="22"/>
              </w:rPr>
            </w:pPr>
            <w:r w:rsidRPr="005554DD">
              <w:rPr>
                <w:sz w:val="22"/>
                <w:szCs w:val="22"/>
              </w:rPr>
              <w:t xml:space="preserve">Творог </w:t>
            </w:r>
          </w:p>
        </w:tc>
        <w:tc>
          <w:tcPr>
            <w:tcW w:w="2974" w:type="dxa"/>
          </w:tcPr>
          <w:p w:rsidR="00E27926" w:rsidRDefault="00E27926" w:rsidP="003200B1">
            <w:pPr>
              <w:rPr>
                <w:sz w:val="22"/>
                <w:szCs w:val="22"/>
              </w:rPr>
            </w:pPr>
            <w:r>
              <w:rPr>
                <w:sz w:val="22"/>
                <w:szCs w:val="22"/>
              </w:rPr>
              <w:t xml:space="preserve">Жирность </w:t>
            </w:r>
            <w:r w:rsidRPr="005554DD">
              <w:rPr>
                <w:sz w:val="22"/>
                <w:szCs w:val="22"/>
              </w:rPr>
              <w:t>5%</w:t>
            </w:r>
          </w:p>
          <w:p w:rsidR="00FF635C" w:rsidRPr="005554DD" w:rsidRDefault="00FF635C" w:rsidP="003200B1">
            <w:pPr>
              <w:rPr>
                <w:sz w:val="22"/>
                <w:szCs w:val="22"/>
              </w:rPr>
            </w:pPr>
            <w:r w:rsidRPr="005554DD">
              <w:rPr>
                <w:sz w:val="22"/>
                <w:szCs w:val="22"/>
              </w:rPr>
              <w:t>До 0,5кг в упаковке производителя</w:t>
            </w:r>
          </w:p>
          <w:p w:rsidR="00FF635C" w:rsidRPr="005554DD" w:rsidRDefault="00FF635C" w:rsidP="003200B1">
            <w:pPr>
              <w:rPr>
                <w:sz w:val="22"/>
                <w:szCs w:val="22"/>
              </w:rPr>
            </w:pPr>
            <w:r w:rsidRPr="005554DD">
              <w:rPr>
                <w:sz w:val="22"/>
                <w:szCs w:val="22"/>
              </w:rPr>
              <w:t>Без химических консервантов, искусственных ароматизаторов, пищевых добавок</w:t>
            </w:r>
          </w:p>
        </w:tc>
        <w:tc>
          <w:tcPr>
            <w:tcW w:w="2199" w:type="dxa"/>
          </w:tcPr>
          <w:p w:rsidR="00FF635C" w:rsidRPr="005554DD" w:rsidRDefault="00FF635C" w:rsidP="00065580">
            <w:pPr>
              <w:rPr>
                <w:color w:val="000000"/>
                <w:sz w:val="22"/>
                <w:szCs w:val="22"/>
              </w:rPr>
            </w:pPr>
            <w:r w:rsidRPr="005554DD">
              <w:rPr>
                <w:sz w:val="22"/>
                <w:szCs w:val="22"/>
              </w:rPr>
              <w:t xml:space="preserve">ГОСТ </w:t>
            </w:r>
            <w:proofErr w:type="gramStart"/>
            <w:r w:rsidRPr="005554DD">
              <w:rPr>
                <w:sz w:val="22"/>
                <w:szCs w:val="22"/>
              </w:rPr>
              <w:t>Р</w:t>
            </w:r>
            <w:proofErr w:type="gramEnd"/>
            <w:r w:rsidRPr="005554DD">
              <w:rPr>
                <w:sz w:val="22"/>
                <w:szCs w:val="22"/>
              </w:rPr>
              <w:t xml:space="preserve"> 52096-2003</w:t>
            </w:r>
          </w:p>
        </w:tc>
        <w:tc>
          <w:tcPr>
            <w:tcW w:w="1241" w:type="dxa"/>
          </w:tcPr>
          <w:p w:rsidR="00FF635C" w:rsidRPr="005554DD" w:rsidRDefault="00FF635C" w:rsidP="003200B1">
            <w:pPr>
              <w:jc w:val="center"/>
              <w:rPr>
                <w:sz w:val="22"/>
                <w:szCs w:val="22"/>
              </w:rPr>
            </w:pPr>
            <w:r w:rsidRPr="005554DD">
              <w:rPr>
                <w:sz w:val="22"/>
                <w:szCs w:val="22"/>
              </w:rPr>
              <w:t>кг</w:t>
            </w:r>
          </w:p>
        </w:tc>
        <w:tc>
          <w:tcPr>
            <w:tcW w:w="0" w:type="auto"/>
          </w:tcPr>
          <w:p w:rsidR="00FF635C" w:rsidRPr="005554DD" w:rsidRDefault="00FF635C" w:rsidP="003200B1">
            <w:pPr>
              <w:jc w:val="center"/>
              <w:rPr>
                <w:sz w:val="22"/>
                <w:szCs w:val="22"/>
              </w:rPr>
            </w:pPr>
            <w:r w:rsidRPr="005554DD">
              <w:rPr>
                <w:sz w:val="22"/>
                <w:szCs w:val="22"/>
              </w:rPr>
              <w:t>20</w:t>
            </w:r>
          </w:p>
        </w:tc>
        <w:tc>
          <w:tcPr>
            <w:tcW w:w="0" w:type="auto"/>
          </w:tcPr>
          <w:p w:rsidR="00FF635C" w:rsidRPr="001F6931" w:rsidRDefault="00FF635C" w:rsidP="00E729F4">
            <w:pPr>
              <w:rPr>
                <w:color w:val="000000"/>
                <w:sz w:val="20"/>
                <w:szCs w:val="20"/>
              </w:rPr>
            </w:pPr>
            <w:r>
              <w:rPr>
                <w:color w:val="000000"/>
                <w:sz w:val="20"/>
                <w:szCs w:val="20"/>
              </w:rPr>
              <w:t>В соответствии с п. 5 Извещения о проведении закупки</w:t>
            </w:r>
          </w:p>
        </w:tc>
        <w:tc>
          <w:tcPr>
            <w:tcW w:w="0" w:type="auto"/>
          </w:tcPr>
          <w:p w:rsidR="00FF635C" w:rsidRPr="001F6931" w:rsidRDefault="00FF635C" w:rsidP="00B004DA">
            <w:pPr>
              <w:rPr>
                <w:color w:val="000000"/>
                <w:sz w:val="20"/>
                <w:szCs w:val="20"/>
              </w:rPr>
            </w:pPr>
            <w:r>
              <w:rPr>
                <w:color w:val="000000"/>
                <w:sz w:val="20"/>
                <w:szCs w:val="20"/>
              </w:rPr>
              <w:t>Не менее 80% срока годности</w:t>
            </w:r>
          </w:p>
        </w:tc>
      </w:tr>
      <w:tr w:rsidR="00FF635C" w:rsidRPr="001F6931" w:rsidTr="00793C06">
        <w:tc>
          <w:tcPr>
            <w:tcW w:w="1048" w:type="dxa"/>
          </w:tcPr>
          <w:p w:rsidR="00FF635C" w:rsidRPr="00E91755" w:rsidRDefault="00FF635C" w:rsidP="00E91755">
            <w:pPr>
              <w:rPr>
                <w:color w:val="000000"/>
                <w:sz w:val="20"/>
                <w:szCs w:val="20"/>
              </w:rPr>
            </w:pPr>
            <w:r>
              <w:rPr>
                <w:color w:val="000000"/>
                <w:sz w:val="20"/>
                <w:szCs w:val="20"/>
              </w:rPr>
              <w:t>24</w:t>
            </w:r>
          </w:p>
        </w:tc>
        <w:tc>
          <w:tcPr>
            <w:tcW w:w="3032" w:type="dxa"/>
          </w:tcPr>
          <w:p w:rsidR="00FF635C" w:rsidRPr="005554DD" w:rsidRDefault="00FF635C" w:rsidP="00E27926">
            <w:pPr>
              <w:rPr>
                <w:sz w:val="22"/>
                <w:szCs w:val="22"/>
              </w:rPr>
            </w:pPr>
            <w:r w:rsidRPr="005554DD">
              <w:rPr>
                <w:sz w:val="22"/>
                <w:szCs w:val="22"/>
              </w:rPr>
              <w:t xml:space="preserve">Творог </w:t>
            </w:r>
          </w:p>
        </w:tc>
        <w:tc>
          <w:tcPr>
            <w:tcW w:w="2974" w:type="dxa"/>
          </w:tcPr>
          <w:p w:rsidR="00E27926" w:rsidRDefault="00E27926" w:rsidP="003200B1">
            <w:pPr>
              <w:rPr>
                <w:sz w:val="22"/>
                <w:szCs w:val="22"/>
              </w:rPr>
            </w:pPr>
            <w:r>
              <w:rPr>
                <w:sz w:val="22"/>
                <w:szCs w:val="22"/>
              </w:rPr>
              <w:t xml:space="preserve">Жирность </w:t>
            </w:r>
            <w:r w:rsidRPr="005554DD">
              <w:rPr>
                <w:sz w:val="22"/>
                <w:szCs w:val="22"/>
              </w:rPr>
              <w:t>9%</w:t>
            </w:r>
          </w:p>
          <w:p w:rsidR="00FF635C" w:rsidRPr="005554DD" w:rsidRDefault="00FF635C" w:rsidP="003200B1">
            <w:pPr>
              <w:rPr>
                <w:sz w:val="22"/>
                <w:szCs w:val="22"/>
              </w:rPr>
            </w:pPr>
            <w:r w:rsidRPr="005554DD">
              <w:rPr>
                <w:sz w:val="22"/>
                <w:szCs w:val="22"/>
              </w:rPr>
              <w:t>Вес</w:t>
            </w:r>
          </w:p>
          <w:p w:rsidR="00FF635C" w:rsidRPr="005554DD" w:rsidRDefault="00FF635C" w:rsidP="003200B1">
            <w:pPr>
              <w:rPr>
                <w:sz w:val="22"/>
                <w:szCs w:val="22"/>
              </w:rPr>
            </w:pPr>
            <w:r w:rsidRPr="005554DD">
              <w:rPr>
                <w:sz w:val="22"/>
                <w:szCs w:val="22"/>
              </w:rPr>
              <w:t>Без химических консервантов, искусственных ароматизаторов, пищевых добавок</w:t>
            </w:r>
          </w:p>
        </w:tc>
        <w:tc>
          <w:tcPr>
            <w:tcW w:w="2199" w:type="dxa"/>
          </w:tcPr>
          <w:p w:rsidR="00FF635C" w:rsidRPr="005554DD" w:rsidRDefault="00FF635C" w:rsidP="00065580">
            <w:pPr>
              <w:rPr>
                <w:color w:val="000000"/>
                <w:sz w:val="22"/>
                <w:szCs w:val="22"/>
              </w:rPr>
            </w:pPr>
            <w:r w:rsidRPr="005554DD">
              <w:rPr>
                <w:sz w:val="22"/>
                <w:szCs w:val="22"/>
              </w:rPr>
              <w:t xml:space="preserve">ГОСТ </w:t>
            </w:r>
            <w:proofErr w:type="gramStart"/>
            <w:r w:rsidRPr="005554DD">
              <w:rPr>
                <w:sz w:val="22"/>
                <w:szCs w:val="22"/>
              </w:rPr>
              <w:t>Р</w:t>
            </w:r>
            <w:proofErr w:type="gramEnd"/>
            <w:r w:rsidRPr="005554DD">
              <w:rPr>
                <w:sz w:val="22"/>
                <w:szCs w:val="22"/>
              </w:rPr>
              <w:t xml:space="preserve"> 52096-2003</w:t>
            </w:r>
          </w:p>
        </w:tc>
        <w:tc>
          <w:tcPr>
            <w:tcW w:w="1241" w:type="dxa"/>
          </w:tcPr>
          <w:p w:rsidR="00FF635C" w:rsidRPr="005554DD" w:rsidRDefault="00FF635C" w:rsidP="003200B1">
            <w:pPr>
              <w:jc w:val="center"/>
              <w:rPr>
                <w:sz w:val="22"/>
                <w:szCs w:val="22"/>
              </w:rPr>
            </w:pPr>
            <w:r w:rsidRPr="005554DD">
              <w:rPr>
                <w:sz w:val="22"/>
                <w:szCs w:val="22"/>
              </w:rPr>
              <w:t>кг</w:t>
            </w:r>
          </w:p>
        </w:tc>
        <w:tc>
          <w:tcPr>
            <w:tcW w:w="0" w:type="auto"/>
          </w:tcPr>
          <w:p w:rsidR="00FF635C" w:rsidRPr="005554DD" w:rsidRDefault="00FF635C" w:rsidP="003200B1">
            <w:pPr>
              <w:jc w:val="center"/>
              <w:rPr>
                <w:sz w:val="22"/>
                <w:szCs w:val="22"/>
              </w:rPr>
            </w:pPr>
            <w:r w:rsidRPr="005554DD">
              <w:rPr>
                <w:sz w:val="22"/>
                <w:szCs w:val="22"/>
              </w:rPr>
              <w:t>30</w:t>
            </w:r>
          </w:p>
        </w:tc>
        <w:tc>
          <w:tcPr>
            <w:tcW w:w="0" w:type="auto"/>
          </w:tcPr>
          <w:p w:rsidR="00FF635C" w:rsidRPr="001F6931" w:rsidRDefault="00FF635C" w:rsidP="00E729F4">
            <w:pPr>
              <w:rPr>
                <w:color w:val="000000"/>
                <w:sz w:val="20"/>
                <w:szCs w:val="20"/>
              </w:rPr>
            </w:pPr>
            <w:r>
              <w:rPr>
                <w:color w:val="000000"/>
                <w:sz w:val="20"/>
                <w:szCs w:val="20"/>
              </w:rPr>
              <w:t>В соответствии с п. 5 Извещения о проведении закупки</w:t>
            </w:r>
          </w:p>
        </w:tc>
        <w:tc>
          <w:tcPr>
            <w:tcW w:w="0" w:type="auto"/>
          </w:tcPr>
          <w:p w:rsidR="00FF635C" w:rsidRPr="001F6931" w:rsidRDefault="00FF635C" w:rsidP="00B004DA">
            <w:pPr>
              <w:rPr>
                <w:color w:val="000000"/>
                <w:sz w:val="20"/>
                <w:szCs w:val="20"/>
              </w:rPr>
            </w:pPr>
            <w:r>
              <w:rPr>
                <w:color w:val="000000"/>
                <w:sz w:val="20"/>
                <w:szCs w:val="20"/>
              </w:rPr>
              <w:t>Не менее 80% срока годности</w:t>
            </w:r>
          </w:p>
        </w:tc>
      </w:tr>
      <w:tr w:rsidR="00FF635C" w:rsidRPr="001F6931" w:rsidTr="00793C06">
        <w:tc>
          <w:tcPr>
            <w:tcW w:w="1048" w:type="dxa"/>
          </w:tcPr>
          <w:p w:rsidR="00FF635C" w:rsidRPr="00E91755" w:rsidRDefault="00FF635C" w:rsidP="00E91755">
            <w:pPr>
              <w:rPr>
                <w:color w:val="000000"/>
                <w:sz w:val="20"/>
                <w:szCs w:val="20"/>
              </w:rPr>
            </w:pPr>
            <w:r>
              <w:rPr>
                <w:color w:val="000000"/>
                <w:sz w:val="20"/>
                <w:szCs w:val="20"/>
              </w:rPr>
              <w:t>25</w:t>
            </w:r>
          </w:p>
        </w:tc>
        <w:tc>
          <w:tcPr>
            <w:tcW w:w="3032" w:type="dxa"/>
          </w:tcPr>
          <w:p w:rsidR="00FF635C" w:rsidRPr="005554DD" w:rsidRDefault="00FF635C" w:rsidP="00E27926">
            <w:pPr>
              <w:rPr>
                <w:sz w:val="22"/>
                <w:szCs w:val="22"/>
              </w:rPr>
            </w:pPr>
            <w:r w:rsidRPr="005554DD">
              <w:rPr>
                <w:sz w:val="22"/>
                <w:szCs w:val="22"/>
              </w:rPr>
              <w:t xml:space="preserve">Творог </w:t>
            </w:r>
          </w:p>
        </w:tc>
        <w:tc>
          <w:tcPr>
            <w:tcW w:w="2974" w:type="dxa"/>
          </w:tcPr>
          <w:p w:rsidR="00E27926" w:rsidRDefault="00E27926" w:rsidP="003200B1">
            <w:pPr>
              <w:rPr>
                <w:sz w:val="22"/>
                <w:szCs w:val="22"/>
              </w:rPr>
            </w:pPr>
            <w:r>
              <w:rPr>
                <w:sz w:val="22"/>
                <w:szCs w:val="22"/>
              </w:rPr>
              <w:t xml:space="preserve">Жирность </w:t>
            </w:r>
            <w:r w:rsidRPr="005554DD">
              <w:rPr>
                <w:sz w:val="22"/>
                <w:szCs w:val="22"/>
              </w:rPr>
              <w:t>9%</w:t>
            </w:r>
          </w:p>
          <w:p w:rsidR="00FF635C" w:rsidRPr="005554DD" w:rsidRDefault="00FF635C" w:rsidP="003200B1">
            <w:pPr>
              <w:rPr>
                <w:sz w:val="22"/>
                <w:szCs w:val="22"/>
              </w:rPr>
            </w:pPr>
            <w:r w:rsidRPr="005554DD">
              <w:rPr>
                <w:sz w:val="22"/>
                <w:szCs w:val="22"/>
              </w:rPr>
              <w:t>До 0,5кг в упаковке производителя</w:t>
            </w:r>
          </w:p>
          <w:p w:rsidR="00FF635C" w:rsidRPr="005554DD" w:rsidRDefault="00FF635C" w:rsidP="003200B1">
            <w:pPr>
              <w:rPr>
                <w:sz w:val="22"/>
                <w:szCs w:val="22"/>
              </w:rPr>
            </w:pPr>
            <w:r w:rsidRPr="005554DD">
              <w:rPr>
                <w:sz w:val="22"/>
                <w:szCs w:val="22"/>
              </w:rPr>
              <w:t xml:space="preserve">Без химических консервантов, </w:t>
            </w:r>
            <w:r w:rsidRPr="005554DD">
              <w:rPr>
                <w:sz w:val="22"/>
                <w:szCs w:val="22"/>
              </w:rPr>
              <w:lastRenderedPageBreak/>
              <w:t>искусственных ароматизаторов, пищевых добавок</w:t>
            </w:r>
          </w:p>
        </w:tc>
        <w:tc>
          <w:tcPr>
            <w:tcW w:w="2199" w:type="dxa"/>
          </w:tcPr>
          <w:p w:rsidR="00FF635C" w:rsidRPr="005554DD" w:rsidRDefault="00FF635C" w:rsidP="00065580">
            <w:pPr>
              <w:rPr>
                <w:color w:val="000000"/>
                <w:sz w:val="22"/>
                <w:szCs w:val="22"/>
              </w:rPr>
            </w:pPr>
            <w:r w:rsidRPr="005554DD">
              <w:rPr>
                <w:sz w:val="22"/>
                <w:szCs w:val="22"/>
              </w:rPr>
              <w:lastRenderedPageBreak/>
              <w:t xml:space="preserve">ГОСТ </w:t>
            </w:r>
            <w:proofErr w:type="gramStart"/>
            <w:r w:rsidRPr="005554DD">
              <w:rPr>
                <w:sz w:val="22"/>
                <w:szCs w:val="22"/>
              </w:rPr>
              <w:t>Р</w:t>
            </w:r>
            <w:proofErr w:type="gramEnd"/>
            <w:r w:rsidRPr="005554DD">
              <w:rPr>
                <w:sz w:val="22"/>
                <w:szCs w:val="22"/>
              </w:rPr>
              <w:t xml:space="preserve"> 52096-2003</w:t>
            </w:r>
          </w:p>
        </w:tc>
        <w:tc>
          <w:tcPr>
            <w:tcW w:w="1241" w:type="dxa"/>
          </w:tcPr>
          <w:p w:rsidR="00FF635C" w:rsidRPr="005554DD" w:rsidRDefault="00FF635C" w:rsidP="003200B1">
            <w:pPr>
              <w:jc w:val="center"/>
              <w:rPr>
                <w:sz w:val="22"/>
                <w:szCs w:val="22"/>
              </w:rPr>
            </w:pPr>
            <w:r w:rsidRPr="005554DD">
              <w:rPr>
                <w:sz w:val="22"/>
                <w:szCs w:val="22"/>
              </w:rPr>
              <w:t>кг</w:t>
            </w:r>
          </w:p>
        </w:tc>
        <w:tc>
          <w:tcPr>
            <w:tcW w:w="0" w:type="auto"/>
          </w:tcPr>
          <w:p w:rsidR="00FF635C" w:rsidRPr="005554DD" w:rsidRDefault="00FF635C" w:rsidP="003200B1">
            <w:pPr>
              <w:jc w:val="center"/>
              <w:rPr>
                <w:sz w:val="22"/>
                <w:szCs w:val="22"/>
              </w:rPr>
            </w:pPr>
            <w:r w:rsidRPr="005554DD">
              <w:rPr>
                <w:sz w:val="22"/>
                <w:szCs w:val="22"/>
              </w:rPr>
              <w:t>20</w:t>
            </w:r>
          </w:p>
        </w:tc>
        <w:tc>
          <w:tcPr>
            <w:tcW w:w="0" w:type="auto"/>
          </w:tcPr>
          <w:p w:rsidR="00FF635C" w:rsidRPr="001F6931" w:rsidRDefault="00FF635C" w:rsidP="00E729F4">
            <w:pPr>
              <w:rPr>
                <w:color w:val="000000"/>
                <w:sz w:val="20"/>
                <w:szCs w:val="20"/>
              </w:rPr>
            </w:pPr>
            <w:r>
              <w:rPr>
                <w:color w:val="000000"/>
                <w:sz w:val="20"/>
                <w:szCs w:val="20"/>
              </w:rPr>
              <w:t>В соответствии с п. 5 Извещения о проведении закупки</w:t>
            </w:r>
          </w:p>
        </w:tc>
        <w:tc>
          <w:tcPr>
            <w:tcW w:w="0" w:type="auto"/>
          </w:tcPr>
          <w:p w:rsidR="00FF635C" w:rsidRPr="001F6931" w:rsidRDefault="00FF635C" w:rsidP="00B004DA">
            <w:pPr>
              <w:rPr>
                <w:color w:val="000000"/>
                <w:sz w:val="20"/>
                <w:szCs w:val="20"/>
              </w:rPr>
            </w:pPr>
            <w:r>
              <w:rPr>
                <w:color w:val="000000"/>
                <w:sz w:val="20"/>
                <w:szCs w:val="20"/>
              </w:rPr>
              <w:t>Не менее 80% срока годности</w:t>
            </w:r>
          </w:p>
        </w:tc>
      </w:tr>
      <w:tr w:rsidR="00FF635C" w:rsidRPr="001F6931" w:rsidTr="00793C06">
        <w:tc>
          <w:tcPr>
            <w:tcW w:w="1048" w:type="dxa"/>
          </w:tcPr>
          <w:p w:rsidR="00FF635C" w:rsidRPr="00E91755" w:rsidRDefault="00FF635C" w:rsidP="00E91755">
            <w:pPr>
              <w:rPr>
                <w:color w:val="000000"/>
                <w:sz w:val="20"/>
                <w:szCs w:val="20"/>
              </w:rPr>
            </w:pPr>
            <w:r>
              <w:rPr>
                <w:color w:val="000000"/>
                <w:sz w:val="20"/>
                <w:szCs w:val="20"/>
              </w:rPr>
              <w:lastRenderedPageBreak/>
              <w:t>26</w:t>
            </w:r>
            <w:bookmarkStart w:id="0" w:name="_GoBack"/>
            <w:bookmarkEnd w:id="0"/>
          </w:p>
        </w:tc>
        <w:tc>
          <w:tcPr>
            <w:tcW w:w="3032" w:type="dxa"/>
          </w:tcPr>
          <w:p w:rsidR="00FF635C" w:rsidRPr="005554DD" w:rsidRDefault="00FF635C" w:rsidP="00E27926">
            <w:pPr>
              <w:rPr>
                <w:sz w:val="22"/>
                <w:szCs w:val="22"/>
              </w:rPr>
            </w:pPr>
            <w:r w:rsidRPr="005554DD">
              <w:rPr>
                <w:sz w:val="22"/>
                <w:szCs w:val="22"/>
              </w:rPr>
              <w:t xml:space="preserve">Творог </w:t>
            </w:r>
          </w:p>
        </w:tc>
        <w:tc>
          <w:tcPr>
            <w:tcW w:w="2974" w:type="dxa"/>
          </w:tcPr>
          <w:p w:rsidR="00E27926" w:rsidRDefault="00E27926" w:rsidP="003200B1">
            <w:pPr>
              <w:rPr>
                <w:sz w:val="22"/>
                <w:szCs w:val="22"/>
              </w:rPr>
            </w:pPr>
            <w:r>
              <w:rPr>
                <w:sz w:val="22"/>
                <w:szCs w:val="22"/>
              </w:rPr>
              <w:t xml:space="preserve">Жирность </w:t>
            </w:r>
            <w:r w:rsidRPr="005554DD">
              <w:rPr>
                <w:sz w:val="22"/>
                <w:szCs w:val="22"/>
              </w:rPr>
              <w:t>18%</w:t>
            </w:r>
          </w:p>
          <w:p w:rsidR="00FF635C" w:rsidRPr="005554DD" w:rsidRDefault="00FF635C" w:rsidP="003200B1">
            <w:pPr>
              <w:rPr>
                <w:sz w:val="22"/>
                <w:szCs w:val="22"/>
              </w:rPr>
            </w:pPr>
            <w:r w:rsidRPr="005554DD">
              <w:rPr>
                <w:sz w:val="22"/>
                <w:szCs w:val="22"/>
              </w:rPr>
              <w:t>Вес</w:t>
            </w:r>
          </w:p>
          <w:p w:rsidR="00FF635C" w:rsidRPr="005554DD" w:rsidRDefault="00FF635C" w:rsidP="00793C06">
            <w:pPr>
              <w:rPr>
                <w:sz w:val="22"/>
                <w:szCs w:val="22"/>
              </w:rPr>
            </w:pPr>
            <w:r w:rsidRPr="005554DD">
              <w:rPr>
                <w:sz w:val="22"/>
                <w:szCs w:val="22"/>
              </w:rPr>
              <w:t xml:space="preserve">Без химических консервантов, </w:t>
            </w:r>
            <w:r w:rsidR="00793C06">
              <w:rPr>
                <w:sz w:val="22"/>
                <w:szCs w:val="22"/>
              </w:rPr>
              <w:t>и</w:t>
            </w:r>
            <w:r w:rsidRPr="005554DD">
              <w:rPr>
                <w:sz w:val="22"/>
                <w:szCs w:val="22"/>
              </w:rPr>
              <w:t xml:space="preserve">скусственных </w:t>
            </w:r>
            <w:proofErr w:type="spellStart"/>
            <w:r w:rsidRPr="005554DD">
              <w:rPr>
                <w:sz w:val="22"/>
                <w:szCs w:val="22"/>
              </w:rPr>
              <w:t>ароматизаторов</w:t>
            </w:r>
            <w:proofErr w:type="spellEnd"/>
            <w:r w:rsidRPr="005554DD">
              <w:rPr>
                <w:sz w:val="22"/>
                <w:szCs w:val="22"/>
              </w:rPr>
              <w:t>, пищевых добавок</w:t>
            </w:r>
          </w:p>
        </w:tc>
        <w:tc>
          <w:tcPr>
            <w:tcW w:w="2199" w:type="dxa"/>
          </w:tcPr>
          <w:p w:rsidR="00FF635C" w:rsidRPr="005554DD" w:rsidRDefault="00FF635C" w:rsidP="00065580">
            <w:pPr>
              <w:rPr>
                <w:color w:val="000000"/>
                <w:sz w:val="22"/>
                <w:szCs w:val="22"/>
              </w:rPr>
            </w:pPr>
          </w:p>
        </w:tc>
        <w:tc>
          <w:tcPr>
            <w:tcW w:w="1241" w:type="dxa"/>
          </w:tcPr>
          <w:p w:rsidR="00FF635C" w:rsidRPr="005554DD" w:rsidRDefault="00FF635C" w:rsidP="003200B1">
            <w:pPr>
              <w:jc w:val="center"/>
              <w:rPr>
                <w:sz w:val="22"/>
                <w:szCs w:val="22"/>
              </w:rPr>
            </w:pPr>
            <w:r w:rsidRPr="005554DD">
              <w:rPr>
                <w:sz w:val="22"/>
                <w:szCs w:val="22"/>
              </w:rPr>
              <w:t>кг</w:t>
            </w:r>
          </w:p>
        </w:tc>
        <w:tc>
          <w:tcPr>
            <w:tcW w:w="0" w:type="auto"/>
          </w:tcPr>
          <w:p w:rsidR="00FF635C" w:rsidRPr="005554DD" w:rsidRDefault="00FF635C" w:rsidP="003200B1">
            <w:pPr>
              <w:jc w:val="center"/>
              <w:rPr>
                <w:sz w:val="22"/>
                <w:szCs w:val="22"/>
              </w:rPr>
            </w:pPr>
            <w:r w:rsidRPr="005554DD">
              <w:rPr>
                <w:sz w:val="22"/>
                <w:szCs w:val="22"/>
              </w:rPr>
              <w:t>30</w:t>
            </w:r>
          </w:p>
        </w:tc>
        <w:tc>
          <w:tcPr>
            <w:tcW w:w="0" w:type="auto"/>
          </w:tcPr>
          <w:p w:rsidR="00FF635C" w:rsidRPr="001F6931" w:rsidRDefault="00FF635C" w:rsidP="00E729F4">
            <w:pPr>
              <w:rPr>
                <w:color w:val="000000"/>
                <w:sz w:val="20"/>
                <w:szCs w:val="20"/>
              </w:rPr>
            </w:pPr>
            <w:r>
              <w:rPr>
                <w:color w:val="000000"/>
                <w:sz w:val="20"/>
                <w:szCs w:val="20"/>
              </w:rPr>
              <w:t>В соответствии с п. 5 Извещения о проведении закупки</w:t>
            </w:r>
          </w:p>
        </w:tc>
        <w:tc>
          <w:tcPr>
            <w:tcW w:w="0" w:type="auto"/>
          </w:tcPr>
          <w:p w:rsidR="00FF635C" w:rsidRPr="001F6931" w:rsidRDefault="00FF635C" w:rsidP="00B004DA">
            <w:pPr>
              <w:rPr>
                <w:color w:val="000000"/>
                <w:sz w:val="20"/>
                <w:szCs w:val="20"/>
              </w:rPr>
            </w:pPr>
            <w:r>
              <w:rPr>
                <w:color w:val="000000"/>
                <w:sz w:val="20"/>
                <w:szCs w:val="20"/>
              </w:rPr>
              <w:t>Не менее 80% срока годности</w:t>
            </w:r>
          </w:p>
        </w:tc>
      </w:tr>
      <w:tr w:rsidR="00FF635C" w:rsidRPr="001F6931" w:rsidTr="00793C06">
        <w:tc>
          <w:tcPr>
            <w:tcW w:w="1048" w:type="dxa"/>
          </w:tcPr>
          <w:p w:rsidR="00FF635C" w:rsidRPr="00E91755" w:rsidRDefault="00FF635C" w:rsidP="00E91755">
            <w:pPr>
              <w:rPr>
                <w:color w:val="000000"/>
                <w:sz w:val="20"/>
                <w:szCs w:val="20"/>
              </w:rPr>
            </w:pPr>
            <w:r>
              <w:rPr>
                <w:color w:val="000000"/>
                <w:sz w:val="20"/>
                <w:szCs w:val="20"/>
              </w:rPr>
              <w:t>27</w:t>
            </w:r>
          </w:p>
        </w:tc>
        <w:tc>
          <w:tcPr>
            <w:tcW w:w="3032" w:type="dxa"/>
          </w:tcPr>
          <w:p w:rsidR="00FF635C" w:rsidRPr="005554DD" w:rsidRDefault="00FF635C" w:rsidP="003200B1">
            <w:pPr>
              <w:rPr>
                <w:sz w:val="22"/>
                <w:szCs w:val="22"/>
              </w:rPr>
            </w:pPr>
            <w:r>
              <w:rPr>
                <w:sz w:val="22"/>
                <w:szCs w:val="22"/>
              </w:rPr>
              <w:t xml:space="preserve">Масло сливочное </w:t>
            </w:r>
          </w:p>
          <w:p w:rsidR="00FF635C" w:rsidRPr="005554DD" w:rsidRDefault="00FF635C" w:rsidP="003200B1">
            <w:pPr>
              <w:rPr>
                <w:sz w:val="22"/>
                <w:szCs w:val="22"/>
              </w:rPr>
            </w:pPr>
            <w:r w:rsidRPr="005554DD">
              <w:rPr>
                <w:sz w:val="22"/>
                <w:szCs w:val="22"/>
              </w:rPr>
              <w:t>Типа «Н.Зеландия» или эквивалент</w:t>
            </w:r>
          </w:p>
        </w:tc>
        <w:tc>
          <w:tcPr>
            <w:tcW w:w="2974" w:type="dxa"/>
          </w:tcPr>
          <w:p w:rsidR="00E27926" w:rsidRDefault="00E27926" w:rsidP="003200B1">
            <w:pPr>
              <w:rPr>
                <w:sz w:val="22"/>
                <w:szCs w:val="22"/>
              </w:rPr>
            </w:pPr>
            <w:r>
              <w:rPr>
                <w:sz w:val="22"/>
                <w:szCs w:val="22"/>
              </w:rPr>
              <w:t>Жирность 82</w:t>
            </w:r>
            <w:r w:rsidRPr="005554DD">
              <w:rPr>
                <w:sz w:val="22"/>
                <w:szCs w:val="22"/>
              </w:rPr>
              <w:t>,5%</w:t>
            </w:r>
          </w:p>
          <w:p w:rsidR="00FF635C" w:rsidRPr="005554DD" w:rsidRDefault="00FF635C" w:rsidP="003200B1">
            <w:pPr>
              <w:rPr>
                <w:sz w:val="22"/>
                <w:szCs w:val="22"/>
              </w:rPr>
            </w:pPr>
            <w:r w:rsidRPr="005554DD">
              <w:rPr>
                <w:sz w:val="22"/>
                <w:szCs w:val="22"/>
              </w:rPr>
              <w:t>Вес</w:t>
            </w:r>
          </w:p>
          <w:p w:rsidR="00FF635C" w:rsidRPr="005554DD" w:rsidRDefault="00FF635C" w:rsidP="003200B1">
            <w:pPr>
              <w:rPr>
                <w:sz w:val="22"/>
                <w:szCs w:val="22"/>
              </w:rPr>
            </w:pPr>
          </w:p>
        </w:tc>
        <w:tc>
          <w:tcPr>
            <w:tcW w:w="2199" w:type="dxa"/>
          </w:tcPr>
          <w:p w:rsidR="00FF635C" w:rsidRPr="005554DD" w:rsidRDefault="00FF635C" w:rsidP="00065580">
            <w:pPr>
              <w:rPr>
                <w:color w:val="000000"/>
                <w:sz w:val="22"/>
                <w:szCs w:val="22"/>
              </w:rPr>
            </w:pPr>
            <w:r w:rsidRPr="005554DD">
              <w:rPr>
                <w:sz w:val="22"/>
                <w:szCs w:val="22"/>
              </w:rPr>
              <w:t>ГОСТ 52969-2008</w:t>
            </w:r>
          </w:p>
        </w:tc>
        <w:tc>
          <w:tcPr>
            <w:tcW w:w="1241" w:type="dxa"/>
          </w:tcPr>
          <w:p w:rsidR="00FF635C" w:rsidRPr="005554DD" w:rsidRDefault="00FF635C" w:rsidP="003200B1">
            <w:pPr>
              <w:jc w:val="center"/>
              <w:rPr>
                <w:sz w:val="22"/>
                <w:szCs w:val="22"/>
              </w:rPr>
            </w:pPr>
            <w:r w:rsidRPr="005554DD">
              <w:rPr>
                <w:sz w:val="22"/>
                <w:szCs w:val="22"/>
              </w:rPr>
              <w:t>кг</w:t>
            </w:r>
          </w:p>
        </w:tc>
        <w:tc>
          <w:tcPr>
            <w:tcW w:w="0" w:type="auto"/>
          </w:tcPr>
          <w:p w:rsidR="00FF635C" w:rsidRPr="005554DD" w:rsidRDefault="00FF635C" w:rsidP="003200B1">
            <w:pPr>
              <w:jc w:val="center"/>
              <w:rPr>
                <w:sz w:val="22"/>
                <w:szCs w:val="22"/>
              </w:rPr>
            </w:pPr>
            <w:r w:rsidRPr="005554DD">
              <w:rPr>
                <w:sz w:val="22"/>
                <w:szCs w:val="22"/>
              </w:rPr>
              <w:t>200</w:t>
            </w:r>
          </w:p>
        </w:tc>
        <w:tc>
          <w:tcPr>
            <w:tcW w:w="0" w:type="auto"/>
          </w:tcPr>
          <w:p w:rsidR="00FF635C" w:rsidRPr="001F6931" w:rsidRDefault="00FF635C" w:rsidP="00E729F4">
            <w:pPr>
              <w:rPr>
                <w:color w:val="000000"/>
                <w:sz w:val="20"/>
                <w:szCs w:val="20"/>
              </w:rPr>
            </w:pPr>
            <w:r>
              <w:rPr>
                <w:color w:val="000000"/>
                <w:sz w:val="20"/>
                <w:szCs w:val="20"/>
              </w:rPr>
              <w:t>В соответствии с п. 5 Извещения о проведении закупки</w:t>
            </w:r>
          </w:p>
        </w:tc>
        <w:tc>
          <w:tcPr>
            <w:tcW w:w="0" w:type="auto"/>
          </w:tcPr>
          <w:p w:rsidR="00FF635C" w:rsidRPr="001F6931" w:rsidRDefault="00FF635C" w:rsidP="00B004DA">
            <w:pPr>
              <w:rPr>
                <w:color w:val="000000"/>
                <w:sz w:val="20"/>
                <w:szCs w:val="20"/>
              </w:rPr>
            </w:pPr>
            <w:r>
              <w:rPr>
                <w:color w:val="000000"/>
                <w:sz w:val="20"/>
                <w:szCs w:val="20"/>
              </w:rPr>
              <w:t>Не менее 80% срока годности</w:t>
            </w:r>
          </w:p>
        </w:tc>
      </w:tr>
      <w:tr w:rsidR="00FF635C" w:rsidRPr="001F6931" w:rsidTr="00793C06">
        <w:tc>
          <w:tcPr>
            <w:tcW w:w="1048" w:type="dxa"/>
          </w:tcPr>
          <w:p w:rsidR="00FF635C" w:rsidRPr="00E91755" w:rsidRDefault="00FF635C" w:rsidP="00E91755">
            <w:pPr>
              <w:rPr>
                <w:color w:val="000000"/>
                <w:sz w:val="20"/>
                <w:szCs w:val="20"/>
              </w:rPr>
            </w:pPr>
            <w:r>
              <w:rPr>
                <w:color w:val="000000"/>
                <w:sz w:val="20"/>
                <w:szCs w:val="20"/>
              </w:rPr>
              <w:t>28</w:t>
            </w:r>
          </w:p>
        </w:tc>
        <w:tc>
          <w:tcPr>
            <w:tcW w:w="3032" w:type="dxa"/>
          </w:tcPr>
          <w:p w:rsidR="00FF635C" w:rsidRPr="005554DD" w:rsidRDefault="00FF635C" w:rsidP="00E27926">
            <w:pPr>
              <w:rPr>
                <w:sz w:val="22"/>
                <w:szCs w:val="22"/>
              </w:rPr>
            </w:pPr>
            <w:r>
              <w:rPr>
                <w:sz w:val="22"/>
                <w:szCs w:val="22"/>
              </w:rPr>
              <w:t xml:space="preserve">Масло сливочное </w:t>
            </w:r>
            <w:r w:rsidRPr="005554DD">
              <w:rPr>
                <w:sz w:val="22"/>
                <w:szCs w:val="22"/>
              </w:rPr>
              <w:t>Типа «Вологодские дворики» или эквивалент</w:t>
            </w:r>
          </w:p>
        </w:tc>
        <w:tc>
          <w:tcPr>
            <w:tcW w:w="2974" w:type="dxa"/>
          </w:tcPr>
          <w:p w:rsidR="00E27926" w:rsidRDefault="00E27926" w:rsidP="003200B1">
            <w:pPr>
              <w:rPr>
                <w:sz w:val="22"/>
                <w:szCs w:val="22"/>
              </w:rPr>
            </w:pPr>
            <w:r>
              <w:rPr>
                <w:sz w:val="22"/>
                <w:szCs w:val="22"/>
              </w:rPr>
              <w:t>Жирность 82</w:t>
            </w:r>
            <w:r w:rsidRPr="005554DD">
              <w:rPr>
                <w:sz w:val="22"/>
                <w:szCs w:val="22"/>
              </w:rPr>
              <w:t>,5%</w:t>
            </w:r>
          </w:p>
          <w:p w:rsidR="00FF635C" w:rsidRPr="005554DD" w:rsidRDefault="00FF635C" w:rsidP="003200B1">
            <w:pPr>
              <w:rPr>
                <w:sz w:val="22"/>
                <w:szCs w:val="22"/>
              </w:rPr>
            </w:pPr>
            <w:r w:rsidRPr="005554DD">
              <w:rPr>
                <w:sz w:val="22"/>
                <w:szCs w:val="22"/>
              </w:rPr>
              <w:t>До 0,2кг в упаковке производителя</w:t>
            </w:r>
          </w:p>
          <w:p w:rsidR="00FF635C" w:rsidRPr="005554DD" w:rsidRDefault="00FF635C" w:rsidP="003200B1">
            <w:pPr>
              <w:rPr>
                <w:sz w:val="22"/>
                <w:szCs w:val="22"/>
              </w:rPr>
            </w:pPr>
          </w:p>
        </w:tc>
        <w:tc>
          <w:tcPr>
            <w:tcW w:w="2199" w:type="dxa"/>
          </w:tcPr>
          <w:p w:rsidR="00FF635C" w:rsidRPr="005554DD" w:rsidRDefault="00FF635C" w:rsidP="00065580">
            <w:pPr>
              <w:rPr>
                <w:color w:val="000000"/>
                <w:sz w:val="22"/>
                <w:szCs w:val="22"/>
              </w:rPr>
            </w:pPr>
            <w:r w:rsidRPr="005554DD">
              <w:rPr>
                <w:sz w:val="22"/>
                <w:szCs w:val="22"/>
              </w:rPr>
              <w:t>ГОСТ 52969-2008</w:t>
            </w:r>
          </w:p>
        </w:tc>
        <w:tc>
          <w:tcPr>
            <w:tcW w:w="1241" w:type="dxa"/>
          </w:tcPr>
          <w:p w:rsidR="00FF635C" w:rsidRPr="005554DD" w:rsidRDefault="00FF635C" w:rsidP="003200B1">
            <w:pPr>
              <w:jc w:val="center"/>
              <w:rPr>
                <w:sz w:val="22"/>
                <w:szCs w:val="22"/>
              </w:rPr>
            </w:pPr>
            <w:r w:rsidRPr="005554DD">
              <w:rPr>
                <w:sz w:val="22"/>
                <w:szCs w:val="22"/>
              </w:rPr>
              <w:t>кг</w:t>
            </w:r>
          </w:p>
        </w:tc>
        <w:tc>
          <w:tcPr>
            <w:tcW w:w="0" w:type="auto"/>
          </w:tcPr>
          <w:p w:rsidR="00FF635C" w:rsidRPr="005554DD" w:rsidRDefault="00FF635C" w:rsidP="003200B1">
            <w:pPr>
              <w:jc w:val="center"/>
              <w:rPr>
                <w:sz w:val="22"/>
                <w:szCs w:val="22"/>
              </w:rPr>
            </w:pPr>
            <w:r w:rsidRPr="005554DD">
              <w:rPr>
                <w:sz w:val="22"/>
                <w:szCs w:val="22"/>
              </w:rPr>
              <w:t>300</w:t>
            </w:r>
          </w:p>
        </w:tc>
        <w:tc>
          <w:tcPr>
            <w:tcW w:w="0" w:type="auto"/>
          </w:tcPr>
          <w:p w:rsidR="00FF635C" w:rsidRPr="001F6931" w:rsidRDefault="00FF635C" w:rsidP="00E729F4">
            <w:pPr>
              <w:rPr>
                <w:color w:val="000000"/>
                <w:sz w:val="20"/>
                <w:szCs w:val="20"/>
              </w:rPr>
            </w:pPr>
            <w:r>
              <w:rPr>
                <w:color w:val="000000"/>
                <w:sz w:val="20"/>
                <w:szCs w:val="20"/>
              </w:rPr>
              <w:t>В соответствии с п. 5 Извещения о проведении закупки</w:t>
            </w:r>
          </w:p>
        </w:tc>
        <w:tc>
          <w:tcPr>
            <w:tcW w:w="0" w:type="auto"/>
          </w:tcPr>
          <w:p w:rsidR="00FF635C" w:rsidRPr="001F6931" w:rsidRDefault="00FF635C" w:rsidP="00B004DA">
            <w:pPr>
              <w:rPr>
                <w:color w:val="000000"/>
                <w:sz w:val="20"/>
                <w:szCs w:val="20"/>
              </w:rPr>
            </w:pPr>
            <w:r>
              <w:rPr>
                <w:color w:val="000000"/>
                <w:sz w:val="20"/>
                <w:szCs w:val="20"/>
              </w:rPr>
              <w:t>Не менее 80% срока годности</w:t>
            </w:r>
          </w:p>
        </w:tc>
      </w:tr>
    </w:tbl>
    <w:p w:rsidR="00E7230E" w:rsidRPr="001F6931" w:rsidRDefault="00E7230E" w:rsidP="000A20F3">
      <w:pPr>
        <w:rPr>
          <w:color w:val="000000"/>
        </w:rPr>
        <w:sectPr w:rsidR="00E7230E" w:rsidRPr="001F6931">
          <w:pgSz w:w="16838" w:h="11906" w:orient="landscape"/>
          <w:pgMar w:top="1276" w:right="1134" w:bottom="851" w:left="1134" w:header="709" w:footer="709" w:gutter="0"/>
          <w:cols w:space="720"/>
        </w:sectPr>
      </w:pPr>
    </w:p>
    <w:p w:rsidR="00E7230E" w:rsidRDefault="00E7230E" w:rsidP="000A20F3">
      <w:pPr>
        <w:jc w:val="center"/>
        <w:rPr>
          <w:color w:val="000000"/>
        </w:rPr>
      </w:pPr>
    </w:p>
    <w:p w:rsidR="00E7230E" w:rsidRPr="001F6931" w:rsidRDefault="00E7230E" w:rsidP="000A20F3">
      <w:pPr>
        <w:jc w:val="center"/>
        <w:rPr>
          <w:color w:val="000000"/>
        </w:rPr>
      </w:pPr>
    </w:p>
    <w:p w:rsidR="00E7230E" w:rsidRPr="001F6931" w:rsidRDefault="00E7230E" w:rsidP="00553A0D">
      <w:pPr>
        <w:jc w:val="center"/>
        <w:outlineLvl w:val="0"/>
        <w:rPr>
          <w:color w:val="000000"/>
        </w:rPr>
      </w:pPr>
      <w:r w:rsidRPr="001F6931">
        <w:rPr>
          <w:color w:val="000000"/>
        </w:rPr>
        <w:t xml:space="preserve">РАЗДЕЛ </w:t>
      </w:r>
      <w:r w:rsidR="00BC6DB1">
        <w:rPr>
          <w:color w:val="000000"/>
        </w:rPr>
        <w:t>2</w:t>
      </w:r>
      <w:r w:rsidRPr="001F6931">
        <w:rPr>
          <w:color w:val="000000"/>
        </w:rPr>
        <w:t>. ТРЕБОВАНИЯ К МАРКИРОВКЕ</w:t>
      </w:r>
    </w:p>
    <w:p w:rsidR="00E7230E" w:rsidRPr="001F6931" w:rsidRDefault="00E7230E" w:rsidP="000A20F3">
      <w:pPr>
        <w:jc w:val="center"/>
        <w:rPr>
          <w:b/>
          <w:color w:val="000000"/>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E7230E" w:rsidRPr="001F6931" w:rsidTr="00065580">
        <w:trPr>
          <w:trHeight w:val="335"/>
        </w:trPr>
        <w:tc>
          <w:tcPr>
            <w:tcW w:w="9356" w:type="dxa"/>
          </w:tcPr>
          <w:p w:rsidR="00E7230E" w:rsidRPr="00E04572" w:rsidRDefault="00694B28" w:rsidP="001B5E24">
            <w:pPr>
              <w:pStyle w:val="ae"/>
            </w:pPr>
            <w:r>
              <w:t xml:space="preserve">В соответствии с </w:t>
            </w:r>
            <w:proofErr w:type="gramStart"/>
            <w:r>
              <w:t>ТР</w:t>
            </w:r>
            <w:proofErr w:type="gramEnd"/>
            <w:r>
              <w:t xml:space="preserve"> ТС </w:t>
            </w:r>
            <w:r w:rsidR="00E7230E" w:rsidRPr="00E04572">
              <w:t>022/2011</w:t>
            </w:r>
          </w:p>
        </w:tc>
      </w:tr>
    </w:tbl>
    <w:p w:rsidR="00E7230E" w:rsidRPr="001F6931" w:rsidRDefault="00E7230E" w:rsidP="000A20F3">
      <w:pPr>
        <w:jc w:val="center"/>
        <w:rPr>
          <w:color w:val="000000"/>
        </w:rPr>
      </w:pPr>
    </w:p>
    <w:p w:rsidR="00E7230E" w:rsidRPr="001F6931" w:rsidRDefault="00E7230E" w:rsidP="00553A0D">
      <w:pPr>
        <w:jc w:val="center"/>
        <w:outlineLvl w:val="0"/>
        <w:rPr>
          <w:color w:val="000000"/>
        </w:rPr>
      </w:pPr>
      <w:r w:rsidRPr="001F6931">
        <w:rPr>
          <w:color w:val="000000"/>
        </w:rPr>
        <w:t xml:space="preserve">РАЗДЕЛ </w:t>
      </w:r>
      <w:r w:rsidR="00BC6DB1">
        <w:rPr>
          <w:color w:val="000000"/>
        </w:rPr>
        <w:t>3</w:t>
      </w:r>
      <w:r w:rsidRPr="001F6931">
        <w:rPr>
          <w:color w:val="000000"/>
        </w:rPr>
        <w:t>. ТРЕБОВАНИЯ К УПАКОВКЕ</w:t>
      </w:r>
    </w:p>
    <w:p w:rsidR="00E7230E" w:rsidRPr="001F6931" w:rsidRDefault="00E7230E"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E7230E" w:rsidRPr="001F6931" w:rsidTr="00065580">
        <w:trPr>
          <w:trHeight w:val="335"/>
        </w:trPr>
        <w:tc>
          <w:tcPr>
            <w:tcW w:w="9356" w:type="dxa"/>
          </w:tcPr>
          <w:p w:rsidR="00E7230E" w:rsidRPr="00E04572" w:rsidRDefault="00E7230E" w:rsidP="00F94AB9">
            <w:pPr>
              <w:pStyle w:val="ae"/>
              <w:rPr>
                <w:rStyle w:val="HTML"/>
              </w:rPr>
            </w:pPr>
            <w:r w:rsidRPr="00E04572">
              <w:rPr>
                <w:rStyle w:val="HTML"/>
              </w:rPr>
              <w:t>В соответствии с</w:t>
            </w:r>
            <w:proofErr w:type="gramStart"/>
            <w:r w:rsidRPr="00E04572">
              <w:rPr>
                <w:rStyle w:val="HTML"/>
              </w:rPr>
              <w:t xml:space="preserve"> :</w:t>
            </w:r>
            <w:proofErr w:type="gramEnd"/>
          </w:p>
          <w:p w:rsidR="00E7230E" w:rsidRDefault="00E7230E" w:rsidP="00F94AB9">
            <w:pPr>
              <w:pStyle w:val="ae"/>
              <w:rPr>
                <w:rStyle w:val="HTML"/>
              </w:rPr>
            </w:pPr>
            <w:r w:rsidRPr="00E04572">
              <w:rPr>
                <w:rStyle w:val="HTML"/>
              </w:rPr>
              <w:t xml:space="preserve">ГОСТ </w:t>
            </w:r>
            <w:proofErr w:type="gramStart"/>
            <w:r w:rsidRPr="00E04572">
              <w:rPr>
                <w:rStyle w:val="HTML"/>
              </w:rPr>
              <w:t>Р</w:t>
            </w:r>
            <w:proofErr w:type="gramEnd"/>
            <w:r w:rsidRPr="00E04572">
              <w:rPr>
                <w:rStyle w:val="HTML"/>
              </w:rPr>
              <w:t xml:space="preserve"> 51074-2003;</w:t>
            </w:r>
          </w:p>
          <w:p w:rsidR="00E7230E" w:rsidRDefault="00E7230E" w:rsidP="00F94AB9">
            <w:pPr>
              <w:pStyle w:val="ae"/>
              <w:rPr>
                <w:rStyle w:val="HTML"/>
              </w:rPr>
            </w:pPr>
            <w:r>
              <w:rPr>
                <w:rStyle w:val="HTML"/>
              </w:rPr>
              <w:t>ГОСТ 17527-2014;</w:t>
            </w:r>
          </w:p>
          <w:p w:rsidR="00E7230E" w:rsidRPr="00E04572" w:rsidRDefault="00E7230E" w:rsidP="00F94AB9">
            <w:pPr>
              <w:pStyle w:val="ae"/>
              <w:rPr>
                <w:rStyle w:val="HTML"/>
              </w:rPr>
            </w:pPr>
          </w:p>
        </w:tc>
      </w:tr>
    </w:tbl>
    <w:p w:rsidR="00E7230E" w:rsidRPr="001F6931" w:rsidRDefault="00E7230E" w:rsidP="000A20F3">
      <w:pPr>
        <w:jc w:val="center"/>
        <w:rPr>
          <w:color w:val="000000"/>
        </w:rPr>
      </w:pPr>
    </w:p>
    <w:p w:rsidR="00E7230E" w:rsidRPr="001F6931" w:rsidRDefault="00E7230E" w:rsidP="00553A0D">
      <w:pPr>
        <w:jc w:val="center"/>
        <w:outlineLvl w:val="0"/>
        <w:rPr>
          <w:color w:val="000000"/>
        </w:rPr>
      </w:pPr>
      <w:r w:rsidRPr="001F6931">
        <w:rPr>
          <w:color w:val="000000"/>
        </w:rPr>
        <w:t xml:space="preserve">РАЗДЕЛ </w:t>
      </w:r>
      <w:r w:rsidR="00BC6DB1">
        <w:rPr>
          <w:color w:val="000000"/>
        </w:rPr>
        <w:t>4</w:t>
      </w:r>
      <w:r w:rsidRPr="001F6931">
        <w:rPr>
          <w:color w:val="000000"/>
        </w:rPr>
        <w:t>. ТРЕБОВАНИЯ ПО ПРАВИЛАМ СДАЧИ И ПРИЕМКИ</w:t>
      </w:r>
    </w:p>
    <w:p w:rsidR="00E7230E" w:rsidRPr="001F6931" w:rsidRDefault="00E7230E"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E7230E" w:rsidRPr="001F6931" w:rsidTr="00065580">
        <w:trPr>
          <w:trHeight w:val="399"/>
        </w:trPr>
        <w:tc>
          <w:tcPr>
            <w:tcW w:w="9356" w:type="dxa"/>
          </w:tcPr>
          <w:p w:rsidR="00E7230E" w:rsidRPr="001F6931" w:rsidRDefault="00E7230E" w:rsidP="00BC6DB1">
            <w:pPr>
              <w:jc w:val="center"/>
              <w:rPr>
                <w:color w:val="000000"/>
                <w:sz w:val="24"/>
                <w:szCs w:val="24"/>
              </w:rPr>
            </w:pPr>
            <w:r w:rsidRPr="001F6931">
              <w:rPr>
                <w:color w:val="000000"/>
              </w:rPr>
              <w:t xml:space="preserve">Подраздел </w:t>
            </w:r>
            <w:r w:rsidR="00BC6DB1">
              <w:rPr>
                <w:color w:val="000000"/>
              </w:rPr>
              <w:t>4</w:t>
            </w:r>
            <w:r w:rsidRPr="001F6931">
              <w:rPr>
                <w:color w:val="000000"/>
              </w:rPr>
              <w:t>.1 Порядок сдачи и приемки</w:t>
            </w:r>
          </w:p>
        </w:tc>
      </w:tr>
      <w:tr w:rsidR="00E7230E" w:rsidRPr="001F6931" w:rsidTr="00065580">
        <w:trPr>
          <w:trHeight w:val="399"/>
        </w:trPr>
        <w:tc>
          <w:tcPr>
            <w:tcW w:w="9356" w:type="dxa"/>
          </w:tcPr>
          <w:p w:rsidR="00E7230E" w:rsidRPr="001F6931" w:rsidRDefault="00E7230E" w:rsidP="00BC6DB1">
            <w:pPr>
              <w:pStyle w:val="ae"/>
            </w:pPr>
            <w:r>
              <w:t xml:space="preserve">В соответствии с </w:t>
            </w:r>
            <w:r w:rsidR="00BC6DB1">
              <w:t>условиями договора.</w:t>
            </w:r>
          </w:p>
        </w:tc>
      </w:tr>
      <w:tr w:rsidR="00E7230E" w:rsidRPr="001F6931" w:rsidTr="00065580">
        <w:trPr>
          <w:trHeight w:val="399"/>
        </w:trPr>
        <w:tc>
          <w:tcPr>
            <w:tcW w:w="9356" w:type="dxa"/>
          </w:tcPr>
          <w:p w:rsidR="00E7230E" w:rsidRPr="001F6931" w:rsidRDefault="00E7230E" w:rsidP="00BC6DB1">
            <w:pPr>
              <w:jc w:val="center"/>
              <w:rPr>
                <w:color w:val="000000"/>
                <w:sz w:val="24"/>
                <w:szCs w:val="24"/>
              </w:rPr>
            </w:pPr>
            <w:r w:rsidRPr="001F6931">
              <w:rPr>
                <w:color w:val="000000"/>
              </w:rPr>
              <w:t xml:space="preserve">Подраздел </w:t>
            </w:r>
            <w:r w:rsidR="00BC6DB1">
              <w:rPr>
                <w:color w:val="000000"/>
              </w:rPr>
              <w:t>4</w:t>
            </w:r>
            <w:r w:rsidRPr="001F6931">
              <w:rPr>
                <w:color w:val="000000"/>
              </w:rPr>
              <w:t>.2 Требования по передаче заказчику технических и иных документов при поставке товаров</w:t>
            </w:r>
          </w:p>
        </w:tc>
      </w:tr>
      <w:tr w:rsidR="00E7230E" w:rsidRPr="001F6931" w:rsidTr="00065580">
        <w:trPr>
          <w:trHeight w:val="399"/>
        </w:trPr>
        <w:tc>
          <w:tcPr>
            <w:tcW w:w="9356" w:type="dxa"/>
          </w:tcPr>
          <w:p w:rsidR="00E7230E" w:rsidRPr="006F349A" w:rsidRDefault="00E7230E" w:rsidP="00BC6DB1">
            <w:pPr>
              <w:pStyle w:val="ae"/>
            </w:pPr>
            <w:r>
              <w:t>Обязательное наличие  сопроводительной документации (</w:t>
            </w:r>
            <w:r w:rsidR="00BC6DB1">
              <w:t xml:space="preserve"> счет, </w:t>
            </w:r>
            <w:proofErr w:type="spellStart"/>
            <w:r w:rsidR="00BC6DB1">
              <w:t>счет-фактура</w:t>
            </w:r>
            <w:proofErr w:type="gramStart"/>
            <w:r w:rsidR="00BC6DB1">
              <w:t>,</w:t>
            </w:r>
            <w:r>
              <w:t>с</w:t>
            </w:r>
            <w:proofErr w:type="gramEnd"/>
            <w:r>
              <w:t>ертификаты</w:t>
            </w:r>
            <w:proofErr w:type="spellEnd"/>
            <w:r>
              <w:t xml:space="preserve"> соответствия; </w:t>
            </w:r>
            <w:r w:rsidR="00BC6DB1">
              <w:t xml:space="preserve">товарная накладная, </w:t>
            </w:r>
            <w:r>
              <w:t>товарно-транспортная накладная).</w:t>
            </w:r>
          </w:p>
        </w:tc>
      </w:tr>
    </w:tbl>
    <w:p w:rsidR="00E7230E" w:rsidRPr="001F6931" w:rsidRDefault="00E7230E" w:rsidP="000A20F3">
      <w:pPr>
        <w:jc w:val="center"/>
        <w:rPr>
          <w:color w:val="000000"/>
        </w:rPr>
      </w:pPr>
    </w:p>
    <w:p w:rsidR="00E7230E" w:rsidRPr="001F6931" w:rsidRDefault="00E7230E" w:rsidP="00553A0D">
      <w:pPr>
        <w:jc w:val="center"/>
        <w:outlineLvl w:val="0"/>
        <w:rPr>
          <w:color w:val="000000"/>
        </w:rPr>
      </w:pPr>
      <w:r w:rsidRPr="001F6931">
        <w:rPr>
          <w:color w:val="000000"/>
        </w:rPr>
        <w:t xml:space="preserve">РАЗДЕЛ </w:t>
      </w:r>
      <w:r w:rsidR="00BC6DB1">
        <w:rPr>
          <w:color w:val="000000"/>
        </w:rPr>
        <w:t>5</w:t>
      </w:r>
      <w:r w:rsidRPr="001F6931">
        <w:rPr>
          <w:color w:val="000000"/>
        </w:rPr>
        <w:t>. ТРЕБОВАНИЯ К ТРАНСПОРТИРОВАНИЮ</w:t>
      </w:r>
    </w:p>
    <w:p w:rsidR="00E7230E" w:rsidRPr="001F6931" w:rsidRDefault="00E7230E"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E7230E" w:rsidRPr="001F6931" w:rsidTr="00065580">
        <w:trPr>
          <w:trHeight w:val="399"/>
        </w:trPr>
        <w:tc>
          <w:tcPr>
            <w:tcW w:w="9356" w:type="dxa"/>
          </w:tcPr>
          <w:p w:rsidR="00E7230E" w:rsidRPr="001F6931" w:rsidRDefault="00E7230E" w:rsidP="00F94AB9">
            <w:pPr>
              <w:pStyle w:val="ae"/>
            </w:pPr>
            <w:r>
              <w:t>В соответствии с п.11.1 СП 2.3.6. 1066-01 и п.4 ст.19 № 29-ФЗ от 02.01.2000г.</w:t>
            </w:r>
          </w:p>
        </w:tc>
      </w:tr>
    </w:tbl>
    <w:p w:rsidR="00E7230E" w:rsidRPr="001F6931" w:rsidRDefault="00E7230E" w:rsidP="000A20F3">
      <w:pPr>
        <w:jc w:val="center"/>
        <w:rPr>
          <w:color w:val="000000"/>
        </w:rPr>
      </w:pPr>
    </w:p>
    <w:p w:rsidR="00E7230E" w:rsidRPr="001F6931" w:rsidRDefault="00E7230E" w:rsidP="000A20F3">
      <w:pPr>
        <w:jc w:val="center"/>
        <w:rPr>
          <w:color w:val="000000"/>
        </w:rPr>
      </w:pPr>
    </w:p>
    <w:p w:rsidR="00E7230E" w:rsidRPr="001F6931" w:rsidRDefault="00E7230E" w:rsidP="000A20F3">
      <w:pPr>
        <w:jc w:val="center"/>
        <w:rPr>
          <w:color w:val="000000"/>
        </w:rPr>
      </w:pPr>
    </w:p>
    <w:p w:rsidR="00E7230E" w:rsidRPr="001B5E24" w:rsidRDefault="00E7230E" w:rsidP="00BC6DB1">
      <w:pPr>
        <w:jc w:val="center"/>
        <w:outlineLvl w:val="0"/>
      </w:pPr>
      <w:r w:rsidRPr="001B5E24">
        <w:t xml:space="preserve">РАЗДЕЛ </w:t>
      </w:r>
      <w:r w:rsidR="00BC6DB1">
        <w:t>6</w:t>
      </w:r>
      <w:r w:rsidRPr="001B5E24">
        <w:t>. ТРЕБОВАНИЯ К КАЧЕСТВУ</w:t>
      </w:r>
    </w:p>
    <w:p w:rsidR="00E7230E" w:rsidRPr="001F6931" w:rsidRDefault="00E7230E"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E7230E" w:rsidRPr="001F6931" w:rsidTr="00065580">
        <w:trPr>
          <w:trHeight w:val="399"/>
        </w:trPr>
        <w:tc>
          <w:tcPr>
            <w:tcW w:w="9356" w:type="dxa"/>
          </w:tcPr>
          <w:p w:rsidR="00E7230E" w:rsidRDefault="00E7230E" w:rsidP="00F94AB9">
            <w:pPr>
              <w:pStyle w:val="ae"/>
            </w:pPr>
            <w:r>
              <w:t xml:space="preserve">Продукция должна соответствовать: </w:t>
            </w:r>
          </w:p>
          <w:p w:rsidR="00E7230E" w:rsidRDefault="00E7230E" w:rsidP="00F94AB9">
            <w:pPr>
              <w:pStyle w:val="ae"/>
            </w:pPr>
            <w:proofErr w:type="gramStart"/>
            <w:r>
              <w:t>ТР</w:t>
            </w:r>
            <w:proofErr w:type="gramEnd"/>
            <w:r>
              <w:t xml:space="preserve"> ТС 027/2012;</w:t>
            </w:r>
          </w:p>
          <w:p w:rsidR="00E7230E" w:rsidRDefault="00E7230E" w:rsidP="00F94AB9">
            <w:pPr>
              <w:pStyle w:val="ae"/>
            </w:pPr>
            <w:proofErr w:type="gramStart"/>
            <w:r>
              <w:t>ТР</w:t>
            </w:r>
            <w:proofErr w:type="gramEnd"/>
            <w:r>
              <w:t xml:space="preserve"> ТС 033/2013;</w:t>
            </w:r>
          </w:p>
          <w:p w:rsidR="00E7230E" w:rsidRDefault="00E7230E" w:rsidP="00F94AB9">
            <w:pPr>
              <w:pStyle w:val="ae"/>
            </w:pPr>
            <w:proofErr w:type="gramStart"/>
            <w:r>
              <w:t>ТР</w:t>
            </w:r>
            <w:proofErr w:type="gramEnd"/>
            <w:r>
              <w:t xml:space="preserve"> ТС 024/2011;</w:t>
            </w:r>
          </w:p>
          <w:p w:rsidR="00E7230E" w:rsidRPr="006726D5" w:rsidRDefault="00E7230E" w:rsidP="00F94AB9">
            <w:pPr>
              <w:pStyle w:val="ae"/>
            </w:pPr>
            <w:proofErr w:type="gramStart"/>
            <w:r>
              <w:t>ТР</w:t>
            </w:r>
            <w:proofErr w:type="gramEnd"/>
            <w:r>
              <w:t xml:space="preserve"> ТС 021/2011.</w:t>
            </w:r>
          </w:p>
        </w:tc>
      </w:tr>
    </w:tbl>
    <w:p w:rsidR="00E7230E" w:rsidRPr="001F6931" w:rsidRDefault="00E7230E" w:rsidP="000A20F3">
      <w:pPr>
        <w:jc w:val="center"/>
        <w:rPr>
          <w:color w:val="000000"/>
          <w:sz w:val="24"/>
          <w:szCs w:val="24"/>
        </w:rPr>
      </w:pPr>
    </w:p>
    <w:p w:rsidR="00E7230E" w:rsidRPr="001F6931" w:rsidRDefault="00E7230E" w:rsidP="000A20F3">
      <w:pPr>
        <w:jc w:val="center"/>
        <w:rPr>
          <w:color w:val="000000"/>
        </w:rPr>
      </w:pPr>
    </w:p>
    <w:p w:rsidR="00E7230E" w:rsidRPr="001F6931" w:rsidRDefault="00E7230E" w:rsidP="00553A0D">
      <w:pPr>
        <w:jc w:val="center"/>
        <w:outlineLvl w:val="0"/>
        <w:rPr>
          <w:color w:val="000000"/>
        </w:rPr>
      </w:pPr>
      <w:r w:rsidRPr="001F6931">
        <w:rPr>
          <w:color w:val="000000"/>
        </w:rPr>
        <w:t xml:space="preserve">РАЗДЕЛ </w:t>
      </w:r>
      <w:r w:rsidR="00BC6DB1">
        <w:rPr>
          <w:color w:val="000000"/>
        </w:rPr>
        <w:t>7</w:t>
      </w:r>
      <w:r w:rsidRPr="001F6931">
        <w:rPr>
          <w:color w:val="000000"/>
        </w:rPr>
        <w:t>. ДОПОЛНИТЕЛЬНЫЕ (ИНЫЕ) ТРЕБОВАНИЯ</w:t>
      </w:r>
    </w:p>
    <w:p w:rsidR="00E7230E" w:rsidRPr="001F6931" w:rsidRDefault="00E7230E"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E7230E" w:rsidRPr="001F6931" w:rsidTr="00065580">
        <w:trPr>
          <w:trHeight w:val="399"/>
        </w:trPr>
        <w:tc>
          <w:tcPr>
            <w:tcW w:w="9356" w:type="dxa"/>
          </w:tcPr>
          <w:p w:rsidR="00E7230E" w:rsidRPr="001B5E24" w:rsidRDefault="00E7230E" w:rsidP="00F94AB9">
            <w:pPr>
              <w:pStyle w:val="ae"/>
            </w:pPr>
            <w:r w:rsidRPr="001B5E24">
              <w:t xml:space="preserve">            Конкретный ассортимент товара (продуктов) и  объем их поставки  будет определяться разовыми заявками покупателя. Общая стоимость продуктов по договору остается открытой и определяется как общая стоимость всего поставленного товара за весь период действия договора. При этом объем товара по каждой позиции может быть изменен по согласованию сторон, в большую или меньшую сторону, без изменения цены за единицу продукции, а общая стоимость приобретенных продуктов  не должна </w:t>
            </w:r>
            <w:r w:rsidRPr="001B5E24">
              <w:lastRenderedPageBreak/>
              <w:t>превышать общей стоимости продуктов по</w:t>
            </w:r>
            <w:r>
              <w:t xml:space="preserve"> договору. Доставка товара до 8</w:t>
            </w:r>
            <w:r w:rsidRPr="001B5E24">
              <w:t>.00 ч.</w:t>
            </w:r>
          </w:p>
          <w:p w:rsidR="00E7230E" w:rsidRPr="001B5E24" w:rsidRDefault="00E7230E" w:rsidP="00F94AB9">
            <w:pPr>
              <w:pStyle w:val="ae"/>
            </w:pPr>
          </w:p>
          <w:p w:rsidR="00E7230E" w:rsidRPr="001B5E24" w:rsidRDefault="00E7230E" w:rsidP="00F94AB9">
            <w:pPr>
              <w:pStyle w:val="ae"/>
            </w:pPr>
            <w:r w:rsidRPr="001B5E24">
              <w:t xml:space="preserve">Участник размещения заказа обязуется выполнить поставку товара в полном объеме и в сроки в соответствии с требованиями Заказчика. </w:t>
            </w:r>
          </w:p>
          <w:p w:rsidR="00E7230E" w:rsidRPr="001B5E24" w:rsidRDefault="00E7230E" w:rsidP="00F94AB9">
            <w:pPr>
              <w:pStyle w:val="ae"/>
            </w:pPr>
            <w:r w:rsidRPr="001B5E24">
              <w:t>Поставщик гарантирует качество и надежность поставляемого товара.</w:t>
            </w:r>
          </w:p>
          <w:p w:rsidR="00E7230E" w:rsidRPr="001B5E24" w:rsidRDefault="00E7230E" w:rsidP="00F94AB9">
            <w:pPr>
              <w:pStyle w:val="ae"/>
            </w:pPr>
            <w:r w:rsidRPr="001B5E24">
              <w:t>Срок годности товаров составляет не менее 80% срока годности с даты изготовления, указанного на упаковках всех видов. Заказчик оставляет за собой право приобретать товар с наименьшим сроком годности  (по заявке Заказчика).</w:t>
            </w:r>
          </w:p>
          <w:p w:rsidR="00E7230E" w:rsidRPr="001B5E24" w:rsidRDefault="00E7230E" w:rsidP="00F94AB9">
            <w:pPr>
              <w:pStyle w:val="ae"/>
            </w:pPr>
            <w:r w:rsidRPr="001B5E24">
              <w:t xml:space="preserve">Особые требования: </w:t>
            </w:r>
          </w:p>
          <w:p w:rsidR="00E7230E" w:rsidRPr="001B5E24" w:rsidRDefault="00E7230E" w:rsidP="00F94AB9">
            <w:pPr>
              <w:pStyle w:val="ae"/>
            </w:pPr>
            <w:r w:rsidRPr="001B5E24">
              <w:t xml:space="preserve">Поставляемый товар должен соответствовать требованиям технических регламентов Таможенного союза, Сан </w:t>
            </w:r>
            <w:proofErr w:type="spellStart"/>
            <w:r w:rsidRPr="001B5E24">
              <w:t>ПиН</w:t>
            </w:r>
            <w:proofErr w:type="spellEnd"/>
            <w:r w:rsidRPr="001B5E24">
              <w:t xml:space="preserve"> 2.3.2.1078-01 «Гигиенические требования безопасности и пищевой ценности пищевых продуктов», Сан </w:t>
            </w:r>
            <w:proofErr w:type="spellStart"/>
            <w:r w:rsidRPr="001B5E24">
              <w:t>ПиН</w:t>
            </w:r>
            <w:proofErr w:type="spellEnd"/>
            <w:r w:rsidRPr="001B5E24">
              <w:t xml:space="preserve"> 2.3.2.1324-03 «Гигиенические требования к срокам годности и условиям хранения пищевых продуктов» и удостоверяться паспортом, сертификатом соответствия продукции или другим документом, заверенным ОТК завода-изготовителя и органами </w:t>
            </w:r>
            <w:proofErr w:type="spellStart"/>
            <w:r w:rsidRPr="001B5E24">
              <w:t>Ростехнадзора</w:t>
            </w:r>
            <w:proofErr w:type="spellEnd"/>
            <w:r w:rsidRPr="001B5E24">
              <w:t>, а также соответствовать техническим требованиям Заказчика</w:t>
            </w:r>
            <w:proofErr w:type="gramStart"/>
            <w:r w:rsidRPr="001B5E24">
              <w:rPr>
                <w:i/>
                <w:color w:val="000000"/>
              </w:rPr>
              <w:t xml:space="preserve"> .</w:t>
            </w:r>
            <w:proofErr w:type="gramEnd"/>
            <w:r w:rsidRPr="001B5E24">
              <w:rPr>
                <w:i/>
                <w:color w:val="000000"/>
              </w:rPr>
              <w:t>К</w:t>
            </w:r>
            <w:r w:rsidRPr="001B5E24">
              <w:t>ачество поставляемого товара должно соответствовать действующим в России стандартам (ГОСТ), техническим условиям (ТУ) и подтверждаться сертификатом завода-изготовителя, который должен предоставляться при поставке товара; а также соответствовать иным требованиям (техническим, функциональным характеристикам, потребительским свойствам и качественным характеристикам).</w:t>
            </w:r>
          </w:p>
          <w:p w:rsidR="00E7230E" w:rsidRPr="001B5E24" w:rsidRDefault="00E7230E" w:rsidP="00F94AB9">
            <w:pPr>
              <w:pStyle w:val="ae"/>
              <w:rPr>
                <w:i/>
                <w:color w:val="000000"/>
              </w:rPr>
            </w:pPr>
          </w:p>
        </w:tc>
      </w:tr>
    </w:tbl>
    <w:p w:rsidR="00E7230E" w:rsidRDefault="00E7230E" w:rsidP="000A20F3">
      <w:pPr>
        <w:jc w:val="center"/>
        <w:rPr>
          <w:color w:val="000000"/>
        </w:rPr>
      </w:pPr>
    </w:p>
    <w:p w:rsidR="00E7230E" w:rsidRPr="001F6931" w:rsidRDefault="00E7230E" w:rsidP="000A20F3">
      <w:pPr>
        <w:jc w:val="center"/>
        <w:rPr>
          <w:color w:val="000000"/>
        </w:rPr>
      </w:pPr>
    </w:p>
    <w:p w:rsidR="00E7230E" w:rsidRDefault="00E7230E" w:rsidP="000A20F3">
      <w:pPr>
        <w:jc w:val="center"/>
        <w:rPr>
          <w:color w:val="000000"/>
        </w:rPr>
      </w:pPr>
    </w:p>
    <w:p w:rsidR="00E7230E" w:rsidRPr="001F6931" w:rsidRDefault="00E7230E" w:rsidP="000A20F3">
      <w:pPr>
        <w:ind w:firstLine="567"/>
        <w:jc w:val="both"/>
        <w:rPr>
          <w:color w:val="000000"/>
          <w:sz w:val="24"/>
          <w:szCs w:val="24"/>
        </w:rPr>
      </w:pPr>
    </w:p>
    <w:p w:rsidR="00E7230E" w:rsidRDefault="00E7230E" w:rsidP="000A20F3">
      <w:pPr>
        <w:ind w:left="5103"/>
        <w:rPr>
          <w:i/>
          <w:color w:val="000000"/>
          <w:sz w:val="24"/>
          <w:szCs w:val="24"/>
        </w:rPr>
      </w:pPr>
    </w:p>
    <w:p w:rsidR="00E7230E" w:rsidRDefault="00E7230E" w:rsidP="000A20F3">
      <w:pPr>
        <w:ind w:left="5103"/>
        <w:rPr>
          <w:i/>
          <w:color w:val="000000"/>
          <w:sz w:val="24"/>
          <w:szCs w:val="24"/>
        </w:rPr>
      </w:pPr>
    </w:p>
    <w:p w:rsidR="00E7230E" w:rsidRDefault="00E7230E"/>
    <w:p w:rsidR="00E7230E" w:rsidRPr="008A71E1" w:rsidRDefault="00E7230E" w:rsidP="008A71E1"/>
    <w:p w:rsidR="00E7230E" w:rsidRPr="008A71E1" w:rsidRDefault="00E7230E" w:rsidP="008A71E1"/>
    <w:p w:rsidR="00E7230E" w:rsidRPr="008A71E1" w:rsidRDefault="00E7230E" w:rsidP="008A71E1"/>
    <w:p w:rsidR="00E7230E" w:rsidRDefault="00E7230E" w:rsidP="008A71E1"/>
    <w:sectPr w:rsidR="00E7230E" w:rsidSect="009D152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7230E" w:rsidRDefault="00E7230E">
      <w:r>
        <w:separator/>
      </w:r>
    </w:p>
  </w:endnote>
  <w:endnote w:type="continuationSeparator" w:id="1">
    <w:p w:rsidR="00E7230E" w:rsidRDefault="00E7230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onstantia">
    <w:panose1 w:val="02030602050306030303"/>
    <w:charset w:val="CC"/>
    <w:family w:val="roman"/>
    <w:pitch w:val="variable"/>
    <w:sig w:usb0="A00002EF" w:usb1="4000204B" w:usb2="00000000" w:usb3="00000000" w:csb0="0000019F" w:csb1="00000000"/>
  </w:font>
  <w:font w:name="Mangal">
    <w:panose1 w:val="02040503050203030202"/>
    <w:charset w:val="01"/>
    <w:family w:val="roman"/>
    <w:notTrueType/>
    <w:pitch w:val="variable"/>
    <w:sig w:usb0="00002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7230E" w:rsidRDefault="00E7230E">
      <w:r>
        <w:separator/>
      </w:r>
    </w:p>
  </w:footnote>
  <w:footnote w:type="continuationSeparator" w:id="1">
    <w:p w:rsidR="00E7230E" w:rsidRDefault="00E7230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230E" w:rsidRDefault="00E7230E">
    <w:pPr>
      <w:pStyle w:val="ac"/>
      <w:jc w:val="center"/>
    </w:pPr>
  </w:p>
  <w:p w:rsidR="00E7230E" w:rsidRDefault="00E7230E">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AB7C5900"/>
    <w:lvl w:ilvl="0">
      <w:start w:val="1"/>
      <w:numFmt w:val="decimal"/>
      <w:pStyle w:val="a"/>
      <w:lvlText w:val="%1."/>
      <w:lvlJc w:val="left"/>
      <w:pPr>
        <w:tabs>
          <w:tab w:val="num" w:pos="926"/>
        </w:tabs>
        <w:ind w:left="926" w:hanging="360"/>
      </w:pPr>
      <w:rPr>
        <w:rFonts w:cs="Times New Roman"/>
      </w:rPr>
    </w:lvl>
  </w:abstractNum>
  <w:abstractNum w:abstractNumId="1">
    <w:nsid w:val="FFFFFF82"/>
    <w:multiLevelType w:val="singleLevel"/>
    <w:tmpl w:val="355A0E7A"/>
    <w:lvl w:ilvl="0">
      <w:start w:val="1"/>
      <w:numFmt w:val="bullet"/>
      <w:pStyle w:val="2"/>
      <w:lvlText w:val=""/>
      <w:lvlJc w:val="left"/>
      <w:pPr>
        <w:tabs>
          <w:tab w:val="num" w:pos="926"/>
        </w:tabs>
        <w:ind w:left="926" w:hanging="360"/>
      </w:pPr>
      <w:rPr>
        <w:rFonts w:ascii="Symbol" w:hAnsi="Symbol" w:hint="default"/>
      </w:rPr>
    </w:lvl>
  </w:abstractNum>
  <w:abstractNum w:abstractNumId="2">
    <w:nsid w:val="FFFFFF83"/>
    <w:multiLevelType w:val="singleLevel"/>
    <w:tmpl w:val="C32C1E36"/>
    <w:lvl w:ilvl="0">
      <w:start w:val="1"/>
      <w:numFmt w:val="bullet"/>
      <w:pStyle w:val="3"/>
      <w:lvlText w:val=""/>
      <w:lvlJc w:val="left"/>
      <w:pPr>
        <w:tabs>
          <w:tab w:val="num" w:pos="643"/>
        </w:tabs>
        <w:ind w:left="643" w:hanging="360"/>
      </w:pPr>
      <w:rPr>
        <w:rFonts w:ascii="Symbol" w:hAnsi="Symbol" w:hint="default"/>
      </w:rPr>
    </w:lvl>
  </w:abstractNum>
  <w:abstractNum w:abstractNumId="3">
    <w:nsid w:val="FFFFFF88"/>
    <w:multiLevelType w:val="singleLevel"/>
    <w:tmpl w:val="31D2A8F0"/>
    <w:lvl w:ilvl="0">
      <w:start w:val="1"/>
      <w:numFmt w:val="decimal"/>
      <w:pStyle w:val="30"/>
      <w:lvlText w:val="%1."/>
      <w:lvlJc w:val="left"/>
      <w:pPr>
        <w:tabs>
          <w:tab w:val="num" w:pos="360"/>
        </w:tabs>
        <w:ind w:left="360" w:hanging="360"/>
      </w:pPr>
      <w:rPr>
        <w:rFonts w:cs="Times New Roman"/>
      </w:rPr>
    </w:lvl>
  </w:abstractNum>
  <w:abstractNum w:abstractNumId="4">
    <w:nsid w:val="FFFFFF89"/>
    <w:multiLevelType w:val="singleLevel"/>
    <w:tmpl w:val="7A441E06"/>
    <w:lvl w:ilvl="0">
      <w:start w:val="1"/>
      <w:numFmt w:val="bullet"/>
      <w:pStyle w:val="a0"/>
      <w:lvlText w:val=""/>
      <w:lvlJc w:val="left"/>
      <w:pPr>
        <w:tabs>
          <w:tab w:val="num" w:pos="360"/>
        </w:tabs>
        <w:ind w:left="360" w:hanging="360"/>
      </w:pPr>
      <w:rPr>
        <w:rFonts w:ascii="Symbol" w:hAnsi="Symbol" w:hint="default"/>
      </w:rPr>
    </w:lvl>
  </w:abstractNum>
  <w:abstractNum w:abstractNumId="5">
    <w:nsid w:val="0E6E46B9"/>
    <w:multiLevelType w:val="multilevel"/>
    <w:tmpl w:val="7786DC64"/>
    <w:lvl w:ilvl="0">
      <w:start w:val="1"/>
      <w:numFmt w:val="upperLetter"/>
      <w:pStyle w:val="a1"/>
      <w:lvlText w:val="%1"/>
      <w:lvlJc w:val="left"/>
      <w:pPr>
        <w:tabs>
          <w:tab w:val="num" w:pos="360"/>
        </w:tabs>
        <w:ind w:left="360" w:hanging="360"/>
      </w:pPr>
      <w:rPr>
        <w:rFonts w:cs="Times New Roman"/>
      </w:rPr>
    </w:lvl>
    <w:lvl w:ilvl="1">
      <w:start w:val="1"/>
      <w:numFmt w:val="decimal"/>
      <w:pStyle w:val="1"/>
      <w:lvlText w:val="%1.%2."/>
      <w:lvlJc w:val="left"/>
      <w:pPr>
        <w:tabs>
          <w:tab w:val="num" w:pos="1080"/>
        </w:tabs>
        <w:ind w:firstLine="360"/>
      </w:pPr>
      <w:rPr>
        <w:rFonts w:cs="Times New Roman"/>
      </w:rPr>
    </w:lvl>
    <w:lvl w:ilvl="2">
      <w:start w:val="1"/>
      <w:numFmt w:val="decimal"/>
      <w:pStyle w:val="11"/>
      <w:lvlText w:val="%1.%2.%3."/>
      <w:lvlJc w:val="left"/>
      <w:pPr>
        <w:tabs>
          <w:tab w:val="num" w:pos="1080"/>
        </w:tabs>
      </w:pPr>
      <w:rPr>
        <w:rFonts w:cs="Times New Roman"/>
      </w:rPr>
    </w:lvl>
    <w:lvl w:ilvl="3">
      <w:start w:val="1"/>
      <w:numFmt w:val="decimal"/>
      <w:lvlText w:val="%1.%2.%3.%4."/>
      <w:lvlJc w:val="left"/>
      <w:pPr>
        <w:tabs>
          <w:tab w:val="num" w:pos="1080"/>
        </w:tabs>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6">
    <w:nsid w:val="16056F23"/>
    <w:multiLevelType w:val="hybridMultilevel"/>
    <w:tmpl w:val="CE10CA0A"/>
    <w:lvl w:ilvl="0" w:tplc="FFFFFFFF">
      <w:start w:val="1"/>
      <w:numFmt w:val="bullet"/>
      <w:pStyle w:val="a2"/>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356A5FCE"/>
    <w:multiLevelType w:val="multilevel"/>
    <w:tmpl w:val="0EB0DF1E"/>
    <w:lvl w:ilvl="0">
      <w:start w:val="1"/>
      <w:numFmt w:val="decimal"/>
      <w:pStyle w:val="a3"/>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9">
    <w:nsid w:val="3A9369EC"/>
    <w:multiLevelType w:val="multilevel"/>
    <w:tmpl w:val="3AC89220"/>
    <w:styleLink w:val="1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0">
    <w:nsid w:val="44966B9F"/>
    <w:multiLevelType w:val="singleLevel"/>
    <w:tmpl w:val="0E4CEB3C"/>
    <w:lvl w:ilvl="0">
      <w:start w:val="1"/>
      <w:numFmt w:val="decimal"/>
      <w:pStyle w:val="a4"/>
      <w:lvlText w:val="%1."/>
      <w:lvlJc w:val="left"/>
      <w:pPr>
        <w:ind w:left="5180" w:hanging="360"/>
      </w:pPr>
      <w:rPr>
        <w:rFonts w:cs="Times New Roman" w:hint="default"/>
      </w:rPr>
    </w:lvl>
  </w:abstractNum>
  <w:abstractNum w:abstractNumId="11">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nsid w:val="478A395C"/>
    <w:multiLevelType w:val="multilevel"/>
    <w:tmpl w:val="52003576"/>
    <w:lvl w:ilvl="0">
      <w:start w:val="1"/>
      <w:numFmt w:val="decimal"/>
      <w:pStyle w:val="12"/>
      <w:lvlText w:val="%1."/>
      <w:lvlJc w:val="left"/>
      <w:pPr>
        <w:tabs>
          <w:tab w:val="num" w:pos="1417"/>
        </w:tabs>
        <w:ind w:left="1417" w:hanging="1134"/>
      </w:pPr>
      <w:rPr>
        <w:rFonts w:ascii="Times New Roman" w:hAnsi="Times New Roman" w:cs="Times New Roman"/>
        <w:b w:val="0"/>
        <w:bCs w:val="0"/>
        <w:i w:val="0"/>
        <w:iCs w:val="0"/>
        <w:caps w:val="0"/>
        <w:smallCaps w:val="0"/>
        <w:strike w:val="0"/>
        <w:dstrike w:val="0"/>
        <w:outline w:val="0"/>
        <w:shadow w:val="0"/>
        <w:emboss w:val="0"/>
        <w:imprint w:val="0"/>
        <w:vanish w:val="0"/>
        <w:spacing w:val="0"/>
        <w:kern w:val="0"/>
        <w:position w:val="0"/>
        <w:u w:val="none"/>
        <w:vertAlign w:val="baseline"/>
      </w:rPr>
    </w:lvl>
    <w:lvl w:ilvl="1">
      <w:start w:val="1"/>
      <w:numFmt w:val="decimal"/>
      <w:pStyle w:val="20"/>
      <w:lvlText w:val="%1.%2"/>
      <w:lvlJc w:val="left"/>
      <w:pPr>
        <w:tabs>
          <w:tab w:val="num" w:pos="1134"/>
        </w:tabs>
        <w:ind w:left="1134" w:hanging="1134"/>
      </w:pPr>
      <w:rPr>
        <w:rFonts w:cs="Times New Roman" w:hint="default"/>
      </w:rPr>
    </w:lvl>
    <w:lvl w:ilvl="2">
      <w:start w:val="1"/>
      <w:numFmt w:val="decimal"/>
      <w:pStyle w:val="a5"/>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3">
    <w:nsid w:val="51BA2024"/>
    <w:multiLevelType w:val="multilevel"/>
    <w:tmpl w:val="67BC22C4"/>
    <w:lvl w:ilvl="0">
      <w:start w:val="1"/>
      <w:numFmt w:val="decimal"/>
      <w:pStyle w:val="a6"/>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4">
    <w:nsid w:val="5CFA242F"/>
    <w:multiLevelType w:val="hybridMultilevel"/>
    <w:tmpl w:val="5CE8B2DE"/>
    <w:lvl w:ilvl="0" w:tplc="93BC113A">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0"/>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6C8E56BD"/>
    <w:multiLevelType w:val="multilevel"/>
    <w:tmpl w:val="1BF6F132"/>
    <w:styleLink w:val="21"/>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16">
    <w:nsid w:val="6E1D2F51"/>
    <w:multiLevelType w:val="multilevel"/>
    <w:tmpl w:val="545E1264"/>
    <w:lvl w:ilvl="0">
      <w:start w:val="1"/>
      <w:numFmt w:val="decimal"/>
      <w:pStyle w:val="13"/>
      <w:lvlText w:val="%1."/>
      <w:lvlJc w:val="left"/>
      <w:pPr>
        <w:tabs>
          <w:tab w:val="num" w:pos="1134"/>
        </w:tabs>
        <w:ind w:firstLine="851"/>
      </w:pPr>
      <w:rPr>
        <w:rFonts w:ascii="Times New Roman" w:hAnsi="Times New Roman" w:cs="Times New Roman" w:hint="default"/>
        <w:b w:val="0"/>
        <w:i w:val="0"/>
        <w:sz w:val="24"/>
        <w:szCs w:val="24"/>
      </w:rPr>
    </w:lvl>
    <w:lvl w:ilvl="1">
      <w:start w:val="1"/>
      <w:numFmt w:val="decimal"/>
      <w:pStyle w:val="22"/>
      <w:lvlText w:val="%1.%2."/>
      <w:lvlJc w:val="left"/>
      <w:pPr>
        <w:tabs>
          <w:tab w:val="num" w:pos="1134"/>
        </w:tabs>
        <w:ind w:firstLine="851"/>
      </w:pPr>
      <w:rPr>
        <w:rFonts w:ascii="Times New Roman" w:hAnsi="Times New Roman" w:cs="Times New Roman" w:hint="default"/>
        <w:b w:val="0"/>
        <w:i w:val="0"/>
        <w:sz w:val="24"/>
        <w:szCs w:val="24"/>
      </w:rPr>
    </w:lvl>
    <w:lvl w:ilvl="2">
      <w:start w:val="1"/>
      <w:numFmt w:val="decimal"/>
      <w:pStyle w:val="32"/>
      <w:lvlText w:val="%1.%2.%3."/>
      <w:lvlJc w:val="left"/>
      <w:pPr>
        <w:tabs>
          <w:tab w:val="num" w:pos="1571"/>
        </w:tabs>
        <w:ind w:firstLine="851"/>
      </w:pPr>
      <w:rPr>
        <w:rFonts w:ascii="Times New Roman" w:hAnsi="Times New Roman" w:cs="Times New Roman" w:hint="default"/>
        <w:b w:val="0"/>
        <w:i w:val="0"/>
        <w:caps w:val="0"/>
        <w:strike w:val="0"/>
        <w:dstrike w:val="0"/>
        <w:vanish w:val="0"/>
        <w:color w:val="000000"/>
        <w:sz w:val="24"/>
        <w:szCs w:val="24"/>
        <w:u w:val="none"/>
        <w:effect w:val="none"/>
        <w:vertAlign w:val="baseline"/>
      </w:rPr>
    </w:lvl>
    <w:lvl w:ilvl="3">
      <w:start w:val="1"/>
      <w:numFmt w:val="decimal"/>
      <w:pStyle w:val="41"/>
      <w:lvlText w:val="%1.%2.%3.%4."/>
      <w:lvlJc w:val="left"/>
      <w:pPr>
        <w:tabs>
          <w:tab w:val="num" w:pos="1571"/>
        </w:tabs>
        <w:ind w:firstLine="851"/>
      </w:pPr>
      <w:rPr>
        <w:rFonts w:ascii="Times New Roman" w:hAnsi="Times New Roman" w:cs="Times New Roman" w:hint="default"/>
        <w:b w:val="0"/>
        <w:i w:val="0"/>
        <w:caps w:val="0"/>
        <w:strike w:val="0"/>
        <w:dstrike w:val="0"/>
        <w:vanish w:val="0"/>
        <w:color w:val="000000"/>
        <w:sz w:val="24"/>
        <w:szCs w:val="24"/>
        <w:u w:val="none"/>
        <w:effect w:val="none"/>
        <w:vertAlign w:val="baseline"/>
      </w:rPr>
    </w:lvl>
    <w:lvl w:ilvl="4">
      <w:start w:val="1"/>
      <w:numFmt w:val="decimal"/>
      <w:lvlText w:val="%1.%2.%3.%4.%5."/>
      <w:lvlJc w:val="left"/>
      <w:pPr>
        <w:tabs>
          <w:tab w:val="num" w:pos="5073"/>
        </w:tabs>
        <w:ind w:left="4785" w:hanging="792"/>
      </w:pPr>
      <w:rPr>
        <w:rFonts w:cs="Times New Roman"/>
      </w:rPr>
    </w:lvl>
    <w:lvl w:ilvl="5">
      <w:start w:val="1"/>
      <w:numFmt w:val="decimal"/>
      <w:lvlText w:val="%1.%2.%3.%4.%5.%6."/>
      <w:lvlJc w:val="left"/>
      <w:pPr>
        <w:tabs>
          <w:tab w:val="num" w:pos="5793"/>
        </w:tabs>
        <w:ind w:left="5289" w:hanging="936"/>
      </w:pPr>
      <w:rPr>
        <w:rFonts w:cs="Times New Roman"/>
      </w:rPr>
    </w:lvl>
    <w:lvl w:ilvl="6">
      <w:start w:val="1"/>
      <w:numFmt w:val="decimal"/>
      <w:lvlText w:val="%1.%2.%3.%4.%5.%6.%7."/>
      <w:lvlJc w:val="left"/>
      <w:pPr>
        <w:tabs>
          <w:tab w:val="num" w:pos="6153"/>
        </w:tabs>
        <w:ind w:left="5793" w:hanging="1080"/>
      </w:pPr>
      <w:rPr>
        <w:rFonts w:cs="Times New Roman"/>
      </w:rPr>
    </w:lvl>
    <w:lvl w:ilvl="7">
      <w:start w:val="1"/>
      <w:numFmt w:val="decimal"/>
      <w:lvlText w:val="%1.%2.%3.%4.%5.%6.%7.%8."/>
      <w:lvlJc w:val="left"/>
      <w:pPr>
        <w:tabs>
          <w:tab w:val="num" w:pos="6873"/>
        </w:tabs>
        <w:ind w:left="6297" w:hanging="1224"/>
      </w:pPr>
      <w:rPr>
        <w:rFonts w:cs="Times New Roman"/>
      </w:rPr>
    </w:lvl>
    <w:lvl w:ilvl="8">
      <w:start w:val="1"/>
      <w:numFmt w:val="decimal"/>
      <w:lvlText w:val="%1.%2.%3.%4.%5.%6.%7.%8.%9."/>
      <w:lvlJc w:val="left"/>
      <w:pPr>
        <w:tabs>
          <w:tab w:val="num" w:pos="7593"/>
        </w:tabs>
        <w:ind w:left="6873" w:hanging="1440"/>
      </w:pPr>
      <w:rPr>
        <w:rFonts w:cs="Times New Roman"/>
      </w:rPr>
    </w:lvl>
  </w:abstractNum>
  <w:abstractNum w:abstractNumId="17">
    <w:nsid w:val="707912EB"/>
    <w:multiLevelType w:val="hybridMultilevel"/>
    <w:tmpl w:val="AD504CB6"/>
    <w:lvl w:ilvl="0" w:tplc="FFFFFFFF">
      <w:start w:val="1"/>
      <w:numFmt w:val="bullet"/>
      <w:pStyle w:val="-3"/>
      <w:lvlText w:val=""/>
      <w:lvlJc w:val="left"/>
      <w:pPr>
        <w:tabs>
          <w:tab w:val="num" w:pos="5250"/>
        </w:tabs>
        <w:ind w:left="5250" w:hanging="1166"/>
      </w:pPr>
      <w:rPr>
        <w:rFonts w:ascii="Symbol" w:hAnsi="Symbol" w:hint="default"/>
        <w:sz w:val="16"/>
      </w:rPr>
    </w:lvl>
    <w:lvl w:ilvl="1" w:tplc="FFFFFFFF">
      <w:start w:val="1"/>
      <w:numFmt w:val="bullet"/>
      <w:lvlText w:val="o"/>
      <w:lvlJc w:val="left"/>
      <w:pPr>
        <w:tabs>
          <w:tab w:val="num" w:pos="1442"/>
        </w:tabs>
        <w:ind w:left="1442" w:hanging="360"/>
      </w:pPr>
      <w:rPr>
        <w:rFonts w:ascii="Courier New" w:hAnsi="Courier New" w:hint="default"/>
      </w:rPr>
    </w:lvl>
    <w:lvl w:ilvl="2" w:tplc="FFFFFFFF">
      <w:start w:val="1"/>
      <w:numFmt w:val="bullet"/>
      <w:lvlText w:val=""/>
      <w:lvlJc w:val="left"/>
      <w:pPr>
        <w:tabs>
          <w:tab w:val="num" w:pos="2162"/>
        </w:tabs>
        <w:ind w:left="2162" w:hanging="360"/>
      </w:pPr>
      <w:rPr>
        <w:rFonts w:ascii="Wingdings" w:hAnsi="Wingdings" w:hint="default"/>
      </w:rPr>
    </w:lvl>
    <w:lvl w:ilvl="3" w:tplc="FFFFFFFF">
      <w:start w:val="1"/>
      <w:numFmt w:val="bullet"/>
      <w:lvlText w:val=""/>
      <w:lvlJc w:val="left"/>
      <w:pPr>
        <w:tabs>
          <w:tab w:val="num" w:pos="2882"/>
        </w:tabs>
        <w:ind w:left="2882" w:hanging="360"/>
      </w:pPr>
      <w:rPr>
        <w:rFonts w:ascii="Symbol" w:hAnsi="Symbol" w:hint="default"/>
      </w:rPr>
    </w:lvl>
    <w:lvl w:ilvl="4" w:tplc="FFFFFFFF">
      <w:start w:val="1"/>
      <w:numFmt w:val="bullet"/>
      <w:lvlText w:val="o"/>
      <w:lvlJc w:val="left"/>
      <w:pPr>
        <w:tabs>
          <w:tab w:val="num" w:pos="3602"/>
        </w:tabs>
        <w:ind w:left="3602" w:hanging="360"/>
      </w:pPr>
      <w:rPr>
        <w:rFonts w:ascii="Courier New" w:hAnsi="Courier New" w:hint="default"/>
      </w:rPr>
    </w:lvl>
    <w:lvl w:ilvl="5" w:tplc="FFFFFFFF">
      <w:start w:val="1"/>
      <w:numFmt w:val="bullet"/>
      <w:lvlText w:val=""/>
      <w:lvlJc w:val="left"/>
      <w:pPr>
        <w:tabs>
          <w:tab w:val="num" w:pos="4322"/>
        </w:tabs>
        <w:ind w:left="4322" w:hanging="360"/>
      </w:pPr>
      <w:rPr>
        <w:rFonts w:ascii="Wingdings" w:hAnsi="Wingdings" w:hint="default"/>
      </w:rPr>
    </w:lvl>
    <w:lvl w:ilvl="6" w:tplc="FFFFFFFF">
      <w:start w:val="1"/>
      <w:numFmt w:val="bullet"/>
      <w:lvlText w:val=""/>
      <w:lvlJc w:val="left"/>
      <w:pPr>
        <w:tabs>
          <w:tab w:val="num" w:pos="5042"/>
        </w:tabs>
        <w:ind w:left="5042" w:hanging="360"/>
      </w:pPr>
      <w:rPr>
        <w:rFonts w:ascii="Symbol" w:hAnsi="Symbol" w:hint="default"/>
      </w:rPr>
    </w:lvl>
    <w:lvl w:ilvl="7" w:tplc="FFFFFFFF">
      <w:start w:val="1"/>
      <w:numFmt w:val="bullet"/>
      <w:lvlText w:val="o"/>
      <w:lvlJc w:val="left"/>
      <w:pPr>
        <w:tabs>
          <w:tab w:val="num" w:pos="5762"/>
        </w:tabs>
        <w:ind w:left="5762" w:hanging="360"/>
      </w:pPr>
      <w:rPr>
        <w:rFonts w:ascii="Courier New" w:hAnsi="Courier New" w:hint="default"/>
      </w:rPr>
    </w:lvl>
    <w:lvl w:ilvl="8" w:tplc="FFFFFFFF">
      <w:start w:val="1"/>
      <w:numFmt w:val="bullet"/>
      <w:lvlText w:val=""/>
      <w:lvlJc w:val="left"/>
      <w:pPr>
        <w:tabs>
          <w:tab w:val="num" w:pos="6482"/>
        </w:tabs>
        <w:ind w:left="6482" w:hanging="360"/>
      </w:pPr>
      <w:rPr>
        <w:rFonts w:ascii="Wingdings" w:hAnsi="Wingdings" w:hint="default"/>
      </w:rPr>
    </w:lvl>
  </w:abstractNum>
  <w:abstractNum w:abstractNumId="18">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num w:numId="1">
    <w:abstractNumId w:val="3"/>
  </w:num>
  <w:num w:numId="2">
    <w:abstractNumId w:val="1"/>
  </w:num>
  <w:num w:numId="3">
    <w:abstractNumId w:val="0"/>
  </w:num>
  <w:num w:numId="4">
    <w:abstractNumId w:val="2"/>
  </w:num>
  <w:num w:numId="5">
    <w:abstractNumId w:val="4"/>
  </w:num>
  <w:num w:numId="6">
    <w:abstractNumId w:val="12"/>
  </w:num>
  <w:num w:numId="7">
    <w:abstractNumId w:val="7"/>
  </w:num>
  <w:num w:numId="8">
    <w:abstractNumId w:val="18"/>
  </w:num>
  <w:num w:numId="9">
    <w:abstractNumId w:val="14"/>
  </w:num>
  <w:num w:numId="10">
    <w:abstractNumId w:val="13"/>
  </w:num>
  <w:num w:numId="11">
    <w:abstractNumId w:val="11"/>
  </w:num>
  <w:num w:numId="12">
    <w:abstractNumId w:val="8"/>
  </w:num>
  <w:num w:numId="13">
    <w:abstractNumId w:val="9"/>
  </w:num>
  <w:num w:numId="14">
    <w:abstractNumId w:val="15"/>
  </w:num>
  <w:num w:numId="15">
    <w:abstractNumId w:val="17"/>
  </w:num>
  <w:num w:numId="16">
    <w:abstractNumId w:val="5"/>
  </w:num>
  <w:num w:numId="17">
    <w:abstractNumId w:val="16"/>
  </w:num>
  <w:num w:numId="18">
    <w:abstractNumId w:val="10"/>
  </w:num>
  <w:num w:numId="19">
    <w:abstractNumId w:val="6"/>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A20F3"/>
    <w:rsid w:val="00057256"/>
    <w:rsid w:val="00065580"/>
    <w:rsid w:val="00077F39"/>
    <w:rsid w:val="000A20F3"/>
    <w:rsid w:val="001373F8"/>
    <w:rsid w:val="00140A97"/>
    <w:rsid w:val="00160F06"/>
    <w:rsid w:val="0016231A"/>
    <w:rsid w:val="00172B89"/>
    <w:rsid w:val="00180F47"/>
    <w:rsid w:val="00196C4A"/>
    <w:rsid w:val="001B5E24"/>
    <w:rsid w:val="001C3D7C"/>
    <w:rsid w:val="001F6931"/>
    <w:rsid w:val="001F698E"/>
    <w:rsid w:val="00282F1D"/>
    <w:rsid w:val="002905CF"/>
    <w:rsid w:val="002B40AF"/>
    <w:rsid w:val="002F1B5F"/>
    <w:rsid w:val="003200B1"/>
    <w:rsid w:val="003C0BA8"/>
    <w:rsid w:val="003F5D9F"/>
    <w:rsid w:val="00424428"/>
    <w:rsid w:val="0045287F"/>
    <w:rsid w:val="00471F54"/>
    <w:rsid w:val="004A6EA3"/>
    <w:rsid w:val="004B2EC1"/>
    <w:rsid w:val="004C60B3"/>
    <w:rsid w:val="004F1D29"/>
    <w:rsid w:val="004F2CD7"/>
    <w:rsid w:val="00507595"/>
    <w:rsid w:val="00525FAB"/>
    <w:rsid w:val="00553A0D"/>
    <w:rsid w:val="005554DD"/>
    <w:rsid w:val="005D297A"/>
    <w:rsid w:val="006024B0"/>
    <w:rsid w:val="006726D5"/>
    <w:rsid w:val="00694B28"/>
    <w:rsid w:val="006A6D0D"/>
    <w:rsid w:val="006D7593"/>
    <w:rsid w:val="006F2950"/>
    <w:rsid w:val="006F349A"/>
    <w:rsid w:val="0073083F"/>
    <w:rsid w:val="007470C0"/>
    <w:rsid w:val="00765D43"/>
    <w:rsid w:val="00793C06"/>
    <w:rsid w:val="007C74E7"/>
    <w:rsid w:val="007D2E79"/>
    <w:rsid w:val="00805FBA"/>
    <w:rsid w:val="00816B47"/>
    <w:rsid w:val="0085656E"/>
    <w:rsid w:val="0087596D"/>
    <w:rsid w:val="008A3AE3"/>
    <w:rsid w:val="008A71E1"/>
    <w:rsid w:val="00951268"/>
    <w:rsid w:val="0097512B"/>
    <w:rsid w:val="00994FE1"/>
    <w:rsid w:val="009C0AC7"/>
    <w:rsid w:val="009C2393"/>
    <w:rsid w:val="009D1529"/>
    <w:rsid w:val="00A17E56"/>
    <w:rsid w:val="00A2200F"/>
    <w:rsid w:val="00A43691"/>
    <w:rsid w:val="00B004DA"/>
    <w:rsid w:val="00B01C06"/>
    <w:rsid w:val="00B320F5"/>
    <w:rsid w:val="00B8284D"/>
    <w:rsid w:val="00BB1301"/>
    <w:rsid w:val="00BC6DB1"/>
    <w:rsid w:val="00BF27D7"/>
    <w:rsid w:val="00C04070"/>
    <w:rsid w:val="00C13F62"/>
    <w:rsid w:val="00C17C26"/>
    <w:rsid w:val="00C40934"/>
    <w:rsid w:val="00C51055"/>
    <w:rsid w:val="00C77E04"/>
    <w:rsid w:val="00CB0331"/>
    <w:rsid w:val="00CD6ED7"/>
    <w:rsid w:val="00D129E9"/>
    <w:rsid w:val="00D55593"/>
    <w:rsid w:val="00DA11C7"/>
    <w:rsid w:val="00DA2E35"/>
    <w:rsid w:val="00DB363A"/>
    <w:rsid w:val="00E04572"/>
    <w:rsid w:val="00E27926"/>
    <w:rsid w:val="00E364A7"/>
    <w:rsid w:val="00E7230E"/>
    <w:rsid w:val="00E91755"/>
    <w:rsid w:val="00ED607E"/>
    <w:rsid w:val="00F6641F"/>
    <w:rsid w:val="00F85974"/>
    <w:rsid w:val="00F94AB9"/>
    <w:rsid w:val="00FF635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7">
    <w:name w:val="Normal"/>
    <w:qFormat/>
    <w:rsid w:val="000A20F3"/>
    <w:rPr>
      <w:rFonts w:eastAsia="Times New Roman"/>
      <w:sz w:val="28"/>
      <w:szCs w:val="28"/>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4"/>
    <w:uiPriority w:val="99"/>
    <w:qFormat/>
    <w:locked/>
    <w:rsid w:val="001B5E24"/>
    <w:pPr>
      <w:keepNext/>
      <w:numPr>
        <w:numId w:val="6"/>
      </w:numPr>
      <w:jc w:val="right"/>
      <w:outlineLvl w:val="0"/>
    </w:pPr>
    <w:rPr>
      <w:iCs/>
      <w:sz w:val="24"/>
      <w:szCs w:val="24"/>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3"/>
    <w:uiPriority w:val="99"/>
    <w:qFormat/>
    <w:locked/>
    <w:rsid w:val="001B5E24"/>
    <w:pPr>
      <w:keepNext/>
      <w:numPr>
        <w:ilvl w:val="1"/>
        <w:numId w:val="6"/>
      </w:numPr>
      <w:spacing w:before="240" w:after="60"/>
      <w:outlineLvl w:val="1"/>
    </w:pPr>
    <w:rPr>
      <w:rFonts w:ascii="Arial" w:hAnsi="Arial" w:cs="Arial"/>
      <w:b/>
      <w:bCs/>
      <w:i/>
      <w:iCs/>
    </w:rPr>
  </w:style>
  <w:style w:type="paragraph" w:styleId="31">
    <w:name w:val="heading 3"/>
    <w:aliases w:val="H3"/>
    <w:basedOn w:val="a7"/>
    <w:next w:val="a7"/>
    <w:link w:val="34"/>
    <w:uiPriority w:val="99"/>
    <w:qFormat/>
    <w:locked/>
    <w:rsid w:val="00E91755"/>
    <w:pPr>
      <w:keepNext/>
      <w:numPr>
        <w:ilvl w:val="2"/>
        <w:numId w:val="11"/>
      </w:numPr>
      <w:spacing w:before="240" w:after="60"/>
      <w:outlineLvl w:val="2"/>
    </w:pPr>
    <w:rPr>
      <w:rFonts w:ascii="Cambria" w:eastAsia="Calibri" w:hAnsi="Cambria"/>
      <w:b/>
      <w:bCs/>
      <w:sz w:val="26"/>
      <w:szCs w:val="26"/>
    </w:rPr>
  </w:style>
  <w:style w:type="paragraph" w:styleId="4">
    <w:name w:val="heading 4"/>
    <w:basedOn w:val="a7"/>
    <w:next w:val="a7"/>
    <w:link w:val="42"/>
    <w:uiPriority w:val="99"/>
    <w:qFormat/>
    <w:locked/>
    <w:rsid w:val="00E91755"/>
    <w:pPr>
      <w:keepNext/>
      <w:numPr>
        <w:ilvl w:val="3"/>
        <w:numId w:val="11"/>
      </w:numPr>
      <w:spacing w:before="240" w:after="60"/>
      <w:outlineLvl w:val="3"/>
    </w:pPr>
    <w:rPr>
      <w:rFonts w:eastAsia="Calibri"/>
      <w:b/>
      <w:bCs/>
    </w:rPr>
  </w:style>
  <w:style w:type="paragraph" w:styleId="5">
    <w:name w:val="heading 5"/>
    <w:basedOn w:val="a7"/>
    <w:next w:val="a7"/>
    <w:link w:val="50"/>
    <w:uiPriority w:val="99"/>
    <w:qFormat/>
    <w:locked/>
    <w:rsid w:val="00E91755"/>
    <w:pPr>
      <w:tabs>
        <w:tab w:val="num" w:pos="3181"/>
      </w:tabs>
      <w:spacing w:before="240" w:after="60"/>
      <w:ind w:left="3181" w:hanging="1008"/>
      <w:outlineLvl w:val="4"/>
    </w:pPr>
    <w:rPr>
      <w:rFonts w:ascii="Times New Roman CYR" w:eastAsia="Calibri" w:hAnsi="Times New Roman CYR"/>
      <w:b/>
      <w:bCs/>
      <w:i/>
      <w:iCs/>
      <w:sz w:val="26"/>
      <w:szCs w:val="26"/>
    </w:rPr>
  </w:style>
  <w:style w:type="paragraph" w:styleId="6">
    <w:name w:val="heading 6"/>
    <w:basedOn w:val="a7"/>
    <w:next w:val="a7"/>
    <w:link w:val="60"/>
    <w:uiPriority w:val="99"/>
    <w:qFormat/>
    <w:locked/>
    <w:rsid w:val="00E91755"/>
    <w:pPr>
      <w:spacing w:before="240" w:after="60"/>
      <w:outlineLvl w:val="5"/>
    </w:pPr>
    <w:rPr>
      <w:rFonts w:eastAsia="Calibri"/>
      <w:b/>
      <w:bCs/>
      <w:sz w:val="22"/>
      <w:szCs w:val="22"/>
    </w:rPr>
  </w:style>
  <w:style w:type="paragraph" w:styleId="7">
    <w:name w:val="heading 7"/>
    <w:basedOn w:val="a7"/>
    <w:next w:val="a7"/>
    <w:link w:val="70"/>
    <w:uiPriority w:val="99"/>
    <w:qFormat/>
    <w:locked/>
    <w:rsid w:val="00E91755"/>
    <w:pPr>
      <w:tabs>
        <w:tab w:val="num" w:pos="3469"/>
      </w:tabs>
      <w:spacing w:before="240" w:after="60"/>
      <w:ind w:left="3469" w:hanging="1296"/>
      <w:outlineLvl w:val="6"/>
    </w:pPr>
    <w:rPr>
      <w:rFonts w:eastAsia="Calibri"/>
      <w:sz w:val="24"/>
      <w:szCs w:val="24"/>
    </w:rPr>
  </w:style>
  <w:style w:type="paragraph" w:styleId="8">
    <w:name w:val="heading 8"/>
    <w:basedOn w:val="a7"/>
    <w:next w:val="a7"/>
    <w:link w:val="80"/>
    <w:uiPriority w:val="99"/>
    <w:qFormat/>
    <w:locked/>
    <w:rsid w:val="00E91755"/>
    <w:pPr>
      <w:tabs>
        <w:tab w:val="num" w:pos="3613"/>
      </w:tabs>
      <w:spacing w:before="240" w:after="60"/>
      <w:ind w:left="3613" w:hanging="1440"/>
      <w:outlineLvl w:val="7"/>
    </w:pPr>
    <w:rPr>
      <w:rFonts w:eastAsia="Calibri"/>
      <w:i/>
      <w:iCs/>
      <w:sz w:val="24"/>
      <w:szCs w:val="24"/>
    </w:rPr>
  </w:style>
  <w:style w:type="paragraph" w:styleId="9">
    <w:name w:val="heading 9"/>
    <w:basedOn w:val="a7"/>
    <w:next w:val="a7"/>
    <w:link w:val="90"/>
    <w:uiPriority w:val="99"/>
    <w:qFormat/>
    <w:locked/>
    <w:rsid w:val="00E91755"/>
    <w:pPr>
      <w:tabs>
        <w:tab w:val="num" w:pos="3757"/>
      </w:tabs>
      <w:spacing w:before="240" w:after="60"/>
      <w:ind w:left="3757" w:hanging="1584"/>
      <w:outlineLvl w:val="8"/>
    </w:pPr>
    <w:rPr>
      <w:rFonts w:ascii="Arial" w:eastAsia="Calibri"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uiPriority w:val="99"/>
    <w:locked/>
    <w:rsid w:val="0087596D"/>
    <w:rPr>
      <w:rFonts w:ascii="Cambria" w:hAnsi="Cambria" w:cs="Times New Roman"/>
      <w:b/>
      <w:bCs/>
      <w:kern w:val="32"/>
      <w:sz w:val="32"/>
      <w:szCs w:val="32"/>
    </w:rPr>
  </w:style>
  <w:style w:type="character" w:customStyle="1" w:styleId="23">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1"/>
    <w:basedOn w:val="a8"/>
    <w:link w:val="20"/>
    <w:uiPriority w:val="99"/>
    <w:locked/>
    <w:rsid w:val="001B5E24"/>
    <w:rPr>
      <w:rFonts w:ascii="Arial" w:eastAsia="Times New Roman" w:hAnsi="Arial" w:cs="Arial"/>
      <w:b/>
      <w:bCs/>
      <w:i/>
      <w:iCs/>
      <w:sz w:val="28"/>
      <w:szCs w:val="28"/>
    </w:rPr>
  </w:style>
  <w:style w:type="character" w:customStyle="1" w:styleId="Heading3Char">
    <w:name w:val="Heading 3 Char"/>
    <w:aliases w:val="H3 Char"/>
    <w:basedOn w:val="a8"/>
    <w:uiPriority w:val="99"/>
    <w:semiHidden/>
    <w:locked/>
    <w:rsid w:val="0087596D"/>
    <w:rPr>
      <w:rFonts w:ascii="Cambria" w:hAnsi="Cambria" w:cs="Times New Roman"/>
      <w:b/>
      <w:bCs/>
      <w:sz w:val="26"/>
      <w:szCs w:val="26"/>
    </w:rPr>
  </w:style>
  <w:style w:type="character" w:customStyle="1" w:styleId="Heading4Char">
    <w:name w:val="Heading 4 Char"/>
    <w:basedOn w:val="a8"/>
    <w:uiPriority w:val="99"/>
    <w:semiHidden/>
    <w:locked/>
    <w:rsid w:val="0087596D"/>
    <w:rPr>
      <w:rFonts w:ascii="Calibri" w:hAnsi="Calibri" w:cs="Times New Roman"/>
      <w:b/>
      <w:bCs/>
      <w:sz w:val="28"/>
      <w:szCs w:val="28"/>
    </w:rPr>
  </w:style>
  <w:style w:type="character" w:customStyle="1" w:styleId="Heading5Char">
    <w:name w:val="Heading 5 Char"/>
    <w:basedOn w:val="a8"/>
    <w:uiPriority w:val="99"/>
    <w:semiHidden/>
    <w:locked/>
    <w:rsid w:val="0087596D"/>
    <w:rPr>
      <w:rFonts w:ascii="Calibri" w:hAnsi="Calibri" w:cs="Times New Roman"/>
      <w:b/>
      <w:bCs/>
      <w:i/>
      <w:iCs/>
      <w:sz w:val="26"/>
      <w:szCs w:val="26"/>
    </w:rPr>
  </w:style>
  <w:style w:type="character" w:customStyle="1" w:styleId="Heading6Char">
    <w:name w:val="Heading 6 Char"/>
    <w:basedOn w:val="a8"/>
    <w:uiPriority w:val="99"/>
    <w:semiHidden/>
    <w:locked/>
    <w:rsid w:val="0087596D"/>
    <w:rPr>
      <w:rFonts w:ascii="Calibri" w:hAnsi="Calibri" w:cs="Times New Roman"/>
      <w:b/>
      <w:bCs/>
    </w:rPr>
  </w:style>
  <w:style w:type="character" w:customStyle="1" w:styleId="Heading7Char">
    <w:name w:val="Heading 7 Char"/>
    <w:basedOn w:val="a8"/>
    <w:uiPriority w:val="99"/>
    <w:semiHidden/>
    <w:locked/>
    <w:rsid w:val="0087596D"/>
    <w:rPr>
      <w:rFonts w:ascii="Calibri" w:hAnsi="Calibri" w:cs="Times New Roman"/>
      <w:sz w:val="24"/>
      <w:szCs w:val="24"/>
    </w:rPr>
  </w:style>
  <w:style w:type="character" w:customStyle="1" w:styleId="Heading8Char">
    <w:name w:val="Heading 8 Char"/>
    <w:basedOn w:val="a8"/>
    <w:uiPriority w:val="99"/>
    <w:semiHidden/>
    <w:locked/>
    <w:rsid w:val="0087596D"/>
    <w:rPr>
      <w:rFonts w:ascii="Calibri" w:hAnsi="Calibri" w:cs="Times New Roman"/>
      <w:i/>
      <w:iCs/>
      <w:sz w:val="24"/>
      <w:szCs w:val="24"/>
    </w:rPr>
  </w:style>
  <w:style w:type="character" w:customStyle="1" w:styleId="Heading9Char">
    <w:name w:val="Heading 9 Char"/>
    <w:basedOn w:val="a8"/>
    <w:uiPriority w:val="99"/>
    <w:semiHidden/>
    <w:locked/>
    <w:rsid w:val="0087596D"/>
    <w:rPr>
      <w:rFonts w:ascii="Cambria" w:hAnsi="Cambria" w:cs="Times New Roman"/>
    </w:rPr>
  </w:style>
  <w:style w:type="paragraph" w:styleId="ab">
    <w:name w:val="List Paragraph"/>
    <w:basedOn w:val="a7"/>
    <w:uiPriority w:val="99"/>
    <w:qFormat/>
    <w:rsid w:val="000A20F3"/>
    <w:pPr>
      <w:ind w:left="720"/>
      <w:contextualSpacing/>
    </w:pPr>
  </w:style>
  <w:style w:type="paragraph" w:styleId="ac">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Heder,Titul"/>
    <w:basedOn w:val="a7"/>
    <w:link w:val="ad"/>
    <w:uiPriority w:val="99"/>
    <w:rsid w:val="000A20F3"/>
    <w:pPr>
      <w:tabs>
        <w:tab w:val="center" w:pos="4677"/>
        <w:tab w:val="right" w:pos="9355"/>
      </w:tabs>
    </w:pPr>
  </w:style>
  <w:style w:type="character" w:customStyle="1" w:styleId="ad">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Heder Знак1,Titul Знак"/>
    <w:basedOn w:val="a8"/>
    <w:link w:val="ac"/>
    <w:uiPriority w:val="99"/>
    <w:locked/>
    <w:rsid w:val="000A20F3"/>
    <w:rPr>
      <w:rFonts w:eastAsia="Times New Roman" w:cs="Times New Roman"/>
      <w:sz w:val="28"/>
      <w:szCs w:val="28"/>
      <w:lang w:eastAsia="ru-RU"/>
    </w:rPr>
  </w:style>
  <w:style w:type="paragraph" w:customStyle="1" w:styleId="Default">
    <w:name w:val="Default"/>
    <w:uiPriority w:val="99"/>
    <w:rsid w:val="000A20F3"/>
    <w:pPr>
      <w:autoSpaceDE w:val="0"/>
      <w:autoSpaceDN w:val="0"/>
      <w:adjustRightInd w:val="0"/>
    </w:pPr>
    <w:rPr>
      <w:color w:val="000000"/>
      <w:sz w:val="24"/>
      <w:szCs w:val="24"/>
    </w:rPr>
  </w:style>
  <w:style w:type="character" w:styleId="HTML">
    <w:name w:val="HTML Acronym"/>
    <w:basedOn w:val="a8"/>
    <w:uiPriority w:val="99"/>
    <w:rsid w:val="00E04572"/>
    <w:rPr>
      <w:rFonts w:cs="Times New Roman"/>
    </w:rPr>
  </w:style>
  <w:style w:type="paragraph" w:customStyle="1" w:styleId="a5">
    <w:name w:val="Пункт"/>
    <w:basedOn w:val="a7"/>
    <w:uiPriority w:val="99"/>
    <w:rsid w:val="001B5E24"/>
    <w:pPr>
      <w:numPr>
        <w:ilvl w:val="2"/>
        <w:numId w:val="6"/>
      </w:numPr>
      <w:spacing w:line="360" w:lineRule="auto"/>
      <w:jc w:val="both"/>
    </w:pPr>
  </w:style>
  <w:style w:type="paragraph" w:customStyle="1" w:styleId="-">
    <w:name w:val="Контракт-раздел"/>
    <w:basedOn w:val="a7"/>
    <w:next w:val="-0"/>
    <w:uiPriority w:val="99"/>
    <w:rsid w:val="001B5E24"/>
    <w:pPr>
      <w:keepNext/>
      <w:numPr>
        <w:numId w:val="7"/>
      </w:numPr>
      <w:tabs>
        <w:tab w:val="left" w:pos="540"/>
      </w:tabs>
      <w:suppressAutoHyphens/>
      <w:spacing w:before="360" w:after="120"/>
      <w:jc w:val="center"/>
      <w:outlineLvl w:val="3"/>
    </w:pPr>
    <w:rPr>
      <w:b/>
      <w:bCs/>
      <w:caps/>
      <w:smallCaps/>
      <w:sz w:val="24"/>
      <w:szCs w:val="24"/>
    </w:rPr>
  </w:style>
  <w:style w:type="paragraph" w:customStyle="1" w:styleId="-0">
    <w:name w:val="Контракт-пункт"/>
    <w:basedOn w:val="a7"/>
    <w:uiPriority w:val="99"/>
    <w:rsid w:val="001B5E24"/>
    <w:pPr>
      <w:numPr>
        <w:ilvl w:val="1"/>
        <w:numId w:val="7"/>
      </w:numPr>
      <w:tabs>
        <w:tab w:val="clear" w:pos="1561"/>
        <w:tab w:val="num" w:pos="1391"/>
      </w:tabs>
      <w:ind w:left="1391"/>
      <w:jc w:val="both"/>
    </w:pPr>
    <w:rPr>
      <w:sz w:val="24"/>
      <w:szCs w:val="24"/>
    </w:rPr>
  </w:style>
  <w:style w:type="paragraph" w:customStyle="1" w:styleId="-1">
    <w:name w:val="Контракт-подпункт"/>
    <w:basedOn w:val="a7"/>
    <w:link w:val="-4"/>
    <w:uiPriority w:val="99"/>
    <w:rsid w:val="001B5E24"/>
    <w:pPr>
      <w:numPr>
        <w:ilvl w:val="2"/>
        <w:numId w:val="7"/>
      </w:numPr>
      <w:jc w:val="both"/>
    </w:pPr>
    <w:rPr>
      <w:sz w:val="24"/>
      <w:szCs w:val="24"/>
    </w:rPr>
  </w:style>
  <w:style w:type="paragraph" w:customStyle="1" w:styleId="-2">
    <w:name w:val="Контракт-подподпункт"/>
    <w:basedOn w:val="a7"/>
    <w:uiPriority w:val="99"/>
    <w:rsid w:val="001B5E24"/>
    <w:pPr>
      <w:numPr>
        <w:ilvl w:val="3"/>
        <w:numId w:val="7"/>
      </w:numPr>
      <w:jc w:val="both"/>
    </w:pPr>
    <w:rPr>
      <w:sz w:val="24"/>
      <w:szCs w:val="24"/>
    </w:rPr>
  </w:style>
  <w:style w:type="paragraph" w:customStyle="1" w:styleId="Style2">
    <w:name w:val="Style2"/>
    <w:basedOn w:val="a7"/>
    <w:uiPriority w:val="99"/>
    <w:rsid w:val="001B5E24"/>
    <w:pPr>
      <w:widowControl w:val="0"/>
      <w:autoSpaceDE w:val="0"/>
      <w:autoSpaceDN w:val="0"/>
      <w:adjustRightInd w:val="0"/>
      <w:spacing w:line="275" w:lineRule="exact"/>
      <w:ind w:hanging="350"/>
      <w:jc w:val="both"/>
    </w:pPr>
    <w:rPr>
      <w:sz w:val="24"/>
      <w:szCs w:val="24"/>
    </w:rPr>
  </w:style>
  <w:style w:type="paragraph" w:styleId="ae">
    <w:name w:val="Normal (Web)"/>
    <w:aliases w:val="Обычный (Web),Обычный (веб) Знак Знак,Обычный (Web) Знак Знак Знак"/>
    <w:basedOn w:val="a7"/>
    <w:link w:val="af"/>
    <w:uiPriority w:val="99"/>
    <w:rsid w:val="001B5E24"/>
    <w:rPr>
      <w:sz w:val="24"/>
      <w:szCs w:val="24"/>
    </w:rPr>
  </w:style>
  <w:style w:type="character" w:customStyle="1" w:styleId="af">
    <w:name w:val="Обычный (веб) Знак"/>
    <w:aliases w:val="Обычный (Web) Знак1,Обычный (веб) Знак Знак Знак1,Обычный (Web) Знак Знак Знак Знак"/>
    <w:basedOn w:val="a8"/>
    <w:link w:val="ae"/>
    <w:uiPriority w:val="99"/>
    <w:locked/>
    <w:rsid w:val="00F94AB9"/>
    <w:rPr>
      <w:rFonts w:eastAsia="Times New Roman" w:cs="Times New Roman"/>
      <w:sz w:val="24"/>
      <w:szCs w:val="24"/>
      <w:lang w:val="ru-RU" w:eastAsia="ru-RU" w:bidi="ar-SA"/>
    </w:rPr>
  </w:style>
  <w:style w:type="paragraph" w:styleId="a0">
    <w:name w:val="List Number"/>
    <w:basedOn w:val="a7"/>
    <w:uiPriority w:val="99"/>
    <w:rsid w:val="00BF27D7"/>
    <w:pPr>
      <w:numPr>
        <w:numId w:val="5"/>
      </w:numPr>
    </w:pPr>
  </w:style>
  <w:style w:type="paragraph" w:customStyle="1" w:styleId="ConsNormal">
    <w:name w:val="ConsNormal"/>
    <w:uiPriority w:val="99"/>
    <w:rsid w:val="00E91755"/>
    <w:pPr>
      <w:autoSpaceDE w:val="0"/>
      <w:autoSpaceDN w:val="0"/>
      <w:adjustRightInd w:val="0"/>
      <w:ind w:right="19772" w:firstLine="720"/>
    </w:pPr>
    <w:rPr>
      <w:rFonts w:ascii="Arial" w:hAnsi="Arial" w:cs="Arial"/>
      <w:sz w:val="20"/>
      <w:szCs w:val="20"/>
    </w:rPr>
  </w:style>
  <w:style w:type="paragraph" w:styleId="af0">
    <w:name w:val="Body Text Indent"/>
    <w:basedOn w:val="a7"/>
    <w:link w:val="af1"/>
    <w:uiPriority w:val="99"/>
    <w:semiHidden/>
    <w:rsid w:val="00E91755"/>
    <w:pPr>
      <w:ind w:firstLine="720"/>
      <w:jc w:val="both"/>
    </w:pPr>
    <w:rPr>
      <w:rFonts w:eastAsia="Calibri"/>
      <w:color w:val="000000"/>
      <w:sz w:val="24"/>
      <w:szCs w:val="24"/>
    </w:rPr>
  </w:style>
  <w:style w:type="character" w:customStyle="1" w:styleId="BodyTextIndentChar">
    <w:name w:val="Body Text Indent Char"/>
    <w:basedOn w:val="a8"/>
    <w:uiPriority w:val="99"/>
    <w:semiHidden/>
    <w:locked/>
    <w:rsid w:val="0087596D"/>
    <w:rPr>
      <w:rFonts w:eastAsia="Times New Roman" w:cs="Times New Roman"/>
      <w:sz w:val="28"/>
      <w:szCs w:val="28"/>
    </w:rPr>
  </w:style>
  <w:style w:type="character" w:customStyle="1" w:styleId="af1">
    <w:name w:val="Основной текст с отступом Знак"/>
    <w:basedOn w:val="a8"/>
    <w:link w:val="af0"/>
    <w:uiPriority w:val="99"/>
    <w:semiHidden/>
    <w:locked/>
    <w:rsid w:val="00E91755"/>
    <w:rPr>
      <w:rFonts w:cs="Times New Roman"/>
      <w:color w:val="000000"/>
      <w:sz w:val="24"/>
      <w:szCs w:val="24"/>
      <w:lang w:val="ru-RU" w:eastAsia="ru-RU" w:bidi="ar-SA"/>
    </w:rPr>
  </w:style>
  <w:style w:type="character" w:customStyle="1" w:styleId="14">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8"/>
    <w:link w:val="12"/>
    <w:uiPriority w:val="99"/>
    <w:locked/>
    <w:rsid w:val="00E91755"/>
    <w:rPr>
      <w:rFonts w:eastAsia="Times New Roman"/>
      <w:iCs/>
      <w:sz w:val="24"/>
      <w:szCs w:val="24"/>
    </w:rPr>
  </w:style>
  <w:style w:type="character" w:customStyle="1" w:styleId="24">
    <w:name w:val="2 Знак"/>
    <w:aliases w:val="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Major Знак"/>
    <w:basedOn w:val="a8"/>
    <w:uiPriority w:val="99"/>
    <w:locked/>
    <w:rsid w:val="00E91755"/>
    <w:rPr>
      <w:rFonts w:ascii="Arial" w:hAnsi="Arial" w:cs="Arial"/>
      <w:b/>
      <w:bCs/>
      <w:i/>
      <w:iCs/>
      <w:sz w:val="28"/>
      <w:szCs w:val="28"/>
    </w:rPr>
  </w:style>
  <w:style w:type="character" w:customStyle="1" w:styleId="34">
    <w:name w:val="Заголовок 3 Знак"/>
    <w:aliases w:val="H3 Знак"/>
    <w:basedOn w:val="a8"/>
    <w:link w:val="31"/>
    <w:uiPriority w:val="99"/>
    <w:locked/>
    <w:rsid w:val="00E91755"/>
    <w:rPr>
      <w:rFonts w:ascii="Cambria" w:hAnsi="Cambria"/>
      <w:b/>
      <w:bCs/>
      <w:sz w:val="26"/>
      <w:szCs w:val="26"/>
    </w:rPr>
  </w:style>
  <w:style w:type="character" w:customStyle="1" w:styleId="42">
    <w:name w:val="Заголовок 4 Знак"/>
    <w:basedOn w:val="a8"/>
    <w:link w:val="4"/>
    <w:uiPriority w:val="99"/>
    <w:locked/>
    <w:rsid w:val="00E91755"/>
    <w:rPr>
      <w:b/>
      <w:bCs/>
      <w:sz w:val="28"/>
      <w:szCs w:val="28"/>
    </w:rPr>
  </w:style>
  <w:style w:type="character" w:customStyle="1" w:styleId="50">
    <w:name w:val="Заголовок 5 Знак"/>
    <w:basedOn w:val="a8"/>
    <w:link w:val="5"/>
    <w:uiPriority w:val="99"/>
    <w:locked/>
    <w:rsid w:val="00E91755"/>
    <w:rPr>
      <w:rFonts w:ascii="Times New Roman CYR" w:hAnsi="Times New Roman CYR" w:cs="Times New Roman"/>
      <w:b/>
      <w:bCs/>
      <w:i/>
      <w:iCs/>
      <w:sz w:val="26"/>
      <w:szCs w:val="26"/>
      <w:lang w:val="ru-RU" w:eastAsia="ru-RU" w:bidi="ar-SA"/>
    </w:rPr>
  </w:style>
  <w:style w:type="character" w:customStyle="1" w:styleId="60">
    <w:name w:val="Заголовок 6 Знак"/>
    <w:basedOn w:val="a8"/>
    <w:link w:val="6"/>
    <w:uiPriority w:val="99"/>
    <w:locked/>
    <w:rsid w:val="00E91755"/>
    <w:rPr>
      <w:rFonts w:cs="Times New Roman"/>
      <w:b/>
      <w:bCs/>
      <w:sz w:val="22"/>
      <w:szCs w:val="22"/>
      <w:lang w:val="ru-RU" w:eastAsia="ru-RU" w:bidi="ar-SA"/>
    </w:rPr>
  </w:style>
  <w:style w:type="character" w:customStyle="1" w:styleId="70">
    <w:name w:val="Заголовок 7 Знак"/>
    <w:basedOn w:val="a8"/>
    <w:link w:val="7"/>
    <w:uiPriority w:val="99"/>
    <w:locked/>
    <w:rsid w:val="00E91755"/>
    <w:rPr>
      <w:rFonts w:cs="Times New Roman"/>
      <w:sz w:val="24"/>
      <w:szCs w:val="24"/>
      <w:lang w:val="ru-RU" w:eastAsia="ru-RU" w:bidi="ar-SA"/>
    </w:rPr>
  </w:style>
  <w:style w:type="character" w:customStyle="1" w:styleId="80">
    <w:name w:val="Заголовок 8 Знак"/>
    <w:basedOn w:val="a8"/>
    <w:link w:val="8"/>
    <w:uiPriority w:val="99"/>
    <w:locked/>
    <w:rsid w:val="00E91755"/>
    <w:rPr>
      <w:rFonts w:cs="Times New Roman"/>
      <w:i/>
      <w:iCs/>
      <w:sz w:val="24"/>
      <w:szCs w:val="24"/>
      <w:lang w:val="ru-RU" w:eastAsia="ru-RU" w:bidi="ar-SA"/>
    </w:rPr>
  </w:style>
  <w:style w:type="character" w:customStyle="1" w:styleId="90">
    <w:name w:val="Заголовок 9 Знак"/>
    <w:basedOn w:val="a8"/>
    <w:link w:val="9"/>
    <w:uiPriority w:val="99"/>
    <w:locked/>
    <w:rsid w:val="00E91755"/>
    <w:rPr>
      <w:rFonts w:ascii="Arial" w:hAnsi="Arial" w:cs="Arial"/>
      <w:sz w:val="22"/>
      <w:szCs w:val="22"/>
      <w:lang w:val="ru-RU" w:eastAsia="ru-RU" w:bidi="ar-SA"/>
    </w:rPr>
  </w:style>
  <w:style w:type="character" w:customStyle="1" w:styleId="Heder">
    <w:name w:val="Heder Знак"/>
    <w:aliases w:val="Titul Знак Знак"/>
    <w:basedOn w:val="a8"/>
    <w:uiPriority w:val="99"/>
    <w:locked/>
    <w:rsid w:val="00E91755"/>
    <w:rPr>
      <w:rFonts w:ascii="Courier New" w:hAnsi="Courier New" w:cs="Courier New"/>
      <w:sz w:val="20"/>
      <w:szCs w:val="20"/>
      <w:lang w:eastAsia="ru-RU"/>
    </w:rPr>
  </w:style>
  <w:style w:type="paragraph" w:styleId="af2">
    <w:name w:val="footer"/>
    <w:basedOn w:val="a7"/>
    <w:link w:val="af3"/>
    <w:uiPriority w:val="99"/>
    <w:rsid w:val="00E91755"/>
    <w:pPr>
      <w:tabs>
        <w:tab w:val="center" w:pos="4153"/>
        <w:tab w:val="right" w:pos="8306"/>
      </w:tabs>
    </w:pPr>
    <w:rPr>
      <w:rFonts w:ascii="Courier New" w:eastAsia="Calibri" w:hAnsi="Courier New" w:cs="Courier New"/>
      <w:sz w:val="20"/>
      <w:szCs w:val="20"/>
    </w:rPr>
  </w:style>
  <w:style w:type="character" w:customStyle="1" w:styleId="FooterChar">
    <w:name w:val="Footer Char"/>
    <w:basedOn w:val="a8"/>
    <w:uiPriority w:val="99"/>
    <w:locked/>
    <w:rsid w:val="00E91755"/>
    <w:rPr>
      <w:rFonts w:ascii="Times New Roman" w:hAnsi="Times New Roman" w:cs="Times New Roman"/>
      <w:kern w:val="1"/>
      <w:sz w:val="20"/>
      <w:lang w:eastAsia="ar-SA" w:bidi="ar-SA"/>
    </w:rPr>
  </w:style>
  <w:style w:type="character" w:customStyle="1" w:styleId="af3">
    <w:name w:val="Нижний колонтитул Знак"/>
    <w:basedOn w:val="a8"/>
    <w:link w:val="af2"/>
    <w:uiPriority w:val="99"/>
    <w:locked/>
    <w:rsid w:val="00E91755"/>
    <w:rPr>
      <w:rFonts w:ascii="Courier New" w:hAnsi="Courier New" w:cs="Courier New"/>
      <w:lang w:val="ru-RU" w:eastAsia="ru-RU" w:bidi="ar-SA"/>
    </w:rPr>
  </w:style>
  <w:style w:type="paragraph" w:customStyle="1" w:styleId="ConsTitle">
    <w:name w:val="ConsTitle"/>
    <w:uiPriority w:val="99"/>
    <w:rsid w:val="00E91755"/>
    <w:pPr>
      <w:autoSpaceDE w:val="0"/>
      <w:autoSpaceDN w:val="0"/>
      <w:adjustRightInd w:val="0"/>
      <w:ind w:right="19772"/>
    </w:pPr>
    <w:rPr>
      <w:rFonts w:ascii="Arial" w:hAnsi="Arial" w:cs="Arial"/>
      <w:b/>
      <w:bCs/>
      <w:sz w:val="14"/>
      <w:szCs w:val="14"/>
    </w:rPr>
  </w:style>
  <w:style w:type="paragraph" w:customStyle="1" w:styleId="Normal1">
    <w:name w:val="Normal1"/>
    <w:uiPriority w:val="99"/>
    <w:rsid w:val="00E91755"/>
    <w:rPr>
      <w:sz w:val="24"/>
      <w:szCs w:val="20"/>
    </w:rPr>
  </w:style>
  <w:style w:type="character" w:styleId="af4">
    <w:name w:val="page number"/>
    <w:basedOn w:val="a8"/>
    <w:uiPriority w:val="99"/>
    <w:semiHidden/>
    <w:rsid w:val="00E91755"/>
    <w:rPr>
      <w:rFonts w:cs="Times New Roman"/>
    </w:rPr>
  </w:style>
  <w:style w:type="character" w:styleId="af5">
    <w:name w:val="annotation reference"/>
    <w:basedOn w:val="a8"/>
    <w:uiPriority w:val="99"/>
    <w:semiHidden/>
    <w:rsid w:val="00E91755"/>
    <w:rPr>
      <w:rFonts w:cs="Times New Roman"/>
      <w:sz w:val="16"/>
    </w:rPr>
  </w:style>
  <w:style w:type="paragraph" w:styleId="af6">
    <w:name w:val="annotation text"/>
    <w:basedOn w:val="a7"/>
    <w:link w:val="af7"/>
    <w:uiPriority w:val="99"/>
    <w:semiHidden/>
    <w:rsid w:val="00E91755"/>
    <w:rPr>
      <w:rFonts w:eastAsia="Calibri"/>
      <w:sz w:val="20"/>
      <w:szCs w:val="20"/>
    </w:rPr>
  </w:style>
  <w:style w:type="character" w:customStyle="1" w:styleId="CommentTextChar">
    <w:name w:val="Comment Text Char"/>
    <w:basedOn w:val="a8"/>
    <w:uiPriority w:val="99"/>
    <w:semiHidden/>
    <w:locked/>
    <w:rsid w:val="0087596D"/>
    <w:rPr>
      <w:rFonts w:eastAsia="Times New Roman" w:cs="Times New Roman"/>
      <w:sz w:val="20"/>
      <w:szCs w:val="20"/>
    </w:rPr>
  </w:style>
  <w:style w:type="character" w:customStyle="1" w:styleId="af7">
    <w:name w:val="Текст примечания Знак"/>
    <w:basedOn w:val="a8"/>
    <w:link w:val="af6"/>
    <w:uiPriority w:val="99"/>
    <w:semiHidden/>
    <w:locked/>
    <w:rsid w:val="00E91755"/>
    <w:rPr>
      <w:rFonts w:cs="Times New Roman"/>
      <w:lang w:val="ru-RU" w:eastAsia="ru-RU" w:bidi="ar-SA"/>
    </w:rPr>
  </w:style>
  <w:style w:type="paragraph" w:styleId="af8">
    <w:name w:val="annotation subject"/>
    <w:basedOn w:val="af6"/>
    <w:next w:val="af6"/>
    <w:link w:val="af9"/>
    <w:uiPriority w:val="99"/>
    <w:rsid w:val="00E91755"/>
    <w:rPr>
      <w:b/>
      <w:bCs/>
    </w:rPr>
  </w:style>
  <w:style w:type="character" w:customStyle="1" w:styleId="CommentSubjectChar">
    <w:name w:val="Comment Subject Char"/>
    <w:basedOn w:val="af7"/>
    <w:uiPriority w:val="99"/>
    <w:semiHidden/>
    <w:locked/>
    <w:rsid w:val="0087596D"/>
    <w:rPr>
      <w:rFonts w:eastAsia="Times New Roman" w:cs="Times New Roman"/>
      <w:b/>
      <w:bCs/>
      <w:sz w:val="20"/>
      <w:szCs w:val="20"/>
      <w:lang w:val="ru-RU" w:eastAsia="ru-RU" w:bidi="ar-SA"/>
    </w:rPr>
  </w:style>
  <w:style w:type="character" w:customStyle="1" w:styleId="af9">
    <w:name w:val="Тема примечания Знак"/>
    <w:basedOn w:val="af7"/>
    <w:link w:val="af8"/>
    <w:uiPriority w:val="99"/>
    <w:locked/>
    <w:rsid w:val="00E91755"/>
    <w:rPr>
      <w:rFonts w:cs="Times New Roman"/>
      <w:b/>
      <w:bCs/>
      <w:lang w:val="ru-RU" w:eastAsia="ru-RU" w:bidi="ar-SA"/>
    </w:rPr>
  </w:style>
  <w:style w:type="paragraph" w:styleId="afa">
    <w:name w:val="Balloon Text"/>
    <w:basedOn w:val="a7"/>
    <w:link w:val="afb"/>
    <w:uiPriority w:val="99"/>
    <w:rsid w:val="00E91755"/>
    <w:rPr>
      <w:rFonts w:ascii="Tahoma" w:eastAsia="Calibri" w:hAnsi="Tahoma" w:cs="Tahoma"/>
      <w:sz w:val="16"/>
      <w:szCs w:val="16"/>
    </w:rPr>
  </w:style>
  <w:style w:type="character" w:customStyle="1" w:styleId="BalloonTextChar">
    <w:name w:val="Balloon Text Char"/>
    <w:basedOn w:val="a8"/>
    <w:uiPriority w:val="99"/>
    <w:semiHidden/>
    <w:locked/>
    <w:rsid w:val="0087596D"/>
    <w:rPr>
      <w:rFonts w:eastAsia="Times New Roman" w:cs="Times New Roman"/>
      <w:sz w:val="2"/>
    </w:rPr>
  </w:style>
  <w:style w:type="character" w:customStyle="1" w:styleId="afb">
    <w:name w:val="Текст выноски Знак"/>
    <w:basedOn w:val="a8"/>
    <w:link w:val="afa"/>
    <w:uiPriority w:val="99"/>
    <w:locked/>
    <w:rsid w:val="00E91755"/>
    <w:rPr>
      <w:rFonts w:ascii="Tahoma" w:hAnsi="Tahoma" w:cs="Tahoma"/>
      <w:sz w:val="16"/>
      <w:szCs w:val="16"/>
      <w:lang w:val="ru-RU" w:eastAsia="ru-RU" w:bidi="ar-SA"/>
    </w:rPr>
  </w:style>
  <w:style w:type="paragraph" w:styleId="25">
    <w:name w:val="Body Text Indent 2"/>
    <w:basedOn w:val="a7"/>
    <w:link w:val="26"/>
    <w:uiPriority w:val="99"/>
    <w:rsid w:val="00E91755"/>
    <w:pPr>
      <w:ind w:firstLine="720"/>
      <w:jc w:val="both"/>
    </w:pPr>
    <w:rPr>
      <w:rFonts w:eastAsia="Calibri"/>
      <w:sz w:val="24"/>
      <w:szCs w:val="24"/>
    </w:rPr>
  </w:style>
  <w:style w:type="character" w:customStyle="1" w:styleId="BodyTextIndent2Char">
    <w:name w:val="Body Text Indent 2 Char"/>
    <w:basedOn w:val="a8"/>
    <w:uiPriority w:val="99"/>
    <w:semiHidden/>
    <w:locked/>
    <w:rsid w:val="0087596D"/>
    <w:rPr>
      <w:rFonts w:eastAsia="Times New Roman" w:cs="Times New Roman"/>
      <w:sz w:val="28"/>
      <w:szCs w:val="28"/>
    </w:rPr>
  </w:style>
  <w:style w:type="character" w:customStyle="1" w:styleId="26">
    <w:name w:val="Основной текст с отступом 2 Знак"/>
    <w:basedOn w:val="a8"/>
    <w:link w:val="25"/>
    <w:uiPriority w:val="99"/>
    <w:locked/>
    <w:rsid w:val="00E91755"/>
    <w:rPr>
      <w:rFonts w:cs="Times New Roman"/>
      <w:sz w:val="24"/>
      <w:szCs w:val="24"/>
      <w:lang w:val="ru-RU" w:eastAsia="ru-RU" w:bidi="ar-SA"/>
    </w:rPr>
  </w:style>
  <w:style w:type="paragraph" w:styleId="35">
    <w:name w:val="Body Text Indent 3"/>
    <w:basedOn w:val="a7"/>
    <w:link w:val="36"/>
    <w:uiPriority w:val="99"/>
    <w:semiHidden/>
    <w:rsid w:val="00E91755"/>
    <w:pPr>
      <w:ind w:firstLine="720"/>
      <w:jc w:val="both"/>
    </w:pPr>
    <w:rPr>
      <w:rFonts w:eastAsia="Calibri"/>
      <w:color w:val="0000FF"/>
      <w:sz w:val="24"/>
      <w:szCs w:val="24"/>
      <w:u w:val="single"/>
    </w:rPr>
  </w:style>
  <w:style w:type="character" w:customStyle="1" w:styleId="BodyTextIndent3Char">
    <w:name w:val="Body Text Indent 3 Char"/>
    <w:basedOn w:val="a8"/>
    <w:uiPriority w:val="99"/>
    <w:semiHidden/>
    <w:locked/>
    <w:rsid w:val="0087596D"/>
    <w:rPr>
      <w:rFonts w:eastAsia="Times New Roman" w:cs="Times New Roman"/>
      <w:sz w:val="16"/>
      <w:szCs w:val="16"/>
    </w:rPr>
  </w:style>
  <w:style w:type="character" w:customStyle="1" w:styleId="36">
    <w:name w:val="Основной текст с отступом 3 Знак"/>
    <w:basedOn w:val="a8"/>
    <w:link w:val="35"/>
    <w:uiPriority w:val="99"/>
    <w:semiHidden/>
    <w:locked/>
    <w:rsid w:val="00E91755"/>
    <w:rPr>
      <w:rFonts w:cs="Times New Roman"/>
      <w:color w:val="0000FF"/>
      <w:sz w:val="24"/>
      <w:szCs w:val="24"/>
      <w:u w:val="single"/>
      <w:lang w:val="ru-RU" w:eastAsia="ru-RU" w:bidi="ar-SA"/>
    </w:rPr>
  </w:style>
  <w:style w:type="character" w:customStyle="1" w:styleId="labelheaderlevel21">
    <w:name w:val="label_header_level_21"/>
    <w:uiPriority w:val="99"/>
    <w:rsid w:val="00E91755"/>
    <w:rPr>
      <w:b/>
      <w:color w:val="0000FF"/>
      <w:sz w:val="20"/>
    </w:rPr>
  </w:style>
  <w:style w:type="paragraph" w:styleId="27">
    <w:name w:val="List 2"/>
    <w:basedOn w:val="a7"/>
    <w:uiPriority w:val="99"/>
    <w:semiHidden/>
    <w:rsid w:val="00E91755"/>
    <w:pPr>
      <w:ind w:left="566" w:hanging="283"/>
    </w:pPr>
    <w:rPr>
      <w:rFonts w:eastAsia="Calibri"/>
      <w:sz w:val="24"/>
      <w:szCs w:val="24"/>
    </w:rPr>
  </w:style>
  <w:style w:type="paragraph" w:customStyle="1" w:styleId="afc">
    <w:name w:val="Знак"/>
    <w:basedOn w:val="a7"/>
    <w:uiPriority w:val="99"/>
    <w:rsid w:val="00E91755"/>
    <w:pPr>
      <w:tabs>
        <w:tab w:val="num" w:pos="360"/>
      </w:tabs>
      <w:spacing w:after="160" w:line="240" w:lineRule="exact"/>
    </w:pPr>
    <w:rPr>
      <w:rFonts w:ascii="Verdana" w:eastAsia="Calibri" w:hAnsi="Verdana" w:cs="Verdana"/>
      <w:sz w:val="20"/>
      <w:szCs w:val="20"/>
      <w:lang w:val="en-US" w:eastAsia="en-US"/>
    </w:rPr>
  </w:style>
  <w:style w:type="paragraph" w:customStyle="1" w:styleId="afd">
    <w:name w:val="Знак Знак Знак Знак"/>
    <w:basedOn w:val="a7"/>
    <w:uiPriority w:val="99"/>
    <w:rsid w:val="00E91755"/>
    <w:pPr>
      <w:spacing w:after="160" w:line="240" w:lineRule="exact"/>
    </w:pPr>
    <w:rPr>
      <w:rFonts w:ascii="Verdana" w:eastAsia="Calibri" w:hAnsi="Verdana" w:cs="Verdana"/>
      <w:sz w:val="20"/>
      <w:szCs w:val="20"/>
      <w:lang w:val="en-US" w:eastAsia="en-US"/>
    </w:rPr>
  </w:style>
  <w:style w:type="paragraph" w:customStyle="1" w:styleId="110">
    <w:name w:val="заголовок 11"/>
    <w:basedOn w:val="a7"/>
    <w:next w:val="a7"/>
    <w:uiPriority w:val="99"/>
    <w:rsid w:val="00E91755"/>
    <w:pPr>
      <w:keepNext/>
      <w:jc w:val="center"/>
    </w:pPr>
    <w:rPr>
      <w:rFonts w:eastAsia="Calibri"/>
      <w:sz w:val="24"/>
      <w:szCs w:val="20"/>
    </w:rPr>
  </w:style>
  <w:style w:type="paragraph" w:styleId="28">
    <w:name w:val="Body Text 2"/>
    <w:basedOn w:val="a7"/>
    <w:link w:val="29"/>
    <w:uiPriority w:val="99"/>
    <w:semiHidden/>
    <w:rsid w:val="00E91755"/>
    <w:pPr>
      <w:spacing w:after="120" w:line="480" w:lineRule="auto"/>
    </w:pPr>
    <w:rPr>
      <w:rFonts w:eastAsia="Calibri"/>
      <w:sz w:val="24"/>
      <w:szCs w:val="24"/>
    </w:rPr>
  </w:style>
  <w:style w:type="character" w:customStyle="1" w:styleId="BodyText2Char">
    <w:name w:val="Body Text 2 Char"/>
    <w:basedOn w:val="a8"/>
    <w:uiPriority w:val="99"/>
    <w:semiHidden/>
    <w:locked/>
    <w:rsid w:val="0087596D"/>
    <w:rPr>
      <w:rFonts w:eastAsia="Times New Roman" w:cs="Times New Roman"/>
      <w:sz w:val="28"/>
      <w:szCs w:val="28"/>
    </w:rPr>
  </w:style>
  <w:style w:type="character" w:customStyle="1" w:styleId="29">
    <w:name w:val="Основной текст 2 Знак"/>
    <w:basedOn w:val="a8"/>
    <w:link w:val="28"/>
    <w:uiPriority w:val="99"/>
    <w:semiHidden/>
    <w:locked/>
    <w:rsid w:val="00E91755"/>
    <w:rPr>
      <w:rFonts w:cs="Times New Roman"/>
      <w:sz w:val="24"/>
      <w:szCs w:val="24"/>
      <w:lang w:val="ru-RU" w:eastAsia="ru-RU" w:bidi="ar-SA"/>
    </w:rPr>
  </w:style>
  <w:style w:type="paragraph" w:styleId="37">
    <w:name w:val="Body Text 3"/>
    <w:basedOn w:val="a7"/>
    <w:link w:val="38"/>
    <w:uiPriority w:val="99"/>
    <w:semiHidden/>
    <w:rsid w:val="00E91755"/>
    <w:pPr>
      <w:spacing w:after="120"/>
    </w:pPr>
    <w:rPr>
      <w:rFonts w:eastAsia="Calibri"/>
      <w:sz w:val="16"/>
      <w:szCs w:val="16"/>
    </w:rPr>
  </w:style>
  <w:style w:type="character" w:customStyle="1" w:styleId="BodyText3Char">
    <w:name w:val="Body Text 3 Char"/>
    <w:basedOn w:val="a8"/>
    <w:uiPriority w:val="99"/>
    <w:semiHidden/>
    <w:locked/>
    <w:rsid w:val="0087596D"/>
    <w:rPr>
      <w:rFonts w:eastAsia="Times New Roman" w:cs="Times New Roman"/>
      <w:sz w:val="16"/>
      <w:szCs w:val="16"/>
    </w:rPr>
  </w:style>
  <w:style w:type="character" w:customStyle="1" w:styleId="38">
    <w:name w:val="Основной текст 3 Знак"/>
    <w:basedOn w:val="a8"/>
    <w:link w:val="37"/>
    <w:uiPriority w:val="99"/>
    <w:semiHidden/>
    <w:locked/>
    <w:rsid w:val="00E91755"/>
    <w:rPr>
      <w:rFonts w:cs="Times New Roman"/>
      <w:sz w:val="16"/>
      <w:szCs w:val="16"/>
      <w:lang w:val="ru-RU" w:eastAsia="ru-RU" w:bidi="ar-SA"/>
    </w:rPr>
  </w:style>
  <w:style w:type="paragraph" w:customStyle="1" w:styleId="15">
    <w:name w:val="заголовок 1"/>
    <w:basedOn w:val="a7"/>
    <w:next w:val="a7"/>
    <w:uiPriority w:val="99"/>
    <w:rsid w:val="00E91755"/>
    <w:pPr>
      <w:keepNext/>
      <w:widowControl w:val="0"/>
      <w:jc w:val="center"/>
    </w:pPr>
    <w:rPr>
      <w:rFonts w:eastAsia="Calibri"/>
      <w:b/>
      <w:sz w:val="22"/>
      <w:szCs w:val="20"/>
    </w:rPr>
  </w:style>
  <w:style w:type="paragraph" w:customStyle="1" w:styleId="2a">
    <w:name w:val="çàãîëîâîê 2"/>
    <w:basedOn w:val="a7"/>
    <w:next w:val="a7"/>
    <w:uiPriority w:val="99"/>
    <w:rsid w:val="00E91755"/>
    <w:pPr>
      <w:keepNext/>
      <w:jc w:val="both"/>
    </w:pPr>
    <w:rPr>
      <w:rFonts w:eastAsia="Calibri"/>
      <w:sz w:val="24"/>
      <w:szCs w:val="20"/>
      <w:lang w:val="en-GB"/>
    </w:rPr>
  </w:style>
  <w:style w:type="paragraph" w:customStyle="1" w:styleId="afe">
    <w:name w:val="Таблица шапка"/>
    <w:basedOn w:val="a7"/>
    <w:uiPriority w:val="99"/>
    <w:rsid w:val="00E91755"/>
    <w:pPr>
      <w:keepNext/>
      <w:spacing w:before="40" w:after="40"/>
      <w:ind w:left="57" w:right="57"/>
    </w:pPr>
    <w:rPr>
      <w:rFonts w:eastAsia="Calibri"/>
      <w:sz w:val="22"/>
      <w:szCs w:val="20"/>
    </w:rPr>
  </w:style>
  <w:style w:type="paragraph" w:customStyle="1" w:styleId="aff">
    <w:name w:val="Таблица текст"/>
    <w:basedOn w:val="a7"/>
    <w:uiPriority w:val="99"/>
    <w:rsid w:val="00E91755"/>
    <w:pPr>
      <w:spacing w:before="40" w:after="40"/>
      <w:ind w:left="57" w:right="57"/>
    </w:pPr>
    <w:rPr>
      <w:rFonts w:eastAsia="Calibri"/>
      <w:sz w:val="24"/>
      <w:szCs w:val="20"/>
    </w:rPr>
  </w:style>
  <w:style w:type="paragraph" w:styleId="HTML0">
    <w:name w:val="HTML Preformatted"/>
    <w:basedOn w:val="a7"/>
    <w:link w:val="HTML1"/>
    <w:uiPriority w:val="99"/>
    <w:semiHidden/>
    <w:rsid w:val="00E917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sz w:val="20"/>
      <w:szCs w:val="20"/>
    </w:rPr>
  </w:style>
  <w:style w:type="character" w:customStyle="1" w:styleId="HTMLPreformattedChar">
    <w:name w:val="HTML Preformatted Char"/>
    <w:basedOn w:val="a8"/>
    <w:uiPriority w:val="99"/>
    <w:semiHidden/>
    <w:locked/>
    <w:rsid w:val="0087596D"/>
    <w:rPr>
      <w:rFonts w:ascii="Courier New" w:hAnsi="Courier New" w:cs="Courier New"/>
      <w:sz w:val="20"/>
      <w:szCs w:val="20"/>
    </w:rPr>
  </w:style>
  <w:style w:type="character" w:customStyle="1" w:styleId="HTML1">
    <w:name w:val="Стандартный HTML Знак"/>
    <w:basedOn w:val="a8"/>
    <w:link w:val="HTML0"/>
    <w:uiPriority w:val="99"/>
    <w:semiHidden/>
    <w:locked/>
    <w:rsid w:val="00E91755"/>
    <w:rPr>
      <w:rFonts w:ascii="Courier New" w:hAnsi="Courier New" w:cs="Courier New"/>
      <w:lang w:val="ru-RU" w:eastAsia="ru-RU" w:bidi="ar-SA"/>
    </w:rPr>
  </w:style>
  <w:style w:type="character" w:styleId="aff0">
    <w:name w:val="Hyperlink"/>
    <w:basedOn w:val="a8"/>
    <w:uiPriority w:val="99"/>
    <w:rsid w:val="00E91755"/>
    <w:rPr>
      <w:rFonts w:cs="Times New Roman"/>
      <w:color w:val="0000FF"/>
      <w:u w:val="single"/>
    </w:rPr>
  </w:style>
  <w:style w:type="paragraph" w:styleId="aff1">
    <w:name w:val="Body Text"/>
    <w:basedOn w:val="a7"/>
    <w:link w:val="aff2"/>
    <w:uiPriority w:val="99"/>
    <w:semiHidden/>
    <w:rsid w:val="00E91755"/>
    <w:pPr>
      <w:spacing w:after="120"/>
    </w:pPr>
    <w:rPr>
      <w:rFonts w:eastAsia="Calibri"/>
      <w:sz w:val="24"/>
      <w:szCs w:val="24"/>
    </w:rPr>
  </w:style>
  <w:style w:type="character" w:customStyle="1" w:styleId="BodyTextChar">
    <w:name w:val="Body Text Char"/>
    <w:basedOn w:val="a8"/>
    <w:uiPriority w:val="99"/>
    <w:semiHidden/>
    <w:locked/>
    <w:rsid w:val="0087596D"/>
    <w:rPr>
      <w:rFonts w:eastAsia="Times New Roman" w:cs="Times New Roman"/>
      <w:sz w:val="28"/>
      <w:szCs w:val="28"/>
    </w:rPr>
  </w:style>
  <w:style w:type="character" w:customStyle="1" w:styleId="aff2">
    <w:name w:val="Основной текст Знак"/>
    <w:basedOn w:val="a8"/>
    <w:link w:val="aff1"/>
    <w:uiPriority w:val="99"/>
    <w:semiHidden/>
    <w:locked/>
    <w:rsid w:val="00E91755"/>
    <w:rPr>
      <w:rFonts w:cs="Times New Roman"/>
      <w:sz w:val="24"/>
      <w:szCs w:val="24"/>
      <w:lang w:val="ru-RU" w:eastAsia="ru-RU" w:bidi="ar-SA"/>
    </w:rPr>
  </w:style>
  <w:style w:type="paragraph" w:styleId="aff3">
    <w:name w:val="footnote text"/>
    <w:basedOn w:val="a7"/>
    <w:link w:val="aff4"/>
    <w:uiPriority w:val="99"/>
    <w:semiHidden/>
    <w:rsid w:val="00E91755"/>
    <w:pPr>
      <w:spacing w:line="360" w:lineRule="auto"/>
      <w:ind w:firstLine="567"/>
      <w:jc w:val="both"/>
    </w:pPr>
    <w:rPr>
      <w:rFonts w:eastAsia="Calibri"/>
      <w:sz w:val="24"/>
      <w:szCs w:val="20"/>
    </w:rPr>
  </w:style>
  <w:style w:type="character" w:customStyle="1" w:styleId="FootnoteTextChar">
    <w:name w:val="Footnote Text Char"/>
    <w:basedOn w:val="a8"/>
    <w:uiPriority w:val="99"/>
    <w:semiHidden/>
    <w:locked/>
    <w:rsid w:val="0087596D"/>
    <w:rPr>
      <w:rFonts w:eastAsia="Times New Roman" w:cs="Times New Roman"/>
      <w:sz w:val="20"/>
      <w:szCs w:val="20"/>
    </w:rPr>
  </w:style>
  <w:style w:type="character" w:customStyle="1" w:styleId="aff4">
    <w:name w:val="Текст сноски Знак"/>
    <w:basedOn w:val="a8"/>
    <w:link w:val="aff3"/>
    <w:uiPriority w:val="99"/>
    <w:semiHidden/>
    <w:locked/>
    <w:rsid w:val="00E91755"/>
    <w:rPr>
      <w:rFonts w:cs="Times New Roman"/>
      <w:sz w:val="24"/>
      <w:lang w:val="ru-RU" w:eastAsia="ru-RU" w:bidi="ar-SA"/>
    </w:rPr>
  </w:style>
  <w:style w:type="character" w:customStyle="1" w:styleId="FontStyle15">
    <w:name w:val="Font Style15"/>
    <w:uiPriority w:val="99"/>
    <w:rsid w:val="00E91755"/>
    <w:rPr>
      <w:rFonts w:ascii="Times New Roman" w:hAnsi="Times New Roman"/>
      <w:sz w:val="26"/>
    </w:rPr>
  </w:style>
  <w:style w:type="paragraph" w:customStyle="1" w:styleId="2b">
    <w:name w:val="Уровень2"/>
    <w:basedOn w:val="a7"/>
    <w:uiPriority w:val="99"/>
    <w:rsid w:val="00E91755"/>
    <w:pPr>
      <w:tabs>
        <w:tab w:val="num" w:pos="927"/>
        <w:tab w:val="left" w:pos="993"/>
      </w:tabs>
      <w:spacing w:before="120" w:after="120"/>
      <w:ind w:firstLine="567"/>
      <w:jc w:val="both"/>
      <w:outlineLvl w:val="0"/>
    </w:pPr>
    <w:rPr>
      <w:rFonts w:ascii="Arial" w:eastAsia="Calibri" w:hAnsi="Arial"/>
      <w:bCs/>
      <w:iCs/>
      <w:color w:val="000000"/>
      <w:sz w:val="24"/>
      <w:szCs w:val="20"/>
    </w:rPr>
  </w:style>
  <w:style w:type="paragraph" w:customStyle="1" w:styleId="39">
    <w:name w:val="Уровень3"/>
    <w:basedOn w:val="2b"/>
    <w:uiPriority w:val="99"/>
    <w:rsid w:val="00E91755"/>
    <w:pPr>
      <w:tabs>
        <w:tab w:val="clear" w:pos="927"/>
        <w:tab w:val="num" w:pos="360"/>
        <w:tab w:val="num" w:pos="2160"/>
      </w:tabs>
      <w:ind w:left="2160" w:hanging="180"/>
    </w:pPr>
  </w:style>
  <w:style w:type="paragraph" w:customStyle="1" w:styleId="aff5">
    <w:name w:val="Заголовок статьи"/>
    <w:basedOn w:val="a7"/>
    <w:next w:val="a7"/>
    <w:uiPriority w:val="99"/>
    <w:rsid w:val="00E91755"/>
    <w:pPr>
      <w:autoSpaceDE w:val="0"/>
      <w:autoSpaceDN w:val="0"/>
      <w:adjustRightInd w:val="0"/>
      <w:ind w:left="1612" w:hanging="892"/>
      <w:jc w:val="both"/>
    </w:pPr>
    <w:rPr>
      <w:rFonts w:ascii="Arial" w:eastAsia="Calibri" w:hAnsi="Arial" w:cs="Arial"/>
      <w:sz w:val="20"/>
      <w:szCs w:val="20"/>
    </w:rPr>
  </w:style>
  <w:style w:type="paragraph" w:customStyle="1" w:styleId="BodyTextIndent21">
    <w:name w:val="Body Text Indent 21"/>
    <w:basedOn w:val="a7"/>
    <w:uiPriority w:val="99"/>
    <w:rsid w:val="00E91755"/>
    <w:pPr>
      <w:widowControl w:val="0"/>
      <w:overflowPunct w:val="0"/>
      <w:autoSpaceDE w:val="0"/>
      <w:autoSpaceDN w:val="0"/>
      <w:adjustRightInd w:val="0"/>
      <w:spacing w:after="360" w:line="240" w:lineRule="exact"/>
      <w:ind w:firstLine="851"/>
      <w:jc w:val="both"/>
      <w:textAlignment w:val="baseline"/>
    </w:pPr>
    <w:rPr>
      <w:rFonts w:eastAsia="Calibri"/>
      <w:sz w:val="24"/>
      <w:szCs w:val="20"/>
    </w:rPr>
  </w:style>
  <w:style w:type="paragraph" w:customStyle="1" w:styleId="a6">
    <w:name w:val="А_обычный"/>
    <w:basedOn w:val="a7"/>
    <w:uiPriority w:val="99"/>
    <w:rsid w:val="00E91755"/>
    <w:pPr>
      <w:numPr>
        <w:numId w:val="10"/>
      </w:numPr>
      <w:jc w:val="both"/>
    </w:pPr>
    <w:rPr>
      <w:rFonts w:eastAsia="Calibri"/>
      <w:sz w:val="24"/>
      <w:szCs w:val="24"/>
    </w:rPr>
  </w:style>
  <w:style w:type="paragraph" w:customStyle="1" w:styleId="3a">
    <w:name w:val="Стиль3"/>
    <w:basedOn w:val="25"/>
    <w:uiPriority w:val="99"/>
    <w:rsid w:val="00E91755"/>
    <w:pPr>
      <w:widowControl w:val="0"/>
      <w:tabs>
        <w:tab w:val="num" w:pos="1307"/>
      </w:tabs>
      <w:adjustRightInd w:val="0"/>
      <w:ind w:left="1080" w:firstLine="0"/>
      <w:textAlignment w:val="baseline"/>
    </w:pPr>
    <w:rPr>
      <w:szCs w:val="20"/>
    </w:rPr>
  </w:style>
  <w:style w:type="paragraph" w:customStyle="1" w:styleId="1-3">
    <w:name w:val="Текст1-3"/>
    <w:basedOn w:val="a7"/>
    <w:uiPriority w:val="99"/>
    <w:rsid w:val="00E91755"/>
    <w:pPr>
      <w:spacing w:after="60" w:line="288" w:lineRule="auto"/>
      <w:jc w:val="both"/>
    </w:pPr>
    <w:rPr>
      <w:rFonts w:eastAsia="Calibri"/>
      <w:sz w:val="24"/>
      <w:szCs w:val="20"/>
    </w:rPr>
  </w:style>
  <w:style w:type="paragraph" w:customStyle="1" w:styleId="aHeader">
    <w:name w:val="a_Header"/>
    <w:basedOn w:val="a7"/>
    <w:uiPriority w:val="99"/>
    <w:rsid w:val="00E91755"/>
    <w:pPr>
      <w:tabs>
        <w:tab w:val="left" w:pos="1985"/>
      </w:tabs>
      <w:spacing w:after="60"/>
      <w:jc w:val="center"/>
    </w:pPr>
    <w:rPr>
      <w:rFonts w:ascii="Courier New" w:eastAsia="Calibri" w:hAnsi="Courier New"/>
      <w:sz w:val="24"/>
      <w:szCs w:val="24"/>
    </w:rPr>
  </w:style>
  <w:style w:type="paragraph" w:styleId="aff6">
    <w:name w:val="Plain Text"/>
    <w:basedOn w:val="a7"/>
    <w:link w:val="aff7"/>
    <w:uiPriority w:val="99"/>
    <w:semiHidden/>
    <w:rsid w:val="00E91755"/>
    <w:rPr>
      <w:rFonts w:ascii="Courier New" w:eastAsia="Calibri" w:hAnsi="Courier New"/>
      <w:sz w:val="20"/>
      <w:szCs w:val="20"/>
    </w:rPr>
  </w:style>
  <w:style w:type="character" w:customStyle="1" w:styleId="PlainTextChar">
    <w:name w:val="Plain Text Char"/>
    <w:basedOn w:val="a8"/>
    <w:uiPriority w:val="99"/>
    <w:semiHidden/>
    <w:locked/>
    <w:rsid w:val="0087596D"/>
    <w:rPr>
      <w:rFonts w:ascii="Courier New" w:hAnsi="Courier New" w:cs="Courier New"/>
      <w:sz w:val="20"/>
      <w:szCs w:val="20"/>
    </w:rPr>
  </w:style>
  <w:style w:type="character" w:customStyle="1" w:styleId="aff7">
    <w:name w:val="Текст Знак"/>
    <w:basedOn w:val="a8"/>
    <w:link w:val="aff6"/>
    <w:uiPriority w:val="99"/>
    <w:semiHidden/>
    <w:locked/>
    <w:rsid w:val="00E91755"/>
    <w:rPr>
      <w:rFonts w:ascii="Courier New" w:hAnsi="Courier New" w:cs="Times New Roman"/>
      <w:lang w:val="ru-RU" w:eastAsia="ru-RU" w:bidi="ar-SA"/>
    </w:rPr>
  </w:style>
  <w:style w:type="paragraph" w:styleId="aff8">
    <w:name w:val="Block Text"/>
    <w:basedOn w:val="a7"/>
    <w:uiPriority w:val="99"/>
    <w:rsid w:val="00E91755"/>
    <w:pPr>
      <w:ind w:left="-5220" w:right="-105"/>
      <w:jc w:val="both"/>
    </w:pPr>
    <w:rPr>
      <w:rFonts w:eastAsia="Calibri"/>
      <w:i/>
      <w:iCs/>
      <w:sz w:val="24"/>
      <w:szCs w:val="24"/>
    </w:rPr>
  </w:style>
  <w:style w:type="paragraph" w:styleId="2c">
    <w:name w:val="toc 2"/>
    <w:basedOn w:val="a7"/>
    <w:next w:val="a7"/>
    <w:autoRedefine/>
    <w:uiPriority w:val="99"/>
    <w:locked/>
    <w:rsid w:val="00E91755"/>
    <w:pPr>
      <w:tabs>
        <w:tab w:val="left" w:pos="426"/>
        <w:tab w:val="right" w:pos="9923"/>
      </w:tabs>
      <w:ind w:left="1134" w:right="74" w:hanging="708"/>
    </w:pPr>
    <w:rPr>
      <w:rFonts w:ascii="Arial" w:eastAsia="Calibri" w:hAnsi="Arial" w:cs="Arial"/>
      <w:b/>
      <w:bCs/>
      <w:noProof/>
      <w:sz w:val="18"/>
      <w:szCs w:val="20"/>
    </w:rPr>
  </w:style>
  <w:style w:type="paragraph" w:styleId="aff9">
    <w:name w:val="Document Map"/>
    <w:basedOn w:val="a7"/>
    <w:link w:val="affa"/>
    <w:uiPriority w:val="99"/>
    <w:rsid w:val="00E91755"/>
    <w:pPr>
      <w:shd w:val="clear" w:color="auto" w:fill="000080"/>
    </w:pPr>
    <w:rPr>
      <w:rFonts w:ascii="Tahoma" w:eastAsia="Calibri" w:hAnsi="Tahoma" w:cs="Tahoma"/>
      <w:sz w:val="24"/>
      <w:szCs w:val="20"/>
    </w:rPr>
  </w:style>
  <w:style w:type="character" w:customStyle="1" w:styleId="DocumentMapChar">
    <w:name w:val="Document Map Char"/>
    <w:basedOn w:val="a8"/>
    <w:uiPriority w:val="99"/>
    <w:semiHidden/>
    <w:locked/>
    <w:rsid w:val="0087596D"/>
    <w:rPr>
      <w:rFonts w:eastAsia="Times New Roman" w:cs="Times New Roman"/>
      <w:sz w:val="2"/>
    </w:rPr>
  </w:style>
  <w:style w:type="character" w:customStyle="1" w:styleId="affa">
    <w:name w:val="Схема документа Знак"/>
    <w:basedOn w:val="a8"/>
    <w:link w:val="aff9"/>
    <w:uiPriority w:val="99"/>
    <w:locked/>
    <w:rsid w:val="00E91755"/>
    <w:rPr>
      <w:rFonts w:ascii="Tahoma" w:hAnsi="Tahoma" w:cs="Tahoma"/>
      <w:sz w:val="24"/>
      <w:lang w:val="ru-RU" w:eastAsia="ru-RU" w:bidi="ar-SA"/>
    </w:rPr>
  </w:style>
  <w:style w:type="paragraph" w:styleId="16">
    <w:name w:val="toc 1"/>
    <w:basedOn w:val="a7"/>
    <w:next w:val="a7"/>
    <w:autoRedefine/>
    <w:uiPriority w:val="99"/>
    <w:locked/>
    <w:rsid w:val="00E91755"/>
    <w:pPr>
      <w:tabs>
        <w:tab w:val="left" w:pos="426"/>
        <w:tab w:val="left" w:pos="1440"/>
        <w:tab w:val="right" w:leader="dot" w:pos="9923"/>
      </w:tabs>
      <w:ind w:left="426" w:hanging="426"/>
    </w:pPr>
    <w:rPr>
      <w:rFonts w:eastAsia="Calibri"/>
      <w:b/>
      <w:noProof/>
      <w:sz w:val="24"/>
      <w:szCs w:val="20"/>
    </w:rPr>
  </w:style>
  <w:style w:type="paragraph" w:styleId="3b">
    <w:name w:val="toc 3"/>
    <w:basedOn w:val="a7"/>
    <w:next w:val="a7"/>
    <w:autoRedefine/>
    <w:uiPriority w:val="99"/>
    <w:locked/>
    <w:rsid w:val="00E91755"/>
    <w:pPr>
      <w:jc w:val="both"/>
    </w:pPr>
    <w:rPr>
      <w:rFonts w:eastAsia="Calibri"/>
      <w:sz w:val="24"/>
      <w:szCs w:val="20"/>
    </w:rPr>
  </w:style>
  <w:style w:type="paragraph" w:styleId="43">
    <w:name w:val="toc 4"/>
    <w:basedOn w:val="a7"/>
    <w:next w:val="a7"/>
    <w:autoRedefine/>
    <w:uiPriority w:val="99"/>
    <w:locked/>
    <w:rsid w:val="00E91755"/>
    <w:pPr>
      <w:ind w:left="720"/>
    </w:pPr>
    <w:rPr>
      <w:rFonts w:eastAsia="Calibri"/>
      <w:sz w:val="24"/>
      <w:szCs w:val="20"/>
    </w:rPr>
  </w:style>
  <w:style w:type="paragraph" w:styleId="51">
    <w:name w:val="toc 5"/>
    <w:basedOn w:val="a7"/>
    <w:next w:val="a7"/>
    <w:autoRedefine/>
    <w:uiPriority w:val="99"/>
    <w:locked/>
    <w:rsid w:val="00E91755"/>
    <w:pPr>
      <w:ind w:left="960"/>
    </w:pPr>
    <w:rPr>
      <w:rFonts w:eastAsia="Calibri"/>
      <w:sz w:val="24"/>
      <w:szCs w:val="20"/>
    </w:rPr>
  </w:style>
  <w:style w:type="paragraph" w:styleId="61">
    <w:name w:val="toc 6"/>
    <w:basedOn w:val="a7"/>
    <w:next w:val="a7"/>
    <w:autoRedefine/>
    <w:uiPriority w:val="99"/>
    <w:locked/>
    <w:rsid w:val="00E91755"/>
    <w:pPr>
      <w:ind w:left="1200"/>
    </w:pPr>
    <w:rPr>
      <w:rFonts w:eastAsia="Calibri"/>
      <w:sz w:val="24"/>
      <w:szCs w:val="20"/>
    </w:rPr>
  </w:style>
  <w:style w:type="paragraph" w:styleId="71">
    <w:name w:val="toc 7"/>
    <w:basedOn w:val="a7"/>
    <w:next w:val="a7"/>
    <w:autoRedefine/>
    <w:uiPriority w:val="99"/>
    <w:locked/>
    <w:rsid w:val="00E91755"/>
    <w:pPr>
      <w:ind w:left="1440"/>
    </w:pPr>
    <w:rPr>
      <w:rFonts w:eastAsia="Calibri"/>
      <w:sz w:val="24"/>
      <w:szCs w:val="20"/>
    </w:rPr>
  </w:style>
  <w:style w:type="paragraph" w:styleId="81">
    <w:name w:val="toc 8"/>
    <w:basedOn w:val="a7"/>
    <w:next w:val="a7"/>
    <w:autoRedefine/>
    <w:uiPriority w:val="99"/>
    <w:locked/>
    <w:rsid w:val="00E91755"/>
    <w:pPr>
      <w:ind w:left="1680"/>
    </w:pPr>
    <w:rPr>
      <w:rFonts w:eastAsia="Calibri"/>
      <w:sz w:val="24"/>
      <w:szCs w:val="20"/>
    </w:rPr>
  </w:style>
  <w:style w:type="paragraph" w:styleId="91">
    <w:name w:val="toc 9"/>
    <w:basedOn w:val="a7"/>
    <w:next w:val="a7"/>
    <w:autoRedefine/>
    <w:uiPriority w:val="99"/>
    <w:locked/>
    <w:rsid w:val="00E91755"/>
    <w:pPr>
      <w:ind w:left="1920"/>
    </w:pPr>
    <w:rPr>
      <w:rFonts w:eastAsia="Calibri"/>
      <w:sz w:val="24"/>
      <w:szCs w:val="20"/>
    </w:rPr>
  </w:style>
  <w:style w:type="paragraph" w:customStyle="1" w:styleId="affb">
    <w:name w:val="Подраздел"/>
    <w:basedOn w:val="a7"/>
    <w:uiPriority w:val="99"/>
    <w:rsid w:val="00E91755"/>
    <w:pPr>
      <w:spacing w:before="240"/>
      <w:ind w:left="1701" w:hanging="283"/>
      <w:jc w:val="both"/>
    </w:pPr>
    <w:rPr>
      <w:rFonts w:ascii="PragmaticaTT" w:eastAsia="Calibri" w:hAnsi="PragmaticaTT"/>
      <w:sz w:val="24"/>
      <w:szCs w:val="20"/>
    </w:rPr>
  </w:style>
  <w:style w:type="paragraph" w:customStyle="1" w:styleId="affc">
    <w:name w:val="регламент список"/>
    <w:basedOn w:val="31"/>
    <w:autoRedefine/>
    <w:uiPriority w:val="99"/>
    <w:rsid w:val="00E91755"/>
    <w:pPr>
      <w:keepLines/>
      <w:spacing w:before="120" w:after="120" w:line="180" w:lineRule="atLeast"/>
      <w:outlineLvl w:val="9"/>
    </w:pPr>
    <w:rPr>
      <w:rFonts w:ascii="Times New Roman" w:hAnsi="Times New Roman"/>
      <w:spacing w:val="-5"/>
      <w:kern w:val="28"/>
      <w:sz w:val="24"/>
      <w:szCs w:val="20"/>
      <w:lang w:eastAsia="en-US"/>
    </w:rPr>
  </w:style>
  <w:style w:type="character" w:styleId="affd">
    <w:name w:val="FollowedHyperlink"/>
    <w:basedOn w:val="a8"/>
    <w:uiPriority w:val="99"/>
    <w:semiHidden/>
    <w:rsid w:val="00E91755"/>
    <w:rPr>
      <w:rFonts w:cs="Times New Roman"/>
      <w:color w:val="800080"/>
      <w:u w:val="single"/>
    </w:rPr>
  </w:style>
  <w:style w:type="paragraph" w:customStyle="1" w:styleId="Times12">
    <w:name w:val="Times 12"/>
    <w:basedOn w:val="a7"/>
    <w:uiPriority w:val="99"/>
    <w:rsid w:val="00E91755"/>
    <w:pPr>
      <w:overflowPunct w:val="0"/>
      <w:autoSpaceDE w:val="0"/>
      <w:autoSpaceDN w:val="0"/>
      <w:adjustRightInd w:val="0"/>
      <w:ind w:firstLine="567"/>
      <w:jc w:val="both"/>
    </w:pPr>
    <w:rPr>
      <w:rFonts w:eastAsia="Calibri"/>
      <w:bCs/>
      <w:sz w:val="24"/>
      <w:szCs w:val="22"/>
    </w:rPr>
  </w:style>
  <w:style w:type="paragraph" w:customStyle="1" w:styleId="2d">
    <w:name w:val="Пункт_2"/>
    <w:basedOn w:val="a7"/>
    <w:uiPriority w:val="99"/>
    <w:rsid w:val="00E91755"/>
    <w:pPr>
      <w:tabs>
        <w:tab w:val="num" w:pos="643"/>
        <w:tab w:val="num" w:pos="1701"/>
      </w:tabs>
      <w:ind w:left="643" w:hanging="360"/>
      <w:jc w:val="both"/>
    </w:pPr>
    <w:rPr>
      <w:rFonts w:eastAsia="Calibri"/>
      <w:szCs w:val="20"/>
    </w:rPr>
  </w:style>
  <w:style w:type="paragraph" w:customStyle="1" w:styleId="33">
    <w:name w:val="Пункт_3"/>
    <w:basedOn w:val="a7"/>
    <w:uiPriority w:val="99"/>
    <w:rsid w:val="00E91755"/>
    <w:pPr>
      <w:numPr>
        <w:ilvl w:val="2"/>
        <w:numId w:val="8"/>
      </w:numPr>
      <w:jc w:val="both"/>
    </w:pPr>
    <w:rPr>
      <w:rFonts w:eastAsia="Calibri"/>
    </w:rPr>
  </w:style>
  <w:style w:type="paragraph" w:styleId="30">
    <w:name w:val="List Bullet 3"/>
    <w:basedOn w:val="a7"/>
    <w:uiPriority w:val="99"/>
    <w:rsid w:val="00E91755"/>
    <w:pPr>
      <w:numPr>
        <w:numId w:val="1"/>
      </w:numPr>
      <w:tabs>
        <w:tab w:val="clear" w:pos="360"/>
      </w:tabs>
      <w:ind w:left="720"/>
    </w:pPr>
    <w:rPr>
      <w:rFonts w:eastAsia="Calibri"/>
      <w:sz w:val="24"/>
      <w:szCs w:val="24"/>
    </w:rPr>
  </w:style>
  <w:style w:type="paragraph" w:styleId="3">
    <w:name w:val="List Number 3"/>
    <w:basedOn w:val="a7"/>
    <w:uiPriority w:val="99"/>
    <w:rsid w:val="00E91755"/>
    <w:pPr>
      <w:numPr>
        <w:numId w:val="4"/>
      </w:numPr>
      <w:tabs>
        <w:tab w:val="clear" w:pos="643"/>
        <w:tab w:val="num" w:pos="926"/>
        <w:tab w:val="num" w:pos="1209"/>
      </w:tabs>
      <w:ind w:left="926"/>
    </w:pPr>
    <w:rPr>
      <w:rFonts w:eastAsia="Calibri"/>
      <w:sz w:val="24"/>
      <w:szCs w:val="24"/>
    </w:rPr>
  </w:style>
  <w:style w:type="paragraph" w:styleId="affe">
    <w:name w:val="List Continue"/>
    <w:basedOn w:val="a7"/>
    <w:uiPriority w:val="99"/>
    <w:rsid w:val="00E91755"/>
    <w:pPr>
      <w:spacing w:after="120"/>
      <w:ind w:left="283"/>
    </w:pPr>
    <w:rPr>
      <w:rFonts w:eastAsia="Calibri"/>
      <w:sz w:val="24"/>
      <w:szCs w:val="24"/>
    </w:rPr>
  </w:style>
  <w:style w:type="paragraph" w:customStyle="1" w:styleId="ConsNonformat">
    <w:name w:val="ConsNonformat"/>
    <w:uiPriority w:val="99"/>
    <w:rsid w:val="00E91755"/>
    <w:pPr>
      <w:widowControl w:val="0"/>
    </w:pPr>
    <w:rPr>
      <w:rFonts w:ascii="Courier New" w:hAnsi="Courier New"/>
      <w:sz w:val="20"/>
      <w:szCs w:val="20"/>
    </w:rPr>
  </w:style>
  <w:style w:type="paragraph" w:styleId="afff">
    <w:name w:val="caption"/>
    <w:basedOn w:val="a7"/>
    <w:next w:val="a7"/>
    <w:uiPriority w:val="99"/>
    <w:qFormat/>
    <w:locked/>
    <w:rsid w:val="00E91755"/>
    <w:pPr>
      <w:pageBreakBefore/>
      <w:suppressAutoHyphens/>
      <w:spacing w:before="120" w:after="120"/>
      <w:jc w:val="both"/>
    </w:pPr>
    <w:rPr>
      <w:rFonts w:eastAsia="Calibri"/>
      <w:i/>
      <w:sz w:val="24"/>
      <w:szCs w:val="22"/>
    </w:rPr>
  </w:style>
  <w:style w:type="character" w:customStyle="1" w:styleId="afff0">
    <w:name w:val="комментарий"/>
    <w:uiPriority w:val="99"/>
    <w:rsid w:val="00E91755"/>
    <w:rPr>
      <w:b/>
      <w:i/>
      <w:shd w:val="clear" w:color="auto" w:fill="FFFF99"/>
    </w:rPr>
  </w:style>
  <w:style w:type="paragraph" w:customStyle="1" w:styleId="02statia2">
    <w:name w:val="02statia2"/>
    <w:basedOn w:val="a7"/>
    <w:uiPriority w:val="99"/>
    <w:rsid w:val="00E91755"/>
    <w:pPr>
      <w:spacing w:before="120" w:line="320" w:lineRule="atLeast"/>
      <w:ind w:left="2020" w:hanging="880"/>
      <w:jc w:val="both"/>
    </w:pPr>
    <w:rPr>
      <w:rFonts w:ascii="GaramondNarrowC" w:eastAsia="Calibri" w:hAnsi="GaramondNarrowC"/>
      <w:color w:val="000000"/>
      <w:sz w:val="21"/>
      <w:szCs w:val="21"/>
    </w:rPr>
  </w:style>
  <w:style w:type="paragraph" w:customStyle="1" w:styleId="afff1">
    <w:name w:val="Подпункт"/>
    <w:basedOn w:val="a5"/>
    <w:uiPriority w:val="99"/>
    <w:rsid w:val="00E91755"/>
    <w:pPr>
      <w:numPr>
        <w:ilvl w:val="0"/>
        <w:numId w:val="0"/>
      </w:numPr>
      <w:tabs>
        <w:tab w:val="num" w:pos="1134"/>
      </w:tabs>
      <w:ind w:left="1134" w:hanging="1134"/>
    </w:pPr>
    <w:rPr>
      <w:rFonts w:eastAsia="Calibri"/>
      <w:bCs/>
      <w:sz w:val="22"/>
      <w:szCs w:val="22"/>
    </w:rPr>
  </w:style>
  <w:style w:type="paragraph" w:customStyle="1" w:styleId="a3">
    <w:name w:val="Подподпункт"/>
    <w:basedOn w:val="afff1"/>
    <w:uiPriority w:val="99"/>
    <w:rsid w:val="00E91755"/>
    <w:pPr>
      <w:numPr>
        <w:numId w:val="12"/>
      </w:numPr>
      <w:tabs>
        <w:tab w:val="num" w:pos="0"/>
        <w:tab w:val="num" w:pos="786"/>
        <w:tab w:val="num" w:pos="926"/>
      </w:tabs>
      <w:ind w:left="0"/>
    </w:pPr>
  </w:style>
  <w:style w:type="paragraph" w:customStyle="1" w:styleId="afff2">
    <w:name w:val="маркированный"/>
    <w:basedOn w:val="a7"/>
    <w:uiPriority w:val="99"/>
    <w:semiHidden/>
    <w:rsid w:val="00E91755"/>
    <w:pPr>
      <w:tabs>
        <w:tab w:val="num" w:pos="1701"/>
      </w:tabs>
      <w:spacing w:line="360" w:lineRule="auto"/>
      <w:ind w:left="1701" w:hanging="567"/>
      <w:jc w:val="both"/>
    </w:pPr>
    <w:rPr>
      <w:rFonts w:eastAsia="Calibri"/>
      <w:bCs/>
      <w:sz w:val="22"/>
      <w:szCs w:val="22"/>
    </w:rPr>
  </w:style>
  <w:style w:type="paragraph" w:customStyle="1" w:styleId="afff3">
    <w:name w:val="Ариал"/>
    <w:basedOn w:val="a7"/>
    <w:link w:val="17"/>
    <w:uiPriority w:val="99"/>
    <w:rsid w:val="00E91755"/>
    <w:pPr>
      <w:spacing w:before="120" w:after="120" w:line="360" w:lineRule="auto"/>
      <w:ind w:firstLine="851"/>
      <w:jc w:val="both"/>
    </w:pPr>
    <w:rPr>
      <w:rFonts w:ascii="Arial" w:eastAsia="Calibri" w:hAnsi="Arial"/>
      <w:sz w:val="24"/>
      <w:szCs w:val="20"/>
    </w:rPr>
  </w:style>
  <w:style w:type="character" w:customStyle="1" w:styleId="17">
    <w:name w:val="Ариал Знак1"/>
    <w:link w:val="afff3"/>
    <w:uiPriority w:val="99"/>
    <w:locked/>
    <w:rsid w:val="00E91755"/>
    <w:rPr>
      <w:rFonts w:ascii="Arial" w:hAnsi="Arial"/>
      <w:sz w:val="24"/>
      <w:lang w:eastAsia="ru-RU"/>
    </w:rPr>
  </w:style>
  <w:style w:type="paragraph" w:styleId="2">
    <w:name w:val="List Bullet 2"/>
    <w:basedOn w:val="a7"/>
    <w:uiPriority w:val="99"/>
    <w:rsid w:val="00E91755"/>
    <w:pPr>
      <w:numPr>
        <w:numId w:val="2"/>
      </w:numPr>
      <w:tabs>
        <w:tab w:val="clear" w:pos="926"/>
        <w:tab w:val="num" w:pos="643"/>
      </w:tabs>
      <w:ind w:left="643"/>
    </w:pPr>
    <w:rPr>
      <w:rFonts w:eastAsia="Calibri"/>
      <w:sz w:val="24"/>
      <w:szCs w:val="24"/>
    </w:rPr>
  </w:style>
  <w:style w:type="paragraph" w:customStyle="1" w:styleId="ConsPlusNonformat">
    <w:name w:val="ConsPlusNonformat"/>
    <w:uiPriority w:val="99"/>
    <w:rsid w:val="00E91755"/>
    <w:pPr>
      <w:autoSpaceDE w:val="0"/>
      <w:autoSpaceDN w:val="0"/>
      <w:adjustRightInd w:val="0"/>
    </w:pPr>
    <w:rPr>
      <w:rFonts w:ascii="Courier New" w:hAnsi="Courier New" w:cs="Courier New"/>
      <w:sz w:val="20"/>
      <w:szCs w:val="20"/>
    </w:rPr>
  </w:style>
  <w:style w:type="paragraph" w:customStyle="1" w:styleId="afff4">
    <w:name w:val="Пункт б/н"/>
    <w:basedOn w:val="a7"/>
    <w:uiPriority w:val="99"/>
    <w:rsid w:val="00E91755"/>
    <w:pPr>
      <w:tabs>
        <w:tab w:val="left" w:pos="1134"/>
      </w:tabs>
      <w:spacing w:line="360" w:lineRule="auto"/>
      <w:ind w:firstLine="567"/>
      <w:jc w:val="both"/>
    </w:pPr>
    <w:rPr>
      <w:rFonts w:eastAsia="Calibri"/>
      <w:bCs/>
      <w:sz w:val="22"/>
      <w:szCs w:val="22"/>
    </w:rPr>
  </w:style>
  <w:style w:type="paragraph" w:customStyle="1" w:styleId="18">
    <w:name w:val="Обычный1"/>
    <w:link w:val="19"/>
    <w:uiPriority w:val="99"/>
    <w:rsid w:val="00E91755"/>
    <w:pPr>
      <w:widowControl w:val="0"/>
      <w:autoSpaceDE w:val="0"/>
      <w:autoSpaceDN w:val="0"/>
      <w:spacing w:before="120" w:after="120"/>
      <w:ind w:firstLine="567"/>
      <w:jc w:val="both"/>
    </w:pPr>
  </w:style>
  <w:style w:type="character" w:customStyle="1" w:styleId="19">
    <w:name w:val="Обычный1 Знак"/>
    <w:link w:val="18"/>
    <w:uiPriority w:val="99"/>
    <w:locked/>
    <w:rsid w:val="00E91755"/>
    <w:rPr>
      <w:sz w:val="22"/>
      <w:lang w:eastAsia="ru-RU"/>
    </w:rPr>
  </w:style>
  <w:style w:type="paragraph" w:customStyle="1" w:styleId="afff5">
    <w:name w:val="Ариал Таблица"/>
    <w:basedOn w:val="afff3"/>
    <w:link w:val="afff6"/>
    <w:uiPriority w:val="99"/>
    <w:rsid w:val="00E91755"/>
    <w:pPr>
      <w:widowControl w:val="0"/>
      <w:adjustRightInd w:val="0"/>
      <w:spacing w:before="0" w:after="0" w:line="240" w:lineRule="auto"/>
      <w:ind w:firstLine="0"/>
      <w:textAlignment w:val="baseline"/>
    </w:pPr>
    <w:rPr>
      <w:sz w:val="20"/>
    </w:rPr>
  </w:style>
  <w:style w:type="character" w:customStyle="1" w:styleId="afff6">
    <w:name w:val="Ариал Таблица Знак"/>
    <w:link w:val="afff5"/>
    <w:uiPriority w:val="99"/>
    <w:locked/>
    <w:rsid w:val="00E91755"/>
    <w:rPr>
      <w:rFonts w:ascii="Arial" w:hAnsi="Arial"/>
      <w:lang w:eastAsia="ru-RU"/>
    </w:rPr>
  </w:style>
  <w:style w:type="paragraph" w:customStyle="1" w:styleId="afff7">
    <w:name w:val="АриалТабл"/>
    <w:basedOn w:val="afff3"/>
    <w:uiPriority w:val="99"/>
    <w:rsid w:val="00E91755"/>
    <w:pPr>
      <w:widowControl w:val="0"/>
      <w:adjustRightInd w:val="0"/>
      <w:spacing w:before="0" w:after="0" w:line="240" w:lineRule="auto"/>
      <w:ind w:firstLine="0"/>
      <w:textAlignment w:val="baseline"/>
    </w:pPr>
  </w:style>
  <w:style w:type="paragraph" w:styleId="afff8">
    <w:name w:val="endnote text"/>
    <w:basedOn w:val="a7"/>
    <w:link w:val="afff9"/>
    <w:uiPriority w:val="99"/>
    <w:semiHidden/>
    <w:rsid w:val="00E91755"/>
    <w:rPr>
      <w:rFonts w:eastAsia="Calibri"/>
      <w:sz w:val="20"/>
      <w:szCs w:val="20"/>
    </w:rPr>
  </w:style>
  <w:style w:type="character" w:customStyle="1" w:styleId="EndnoteTextChar">
    <w:name w:val="Endnote Text Char"/>
    <w:basedOn w:val="a8"/>
    <w:uiPriority w:val="99"/>
    <w:semiHidden/>
    <w:locked/>
    <w:rsid w:val="0087596D"/>
    <w:rPr>
      <w:rFonts w:eastAsia="Times New Roman" w:cs="Times New Roman"/>
      <w:sz w:val="20"/>
      <w:szCs w:val="20"/>
    </w:rPr>
  </w:style>
  <w:style w:type="character" w:customStyle="1" w:styleId="afff9">
    <w:name w:val="Текст концевой сноски Знак"/>
    <w:basedOn w:val="a8"/>
    <w:link w:val="afff8"/>
    <w:uiPriority w:val="99"/>
    <w:semiHidden/>
    <w:locked/>
    <w:rsid w:val="00E91755"/>
    <w:rPr>
      <w:rFonts w:cs="Times New Roman"/>
      <w:lang w:val="ru-RU" w:eastAsia="ru-RU" w:bidi="ar-SA"/>
    </w:rPr>
  </w:style>
  <w:style w:type="table" w:styleId="afffa">
    <w:name w:val="Table Grid"/>
    <w:basedOn w:val="a9"/>
    <w:uiPriority w:val="99"/>
    <w:locked/>
    <w:rsid w:val="00E9175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uiPriority w:val="99"/>
    <w:semiHidden/>
    <w:rsid w:val="00E91755"/>
  </w:style>
  <w:style w:type="character" w:customStyle="1" w:styleId="afffc">
    <w:name w:val="Подпункт Знак"/>
    <w:uiPriority w:val="99"/>
    <w:rsid w:val="00E91755"/>
    <w:rPr>
      <w:sz w:val="28"/>
      <w:lang w:val="ru-RU" w:eastAsia="ru-RU"/>
    </w:rPr>
  </w:style>
  <w:style w:type="character" w:customStyle="1" w:styleId="FontStyle11">
    <w:name w:val="Font Style11"/>
    <w:uiPriority w:val="99"/>
    <w:rsid w:val="00E91755"/>
    <w:rPr>
      <w:rFonts w:ascii="Times New Roman" w:hAnsi="Times New Roman"/>
      <w:sz w:val="26"/>
    </w:rPr>
  </w:style>
  <w:style w:type="character" w:customStyle="1" w:styleId="210">
    <w:name w:val="Заголовок 2 Знак1"/>
    <w:uiPriority w:val="99"/>
    <w:rsid w:val="00E91755"/>
    <w:rPr>
      <w:b/>
      <w:snapToGrid w:val="0"/>
      <w:sz w:val="28"/>
      <w:lang w:val="ru-RU" w:eastAsia="ru-RU"/>
    </w:rPr>
  </w:style>
  <w:style w:type="character" w:customStyle="1" w:styleId="Sp1">
    <w:name w:val="Sp1 Знак Знак"/>
    <w:uiPriority w:val="99"/>
    <w:rsid w:val="00E91755"/>
    <w:rPr>
      <w:b/>
      <w:kern w:val="24"/>
      <w:sz w:val="24"/>
      <w:lang w:val="ru-RU" w:eastAsia="ru-RU"/>
    </w:rPr>
  </w:style>
  <w:style w:type="paragraph" w:customStyle="1" w:styleId="afffd">
    <w:name w:val="Стиль начало"/>
    <w:basedOn w:val="a7"/>
    <w:uiPriority w:val="99"/>
    <w:rsid w:val="00E91755"/>
    <w:pPr>
      <w:spacing w:line="264" w:lineRule="auto"/>
    </w:pPr>
    <w:rPr>
      <w:rFonts w:eastAsia="Calibri"/>
      <w:szCs w:val="20"/>
    </w:rPr>
  </w:style>
  <w:style w:type="paragraph" w:customStyle="1" w:styleId="Noeeu14">
    <w:name w:val="Noeeu14"/>
    <w:basedOn w:val="a7"/>
    <w:uiPriority w:val="99"/>
    <w:rsid w:val="00E91755"/>
    <w:pPr>
      <w:overflowPunct w:val="0"/>
      <w:autoSpaceDE w:val="0"/>
      <w:autoSpaceDN w:val="0"/>
      <w:adjustRightInd w:val="0"/>
      <w:spacing w:line="264" w:lineRule="auto"/>
      <w:ind w:firstLine="720"/>
      <w:jc w:val="both"/>
      <w:textAlignment w:val="baseline"/>
    </w:pPr>
    <w:rPr>
      <w:rFonts w:eastAsia="Calibri"/>
      <w:szCs w:val="20"/>
    </w:rPr>
  </w:style>
  <w:style w:type="character" w:customStyle="1" w:styleId="FontStyle33">
    <w:name w:val="Font Style33"/>
    <w:uiPriority w:val="99"/>
    <w:rsid w:val="00E91755"/>
    <w:rPr>
      <w:rFonts w:ascii="Times New Roman" w:hAnsi="Times New Roman"/>
      <w:sz w:val="26"/>
    </w:rPr>
  </w:style>
  <w:style w:type="character" w:customStyle="1" w:styleId="FontStyle57">
    <w:name w:val="Font Style57"/>
    <w:uiPriority w:val="99"/>
    <w:rsid w:val="00E91755"/>
    <w:rPr>
      <w:rFonts w:ascii="Times New Roman" w:hAnsi="Times New Roman"/>
      <w:b/>
      <w:sz w:val="20"/>
    </w:rPr>
  </w:style>
  <w:style w:type="paragraph" w:customStyle="1" w:styleId="Style20">
    <w:name w:val="Style20"/>
    <w:basedOn w:val="a7"/>
    <w:uiPriority w:val="99"/>
    <w:rsid w:val="00E91755"/>
    <w:pPr>
      <w:widowControl w:val="0"/>
      <w:autoSpaceDE w:val="0"/>
      <w:autoSpaceDN w:val="0"/>
      <w:adjustRightInd w:val="0"/>
    </w:pPr>
    <w:rPr>
      <w:rFonts w:ascii="Arial" w:eastAsia="Calibri" w:hAnsi="Arial"/>
      <w:sz w:val="24"/>
      <w:szCs w:val="24"/>
    </w:rPr>
  </w:style>
  <w:style w:type="paragraph" w:styleId="afffe">
    <w:name w:val="Revision"/>
    <w:hidden/>
    <w:uiPriority w:val="99"/>
    <w:semiHidden/>
    <w:rsid w:val="00E91755"/>
    <w:rPr>
      <w:sz w:val="24"/>
      <w:szCs w:val="24"/>
    </w:rPr>
  </w:style>
  <w:style w:type="paragraph" w:customStyle="1" w:styleId="40">
    <w:name w:val="Пункт_4"/>
    <w:basedOn w:val="a7"/>
    <w:link w:val="44"/>
    <w:uiPriority w:val="99"/>
    <w:rsid w:val="00E91755"/>
    <w:pPr>
      <w:numPr>
        <w:ilvl w:val="3"/>
        <w:numId w:val="9"/>
      </w:numPr>
      <w:jc w:val="both"/>
    </w:pPr>
    <w:rPr>
      <w:rFonts w:eastAsia="Calibri"/>
    </w:rPr>
  </w:style>
  <w:style w:type="character" w:customStyle="1" w:styleId="44">
    <w:name w:val="Пункт_4 Знак"/>
    <w:link w:val="40"/>
    <w:uiPriority w:val="99"/>
    <w:locked/>
    <w:rsid w:val="00E91755"/>
    <w:rPr>
      <w:sz w:val="28"/>
      <w:szCs w:val="28"/>
    </w:rPr>
  </w:style>
  <w:style w:type="paragraph" w:customStyle="1" w:styleId="affff">
    <w:name w:val="Примечание"/>
    <w:basedOn w:val="a7"/>
    <w:link w:val="affff0"/>
    <w:uiPriority w:val="99"/>
    <w:rsid w:val="00E91755"/>
    <w:pPr>
      <w:spacing w:before="240" w:after="240" w:line="288" w:lineRule="auto"/>
      <w:ind w:left="1134" w:right="1134"/>
      <w:jc w:val="both"/>
    </w:pPr>
    <w:rPr>
      <w:rFonts w:eastAsia="Calibri"/>
      <w:spacing w:val="20"/>
      <w:szCs w:val="20"/>
    </w:rPr>
  </w:style>
  <w:style w:type="character" w:customStyle="1" w:styleId="affff0">
    <w:name w:val="Примечание Знак"/>
    <w:link w:val="affff"/>
    <w:uiPriority w:val="99"/>
    <w:locked/>
    <w:rsid w:val="00E91755"/>
    <w:rPr>
      <w:spacing w:val="20"/>
      <w:sz w:val="28"/>
    </w:rPr>
  </w:style>
  <w:style w:type="character" w:customStyle="1" w:styleId="Web">
    <w:name w:val="Обычный (Web) Знак"/>
    <w:aliases w:val="Обычный (веб) Знак Знак Знак,Обычный (Web) Знак Знак Знак Знак Знак"/>
    <w:uiPriority w:val="99"/>
    <w:locked/>
    <w:rsid w:val="00E91755"/>
    <w:rPr>
      <w:rFonts w:ascii="Times New Roman" w:hAnsi="Times New Roman"/>
      <w:sz w:val="24"/>
    </w:rPr>
  </w:style>
  <w:style w:type="paragraph" w:customStyle="1" w:styleId="-30">
    <w:name w:val="Пункт-3"/>
    <w:basedOn w:val="a7"/>
    <w:uiPriority w:val="99"/>
    <w:rsid w:val="00E91755"/>
    <w:pPr>
      <w:tabs>
        <w:tab w:val="left" w:pos="1701"/>
      </w:tabs>
      <w:spacing w:line="288" w:lineRule="auto"/>
      <w:ind w:firstLine="567"/>
      <w:jc w:val="both"/>
    </w:pPr>
    <w:rPr>
      <w:rFonts w:eastAsia="Calibri"/>
      <w:szCs w:val="24"/>
    </w:rPr>
  </w:style>
  <w:style w:type="paragraph" w:customStyle="1" w:styleId="-40">
    <w:name w:val="Пункт-4"/>
    <w:basedOn w:val="a7"/>
    <w:uiPriority w:val="99"/>
    <w:rsid w:val="00E91755"/>
    <w:pPr>
      <w:tabs>
        <w:tab w:val="num" w:pos="1701"/>
      </w:tabs>
      <w:spacing w:line="288" w:lineRule="auto"/>
      <w:ind w:firstLine="567"/>
      <w:jc w:val="both"/>
    </w:pPr>
    <w:rPr>
      <w:rFonts w:eastAsia="Calibri"/>
      <w:szCs w:val="24"/>
    </w:rPr>
  </w:style>
  <w:style w:type="paragraph" w:customStyle="1" w:styleId="-5">
    <w:name w:val="Пункт-5"/>
    <w:basedOn w:val="a7"/>
    <w:uiPriority w:val="99"/>
    <w:rsid w:val="00E91755"/>
    <w:pPr>
      <w:tabs>
        <w:tab w:val="num" w:pos="1701"/>
      </w:tabs>
      <w:spacing w:line="288" w:lineRule="auto"/>
      <w:ind w:firstLine="567"/>
      <w:jc w:val="both"/>
    </w:pPr>
    <w:rPr>
      <w:rFonts w:eastAsia="Calibri"/>
      <w:szCs w:val="24"/>
    </w:rPr>
  </w:style>
  <w:style w:type="paragraph" w:customStyle="1" w:styleId="-6">
    <w:name w:val="Пункт-6"/>
    <w:basedOn w:val="a7"/>
    <w:uiPriority w:val="99"/>
    <w:rsid w:val="00E91755"/>
    <w:pPr>
      <w:tabs>
        <w:tab w:val="num" w:pos="1701"/>
      </w:tabs>
      <w:spacing w:line="288" w:lineRule="auto"/>
      <w:ind w:firstLine="567"/>
      <w:jc w:val="both"/>
    </w:pPr>
    <w:rPr>
      <w:rFonts w:eastAsia="Calibri"/>
      <w:szCs w:val="24"/>
    </w:rPr>
  </w:style>
  <w:style w:type="paragraph" w:customStyle="1" w:styleId="-7">
    <w:name w:val="Пункт-7"/>
    <w:basedOn w:val="a7"/>
    <w:uiPriority w:val="99"/>
    <w:rsid w:val="00E91755"/>
    <w:pPr>
      <w:tabs>
        <w:tab w:val="num" w:pos="1701"/>
      </w:tabs>
      <w:spacing w:line="288" w:lineRule="auto"/>
      <w:ind w:firstLine="567"/>
      <w:jc w:val="both"/>
    </w:pPr>
    <w:rPr>
      <w:rFonts w:eastAsia="Calibri"/>
      <w:szCs w:val="24"/>
    </w:rPr>
  </w:style>
  <w:style w:type="character" w:customStyle="1" w:styleId="Bodytext">
    <w:name w:val="Body text_"/>
    <w:link w:val="1a"/>
    <w:uiPriority w:val="99"/>
    <w:locked/>
    <w:rsid w:val="00E91755"/>
    <w:rPr>
      <w:rFonts w:ascii="Arial" w:hAnsi="Arial"/>
      <w:sz w:val="18"/>
      <w:shd w:val="clear" w:color="auto" w:fill="FFFFFF"/>
    </w:rPr>
  </w:style>
  <w:style w:type="paragraph" w:customStyle="1" w:styleId="1a">
    <w:name w:val="Основной текст1"/>
    <w:basedOn w:val="a7"/>
    <w:link w:val="Bodytext"/>
    <w:uiPriority w:val="99"/>
    <w:rsid w:val="00E91755"/>
    <w:pPr>
      <w:shd w:val="clear" w:color="auto" w:fill="FFFFFF"/>
      <w:spacing w:line="240" w:lineRule="atLeast"/>
      <w:jc w:val="right"/>
    </w:pPr>
    <w:rPr>
      <w:rFonts w:ascii="Arial" w:eastAsia="Calibri" w:hAnsi="Arial"/>
      <w:sz w:val="18"/>
      <w:szCs w:val="20"/>
      <w:shd w:val="clear" w:color="auto" w:fill="FFFFFF"/>
    </w:rPr>
  </w:style>
  <w:style w:type="character" w:customStyle="1" w:styleId="-4">
    <w:name w:val="Контракт-подпункт Знак"/>
    <w:basedOn w:val="a8"/>
    <w:link w:val="-1"/>
    <w:uiPriority w:val="99"/>
    <w:locked/>
    <w:rsid w:val="00E91755"/>
    <w:rPr>
      <w:rFonts w:eastAsia="Times New Roman"/>
      <w:sz w:val="24"/>
      <w:szCs w:val="24"/>
    </w:rPr>
  </w:style>
  <w:style w:type="paragraph" w:customStyle="1" w:styleId="Style7">
    <w:name w:val="Style7"/>
    <w:basedOn w:val="a7"/>
    <w:uiPriority w:val="99"/>
    <w:rsid w:val="00E91755"/>
    <w:pPr>
      <w:widowControl w:val="0"/>
      <w:autoSpaceDE w:val="0"/>
      <w:autoSpaceDN w:val="0"/>
      <w:adjustRightInd w:val="0"/>
      <w:spacing w:line="324" w:lineRule="exact"/>
      <w:ind w:firstLine="672"/>
      <w:jc w:val="both"/>
    </w:pPr>
    <w:rPr>
      <w:rFonts w:eastAsia="Calibri"/>
      <w:sz w:val="24"/>
      <w:szCs w:val="24"/>
    </w:rPr>
  </w:style>
  <w:style w:type="character" w:customStyle="1" w:styleId="FontStyle22">
    <w:name w:val="Font Style22"/>
    <w:basedOn w:val="a8"/>
    <w:uiPriority w:val="99"/>
    <w:rsid w:val="00E91755"/>
    <w:rPr>
      <w:rFonts w:ascii="Times New Roman" w:hAnsi="Times New Roman" w:cs="Times New Roman"/>
      <w:sz w:val="26"/>
      <w:szCs w:val="26"/>
    </w:rPr>
  </w:style>
  <w:style w:type="paragraph" w:customStyle="1" w:styleId="affff1">
    <w:name w:val="Заголовок таблицы"/>
    <w:basedOn w:val="a7"/>
    <w:uiPriority w:val="99"/>
    <w:rsid w:val="00E91755"/>
    <w:pPr>
      <w:widowControl w:val="0"/>
      <w:suppressLineNumbers/>
      <w:suppressAutoHyphens/>
      <w:spacing w:line="100" w:lineRule="atLeast"/>
      <w:jc w:val="center"/>
    </w:pPr>
    <w:rPr>
      <w:rFonts w:ascii="Cambria" w:eastAsia="Calibri" w:hAnsi="Cambria"/>
      <w:b/>
      <w:bCs/>
      <w:kern w:val="1"/>
      <w:sz w:val="24"/>
      <w:szCs w:val="24"/>
    </w:rPr>
  </w:style>
  <w:style w:type="character" w:customStyle="1" w:styleId="FontStyle13">
    <w:name w:val="Font Style13"/>
    <w:basedOn w:val="a8"/>
    <w:uiPriority w:val="99"/>
    <w:rsid w:val="00E91755"/>
    <w:rPr>
      <w:rFonts w:ascii="Times New Roman" w:hAnsi="Times New Roman" w:cs="Times New Roman"/>
      <w:sz w:val="22"/>
      <w:szCs w:val="22"/>
    </w:rPr>
  </w:style>
  <w:style w:type="paragraph" w:customStyle="1" w:styleId="Style6">
    <w:name w:val="Style6"/>
    <w:basedOn w:val="a7"/>
    <w:uiPriority w:val="99"/>
    <w:rsid w:val="00E91755"/>
    <w:pPr>
      <w:widowControl w:val="0"/>
      <w:autoSpaceDE w:val="0"/>
      <w:autoSpaceDN w:val="0"/>
      <w:adjustRightInd w:val="0"/>
    </w:pPr>
    <w:rPr>
      <w:rFonts w:eastAsia="Calibri"/>
      <w:sz w:val="24"/>
      <w:szCs w:val="24"/>
    </w:rPr>
  </w:style>
  <w:style w:type="character" w:customStyle="1" w:styleId="FontStyle14">
    <w:name w:val="Font Style14"/>
    <w:basedOn w:val="a8"/>
    <w:uiPriority w:val="99"/>
    <w:rsid w:val="00E91755"/>
    <w:rPr>
      <w:rFonts w:ascii="Times New Roman" w:hAnsi="Times New Roman" w:cs="Times New Roman"/>
      <w:sz w:val="12"/>
      <w:szCs w:val="12"/>
    </w:rPr>
  </w:style>
  <w:style w:type="character" w:customStyle="1" w:styleId="FontStyle12">
    <w:name w:val="Font Style12"/>
    <w:basedOn w:val="a8"/>
    <w:uiPriority w:val="99"/>
    <w:rsid w:val="00E91755"/>
    <w:rPr>
      <w:rFonts w:ascii="Times New Roman" w:hAnsi="Times New Roman" w:cs="Times New Roman"/>
      <w:b/>
      <w:bCs/>
      <w:sz w:val="22"/>
      <w:szCs w:val="22"/>
    </w:rPr>
  </w:style>
  <w:style w:type="paragraph" w:customStyle="1" w:styleId="Style3">
    <w:name w:val="Style3"/>
    <w:basedOn w:val="a7"/>
    <w:uiPriority w:val="99"/>
    <w:rsid w:val="00E91755"/>
    <w:pPr>
      <w:widowControl w:val="0"/>
      <w:autoSpaceDE w:val="0"/>
      <w:autoSpaceDN w:val="0"/>
      <w:adjustRightInd w:val="0"/>
      <w:spacing w:line="269" w:lineRule="exact"/>
      <w:jc w:val="both"/>
    </w:pPr>
    <w:rPr>
      <w:rFonts w:eastAsia="Calibri"/>
      <w:sz w:val="24"/>
      <w:szCs w:val="24"/>
    </w:rPr>
  </w:style>
  <w:style w:type="paragraph" w:customStyle="1" w:styleId="gray1">
    <w:name w:val="gray1"/>
    <w:basedOn w:val="a7"/>
    <w:uiPriority w:val="99"/>
    <w:rsid w:val="00E91755"/>
    <w:pPr>
      <w:spacing w:before="100" w:beforeAutospacing="1" w:after="120" w:line="216" w:lineRule="atLeast"/>
    </w:pPr>
    <w:rPr>
      <w:rFonts w:eastAsia="Calibri"/>
      <w:color w:val="777777"/>
      <w:sz w:val="24"/>
      <w:szCs w:val="24"/>
    </w:rPr>
  </w:style>
  <w:style w:type="paragraph" w:customStyle="1" w:styleId="affff2">
    <w:name w:val="Базовый"/>
    <w:uiPriority w:val="99"/>
    <w:rsid w:val="00E91755"/>
    <w:pPr>
      <w:tabs>
        <w:tab w:val="left" w:pos="708"/>
      </w:tabs>
      <w:suppressAutoHyphens/>
      <w:spacing w:after="200" w:line="276" w:lineRule="auto"/>
    </w:pPr>
    <w:rPr>
      <w:rFonts w:ascii="Calibri" w:eastAsia="SimSun" w:hAnsi="Calibri" w:cs="Calibri"/>
      <w:lang w:eastAsia="en-US"/>
    </w:rPr>
  </w:style>
  <w:style w:type="paragraph" w:customStyle="1" w:styleId="gray">
    <w:name w:val="gray"/>
    <w:basedOn w:val="a7"/>
    <w:uiPriority w:val="99"/>
    <w:rsid w:val="00E91755"/>
    <w:pPr>
      <w:spacing w:before="100" w:beforeAutospacing="1" w:after="100" w:afterAutospacing="1"/>
    </w:pPr>
    <w:rPr>
      <w:rFonts w:eastAsia="Calibri"/>
      <w:sz w:val="24"/>
      <w:szCs w:val="24"/>
    </w:rPr>
  </w:style>
  <w:style w:type="paragraph" w:customStyle="1" w:styleId="affff3">
    <w:name w:val="Дата документа"/>
    <w:link w:val="affff4"/>
    <w:uiPriority w:val="99"/>
    <w:rsid w:val="00E91755"/>
    <w:pPr>
      <w:framePr w:w="1871" w:h="284" w:wrap="notBeside" w:vAnchor="page" w:hAnchor="page" w:x="1702" w:y="3120"/>
      <w:jc w:val="center"/>
    </w:pPr>
  </w:style>
  <w:style w:type="character" w:customStyle="1" w:styleId="affff4">
    <w:name w:val="Дата документа Знак"/>
    <w:link w:val="affff3"/>
    <w:uiPriority w:val="99"/>
    <w:locked/>
    <w:rsid w:val="00E91755"/>
    <w:rPr>
      <w:sz w:val="22"/>
      <w:lang w:eastAsia="ru-RU"/>
    </w:rPr>
  </w:style>
  <w:style w:type="character" w:customStyle="1" w:styleId="hps">
    <w:name w:val="hps"/>
    <w:uiPriority w:val="99"/>
    <w:rsid w:val="00E91755"/>
  </w:style>
  <w:style w:type="character" w:customStyle="1" w:styleId="delimitor">
    <w:name w:val="delimitor"/>
    <w:basedOn w:val="a8"/>
    <w:uiPriority w:val="99"/>
    <w:rsid w:val="00E91755"/>
    <w:rPr>
      <w:rFonts w:cs="Times New Roman"/>
    </w:rPr>
  </w:style>
  <w:style w:type="character" w:customStyle="1" w:styleId="left11">
    <w:name w:val="left11"/>
    <w:uiPriority w:val="99"/>
    <w:rsid w:val="00E91755"/>
  </w:style>
  <w:style w:type="character" w:customStyle="1" w:styleId="right9">
    <w:name w:val="right9"/>
    <w:uiPriority w:val="99"/>
    <w:rsid w:val="00E91755"/>
    <w:rPr>
      <w:shd w:val="clear" w:color="auto" w:fill="FFFFFF"/>
    </w:rPr>
  </w:style>
  <w:style w:type="paragraph" w:customStyle="1" w:styleId="Style18">
    <w:name w:val="Style18"/>
    <w:basedOn w:val="a7"/>
    <w:uiPriority w:val="99"/>
    <w:rsid w:val="00E91755"/>
    <w:pPr>
      <w:widowControl w:val="0"/>
      <w:autoSpaceDE w:val="0"/>
      <w:autoSpaceDN w:val="0"/>
      <w:adjustRightInd w:val="0"/>
      <w:spacing w:line="322" w:lineRule="exact"/>
      <w:jc w:val="both"/>
    </w:pPr>
    <w:rPr>
      <w:rFonts w:eastAsia="Calibri"/>
      <w:sz w:val="24"/>
      <w:szCs w:val="24"/>
    </w:rPr>
  </w:style>
  <w:style w:type="paragraph" w:customStyle="1" w:styleId="Style21">
    <w:name w:val="Style21"/>
    <w:basedOn w:val="a7"/>
    <w:uiPriority w:val="99"/>
    <w:rsid w:val="00E91755"/>
    <w:pPr>
      <w:widowControl w:val="0"/>
      <w:autoSpaceDE w:val="0"/>
      <w:autoSpaceDN w:val="0"/>
      <w:adjustRightInd w:val="0"/>
      <w:spacing w:line="293" w:lineRule="exact"/>
      <w:ind w:firstLine="715"/>
      <w:jc w:val="both"/>
    </w:pPr>
    <w:rPr>
      <w:rFonts w:eastAsia="Calibri"/>
      <w:sz w:val="24"/>
      <w:szCs w:val="24"/>
    </w:rPr>
  </w:style>
  <w:style w:type="character" w:customStyle="1" w:styleId="FontStyle64">
    <w:name w:val="Font Style64"/>
    <w:basedOn w:val="a8"/>
    <w:uiPriority w:val="99"/>
    <w:rsid w:val="00E91755"/>
    <w:rPr>
      <w:rFonts w:ascii="Times New Roman" w:hAnsi="Times New Roman" w:cs="Times New Roman"/>
      <w:sz w:val="26"/>
      <w:szCs w:val="26"/>
    </w:rPr>
  </w:style>
  <w:style w:type="character" w:customStyle="1" w:styleId="FontStyle65">
    <w:name w:val="Font Style65"/>
    <w:basedOn w:val="a8"/>
    <w:uiPriority w:val="99"/>
    <w:rsid w:val="00E91755"/>
    <w:rPr>
      <w:rFonts w:ascii="Times New Roman" w:hAnsi="Times New Roman" w:cs="Times New Roman"/>
      <w:b/>
      <w:bCs/>
      <w:i/>
      <w:iCs/>
      <w:sz w:val="22"/>
      <w:szCs w:val="22"/>
    </w:rPr>
  </w:style>
  <w:style w:type="character" w:styleId="affff5">
    <w:name w:val="endnote reference"/>
    <w:basedOn w:val="a8"/>
    <w:uiPriority w:val="99"/>
    <w:semiHidden/>
    <w:rsid w:val="00E91755"/>
    <w:rPr>
      <w:rFonts w:cs="Times New Roman"/>
      <w:vertAlign w:val="superscript"/>
    </w:rPr>
  </w:style>
  <w:style w:type="character" w:customStyle="1" w:styleId="FontStyle62">
    <w:name w:val="Font Style62"/>
    <w:basedOn w:val="a8"/>
    <w:uiPriority w:val="99"/>
    <w:rsid w:val="00E91755"/>
    <w:rPr>
      <w:rFonts w:ascii="Times New Roman" w:hAnsi="Times New Roman" w:cs="Times New Roman"/>
      <w:sz w:val="22"/>
      <w:szCs w:val="22"/>
    </w:rPr>
  </w:style>
  <w:style w:type="paragraph" w:customStyle="1" w:styleId="Style19">
    <w:name w:val="Style19"/>
    <w:basedOn w:val="a7"/>
    <w:uiPriority w:val="99"/>
    <w:rsid w:val="00E91755"/>
    <w:pPr>
      <w:widowControl w:val="0"/>
      <w:autoSpaceDE w:val="0"/>
      <w:autoSpaceDN w:val="0"/>
      <w:adjustRightInd w:val="0"/>
      <w:spacing w:line="276" w:lineRule="exact"/>
    </w:pPr>
    <w:rPr>
      <w:rFonts w:eastAsia="Calibri"/>
      <w:sz w:val="24"/>
      <w:szCs w:val="24"/>
    </w:rPr>
  </w:style>
  <w:style w:type="paragraph" w:customStyle="1" w:styleId="Style49">
    <w:name w:val="Style49"/>
    <w:basedOn w:val="a7"/>
    <w:uiPriority w:val="99"/>
    <w:rsid w:val="00E91755"/>
    <w:pPr>
      <w:widowControl w:val="0"/>
      <w:autoSpaceDE w:val="0"/>
      <w:autoSpaceDN w:val="0"/>
      <w:adjustRightInd w:val="0"/>
      <w:spacing w:line="274" w:lineRule="exact"/>
    </w:pPr>
    <w:rPr>
      <w:rFonts w:eastAsia="Calibri"/>
      <w:sz w:val="24"/>
      <w:szCs w:val="24"/>
    </w:rPr>
  </w:style>
  <w:style w:type="paragraph" w:customStyle="1" w:styleId="Style13">
    <w:name w:val="Style13"/>
    <w:basedOn w:val="a7"/>
    <w:uiPriority w:val="99"/>
    <w:rsid w:val="00E91755"/>
    <w:pPr>
      <w:widowControl w:val="0"/>
      <w:autoSpaceDE w:val="0"/>
      <w:autoSpaceDN w:val="0"/>
      <w:adjustRightInd w:val="0"/>
      <w:spacing w:line="326" w:lineRule="exact"/>
      <w:ind w:firstLine="744"/>
      <w:jc w:val="both"/>
    </w:pPr>
    <w:rPr>
      <w:rFonts w:eastAsia="Calibri"/>
      <w:sz w:val="24"/>
      <w:szCs w:val="24"/>
    </w:rPr>
  </w:style>
  <w:style w:type="paragraph" w:customStyle="1" w:styleId="Style17">
    <w:name w:val="Style17"/>
    <w:basedOn w:val="a7"/>
    <w:uiPriority w:val="99"/>
    <w:rsid w:val="00E91755"/>
    <w:pPr>
      <w:widowControl w:val="0"/>
      <w:autoSpaceDE w:val="0"/>
      <w:autoSpaceDN w:val="0"/>
      <w:adjustRightInd w:val="0"/>
      <w:spacing w:line="324" w:lineRule="exact"/>
      <w:ind w:firstLine="715"/>
      <w:jc w:val="both"/>
    </w:pPr>
    <w:rPr>
      <w:rFonts w:eastAsia="Calibri"/>
      <w:sz w:val="24"/>
      <w:szCs w:val="24"/>
    </w:rPr>
  </w:style>
  <w:style w:type="paragraph" w:customStyle="1" w:styleId="Style5">
    <w:name w:val="Style5"/>
    <w:basedOn w:val="a7"/>
    <w:uiPriority w:val="99"/>
    <w:rsid w:val="00E91755"/>
    <w:pPr>
      <w:widowControl w:val="0"/>
      <w:autoSpaceDE w:val="0"/>
      <w:autoSpaceDN w:val="0"/>
      <w:adjustRightInd w:val="0"/>
      <w:spacing w:line="326" w:lineRule="exact"/>
      <w:jc w:val="center"/>
    </w:pPr>
    <w:rPr>
      <w:rFonts w:eastAsia="Calibri"/>
      <w:sz w:val="24"/>
      <w:szCs w:val="24"/>
    </w:rPr>
  </w:style>
  <w:style w:type="paragraph" w:customStyle="1" w:styleId="Style48">
    <w:name w:val="Style48"/>
    <w:basedOn w:val="a7"/>
    <w:uiPriority w:val="99"/>
    <w:rsid w:val="00E91755"/>
    <w:pPr>
      <w:widowControl w:val="0"/>
      <w:autoSpaceDE w:val="0"/>
      <w:autoSpaceDN w:val="0"/>
      <w:adjustRightInd w:val="0"/>
      <w:spacing w:line="303" w:lineRule="exact"/>
      <w:ind w:firstLine="730"/>
      <w:jc w:val="both"/>
    </w:pPr>
    <w:rPr>
      <w:rFonts w:eastAsia="Calibri"/>
      <w:sz w:val="24"/>
      <w:szCs w:val="24"/>
    </w:rPr>
  </w:style>
  <w:style w:type="paragraph" w:customStyle="1" w:styleId="Style4">
    <w:name w:val="Style4"/>
    <w:basedOn w:val="a7"/>
    <w:uiPriority w:val="99"/>
    <w:rsid w:val="00E91755"/>
    <w:pPr>
      <w:widowControl w:val="0"/>
      <w:autoSpaceDE w:val="0"/>
      <w:autoSpaceDN w:val="0"/>
      <w:adjustRightInd w:val="0"/>
      <w:jc w:val="both"/>
    </w:pPr>
    <w:rPr>
      <w:rFonts w:eastAsia="Calibri"/>
      <w:sz w:val="24"/>
      <w:szCs w:val="24"/>
    </w:rPr>
  </w:style>
  <w:style w:type="paragraph" w:customStyle="1" w:styleId="Style41">
    <w:name w:val="Style41"/>
    <w:basedOn w:val="a7"/>
    <w:uiPriority w:val="99"/>
    <w:rsid w:val="00E91755"/>
    <w:pPr>
      <w:widowControl w:val="0"/>
      <w:autoSpaceDE w:val="0"/>
      <w:autoSpaceDN w:val="0"/>
      <w:adjustRightInd w:val="0"/>
      <w:spacing w:line="278" w:lineRule="exact"/>
      <w:ind w:hanging="696"/>
    </w:pPr>
    <w:rPr>
      <w:rFonts w:eastAsia="Calibri"/>
      <w:sz w:val="24"/>
      <w:szCs w:val="24"/>
    </w:rPr>
  </w:style>
  <w:style w:type="paragraph" w:customStyle="1" w:styleId="Style47">
    <w:name w:val="Style47"/>
    <w:basedOn w:val="a7"/>
    <w:uiPriority w:val="99"/>
    <w:rsid w:val="00E91755"/>
    <w:pPr>
      <w:widowControl w:val="0"/>
      <w:autoSpaceDE w:val="0"/>
      <w:autoSpaceDN w:val="0"/>
      <w:adjustRightInd w:val="0"/>
    </w:pPr>
    <w:rPr>
      <w:rFonts w:eastAsia="Calibri"/>
      <w:sz w:val="24"/>
      <w:szCs w:val="24"/>
    </w:rPr>
  </w:style>
  <w:style w:type="character" w:customStyle="1" w:styleId="FontStyle60">
    <w:name w:val="Font Style60"/>
    <w:basedOn w:val="a8"/>
    <w:uiPriority w:val="99"/>
    <w:rsid w:val="00E91755"/>
    <w:rPr>
      <w:rFonts w:ascii="Times New Roman" w:hAnsi="Times New Roman" w:cs="Times New Roman"/>
      <w:b/>
      <w:bCs/>
      <w:i/>
      <w:iCs/>
      <w:sz w:val="14"/>
      <w:szCs w:val="14"/>
    </w:rPr>
  </w:style>
  <w:style w:type="paragraph" w:styleId="affff6">
    <w:name w:val="TOC Heading"/>
    <w:basedOn w:val="12"/>
    <w:next w:val="a7"/>
    <w:uiPriority w:val="99"/>
    <w:qFormat/>
    <w:rsid w:val="00E91755"/>
    <w:pPr>
      <w:keepLines/>
      <w:numPr>
        <w:numId w:val="0"/>
      </w:numPr>
      <w:spacing w:before="480" w:line="276" w:lineRule="auto"/>
      <w:jc w:val="left"/>
      <w:outlineLvl w:val="9"/>
    </w:pPr>
    <w:rPr>
      <w:rFonts w:ascii="Cambria" w:eastAsia="Calibri" w:hAnsi="Cambria"/>
      <w:b/>
      <w:bCs/>
      <w:iCs w:val="0"/>
      <w:color w:val="365F91"/>
      <w:sz w:val="28"/>
      <w:szCs w:val="28"/>
      <w:lang w:eastAsia="en-US"/>
    </w:rPr>
  </w:style>
  <w:style w:type="paragraph" w:customStyle="1" w:styleId="Style39">
    <w:name w:val="Style39"/>
    <w:basedOn w:val="a7"/>
    <w:uiPriority w:val="99"/>
    <w:rsid w:val="00E91755"/>
    <w:pPr>
      <w:widowControl w:val="0"/>
      <w:autoSpaceDE w:val="0"/>
      <w:autoSpaceDN w:val="0"/>
      <w:adjustRightInd w:val="0"/>
      <w:spacing w:line="324" w:lineRule="exact"/>
      <w:ind w:firstLine="696"/>
    </w:pPr>
    <w:rPr>
      <w:rFonts w:eastAsia="Calibri"/>
      <w:sz w:val="24"/>
      <w:szCs w:val="24"/>
    </w:rPr>
  </w:style>
  <w:style w:type="paragraph" w:customStyle="1" w:styleId="Style40">
    <w:name w:val="Style40"/>
    <w:basedOn w:val="a7"/>
    <w:uiPriority w:val="99"/>
    <w:rsid w:val="00E91755"/>
    <w:pPr>
      <w:widowControl w:val="0"/>
      <w:autoSpaceDE w:val="0"/>
      <w:autoSpaceDN w:val="0"/>
      <w:adjustRightInd w:val="0"/>
      <w:spacing w:line="324" w:lineRule="exact"/>
      <w:ind w:firstLine="1116"/>
      <w:jc w:val="both"/>
    </w:pPr>
    <w:rPr>
      <w:rFonts w:eastAsia="Calibri"/>
      <w:sz w:val="24"/>
      <w:szCs w:val="24"/>
    </w:rPr>
  </w:style>
  <w:style w:type="character" w:customStyle="1" w:styleId="FontStyle53">
    <w:name w:val="Font Style53"/>
    <w:basedOn w:val="a8"/>
    <w:uiPriority w:val="99"/>
    <w:rsid w:val="00E91755"/>
    <w:rPr>
      <w:rFonts w:ascii="Times New Roman" w:hAnsi="Times New Roman" w:cs="Times New Roman"/>
      <w:sz w:val="26"/>
      <w:szCs w:val="26"/>
    </w:rPr>
  </w:style>
  <w:style w:type="paragraph" w:styleId="affff7">
    <w:name w:val="No Spacing"/>
    <w:uiPriority w:val="99"/>
    <w:qFormat/>
    <w:rsid w:val="00E91755"/>
    <w:rPr>
      <w:rFonts w:ascii="Calibri" w:hAnsi="Calibri"/>
      <w:lang w:eastAsia="en-US"/>
    </w:rPr>
  </w:style>
  <w:style w:type="character" w:styleId="affff8">
    <w:name w:val="Strong"/>
    <w:basedOn w:val="a8"/>
    <w:uiPriority w:val="99"/>
    <w:qFormat/>
    <w:locked/>
    <w:rsid w:val="00E91755"/>
    <w:rPr>
      <w:rFonts w:cs="Times New Roman"/>
      <w:b/>
    </w:rPr>
  </w:style>
  <w:style w:type="character" w:styleId="affff9">
    <w:name w:val="Emphasis"/>
    <w:basedOn w:val="a8"/>
    <w:uiPriority w:val="99"/>
    <w:qFormat/>
    <w:locked/>
    <w:rsid w:val="00E91755"/>
    <w:rPr>
      <w:rFonts w:cs="Times New Roman"/>
      <w:i/>
    </w:rPr>
  </w:style>
  <w:style w:type="paragraph" w:customStyle="1" w:styleId="rtecenter1">
    <w:name w:val="rtecenter1"/>
    <w:basedOn w:val="a7"/>
    <w:uiPriority w:val="99"/>
    <w:rsid w:val="00E91755"/>
    <w:pPr>
      <w:jc w:val="center"/>
    </w:pPr>
    <w:rPr>
      <w:rFonts w:eastAsia="Calibri"/>
      <w:sz w:val="24"/>
      <w:szCs w:val="24"/>
    </w:rPr>
  </w:style>
  <w:style w:type="character" w:customStyle="1" w:styleId="FontStyle16">
    <w:name w:val="Font Style16"/>
    <w:basedOn w:val="a8"/>
    <w:uiPriority w:val="99"/>
    <w:rsid w:val="00E91755"/>
    <w:rPr>
      <w:rFonts w:ascii="Arial" w:hAnsi="Arial" w:cs="Arial"/>
      <w:sz w:val="14"/>
      <w:szCs w:val="14"/>
    </w:rPr>
  </w:style>
  <w:style w:type="character" w:customStyle="1" w:styleId="FontStyle17">
    <w:name w:val="Font Style17"/>
    <w:basedOn w:val="a8"/>
    <w:uiPriority w:val="99"/>
    <w:rsid w:val="00E91755"/>
    <w:rPr>
      <w:rFonts w:ascii="Arial" w:hAnsi="Arial" w:cs="Arial"/>
      <w:sz w:val="14"/>
      <w:szCs w:val="14"/>
    </w:rPr>
  </w:style>
  <w:style w:type="character" w:customStyle="1" w:styleId="FontStyle19">
    <w:name w:val="Font Style19"/>
    <w:basedOn w:val="a8"/>
    <w:uiPriority w:val="99"/>
    <w:rsid w:val="00E91755"/>
    <w:rPr>
      <w:rFonts w:ascii="Arial" w:hAnsi="Arial" w:cs="Arial"/>
      <w:b/>
      <w:bCs/>
      <w:spacing w:val="20"/>
      <w:sz w:val="14"/>
      <w:szCs w:val="14"/>
    </w:rPr>
  </w:style>
  <w:style w:type="paragraph" w:styleId="a">
    <w:name w:val="List Bullet"/>
    <w:basedOn w:val="a7"/>
    <w:uiPriority w:val="99"/>
    <w:semiHidden/>
    <w:rsid w:val="00E91755"/>
    <w:pPr>
      <w:numPr>
        <w:numId w:val="3"/>
      </w:numPr>
      <w:tabs>
        <w:tab w:val="num" w:pos="888"/>
      </w:tabs>
      <w:ind w:left="888"/>
      <w:jc w:val="both"/>
    </w:pPr>
    <w:rPr>
      <w:rFonts w:eastAsia="Calibri"/>
      <w:sz w:val="24"/>
      <w:szCs w:val="24"/>
    </w:rPr>
  </w:style>
  <w:style w:type="paragraph" w:styleId="affffa">
    <w:name w:val="Title"/>
    <w:basedOn w:val="a7"/>
    <w:link w:val="affffb"/>
    <w:uiPriority w:val="99"/>
    <w:qFormat/>
    <w:locked/>
    <w:rsid w:val="00E91755"/>
    <w:pPr>
      <w:jc w:val="center"/>
    </w:pPr>
    <w:rPr>
      <w:rFonts w:eastAsia="Calibri"/>
      <w:b/>
      <w:sz w:val="20"/>
      <w:szCs w:val="20"/>
    </w:rPr>
  </w:style>
  <w:style w:type="character" w:customStyle="1" w:styleId="TitleChar">
    <w:name w:val="Title Char"/>
    <w:basedOn w:val="a8"/>
    <w:uiPriority w:val="99"/>
    <w:locked/>
    <w:rsid w:val="0087596D"/>
    <w:rPr>
      <w:rFonts w:ascii="Cambria" w:hAnsi="Cambria" w:cs="Times New Roman"/>
      <w:b/>
      <w:bCs/>
      <w:kern w:val="28"/>
      <w:sz w:val="32"/>
      <w:szCs w:val="32"/>
    </w:rPr>
  </w:style>
  <w:style w:type="character" w:customStyle="1" w:styleId="affffb">
    <w:name w:val="Название Знак"/>
    <w:basedOn w:val="a8"/>
    <w:link w:val="affffa"/>
    <w:uiPriority w:val="99"/>
    <w:locked/>
    <w:rsid w:val="00E91755"/>
    <w:rPr>
      <w:rFonts w:cs="Times New Roman"/>
      <w:b/>
      <w:lang w:val="ru-RU" w:eastAsia="ru-RU" w:bidi="ar-SA"/>
    </w:rPr>
  </w:style>
  <w:style w:type="paragraph" w:customStyle="1" w:styleId="2e">
    <w:name w:val="Знак Знак Знак2 Знак"/>
    <w:basedOn w:val="a7"/>
    <w:uiPriority w:val="99"/>
    <w:semiHidden/>
    <w:rsid w:val="00E91755"/>
    <w:pPr>
      <w:widowControl w:val="0"/>
      <w:adjustRightInd w:val="0"/>
      <w:spacing w:after="160" w:line="240" w:lineRule="exact"/>
      <w:jc w:val="right"/>
    </w:pPr>
    <w:rPr>
      <w:rFonts w:eastAsia="Calibri"/>
      <w:sz w:val="20"/>
      <w:szCs w:val="20"/>
      <w:lang w:val="en-GB" w:eastAsia="en-US"/>
    </w:rPr>
  </w:style>
  <w:style w:type="paragraph" w:customStyle="1" w:styleId="-3">
    <w:name w:val="Марк. список осн. хар-к"/>
    <w:basedOn w:val="a7"/>
    <w:uiPriority w:val="99"/>
    <w:semiHidden/>
    <w:rsid w:val="00E91755"/>
    <w:pPr>
      <w:numPr>
        <w:numId w:val="15"/>
      </w:numPr>
      <w:tabs>
        <w:tab w:val="num" w:pos="397"/>
      </w:tabs>
      <w:ind w:left="397" w:hanging="316"/>
    </w:pPr>
    <w:rPr>
      <w:rFonts w:ascii="Arial" w:eastAsia="Calibri" w:hAnsi="Arial" w:cs="Arial"/>
      <w:sz w:val="16"/>
      <w:szCs w:val="20"/>
      <w:lang w:eastAsia="en-US"/>
    </w:rPr>
  </w:style>
  <w:style w:type="paragraph" w:customStyle="1" w:styleId="affffc">
    <w:name w:val="Значения"/>
    <w:basedOn w:val="a7"/>
    <w:uiPriority w:val="99"/>
    <w:semiHidden/>
    <w:rsid w:val="00E91755"/>
    <w:pPr>
      <w:spacing w:before="40"/>
    </w:pPr>
    <w:rPr>
      <w:rFonts w:ascii="Arial" w:eastAsia="Calibri" w:hAnsi="Arial"/>
      <w:sz w:val="16"/>
      <w:szCs w:val="20"/>
      <w:lang w:eastAsia="en-US"/>
    </w:rPr>
  </w:style>
  <w:style w:type="paragraph" w:customStyle="1" w:styleId="1b">
    <w:name w:val="Знак Знак1"/>
    <w:basedOn w:val="a7"/>
    <w:uiPriority w:val="99"/>
    <w:semiHidden/>
    <w:rsid w:val="00E91755"/>
    <w:pPr>
      <w:spacing w:before="100" w:beforeAutospacing="1" w:after="100" w:afterAutospacing="1"/>
    </w:pPr>
    <w:rPr>
      <w:rFonts w:ascii="Tahoma" w:eastAsia="Calibri" w:hAnsi="Tahoma"/>
      <w:sz w:val="20"/>
      <w:szCs w:val="20"/>
      <w:lang w:val="en-US" w:eastAsia="en-US"/>
    </w:rPr>
  </w:style>
  <w:style w:type="paragraph" w:customStyle="1" w:styleId="affffd">
    <w:name w:val="Знак Знак Знак Знак Знак Знак Знак Знак"/>
    <w:basedOn w:val="a7"/>
    <w:uiPriority w:val="99"/>
    <w:semiHidden/>
    <w:rsid w:val="00E91755"/>
    <w:pPr>
      <w:widowControl w:val="0"/>
      <w:adjustRightInd w:val="0"/>
      <w:spacing w:after="160" w:line="240" w:lineRule="exact"/>
      <w:jc w:val="right"/>
    </w:pPr>
    <w:rPr>
      <w:rFonts w:eastAsia="Calibri"/>
      <w:sz w:val="20"/>
      <w:szCs w:val="20"/>
      <w:lang w:val="en-GB" w:eastAsia="en-US"/>
    </w:rPr>
  </w:style>
  <w:style w:type="paragraph" w:customStyle="1" w:styleId="affffe">
    <w:name w:val="Прижатый влево"/>
    <w:basedOn w:val="a7"/>
    <w:next w:val="a7"/>
    <w:uiPriority w:val="99"/>
    <w:semiHidden/>
    <w:rsid w:val="00E91755"/>
    <w:pPr>
      <w:autoSpaceDE w:val="0"/>
      <w:autoSpaceDN w:val="0"/>
      <w:adjustRightInd w:val="0"/>
    </w:pPr>
    <w:rPr>
      <w:rFonts w:ascii="Arial" w:eastAsia="Calibri" w:hAnsi="Arial"/>
      <w:sz w:val="20"/>
      <w:szCs w:val="20"/>
    </w:rPr>
  </w:style>
  <w:style w:type="paragraph" w:customStyle="1" w:styleId="afffff">
    <w:name w:val="Таблицы (моноширинный)"/>
    <w:basedOn w:val="a7"/>
    <w:next w:val="a7"/>
    <w:uiPriority w:val="99"/>
    <w:semiHidden/>
    <w:rsid w:val="00E91755"/>
    <w:pPr>
      <w:widowControl w:val="0"/>
      <w:autoSpaceDE w:val="0"/>
      <w:autoSpaceDN w:val="0"/>
      <w:adjustRightInd w:val="0"/>
      <w:jc w:val="both"/>
    </w:pPr>
    <w:rPr>
      <w:rFonts w:ascii="Courier New" w:eastAsia="Calibri" w:hAnsi="Courier New" w:cs="Courier New"/>
      <w:sz w:val="20"/>
      <w:szCs w:val="20"/>
    </w:rPr>
  </w:style>
  <w:style w:type="paragraph" w:customStyle="1" w:styleId="afffff0">
    <w:name w:val="Абзац нумерованный"/>
    <w:basedOn w:val="a7"/>
    <w:uiPriority w:val="99"/>
    <w:semiHidden/>
    <w:rsid w:val="00E91755"/>
    <w:pPr>
      <w:widowControl w:val="0"/>
      <w:tabs>
        <w:tab w:val="num" w:pos="360"/>
      </w:tabs>
      <w:adjustRightInd w:val="0"/>
      <w:ind w:firstLine="454"/>
      <w:jc w:val="both"/>
    </w:pPr>
    <w:rPr>
      <w:rFonts w:eastAsia="Calibri"/>
      <w:sz w:val="24"/>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7"/>
    <w:uiPriority w:val="99"/>
    <w:semiHidden/>
    <w:rsid w:val="00E91755"/>
    <w:pPr>
      <w:spacing w:before="100" w:beforeAutospacing="1" w:after="100" w:afterAutospacing="1"/>
    </w:pPr>
    <w:rPr>
      <w:rFonts w:ascii="Tahoma" w:eastAsia="Calibri" w:hAnsi="Tahoma" w:cs="Tahoma"/>
      <w:sz w:val="20"/>
      <w:szCs w:val="20"/>
      <w:lang w:val="en-US" w:eastAsia="en-US"/>
    </w:rPr>
  </w:style>
  <w:style w:type="paragraph" w:customStyle="1" w:styleId="Style11">
    <w:name w:val="Style11"/>
    <w:basedOn w:val="a7"/>
    <w:uiPriority w:val="99"/>
    <w:semiHidden/>
    <w:rsid w:val="00E91755"/>
    <w:pPr>
      <w:widowControl w:val="0"/>
      <w:autoSpaceDE w:val="0"/>
      <w:autoSpaceDN w:val="0"/>
      <w:adjustRightInd w:val="0"/>
      <w:spacing w:line="281" w:lineRule="exact"/>
      <w:ind w:firstLine="497"/>
    </w:pPr>
    <w:rPr>
      <w:rFonts w:eastAsia="Calibri"/>
      <w:sz w:val="24"/>
      <w:szCs w:val="24"/>
    </w:rPr>
  </w:style>
  <w:style w:type="paragraph" w:customStyle="1" w:styleId="Style12">
    <w:name w:val="Style12"/>
    <w:basedOn w:val="a7"/>
    <w:uiPriority w:val="99"/>
    <w:semiHidden/>
    <w:rsid w:val="00E91755"/>
    <w:pPr>
      <w:widowControl w:val="0"/>
      <w:autoSpaceDE w:val="0"/>
      <w:autoSpaceDN w:val="0"/>
      <w:adjustRightInd w:val="0"/>
      <w:spacing w:line="274" w:lineRule="exact"/>
    </w:pPr>
    <w:rPr>
      <w:rFonts w:eastAsia="Calibri"/>
      <w:sz w:val="24"/>
      <w:szCs w:val="24"/>
    </w:rPr>
  </w:style>
  <w:style w:type="paragraph" w:customStyle="1" w:styleId="afffff1">
    <w:name w:val="Информация об изменениях документа"/>
    <w:basedOn w:val="a7"/>
    <w:next w:val="a7"/>
    <w:uiPriority w:val="99"/>
    <w:semiHidden/>
    <w:rsid w:val="00E91755"/>
    <w:pPr>
      <w:autoSpaceDE w:val="0"/>
      <w:autoSpaceDN w:val="0"/>
      <w:adjustRightInd w:val="0"/>
      <w:ind w:left="170"/>
      <w:jc w:val="both"/>
    </w:pPr>
    <w:rPr>
      <w:rFonts w:ascii="Arial" w:eastAsia="Calibri" w:hAnsi="Arial"/>
      <w:i/>
      <w:iCs/>
      <w:color w:val="800080"/>
      <w:sz w:val="20"/>
      <w:szCs w:val="20"/>
    </w:rPr>
  </w:style>
  <w:style w:type="paragraph" w:customStyle="1" w:styleId="afffff2">
    <w:name w:val="Заголовок"/>
    <w:basedOn w:val="a7"/>
    <w:next w:val="aff1"/>
    <w:uiPriority w:val="99"/>
    <w:semiHidden/>
    <w:rsid w:val="00E91755"/>
    <w:pPr>
      <w:keepNext/>
      <w:widowControl w:val="0"/>
      <w:suppressAutoHyphens/>
      <w:spacing w:before="240" w:after="120"/>
    </w:pPr>
    <w:rPr>
      <w:rFonts w:ascii="Arial" w:eastAsia="Calibri" w:hAnsi="Arial" w:cs="Tahoma"/>
      <w:kern w:val="2"/>
      <w:lang w:eastAsia="ar-SA"/>
    </w:rPr>
  </w:style>
  <w:style w:type="paragraph" w:customStyle="1" w:styleId="1c">
    <w:name w:val="Знак1"/>
    <w:basedOn w:val="a7"/>
    <w:uiPriority w:val="99"/>
    <w:semiHidden/>
    <w:rsid w:val="00E91755"/>
    <w:pPr>
      <w:spacing w:before="100" w:beforeAutospacing="1" w:after="100" w:afterAutospacing="1"/>
    </w:pPr>
    <w:rPr>
      <w:rFonts w:ascii="Tahoma" w:eastAsia="Calibri" w:hAnsi="Tahoma"/>
      <w:sz w:val="20"/>
      <w:szCs w:val="20"/>
      <w:lang w:val="en-US" w:eastAsia="en-US"/>
    </w:rPr>
  </w:style>
  <w:style w:type="paragraph" w:customStyle="1" w:styleId="afffff3">
    <w:name w:val="Параметры"/>
    <w:basedOn w:val="a7"/>
    <w:uiPriority w:val="99"/>
    <w:semiHidden/>
    <w:rsid w:val="00E91755"/>
    <w:pPr>
      <w:spacing w:before="40"/>
    </w:pPr>
    <w:rPr>
      <w:rFonts w:ascii="Arial" w:eastAsia="Calibri" w:hAnsi="Arial"/>
      <w:b/>
      <w:bCs/>
      <w:sz w:val="16"/>
      <w:szCs w:val="20"/>
      <w:lang w:eastAsia="en-US"/>
    </w:rPr>
  </w:style>
  <w:style w:type="paragraph" w:customStyle="1" w:styleId="afffff4">
    <w:name w:val="Характеристики"/>
    <w:basedOn w:val="a7"/>
    <w:uiPriority w:val="99"/>
    <w:semiHidden/>
    <w:rsid w:val="00E91755"/>
    <w:pPr>
      <w:spacing w:before="40"/>
    </w:pPr>
    <w:rPr>
      <w:rFonts w:ascii="Arial" w:eastAsia="Calibri" w:hAnsi="Arial"/>
      <w:caps/>
      <w:sz w:val="14"/>
      <w:szCs w:val="20"/>
      <w:lang w:eastAsia="en-US"/>
    </w:rPr>
  </w:style>
  <w:style w:type="paragraph" w:customStyle="1" w:styleId="afffff5">
    <w:name w:val="Шапка таблиц"/>
    <w:basedOn w:val="a7"/>
    <w:uiPriority w:val="99"/>
    <w:semiHidden/>
    <w:rsid w:val="00E91755"/>
    <w:pPr>
      <w:spacing w:before="40"/>
    </w:pPr>
    <w:rPr>
      <w:rFonts w:ascii="Arial" w:eastAsia="Calibri" w:hAnsi="Arial"/>
      <w:b/>
      <w:bCs/>
      <w:caps/>
      <w:sz w:val="14"/>
      <w:szCs w:val="20"/>
      <w:lang w:eastAsia="en-US"/>
    </w:rPr>
  </w:style>
  <w:style w:type="paragraph" w:customStyle="1" w:styleId="a1">
    <w:name w:val="Априложение"/>
    <w:basedOn w:val="a7"/>
    <w:uiPriority w:val="99"/>
    <w:semiHidden/>
    <w:rsid w:val="00E91755"/>
    <w:pPr>
      <w:numPr>
        <w:numId w:val="16"/>
      </w:numPr>
    </w:pPr>
    <w:rPr>
      <w:rFonts w:ascii="Arial" w:eastAsia="Calibri" w:hAnsi="Arial"/>
      <w:sz w:val="24"/>
      <w:szCs w:val="20"/>
    </w:rPr>
  </w:style>
  <w:style w:type="paragraph" w:customStyle="1" w:styleId="1">
    <w:name w:val="А.1.приложение"/>
    <w:basedOn w:val="a7"/>
    <w:uiPriority w:val="99"/>
    <w:semiHidden/>
    <w:rsid w:val="00E91755"/>
    <w:pPr>
      <w:numPr>
        <w:ilvl w:val="1"/>
        <w:numId w:val="16"/>
      </w:numPr>
    </w:pPr>
    <w:rPr>
      <w:rFonts w:ascii="Arial" w:eastAsia="Calibri" w:hAnsi="Arial"/>
      <w:sz w:val="24"/>
      <w:szCs w:val="20"/>
    </w:rPr>
  </w:style>
  <w:style w:type="paragraph" w:customStyle="1" w:styleId="11">
    <w:name w:val="А.1.1.приложение"/>
    <w:basedOn w:val="a7"/>
    <w:uiPriority w:val="99"/>
    <w:semiHidden/>
    <w:rsid w:val="00E91755"/>
    <w:pPr>
      <w:numPr>
        <w:ilvl w:val="2"/>
        <w:numId w:val="16"/>
      </w:numPr>
    </w:pPr>
    <w:rPr>
      <w:rFonts w:ascii="Arial" w:eastAsia="Calibri" w:hAnsi="Arial"/>
      <w:sz w:val="24"/>
      <w:szCs w:val="20"/>
    </w:rPr>
  </w:style>
  <w:style w:type="paragraph" w:customStyle="1" w:styleId="13">
    <w:name w:val="Заголовок 1ТУ"/>
    <w:basedOn w:val="a7"/>
    <w:uiPriority w:val="99"/>
    <w:semiHidden/>
    <w:rsid w:val="00E91755"/>
    <w:pPr>
      <w:numPr>
        <w:numId w:val="17"/>
      </w:numPr>
      <w:spacing w:line="360" w:lineRule="auto"/>
      <w:outlineLvl w:val="0"/>
    </w:pPr>
    <w:rPr>
      <w:rFonts w:eastAsia="Calibri"/>
      <w:sz w:val="24"/>
      <w:szCs w:val="24"/>
      <w:lang w:eastAsia="en-US"/>
    </w:rPr>
  </w:style>
  <w:style w:type="paragraph" w:customStyle="1" w:styleId="22">
    <w:name w:val="Заголовок 2ТУ"/>
    <w:basedOn w:val="a7"/>
    <w:uiPriority w:val="99"/>
    <w:semiHidden/>
    <w:rsid w:val="00E91755"/>
    <w:pPr>
      <w:numPr>
        <w:ilvl w:val="1"/>
        <w:numId w:val="17"/>
      </w:numPr>
      <w:tabs>
        <w:tab w:val="left" w:pos="2853"/>
      </w:tabs>
      <w:spacing w:line="360" w:lineRule="auto"/>
      <w:outlineLvl w:val="1"/>
    </w:pPr>
    <w:rPr>
      <w:rFonts w:eastAsia="Calibri"/>
      <w:sz w:val="24"/>
      <w:szCs w:val="24"/>
      <w:lang w:eastAsia="en-US"/>
    </w:rPr>
  </w:style>
  <w:style w:type="paragraph" w:customStyle="1" w:styleId="32">
    <w:name w:val="Заголовок 3ТУ"/>
    <w:basedOn w:val="a7"/>
    <w:uiPriority w:val="99"/>
    <w:semiHidden/>
    <w:rsid w:val="00E91755"/>
    <w:pPr>
      <w:numPr>
        <w:ilvl w:val="2"/>
        <w:numId w:val="17"/>
      </w:numPr>
      <w:tabs>
        <w:tab w:val="left" w:pos="1701"/>
      </w:tabs>
      <w:spacing w:line="360" w:lineRule="auto"/>
      <w:outlineLvl w:val="2"/>
    </w:pPr>
    <w:rPr>
      <w:rFonts w:eastAsia="Calibri"/>
      <w:sz w:val="24"/>
      <w:szCs w:val="24"/>
      <w:lang w:eastAsia="en-US"/>
    </w:rPr>
  </w:style>
  <w:style w:type="paragraph" w:customStyle="1" w:styleId="41">
    <w:name w:val="Заголовок 4ТУ"/>
    <w:basedOn w:val="a7"/>
    <w:uiPriority w:val="99"/>
    <w:semiHidden/>
    <w:rsid w:val="00E91755"/>
    <w:pPr>
      <w:numPr>
        <w:ilvl w:val="3"/>
        <w:numId w:val="17"/>
      </w:numPr>
      <w:tabs>
        <w:tab w:val="left" w:pos="1985"/>
      </w:tabs>
      <w:spacing w:line="360" w:lineRule="auto"/>
      <w:outlineLvl w:val="3"/>
    </w:pPr>
    <w:rPr>
      <w:rFonts w:eastAsia="Calibri"/>
      <w:bCs/>
      <w:sz w:val="24"/>
      <w:szCs w:val="24"/>
      <w:lang w:eastAsia="en-US"/>
    </w:rPr>
  </w:style>
  <w:style w:type="paragraph" w:customStyle="1" w:styleId="Style9">
    <w:name w:val="Style9"/>
    <w:basedOn w:val="a7"/>
    <w:uiPriority w:val="99"/>
    <w:semiHidden/>
    <w:rsid w:val="00E91755"/>
    <w:pPr>
      <w:widowControl w:val="0"/>
      <w:autoSpaceDE w:val="0"/>
      <w:autoSpaceDN w:val="0"/>
      <w:adjustRightInd w:val="0"/>
      <w:spacing w:line="264" w:lineRule="exact"/>
      <w:ind w:firstLine="422"/>
      <w:jc w:val="both"/>
    </w:pPr>
    <w:rPr>
      <w:rFonts w:eastAsia="Calibri"/>
      <w:sz w:val="24"/>
      <w:szCs w:val="24"/>
    </w:rPr>
  </w:style>
  <w:style w:type="paragraph" w:customStyle="1" w:styleId="Style10">
    <w:name w:val="Style10"/>
    <w:basedOn w:val="a7"/>
    <w:uiPriority w:val="99"/>
    <w:semiHidden/>
    <w:rsid w:val="00E91755"/>
    <w:pPr>
      <w:widowControl w:val="0"/>
      <w:autoSpaceDE w:val="0"/>
      <w:autoSpaceDN w:val="0"/>
      <w:adjustRightInd w:val="0"/>
    </w:pPr>
    <w:rPr>
      <w:rFonts w:eastAsia="Calibri"/>
      <w:sz w:val="24"/>
      <w:szCs w:val="24"/>
    </w:rPr>
  </w:style>
  <w:style w:type="paragraph" w:customStyle="1" w:styleId="Style14">
    <w:name w:val="Style14"/>
    <w:basedOn w:val="a7"/>
    <w:uiPriority w:val="99"/>
    <w:semiHidden/>
    <w:rsid w:val="00E91755"/>
    <w:pPr>
      <w:widowControl w:val="0"/>
      <w:autoSpaceDE w:val="0"/>
      <w:autoSpaceDN w:val="0"/>
      <w:adjustRightInd w:val="0"/>
      <w:spacing w:line="269" w:lineRule="exact"/>
      <w:jc w:val="center"/>
    </w:pPr>
    <w:rPr>
      <w:rFonts w:eastAsia="Calibri"/>
      <w:sz w:val="24"/>
      <w:szCs w:val="24"/>
    </w:rPr>
  </w:style>
  <w:style w:type="paragraph" w:customStyle="1" w:styleId="Style33">
    <w:name w:val="Style33"/>
    <w:basedOn w:val="a7"/>
    <w:uiPriority w:val="99"/>
    <w:semiHidden/>
    <w:rsid w:val="00E91755"/>
    <w:pPr>
      <w:widowControl w:val="0"/>
      <w:autoSpaceDE w:val="0"/>
      <w:autoSpaceDN w:val="0"/>
      <w:adjustRightInd w:val="0"/>
      <w:spacing w:line="254" w:lineRule="exact"/>
      <w:jc w:val="center"/>
    </w:pPr>
    <w:rPr>
      <w:rFonts w:eastAsia="Calibri"/>
      <w:sz w:val="24"/>
      <w:szCs w:val="24"/>
    </w:rPr>
  </w:style>
  <w:style w:type="paragraph" w:customStyle="1" w:styleId="Style37">
    <w:name w:val="Style37"/>
    <w:basedOn w:val="a7"/>
    <w:uiPriority w:val="99"/>
    <w:semiHidden/>
    <w:rsid w:val="00E91755"/>
    <w:pPr>
      <w:widowControl w:val="0"/>
      <w:autoSpaceDE w:val="0"/>
      <w:autoSpaceDN w:val="0"/>
      <w:adjustRightInd w:val="0"/>
    </w:pPr>
    <w:rPr>
      <w:rFonts w:eastAsia="Calibri"/>
      <w:sz w:val="24"/>
      <w:szCs w:val="24"/>
    </w:rPr>
  </w:style>
  <w:style w:type="character" w:customStyle="1" w:styleId="headblock">
    <w:name w:val="head_block"/>
    <w:uiPriority w:val="99"/>
    <w:rsid w:val="00E91755"/>
  </w:style>
  <w:style w:type="character" w:customStyle="1" w:styleId="afffff6">
    <w:name w:val="Гипертекстовая ссылка"/>
    <w:uiPriority w:val="99"/>
    <w:rsid w:val="00E91755"/>
    <w:rPr>
      <w:color w:val="008000"/>
      <w:sz w:val="20"/>
    </w:rPr>
  </w:style>
  <w:style w:type="character" w:customStyle="1" w:styleId="afffff7">
    <w:name w:val="Не вступил в силу"/>
    <w:uiPriority w:val="99"/>
    <w:rsid w:val="00E91755"/>
    <w:rPr>
      <w:rFonts w:ascii="Times New Roman" w:hAnsi="Times New Roman"/>
      <w:color w:val="008080"/>
      <w:sz w:val="20"/>
    </w:rPr>
  </w:style>
  <w:style w:type="character" w:customStyle="1" w:styleId="afffff8">
    <w:name w:val="Цветовое выделение"/>
    <w:uiPriority w:val="99"/>
    <w:rsid w:val="00E91755"/>
    <w:rPr>
      <w:b/>
      <w:color w:val="000080"/>
    </w:rPr>
  </w:style>
  <w:style w:type="character" w:customStyle="1" w:styleId="FontStyle24">
    <w:name w:val="Font Style24"/>
    <w:uiPriority w:val="99"/>
    <w:rsid w:val="00E91755"/>
    <w:rPr>
      <w:rFonts w:ascii="Times New Roman" w:hAnsi="Times New Roman"/>
      <w:sz w:val="22"/>
    </w:rPr>
  </w:style>
  <w:style w:type="character" w:customStyle="1" w:styleId="FontStyle23">
    <w:name w:val="Font Style23"/>
    <w:uiPriority w:val="99"/>
    <w:rsid w:val="00E91755"/>
    <w:rPr>
      <w:rFonts w:ascii="Times New Roman" w:hAnsi="Times New Roman"/>
      <w:i/>
      <w:spacing w:val="20"/>
      <w:sz w:val="22"/>
    </w:rPr>
  </w:style>
  <w:style w:type="character" w:customStyle="1" w:styleId="iceouttxt4">
    <w:name w:val="iceouttxt4"/>
    <w:uiPriority w:val="99"/>
    <w:rsid w:val="00E91755"/>
  </w:style>
  <w:style w:type="character" w:customStyle="1" w:styleId="FontStyle50">
    <w:name w:val="Font Style50"/>
    <w:uiPriority w:val="99"/>
    <w:rsid w:val="00E91755"/>
    <w:rPr>
      <w:rFonts w:ascii="Times New Roman" w:hAnsi="Times New Roman"/>
      <w:sz w:val="22"/>
    </w:rPr>
  </w:style>
  <w:style w:type="character" w:customStyle="1" w:styleId="FontStyle69">
    <w:name w:val="Font Style69"/>
    <w:uiPriority w:val="99"/>
    <w:rsid w:val="00E91755"/>
    <w:rPr>
      <w:rFonts w:ascii="Times New Roman" w:hAnsi="Times New Roman"/>
      <w:b/>
      <w:sz w:val="22"/>
    </w:rPr>
  </w:style>
  <w:style w:type="character" w:customStyle="1" w:styleId="FontStyle56">
    <w:name w:val="Font Style56"/>
    <w:uiPriority w:val="99"/>
    <w:rsid w:val="00E91755"/>
    <w:rPr>
      <w:rFonts w:ascii="Times New Roman" w:hAnsi="Times New Roman"/>
      <w:spacing w:val="10"/>
      <w:sz w:val="16"/>
    </w:rPr>
  </w:style>
  <w:style w:type="character" w:customStyle="1" w:styleId="FontStyle48">
    <w:name w:val="Font Style48"/>
    <w:uiPriority w:val="99"/>
    <w:rsid w:val="00E91755"/>
    <w:rPr>
      <w:rFonts w:ascii="Times New Roman" w:hAnsi="Times New Roman"/>
      <w:b/>
      <w:sz w:val="18"/>
    </w:rPr>
  </w:style>
  <w:style w:type="character" w:customStyle="1" w:styleId="FontStyle58">
    <w:name w:val="Font Style58"/>
    <w:uiPriority w:val="99"/>
    <w:rsid w:val="00E91755"/>
    <w:rPr>
      <w:rFonts w:ascii="Times New Roman" w:hAnsi="Times New Roman"/>
      <w:spacing w:val="20"/>
      <w:sz w:val="24"/>
    </w:rPr>
  </w:style>
  <w:style w:type="character" w:customStyle="1" w:styleId="FontStyle75">
    <w:name w:val="Font Style75"/>
    <w:uiPriority w:val="99"/>
    <w:rsid w:val="00E91755"/>
    <w:rPr>
      <w:rFonts w:ascii="Times New Roman" w:hAnsi="Times New Roman"/>
      <w:b/>
      <w:spacing w:val="-20"/>
      <w:sz w:val="22"/>
    </w:rPr>
  </w:style>
  <w:style w:type="character" w:customStyle="1" w:styleId="FontStyle63">
    <w:name w:val="Font Style63"/>
    <w:uiPriority w:val="99"/>
    <w:rsid w:val="00E91755"/>
    <w:rPr>
      <w:rFonts w:ascii="Times New Roman" w:hAnsi="Times New Roman"/>
      <w:b/>
      <w:spacing w:val="-20"/>
      <w:sz w:val="22"/>
    </w:rPr>
  </w:style>
  <w:style w:type="character" w:customStyle="1" w:styleId="FontStyle67">
    <w:name w:val="Font Style67"/>
    <w:uiPriority w:val="99"/>
    <w:rsid w:val="00E91755"/>
    <w:rPr>
      <w:rFonts w:ascii="Constantia" w:hAnsi="Constantia"/>
      <w:spacing w:val="20"/>
      <w:sz w:val="18"/>
    </w:rPr>
  </w:style>
  <w:style w:type="character" w:customStyle="1" w:styleId="FontStyle51">
    <w:name w:val="Font Style51"/>
    <w:uiPriority w:val="99"/>
    <w:rsid w:val="00E91755"/>
    <w:rPr>
      <w:rFonts w:ascii="Constantia" w:hAnsi="Constantia"/>
      <w:b/>
      <w:sz w:val="10"/>
    </w:rPr>
  </w:style>
  <w:style w:type="character" w:customStyle="1" w:styleId="FontStyle52">
    <w:name w:val="Font Style52"/>
    <w:uiPriority w:val="99"/>
    <w:rsid w:val="00E91755"/>
    <w:rPr>
      <w:rFonts w:ascii="Times New Roman" w:hAnsi="Times New Roman"/>
      <w:i/>
      <w:spacing w:val="20"/>
      <w:sz w:val="18"/>
    </w:rPr>
  </w:style>
  <w:style w:type="table" w:customStyle="1" w:styleId="1d">
    <w:name w:val="Сетка таблицы1"/>
    <w:uiPriority w:val="99"/>
    <w:rsid w:val="00E9175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7"/>
    <w:uiPriority w:val="99"/>
    <w:rsid w:val="00E91755"/>
    <w:pPr>
      <w:widowControl w:val="0"/>
      <w:autoSpaceDE w:val="0"/>
      <w:autoSpaceDN w:val="0"/>
      <w:adjustRightInd w:val="0"/>
    </w:pPr>
    <w:rPr>
      <w:rFonts w:eastAsia="Calibri"/>
      <w:sz w:val="24"/>
      <w:szCs w:val="24"/>
    </w:rPr>
  </w:style>
  <w:style w:type="paragraph" w:customStyle="1" w:styleId="Heading">
    <w:name w:val="Heading"/>
    <w:uiPriority w:val="99"/>
    <w:rsid w:val="00E91755"/>
    <w:pPr>
      <w:autoSpaceDE w:val="0"/>
      <w:autoSpaceDN w:val="0"/>
      <w:adjustRightInd w:val="0"/>
    </w:pPr>
    <w:rPr>
      <w:rFonts w:ascii="Arial" w:hAnsi="Arial" w:cs="Arial"/>
      <w:b/>
      <w:bCs/>
    </w:rPr>
  </w:style>
  <w:style w:type="paragraph" w:customStyle="1" w:styleId="-31">
    <w:name w:val="Светлая сетка - Акцент 31"/>
    <w:basedOn w:val="a7"/>
    <w:uiPriority w:val="99"/>
    <w:rsid w:val="00E91755"/>
    <w:pPr>
      <w:spacing w:line="288" w:lineRule="auto"/>
      <w:ind w:left="720"/>
      <w:jc w:val="both"/>
    </w:pPr>
    <w:rPr>
      <w:rFonts w:eastAsia="Calibri" w:cs="Calibri"/>
      <w:szCs w:val="22"/>
      <w:lang w:eastAsia="ar-SA"/>
    </w:rPr>
  </w:style>
  <w:style w:type="character" w:customStyle="1" w:styleId="1e">
    <w:name w:val="Основной шрифт абзаца1"/>
    <w:uiPriority w:val="99"/>
    <w:rsid w:val="00E91755"/>
  </w:style>
  <w:style w:type="paragraph" w:customStyle="1" w:styleId="a2">
    <w:name w:val="Перечисление с дефисом"/>
    <w:link w:val="afffff9"/>
    <w:uiPriority w:val="99"/>
    <w:rsid w:val="00E91755"/>
    <w:pPr>
      <w:numPr>
        <w:numId w:val="19"/>
      </w:numPr>
      <w:spacing w:after="120"/>
      <w:ind w:left="510" w:hanging="340"/>
    </w:pPr>
    <w:rPr>
      <w:noProof/>
      <w:sz w:val="24"/>
      <w:szCs w:val="24"/>
    </w:rPr>
  </w:style>
  <w:style w:type="paragraph" w:customStyle="1" w:styleId="afffffa">
    <w:name w:val="Текст документа"/>
    <w:link w:val="afffffb"/>
    <w:uiPriority w:val="99"/>
    <w:rsid w:val="00E91755"/>
    <w:pPr>
      <w:spacing w:after="120"/>
      <w:ind w:firstLine="720"/>
      <w:jc w:val="both"/>
    </w:pPr>
    <w:rPr>
      <w:color w:val="000000"/>
    </w:rPr>
  </w:style>
  <w:style w:type="paragraph" w:customStyle="1" w:styleId="afffffc">
    <w:name w:val="Заголовок к тексту"/>
    <w:link w:val="afffffd"/>
    <w:uiPriority w:val="99"/>
    <w:rsid w:val="00E91755"/>
    <w:pPr>
      <w:framePr w:w="4139" w:h="1021" w:hRule="exact" w:vSpace="284" w:wrap="notBeside" w:vAnchor="page" w:hAnchor="page" w:x="1702" w:y="4310"/>
    </w:pPr>
  </w:style>
  <w:style w:type="paragraph" w:customStyle="1" w:styleId="afffffe">
    <w:name w:val="Отметка об исполнителе"/>
    <w:link w:val="affffff"/>
    <w:uiPriority w:val="99"/>
    <w:rsid w:val="00E91755"/>
    <w:pPr>
      <w:framePr w:w="4139" w:wrap="notBeside" w:hAnchor="page" w:x="1702" w:yAlign="bottom"/>
    </w:pPr>
  </w:style>
  <w:style w:type="paragraph" w:customStyle="1" w:styleId="affffff0">
    <w:name w:val="Адресат"/>
    <w:link w:val="affffff1"/>
    <w:uiPriority w:val="99"/>
    <w:rsid w:val="00E91755"/>
    <w:pPr>
      <w:framePr w:w="4990" w:h="4196" w:hRule="exact" w:vSpace="284" w:wrap="notBeside" w:vAnchor="page" w:hAnchor="page" w:x="6351" w:y="1135"/>
    </w:pPr>
    <w:rPr>
      <w:sz w:val="24"/>
      <w:szCs w:val="24"/>
    </w:rPr>
  </w:style>
  <w:style w:type="paragraph" w:styleId="affffff2">
    <w:name w:val="Signature"/>
    <w:basedOn w:val="a7"/>
    <w:link w:val="affffff3"/>
    <w:uiPriority w:val="99"/>
    <w:rsid w:val="00E91755"/>
    <w:pPr>
      <w:tabs>
        <w:tab w:val="left" w:pos="6804"/>
      </w:tabs>
      <w:spacing w:before="840"/>
    </w:pPr>
    <w:rPr>
      <w:rFonts w:eastAsia="Calibri"/>
      <w:sz w:val="24"/>
      <w:szCs w:val="24"/>
    </w:rPr>
  </w:style>
  <w:style w:type="character" w:customStyle="1" w:styleId="SignatureChar">
    <w:name w:val="Signature Char"/>
    <w:basedOn w:val="a8"/>
    <w:uiPriority w:val="99"/>
    <w:semiHidden/>
    <w:locked/>
    <w:rsid w:val="0087596D"/>
    <w:rPr>
      <w:rFonts w:eastAsia="Times New Roman" w:cs="Times New Roman"/>
      <w:sz w:val="28"/>
      <w:szCs w:val="28"/>
    </w:rPr>
  </w:style>
  <w:style w:type="character" w:customStyle="1" w:styleId="affffff3">
    <w:name w:val="Подпись Знак"/>
    <w:basedOn w:val="a8"/>
    <w:link w:val="affffff2"/>
    <w:uiPriority w:val="99"/>
    <w:locked/>
    <w:rsid w:val="00E91755"/>
    <w:rPr>
      <w:rFonts w:cs="Times New Roman"/>
      <w:sz w:val="24"/>
      <w:szCs w:val="24"/>
      <w:lang w:val="ru-RU" w:eastAsia="ru-RU" w:bidi="ar-SA"/>
    </w:rPr>
  </w:style>
  <w:style w:type="paragraph" w:styleId="affffff4">
    <w:name w:val="envelope address"/>
    <w:basedOn w:val="a7"/>
    <w:link w:val="affffff5"/>
    <w:uiPriority w:val="99"/>
    <w:semiHidden/>
    <w:rsid w:val="00E91755"/>
    <w:pPr>
      <w:framePr w:w="4366" w:vSpace="284" w:wrap="notBeside" w:vAnchor="page" w:hAnchor="page" w:x="6975" w:y="1135"/>
    </w:pPr>
    <w:rPr>
      <w:rFonts w:eastAsia="Calibri"/>
      <w:sz w:val="24"/>
      <w:szCs w:val="20"/>
    </w:rPr>
  </w:style>
  <w:style w:type="paragraph" w:customStyle="1" w:styleId="affffff6">
    <w:name w:val="Ссылка на регистрационный № документа"/>
    <w:link w:val="affffff7"/>
    <w:uiPriority w:val="99"/>
    <w:rsid w:val="00E91755"/>
    <w:pPr>
      <w:framePr w:w="2268" w:h="284" w:wrap="notBeside" w:vAnchor="page" w:hAnchor="page" w:x="2326" w:y="3460"/>
      <w:jc w:val="center"/>
    </w:pPr>
    <w:rPr>
      <w:sz w:val="24"/>
      <w:szCs w:val="24"/>
    </w:rPr>
  </w:style>
  <w:style w:type="paragraph" w:customStyle="1" w:styleId="affffff8">
    <w:name w:val="Приложение"/>
    <w:next w:val="-8"/>
    <w:link w:val="affffff9"/>
    <w:uiPriority w:val="99"/>
    <w:rsid w:val="00E91755"/>
    <w:pPr>
      <w:spacing w:before="360" w:after="120"/>
      <w:ind w:left="1644" w:hanging="1644"/>
    </w:pPr>
  </w:style>
  <w:style w:type="paragraph" w:customStyle="1" w:styleId="-8">
    <w:name w:val="Приложение - продолжение"/>
    <w:link w:val="-9"/>
    <w:uiPriority w:val="99"/>
    <w:rsid w:val="00E91755"/>
    <w:pPr>
      <w:spacing w:after="120"/>
      <w:ind w:left="1702" w:hanging="284"/>
      <w:jc w:val="both"/>
    </w:pPr>
  </w:style>
  <w:style w:type="paragraph" w:customStyle="1" w:styleId="affffffa">
    <w:name w:val="МБ"/>
    <w:uiPriority w:val="99"/>
    <w:rsid w:val="00E91755"/>
    <w:pPr>
      <w:framePr w:w="4366" w:wrap="around" w:vAnchor="page" w:hAnchor="page" w:x="6975" w:y="398"/>
      <w:ind w:right="113"/>
      <w:jc w:val="right"/>
    </w:pPr>
    <w:rPr>
      <w:sz w:val="24"/>
      <w:szCs w:val="24"/>
    </w:rPr>
  </w:style>
  <w:style w:type="character" w:customStyle="1" w:styleId="affffff5">
    <w:name w:val="Адрес на конверте Знак"/>
    <w:link w:val="affffff4"/>
    <w:uiPriority w:val="99"/>
    <w:semiHidden/>
    <w:locked/>
    <w:rsid w:val="00E91755"/>
    <w:rPr>
      <w:sz w:val="24"/>
      <w:lang w:eastAsia="ru-RU"/>
    </w:rPr>
  </w:style>
  <w:style w:type="character" w:customStyle="1" w:styleId="affffff1">
    <w:name w:val="Адресат Знак"/>
    <w:basedOn w:val="affffff5"/>
    <w:link w:val="affffff0"/>
    <w:uiPriority w:val="99"/>
    <w:locked/>
    <w:rsid w:val="00E91755"/>
    <w:rPr>
      <w:rFonts w:cs="Times New Roman"/>
      <w:sz w:val="24"/>
      <w:szCs w:val="24"/>
      <w:lang w:val="ru-RU" w:eastAsia="ru-RU" w:bidi="ar-SA"/>
    </w:rPr>
  </w:style>
  <w:style w:type="character" w:customStyle="1" w:styleId="afffffb">
    <w:name w:val="Текст документа Знак"/>
    <w:link w:val="afffffa"/>
    <w:uiPriority w:val="99"/>
    <w:locked/>
    <w:rsid w:val="00E91755"/>
    <w:rPr>
      <w:color w:val="000000"/>
      <w:sz w:val="22"/>
      <w:lang w:eastAsia="ru-RU"/>
    </w:rPr>
  </w:style>
  <w:style w:type="paragraph" w:customStyle="1" w:styleId="affffffb">
    <w:name w:val="Обращение"/>
    <w:next w:val="a7"/>
    <w:link w:val="affffffc"/>
    <w:uiPriority w:val="99"/>
    <w:rsid w:val="00E91755"/>
    <w:pPr>
      <w:spacing w:after="360"/>
      <w:jc w:val="center"/>
    </w:pPr>
    <w:rPr>
      <w:color w:val="000000"/>
    </w:rPr>
  </w:style>
  <w:style w:type="character" w:customStyle="1" w:styleId="affffffc">
    <w:name w:val="Обращение Знак"/>
    <w:link w:val="affffffb"/>
    <w:uiPriority w:val="99"/>
    <w:locked/>
    <w:rsid w:val="00E91755"/>
    <w:rPr>
      <w:color w:val="000000"/>
      <w:sz w:val="22"/>
      <w:lang w:eastAsia="ru-RU"/>
    </w:rPr>
  </w:style>
  <w:style w:type="paragraph" w:customStyle="1" w:styleId="a4">
    <w:name w:val="Перечисление с цифрой"/>
    <w:link w:val="affffffd"/>
    <w:uiPriority w:val="99"/>
    <w:rsid w:val="00E91755"/>
    <w:pPr>
      <w:numPr>
        <w:numId w:val="18"/>
      </w:numPr>
      <w:ind w:left="510" w:hanging="340"/>
    </w:pPr>
    <w:rPr>
      <w:bCs/>
      <w:noProof/>
      <w:sz w:val="24"/>
      <w:szCs w:val="24"/>
    </w:rPr>
  </w:style>
  <w:style w:type="character" w:customStyle="1" w:styleId="afffff9">
    <w:name w:val="Перечисление с дефисом Знак"/>
    <w:link w:val="a2"/>
    <w:uiPriority w:val="99"/>
    <w:locked/>
    <w:rsid w:val="00E91755"/>
    <w:rPr>
      <w:noProof/>
      <w:sz w:val="24"/>
      <w:szCs w:val="24"/>
    </w:rPr>
  </w:style>
  <w:style w:type="character" w:customStyle="1" w:styleId="affffffe">
    <w:name w:val="Перечисление с точкой Знак"/>
    <w:basedOn w:val="afffff9"/>
    <w:uiPriority w:val="99"/>
    <w:semiHidden/>
    <w:rsid w:val="00E91755"/>
    <w:rPr>
      <w:rFonts w:cs="Times New Roman"/>
      <w:noProof/>
      <w:sz w:val="24"/>
      <w:szCs w:val="24"/>
      <w:lang w:bidi="ar-SA"/>
    </w:rPr>
  </w:style>
  <w:style w:type="character" w:customStyle="1" w:styleId="affffffd">
    <w:name w:val="Перечисление с цифрой Знак"/>
    <w:link w:val="a4"/>
    <w:uiPriority w:val="99"/>
    <w:locked/>
    <w:rsid w:val="00E91755"/>
    <w:rPr>
      <w:bCs/>
      <w:noProof/>
      <w:sz w:val="24"/>
      <w:szCs w:val="24"/>
    </w:rPr>
  </w:style>
  <w:style w:type="paragraph" w:customStyle="1" w:styleId="afffffff">
    <w:name w:val="Регистрационный № документа"/>
    <w:link w:val="afffffff0"/>
    <w:uiPriority w:val="99"/>
    <w:rsid w:val="00E91755"/>
    <w:pPr>
      <w:framePr w:w="1814" w:h="284" w:wrap="notBeside" w:vAnchor="page" w:hAnchor="page" w:x="3970" w:y="3120"/>
      <w:jc w:val="center"/>
    </w:pPr>
    <w:rPr>
      <w:sz w:val="24"/>
      <w:szCs w:val="24"/>
    </w:rPr>
  </w:style>
  <w:style w:type="paragraph" w:customStyle="1" w:styleId="afffffff1">
    <w:name w:val="Ссылка на дату документа"/>
    <w:link w:val="afffffff2"/>
    <w:uiPriority w:val="99"/>
    <w:rsid w:val="00E91755"/>
    <w:pPr>
      <w:framePr w:w="851" w:h="284" w:wrap="notBeside" w:vAnchor="page" w:hAnchor="page" w:x="4934" w:y="3460"/>
      <w:jc w:val="center"/>
    </w:pPr>
    <w:rPr>
      <w:sz w:val="24"/>
      <w:szCs w:val="24"/>
    </w:rPr>
  </w:style>
  <w:style w:type="character" w:customStyle="1" w:styleId="afffffff0">
    <w:name w:val="Регистрационный № документа Знак"/>
    <w:basedOn w:val="affff4"/>
    <w:link w:val="afffffff"/>
    <w:uiPriority w:val="99"/>
    <w:locked/>
    <w:rsid w:val="00E91755"/>
    <w:rPr>
      <w:rFonts w:cs="Times New Roman"/>
      <w:sz w:val="24"/>
      <w:szCs w:val="24"/>
      <w:lang w:val="ru-RU" w:eastAsia="ru-RU" w:bidi="ar-SA"/>
    </w:rPr>
  </w:style>
  <w:style w:type="character" w:customStyle="1" w:styleId="affffff7">
    <w:name w:val="Ссылка на регистрационный № документа Знак"/>
    <w:basedOn w:val="affff4"/>
    <w:link w:val="affffff6"/>
    <w:uiPriority w:val="99"/>
    <w:locked/>
    <w:rsid w:val="00E91755"/>
    <w:rPr>
      <w:rFonts w:cs="Times New Roman"/>
      <w:sz w:val="24"/>
      <w:szCs w:val="24"/>
      <w:lang w:val="ru-RU" w:eastAsia="ru-RU" w:bidi="ar-SA"/>
    </w:rPr>
  </w:style>
  <w:style w:type="character" w:customStyle="1" w:styleId="afffffff2">
    <w:name w:val="Ссылка на дату документа Знак"/>
    <w:basedOn w:val="affffff7"/>
    <w:link w:val="afffffff1"/>
    <w:uiPriority w:val="99"/>
    <w:locked/>
    <w:rsid w:val="00E91755"/>
    <w:rPr>
      <w:rFonts w:cs="Times New Roman"/>
      <w:sz w:val="24"/>
      <w:szCs w:val="24"/>
      <w:lang w:val="ru-RU" w:eastAsia="ru-RU" w:bidi="ar-SA"/>
    </w:rPr>
  </w:style>
  <w:style w:type="character" w:customStyle="1" w:styleId="afffffd">
    <w:name w:val="Заголовок к тексту Знак"/>
    <w:link w:val="afffffc"/>
    <w:uiPriority w:val="99"/>
    <w:locked/>
    <w:rsid w:val="00E91755"/>
    <w:rPr>
      <w:sz w:val="22"/>
      <w:lang w:eastAsia="ru-RU"/>
    </w:rPr>
  </w:style>
  <w:style w:type="character" w:customStyle="1" w:styleId="affffff">
    <w:name w:val="Отметка об исполнителе Знак"/>
    <w:link w:val="afffffe"/>
    <w:uiPriority w:val="99"/>
    <w:locked/>
    <w:rsid w:val="00E91755"/>
    <w:rPr>
      <w:sz w:val="22"/>
      <w:lang w:eastAsia="ru-RU"/>
    </w:rPr>
  </w:style>
  <w:style w:type="character" w:customStyle="1" w:styleId="-9">
    <w:name w:val="Приложение - продолжение Знак"/>
    <w:link w:val="-8"/>
    <w:uiPriority w:val="99"/>
    <w:locked/>
    <w:rsid w:val="00E91755"/>
    <w:rPr>
      <w:sz w:val="22"/>
      <w:lang w:eastAsia="ru-RU"/>
    </w:rPr>
  </w:style>
  <w:style w:type="character" w:customStyle="1" w:styleId="affffff9">
    <w:name w:val="Приложение Знак"/>
    <w:link w:val="affffff8"/>
    <w:uiPriority w:val="99"/>
    <w:locked/>
    <w:rsid w:val="00E91755"/>
    <w:rPr>
      <w:sz w:val="22"/>
      <w:lang w:eastAsia="ru-RU"/>
    </w:rPr>
  </w:style>
  <w:style w:type="paragraph" w:customStyle="1" w:styleId="afffffff3">
    <w:name w:val="Адрес письма"/>
    <w:basedOn w:val="affffff4"/>
    <w:link w:val="afffffff4"/>
    <w:uiPriority w:val="99"/>
    <w:rsid w:val="00E91755"/>
    <w:pPr>
      <w:framePr w:wrap="notBeside"/>
    </w:pPr>
  </w:style>
  <w:style w:type="character" w:customStyle="1" w:styleId="afffffff4">
    <w:name w:val="Адрес письма Знак"/>
    <w:basedOn w:val="affffff5"/>
    <w:link w:val="afffffff3"/>
    <w:uiPriority w:val="99"/>
    <w:locked/>
    <w:rsid w:val="00E91755"/>
    <w:rPr>
      <w:rFonts w:cs="Times New Roman"/>
      <w:sz w:val="24"/>
      <w:lang w:eastAsia="ru-RU" w:bidi="ar-SA"/>
    </w:rPr>
  </w:style>
  <w:style w:type="character" w:customStyle="1" w:styleId="apple-style-span">
    <w:name w:val="apple-style-span"/>
    <w:basedOn w:val="a8"/>
    <w:uiPriority w:val="99"/>
    <w:rsid w:val="00E91755"/>
    <w:rPr>
      <w:rFonts w:cs="Times New Roman"/>
    </w:rPr>
  </w:style>
  <w:style w:type="character" w:customStyle="1" w:styleId="offertext1">
    <w:name w:val="offer_text1"/>
    <w:uiPriority w:val="99"/>
    <w:rsid w:val="00E91755"/>
    <w:rPr>
      <w:sz w:val="24"/>
    </w:rPr>
  </w:style>
  <w:style w:type="paragraph" w:customStyle="1" w:styleId="colorgray">
    <w:name w:val="color_gray"/>
    <w:basedOn w:val="a7"/>
    <w:uiPriority w:val="99"/>
    <w:rsid w:val="00E91755"/>
    <w:pPr>
      <w:spacing w:before="100" w:beforeAutospacing="1" w:after="100" w:afterAutospacing="1"/>
    </w:pPr>
    <w:rPr>
      <w:rFonts w:eastAsia="Calibri"/>
      <w:sz w:val="24"/>
      <w:szCs w:val="24"/>
    </w:rPr>
  </w:style>
  <w:style w:type="character" w:customStyle="1" w:styleId="dfaq1">
    <w:name w:val="dfaq1"/>
    <w:basedOn w:val="a8"/>
    <w:uiPriority w:val="99"/>
    <w:rsid w:val="00E91755"/>
    <w:rPr>
      <w:rFonts w:cs="Times New Roman"/>
    </w:rPr>
  </w:style>
  <w:style w:type="character" w:customStyle="1" w:styleId="icnplsrdrkhand">
    <w:name w:val="icn_pls_r_drk hand"/>
    <w:basedOn w:val="a8"/>
    <w:uiPriority w:val="99"/>
    <w:rsid w:val="00E91755"/>
    <w:rPr>
      <w:rFonts w:cs="Times New Roman"/>
    </w:rPr>
  </w:style>
  <w:style w:type="character" w:customStyle="1" w:styleId="short1">
    <w:name w:val="short1"/>
    <w:uiPriority w:val="99"/>
    <w:rsid w:val="00E91755"/>
    <w:rPr>
      <w:color w:val="EF9C00"/>
    </w:rPr>
  </w:style>
  <w:style w:type="character" w:customStyle="1" w:styleId="headervendorcode2">
    <w:name w:val="headervendorcode2"/>
    <w:uiPriority w:val="99"/>
    <w:rsid w:val="00E91755"/>
    <w:rPr>
      <w:sz w:val="22"/>
    </w:rPr>
  </w:style>
  <w:style w:type="character" w:customStyle="1" w:styleId="plaintext2">
    <w:name w:val="plaintext2"/>
    <w:uiPriority w:val="99"/>
    <w:rsid w:val="00E91755"/>
    <w:rPr>
      <w:rFonts w:ascii="Arial" w:hAnsi="Arial"/>
      <w:color w:val="000000"/>
      <w:sz w:val="20"/>
    </w:rPr>
  </w:style>
  <w:style w:type="character" w:customStyle="1" w:styleId="wrc01">
    <w:name w:val="wrc01"/>
    <w:uiPriority w:val="99"/>
    <w:rsid w:val="00E91755"/>
    <w:rPr>
      <w:vanish/>
    </w:rPr>
  </w:style>
  <w:style w:type="paragraph" w:customStyle="1" w:styleId="afffffff5">
    <w:name w:val="Содержимое таблицы"/>
    <w:basedOn w:val="a7"/>
    <w:uiPriority w:val="99"/>
    <w:rsid w:val="00E91755"/>
    <w:pPr>
      <w:widowControl w:val="0"/>
      <w:suppressLineNumbers/>
      <w:suppressAutoHyphens/>
    </w:pPr>
    <w:rPr>
      <w:rFonts w:eastAsia="SimSun" w:cs="Mangal"/>
      <w:kern w:val="1"/>
      <w:sz w:val="24"/>
      <w:szCs w:val="24"/>
      <w:lang w:eastAsia="zh-CN" w:bidi="hi-IN"/>
    </w:rPr>
  </w:style>
  <w:style w:type="character" w:customStyle="1" w:styleId="A60">
    <w:name w:val="A6"/>
    <w:uiPriority w:val="99"/>
    <w:rsid w:val="00E91755"/>
    <w:rPr>
      <w:color w:val="000000"/>
      <w:sz w:val="9"/>
    </w:rPr>
  </w:style>
  <w:style w:type="paragraph" w:customStyle="1" w:styleId="Pa4">
    <w:name w:val="Pa4"/>
    <w:basedOn w:val="a7"/>
    <w:uiPriority w:val="99"/>
    <w:rsid w:val="00E91755"/>
    <w:pPr>
      <w:tabs>
        <w:tab w:val="left" w:pos="708"/>
      </w:tabs>
      <w:suppressAutoHyphens/>
      <w:spacing w:line="281" w:lineRule="atLeast"/>
    </w:pPr>
    <w:rPr>
      <w:rFonts w:ascii="Helvetica" w:eastAsia="SimSun" w:hAnsi="Helvetica" w:cs="Helvetica"/>
      <w:color w:val="00000A"/>
      <w:sz w:val="24"/>
      <w:szCs w:val="24"/>
      <w:lang w:eastAsia="en-US"/>
    </w:rPr>
  </w:style>
  <w:style w:type="paragraph" w:customStyle="1" w:styleId="Pa5">
    <w:name w:val="Pa5"/>
    <w:basedOn w:val="a7"/>
    <w:uiPriority w:val="99"/>
    <w:rsid w:val="00E91755"/>
    <w:pPr>
      <w:tabs>
        <w:tab w:val="left" w:pos="708"/>
      </w:tabs>
      <w:suppressAutoHyphens/>
      <w:spacing w:line="181" w:lineRule="atLeast"/>
    </w:pPr>
    <w:rPr>
      <w:rFonts w:ascii="Helvetica" w:eastAsia="SimSun" w:hAnsi="Helvetica" w:cs="Helvetica"/>
      <w:color w:val="00000A"/>
      <w:sz w:val="24"/>
      <w:szCs w:val="24"/>
      <w:lang w:eastAsia="en-US"/>
    </w:rPr>
  </w:style>
  <w:style w:type="paragraph" w:customStyle="1" w:styleId="Pa7">
    <w:name w:val="Pa7"/>
    <w:basedOn w:val="a7"/>
    <w:uiPriority w:val="99"/>
    <w:rsid w:val="00E91755"/>
    <w:pPr>
      <w:tabs>
        <w:tab w:val="left" w:pos="708"/>
      </w:tabs>
      <w:suppressAutoHyphens/>
      <w:spacing w:line="161" w:lineRule="atLeast"/>
    </w:pPr>
    <w:rPr>
      <w:rFonts w:ascii="Helvetica" w:eastAsia="SimSun" w:hAnsi="Helvetica" w:cs="Helvetica"/>
      <w:color w:val="00000A"/>
      <w:sz w:val="24"/>
      <w:szCs w:val="24"/>
      <w:lang w:eastAsia="en-US"/>
    </w:rPr>
  </w:style>
  <w:style w:type="character" w:customStyle="1" w:styleId="right">
    <w:name w:val="right"/>
    <w:basedOn w:val="a8"/>
    <w:uiPriority w:val="99"/>
    <w:rsid w:val="00E91755"/>
    <w:rPr>
      <w:rFonts w:cs="Times New Roman"/>
    </w:rPr>
  </w:style>
  <w:style w:type="numbering" w:customStyle="1" w:styleId="10">
    <w:name w:val="Стиль1"/>
    <w:rsid w:val="00C6669D"/>
    <w:pPr>
      <w:numPr>
        <w:numId w:val="13"/>
      </w:numPr>
    </w:pPr>
  </w:style>
  <w:style w:type="numbering" w:customStyle="1" w:styleId="21">
    <w:name w:val="Стиль2"/>
    <w:rsid w:val="00C6669D"/>
    <w:pPr>
      <w:numPr>
        <w:numId w:val="14"/>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numbering" w:customStyle="1" w:styleId="Heading1Char">
    <w:name w:val="10"/>
    <w:pPr>
      <w:numPr>
        <w:numId w:val="13"/>
      </w:numPr>
    </w:pPr>
  </w:style>
  <w:style w:type="numbering" w:customStyle="1" w:styleId="23">
    <w:name w:val="21"/>
    <w:pPr>
      <w:numPr>
        <w:numId w:val="14"/>
      </w:numPr>
    </w:pPr>
  </w:style>
</w:styles>
</file>

<file path=word/webSettings.xml><?xml version="1.0" encoding="utf-8"?>
<w:webSettings xmlns:r="http://schemas.openxmlformats.org/officeDocument/2006/relationships" xmlns:w="http://schemas.openxmlformats.org/wordprocessingml/2006/main">
  <w:divs>
    <w:div w:id="27232533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9</Pages>
  <Words>1567</Words>
  <Characters>9547</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Типовая форма технического задания </vt:lpstr>
    </vt:vector>
  </TitlesOfParts>
  <Company/>
  <LinksUpToDate>false</LinksUpToDate>
  <CharactersWithSpaces>11092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Типовая форма технического задания</dc:title>
  <dc:creator>Дмитриев Юрий Иванович</dc:creator>
  <cp:lastModifiedBy>1</cp:lastModifiedBy>
  <cp:revision>8</cp:revision>
  <cp:lastPrinted>2015-09-02T08:42:00Z</cp:lastPrinted>
  <dcterms:created xsi:type="dcterms:W3CDTF">2015-08-31T08:22:00Z</dcterms:created>
  <dcterms:modified xsi:type="dcterms:W3CDTF">2015-09-02T08:43:00Z</dcterms:modified>
</cp:coreProperties>
</file>