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41198C">
        <w:t>08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41198C">
        <w:rPr>
          <w:u w:val="single"/>
        </w:rPr>
        <w:t>февраля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478F4">
        <w:rPr>
          <w:sz w:val="28"/>
          <w:szCs w:val="28"/>
        </w:rPr>
        <w:t>ПРЕДЛОЖЕНИЙ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41198C">
        <w:rPr>
          <w:sz w:val="28"/>
          <w:szCs w:val="28"/>
          <w:u w:val="single"/>
        </w:rPr>
        <w:t>труб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5839B8">
        <w:t>08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5839B8">
        <w:rPr>
          <w:u w:val="single"/>
        </w:rPr>
        <w:t>февраля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600FEB">
        <w:rPr>
          <w:u w:val="single"/>
        </w:rPr>
        <w:t>12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600FEB" w:rsidRPr="00600FEB">
        <w:rPr>
          <w:u w:val="single"/>
        </w:rPr>
        <w:t>09</w:t>
      </w:r>
      <w:r w:rsidRPr="00600FEB">
        <w:t xml:space="preserve">» </w:t>
      </w:r>
      <w:r w:rsidR="00600FEB" w:rsidRPr="00600FEB">
        <w:rPr>
          <w:u w:val="single"/>
        </w:rPr>
        <w:t>февраля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600FEB" w:rsidRPr="00600FEB">
        <w:rPr>
          <w:u w:val="single"/>
        </w:rPr>
        <w:t>20</w:t>
      </w:r>
      <w:r w:rsidRPr="00600FEB">
        <w:t xml:space="preserve">» </w:t>
      </w:r>
      <w:r w:rsidR="00600FEB" w:rsidRPr="00600FEB">
        <w:rPr>
          <w:u w:val="single"/>
        </w:rPr>
        <w:t>февраля</w:t>
      </w:r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Pr="005839B8">
        <w:rPr>
          <w:b/>
          <w:u w:val="single"/>
        </w:rPr>
        <w:t>2</w:t>
      </w:r>
      <w:r>
        <w:rPr>
          <w:b/>
          <w:u w:val="single"/>
        </w:rPr>
        <w:t> </w:t>
      </w:r>
      <w:r w:rsidRPr="005839B8">
        <w:rPr>
          <w:b/>
          <w:u w:val="single"/>
        </w:rPr>
        <w:t>985</w:t>
      </w:r>
      <w:r>
        <w:rPr>
          <w:b/>
          <w:u w:val="single"/>
        </w:rPr>
        <w:t xml:space="preserve"> 000,</w:t>
      </w:r>
      <w:r w:rsidRPr="006D288B">
        <w:rPr>
          <w:b/>
          <w:u w:val="single"/>
        </w:rPr>
        <w:t>00</w:t>
      </w:r>
      <w:r w:rsidRPr="00AE436F">
        <w:rPr>
          <w:u w:val="single"/>
        </w:rPr>
        <w:t xml:space="preserve"> (</w:t>
      </w:r>
      <w:r>
        <w:rPr>
          <w:u w:val="single"/>
        </w:rPr>
        <w:t>два миллиона девятьсот восемьдесят пять</w:t>
      </w:r>
      <w:r w:rsidRPr="00AE436F">
        <w:rPr>
          <w:u w:val="single"/>
        </w:rPr>
        <w:t xml:space="preserve"> тысяч) рублей</w:t>
      </w:r>
      <w:r>
        <w:rPr>
          <w:u w:val="single"/>
        </w:rPr>
        <w:t xml:space="preserve"> 00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62"/>
        <w:gridCol w:w="1917"/>
        <w:gridCol w:w="1985"/>
        <w:gridCol w:w="2551"/>
        <w:gridCol w:w="1098"/>
      </w:tblGrid>
      <w:tr w:rsidR="0085647F" w:rsidRPr="00542FEC" w:rsidTr="0085647F">
        <w:tc>
          <w:tcPr>
            <w:tcW w:w="540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 w:rsidRPr="00542FEC">
              <w:t>№</w:t>
            </w:r>
          </w:p>
          <w:p w:rsidR="0085647F" w:rsidRPr="00542FEC" w:rsidRDefault="0085647F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1762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917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Характеристики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>
              <w:t>Материал</w:t>
            </w:r>
          </w:p>
        </w:tc>
        <w:tc>
          <w:tcPr>
            <w:tcW w:w="2551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ГОСТ, ОСТ, ТУ</w:t>
            </w:r>
          </w:p>
        </w:tc>
        <w:tc>
          <w:tcPr>
            <w:tcW w:w="1098" w:type="dxa"/>
            <w:shd w:val="clear" w:color="auto" w:fill="auto"/>
          </w:tcPr>
          <w:p w:rsidR="0085647F" w:rsidRDefault="0085647F" w:rsidP="00A27293">
            <w:pPr>
              <w:contextualSpacing/>
              <w:jc w:val="center"/>
            </w:pPr>
            <w:r>
              <w:t>Кол-во</w:t>
            </w:r>
          </w:p>
          <w:p w:rsidR="0085647F" w:rsidRPr="00542FEC" w:rsidRDefault="0085647F" w:rsidP="00A27293">
            <w:pPr>
              <w:contextualSpacing/>
              <w:jc w:val="center"/>
            </w:pPr>
            <w:r>
              <w:t>(</w:t>
            </w:r>
            <w:proofErr w:type="spellStart"/>
            <w:r>
              <w:t>тн</w:t>
            </w:r>
            <w:proofErr w:type="spellEnd"/>
            <w:r>
              <w:t>)</w:t>
            </w:r>
          </w:p>
        </w:tc>
      </w:tr>
      <w:tr w:rsidR="0085647F" w:rsidRPr="00542FEC" w:rsidTr="0085647F">
        <w:tc>
          <w:tcPr>
            <w:tcW w:w="540" w:type="dxa"/>
            <w:shd w:val="clear" w:color="auto" w:fill="auto"/>
            <w:vAlign w:val="center"/>
          </w:tcPr>
          <w:p w:rsidR="0085647F" w:rsidRPr="00542FEC" w:rsidRDefault="0085647F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85647F" w:rsidRDefault="0085647F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85647F" w:rsidRPr="009868F0" w:rsidRDefault="0085647F" w:rsidP="0085647F">
            <w:pPr>
              <w:contextualSpacing/>
              <w:jc w:val="center"/>
            </w:pPr>
            <w:r w:rsidRPr="009868F0">
              <w:t>89х5</w:t>
            </w:r>
            <w:r>
              <w:t xml:space="preserve"> </w:t>
            </w:r>
          </w:p>
        </w:tc>
        <w:tc>
          <w:tcPr>
            <w:tcW w:w="1985" w:type="dxa"/>
          </w:tcPr>
          <w:p w:rsidR="0085647F" w:rsidRDefault="0085647F" w:rsidP="005839B8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647F" w:rsidRPr="005839B8" w:rsidRDefault="0085647F" w:rsidP="005839B8">
            <w:pPr>
              <w:contextualSpacing/>
              <w:jc w:val="center"/>
            </w:pPr>
            <w:r>
              <w:t>ГОСТ 9940-81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5647F" w:rsidRPr="005839B8" w:rsidRDefault="0085647F" w:rsidP="00A27293">
            <w:pPr>
              <w:contextualSpacing/>
              <w:jc w:val="center"/>
            </w:pPr>
            <w:r>
              <w:t>0,5</w:t>
            </w:r>
          </w:p>
        </w:tc>
      </w:tr>
      <w:tr w:rsidR="0085647F" w:rsidRPr="00542FEC" w:rsidTr="0085647F">
        <w:tc>
          <w:tcPr>
            <w:tcW w:w="540" w:type="dxa"/>
            <w:shd w:val="clear" w:color="auto" w:fill="auto"/>
            <w:vAlign w:val="center"/>
          </w:tcPr>
          <w:p w:rsidR="0085647F" w:rsidRPr="00542FEC" w:rsidRDefault="0085647F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85647F" w:rsidRDefault="0085647F" w:rsidP="00A27293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85647F" w:rsidRPr="009868F0" w:rsidRDefault="0085647F" w:rsidP="0085647F">
            <w:pPr>
              <w:contextualSpacing/>
              <w:jc w:val="center"/>
            </w:pPr>
            <w:r w:rsidRPr="009868F0">
              <w:t>89х5</w:t>
            </w:r>
            <w:r>
              <w:t xml:space="preserve"> 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647F" w:rsidRPr="005839B8" w:rsidRDefault="0085647F" w:rsidP="002A351C">
            <w:pPr>
              <w:contextualSpacing/>
              <w:jc w:val="center"/>
            </w:pPr>
            <w:r>
              <w:t>ТУ 14-3</w:t>
            </w:r>
            <w:r w:rsidR="002A351C">
              <w:t>Р</w:t>
            </w:r>
            <w:r>
              <w:t>-197-01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5647F" w:rsidRPr="005839B8" w:rsidRDefault="0085647F" w:rsidP="00A27293">
            <w:pPr>
              <w:contextualSpacing/>
              <w:jc w:val="center"/>
            </w:pPr>
            <w:r>
              <w:t>3,5</w:t>
            </w:r>
          </w:p>
        </w:tc>
      </w:tr>
      <w:tr w:rsidR="0085647F" w:rsidRPr="00542FEC" w:rsidTr="0085647F">
        <w:tc>
          <w:tcPr>
            <w:tcW w:w="540" w:type="dxa"/>
            <w:shd w:val="clear" w:color="auto" w:fill="auto"/>
            <w:vAlign w:val="center"/>
          </w:tcPr>
          <w:p w:rsidR="0085647F" w:rsidRDefault="0085647F" w:rsidP="009868F0">
            <w:pPr>
              <w:contextualSpacing/>
              <w:jc w:val="center"/>
            </w:pPr>
            <w:r>
              <w:t>3.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85647F" w:rsidRDefault="0085647F" w:rsidP="00A27293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85647F" w:rsidRPr="009868F0" w:rsidRDefault="0085647F" w:rsidP="0085647F">
            <w:pPr>
              <w:contextualSpacing/>
              <w:jc w:val="center"/>
            </w:pPr>
            <w:r w:rsidRPr="009868F0">
              <w:t>219х12</w:t>
            </w:r>
            <w:r>
              <w:t xml:space="preserve"> 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647F" w:rsidRPr="005839B8" w:rsidRDefault="002A351C" w:rsidP="00A27293">
            <w:pPr>
              <w:contextualSpacing/>
              <w:jc w:val="center"/>
            </w:pPr>
            <w:r>
              <w:t>ТУ 14-3Р</w:t>
            </w:r>
            <w:r w:rsidR="0085647F">
              <w:t>-197-01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5647F" w:rsidRPr="005839B8" w:rsidRDefault="0085647F" w:rsidP="00A27293">
            <w:pPr>
              <w:contextualSpacing/>
              <w:jc w:val="center"/>
            </w:pPr>
            <w:r>
              <w:t>1,0</w:t>
            </w:r>
          </w:p>
        </w:tc>
      </w:tr>
      <w:tr w:rsidR="0085647F" w:rsidRPr="00542FEC" w:rsidTr="00957C83">
        <w:tc>
          <w:tcPr>
            <w:tcW w:w="9853" w:type="dxa"/>
            <w:gridSpan w:val="6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57C83">
        <w:tc>
          <w:tcPr>
            <w:tcW w:w="9853" w:type="dxa"/>
            <w:gridSpan w:val="6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85647F" w:rsidRPr="00CF6847" w:rsidRDefault="0085647F" w:rsidP="007D626A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F6847">
              <w:rPr>
                <w:rFonts w:ascii="Times New Roman" w:hAnsi="Times New Roman"/>
                <w:sz w:val="24"/>
                <w:szCs w:val="24"/>
              </w:rPr>
              <w:t xml:space="preserve">Трубная продукция </w:t>
            </w:r>
            <w:r w:rsidRPr="00CF6847">
              <w:rPr>
                <w:rFonts w:ascii="Times New Roman" w:hAnsi="Times New Roman"/>
                <w:b/>
                <w:sz w:val="24"/>
                <w:szCs w:val="24"/>
              </w:rPr>
              <w:t xml:space="preserve">предназначена для </w:t>
            </w:r>
            <w:proofErr w:type="gramStart"/>
            <w:r w:rsidRPr="00CF6847">
              <w:rPr>
                <w:rFonts w:ascii="Times New Roman" w:hAnsi="Times New Roman"/>
                <w:b/>
                <w:sz w:val="24"/>
                <w:szCs w:val="24"/>
              </w:rPr>
              <w:t>гибки</w:t>
            </w:r>
            <w:proofErr w:type="gramEnd"/>
            <w:r w:rsidRPr="00CF684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5647F" w:rsidRPr="00CF6847" w:rsidRDefault="0085647F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F6847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и планов качества на мом</w:t>
            </w:r>
            <w:r w:rsidR="002A351C">
              <w:rPr>
                <w:rFonts w:ascii="Times New Roman" w:hAnsi="Times New Roman"/>
                <w:sz w:val="24"/>
                <w:szCs w:val="24"/>
              </w:rPr>
              <w:t>ент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 xml:space="preserve"> поставки товара, заверенных представителем Уполномоченной организации по качеству, 2-й класс безопасности по ОПБ-88/97 (группа «В» по ПНАЭ Г-7-008-89).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6847">
              <w:rPr>
                <w:rFonts w:ascii="Times New Roman" w:hAnsi="Times New Roman"/>
                <w:sz w:val="24"/>
                <w:szCs w:val="24"/>
              </w:rPr>
              <w:t>Стоимость приемки входит в стоимость договора.</w:t>
            </w:r>
          </w:p>
          <w:p w:rsidR="0085647F" w:rsidRPr="0012269D" w:rsidRDefault="002A351C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Термообработка обязательна.</w:t>
            </w:r>
          </w:p>
          <w:p w:rsidR="0085647F" w:rsidRDefault="0085647F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69D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наружной и внутренней поверхностей.</w:t>
            </w:r>
          </w:p>
          <w:p w:rsidR="0085647F" w:rsidRDefault="002A351C" w:rsidP="007D626A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85647F">
              <w:rPr>
                <w:rFonts w:ascii="Times New Roman" w:hAnsi="Times New Roman"/>
                <w:sz w:val="24"/>
                <w:szCs w:val="24"/>
              </w:rPr>
              <w:t>спытания предела текучести при 350</w:t>
            </w:r>
            <w:r w:rsidR="0085647F" w:rsidRPr="0012269D">
              <w:rPr>
                <w:rFonts w:ascii="Times New Roman" w:hAnsi="Times New Roman"/>
                <w:sz w:val="24"/>
                <w:szCs w:val="24"/>
                <w:vertAlign w:val="superscript"/>
              </w:rPr>
              <w:t>°</w:t>
            </w:r>
            <w:r w:rsidR="0085647F">
              <w:rPr>
                <w:rFonts w:ascii="Times New Roman" w:hAnsi="Times New Roman"/>
                <w:sz w:val="24"/>
                <w:szCs w:val="24"/>
              </w:rPr>
              <w:t>С.</w:t>
            </w:r>
          </w:p>
          <w:p w:rsidR="0085647F" w:rsidRPr="007D626A" w:rsidRDefault="0085647F" w:rsidP="002A351C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26A">
              <w:rPr>
                <w:rFonts w:ascii="Times New Roman" w:hAnsi="Times New Roman"/>
                <w:sz w:val="24"/>
                <w:szCs w:val="24"/>
              </w:rPr>
              <w:t>УЗК, МКК</w:t>
            </w:r>
            <w:r w:rsidR="002A35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99244D" w:rsidP="00FE0524">
      <w:pPr>
        <w:spacing w:after="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5839B8">
        <w:rPr>
          <w:u w:val="single"/>
        </w:rPr>
        <w:t>склад поставщика на территории европейской части РФ</w:t>
      </w:r>
      <w:r w:rsidR="00AE436F" w:rsidRPr="00C819C3">
        <w:rPr>
          <w:u w:val="single"/>
        </w:rPr>
        <w:t>.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5839B8">
        <w:rPr>
          <w:u w:val="single"/>
        </w:rPr>
        <w:t>10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 подписания</w:t>
      </w:r>
      <w:proofErr w:type="gramEnd"/>
      <w:r w:rsidR="00C819C3" w:rsidRPr="00C819C3">
        <w:rPr>
          <w:u w:val="single"/>
        </w:rPr>
        <w:t xml:space="preserve"> договора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C819C3" w:rsidRPr="00DE6806">
        <w:rPr>
          <w:u w:val="single"/>
        </w:rPr>
        <w:t>100</w:t>
      </w:r>
      <w:r w:rsidRPr="00DE6806">
        <w:rPr>
          <w:u w:val="single"/>
        </w:rPr>
        <w:t xml:space="preserve">% в течение </w:t>
      </w:r>
      <w:r w:rsidR="00C819C3" w:rsidRPr="00DE6806">
        <w:rPr>
          <w:u w:val="single"/>
        </w:rPr>
        <w:t>3</w:t>
      </w:r>
      <w:r w:rsidRPr="00DE6806">
        <w:rPr>
          <w:u w:val="single"/>
        </w:rPr>
        <w:t xml:space="preserve">0-ти дней </w:t>
      </w:r>
      <w:proofErr w:type="gramStart"/>
      <w:r w:rsidRPr="00DE6806">
        <w:rPr>
          <w:u w:val="single"/>
        </w:rPr>
        <w:t>с даты поступления</w:t>
      </w:r>
      <w:proofErr w:type="gramEnd"/>
      <w:r w:rsidRPr="00DE6806">
        <w:rPr>
          <w:u w:val="single"/>
        </w:rPr>
        <w:t xml:space="preserve"> продукции на склад заказчика и подписания акта входного контроля</w:t>
      </w:r>
      <w:r w:rsidRPr="00DE6806">
        <w:rPr>
          <w:b/>
        </w:rPr>
        <w:t>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предложений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lastRenderedPageBreak/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9E33AA" w:rsidP="009E33AA">
      <w:pPr>
        <w:spacing w:before="120" w:after="120"/>
      </w:pPr>
      <w:r>
        <w:t xml:space="preserve">Процедура открытого запроса предложений не является конкурсом, либо </w:t>
      </w:r>
      <w:proofErr w:type="spellStart"/>
      <w:r>
        <w:t>редукционом</w:t>
      </w:r>
      <w:proofErr w:type="spellEnd"/>
      <w:r>
        <w:t xml:space="preserve">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9E33AA" w:rsidRPr="009A4F42" w:rsidRDefault="009E33AA" w:rsidP="009E33AA">
      <w:pPr>
        <w:spacing w:before="120" w:after="120"/>
      </w:pPr>
      <w:r>
        <w:t xml:space="preserve">Заказчик, уполномоченный орган, вправе на любом этапе отказаться от проведения запроса предложений, </w:t>
      </w:r>
      <w:proofErr w:type="gramStart"/>
      <w:r>
        <w:t>разместив сообщение</w:t>
      </w:r>
      <w:proofErr w:type="gramEnd"/>
      <w:r>
        <w:t xml:space="preserve"> об этом на официальном сайте.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>Сведения о цепочке собственников (предоставить обязательно!).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</w:t>
      </w:r>
      <w:r w:rsidRPr="000A69E3">
        <w:lastRenderedPageBreak/>
        <w:t>службы не ранее чем за 60 дней до дня размещения на официальном сайте о размещении заказов извещения о проведении запроса предложений.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Default="00E6357D" w:rsidP="00A32623">
            <w:pPr>
              <w:spacing w:line="240" w:lineRule="atLeast"/>
              <w:rPr>
                <w:lang w:val="en-US"/>
              </w:rPr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622CD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030A8B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="00663304">
        <w:t>предложений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  <w:r w:rsidR="00030A8B" w:rsidRPr="00030A8B">
        <w:rPr>
          <w:u w:val="single"/>
        </w:rPr>
        <w:t xml:space="preserve">на поставку </w:t>
      </w:r>
      <w:r w:rsidR="00CB78DB">
        <w:rPr>
          <w:u w:val="single"/>
        </w:rPr>
        <w:t>труб</w:t>
      </w:r>
    </w:p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663304">
        <w:t>предложений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663304">
        <w:t>предложений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663304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663304">
        <w:t>предложений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663304">
        <w:t>предложений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663304">
        <w:t>предложений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663304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  <w:lang w:val="en-US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  <w:lang w:val="en-US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  <w:lang w:val="en-US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</w:pPr>
      <w:r w:rsidRPr="0032321F">
        <w:rPr>
          <w:b/>
        </w:rPr>
        <w:lastRenderedPageBreak/>
        <w:t xml:space="preserve">Приложение № </w:t>
      </w:r>
      <w:r>
        <w:rPr>
          <w:b/>
        </w:rPr>
        <w:t>3</w:t>
      </w:r>
      <w:bookmarkStart w:id="0" w:name="_GoBack"/>
      <w:bookmarkEnd w:id="0"/>
      <w:r>
        <w:t xml:space="preserve"> к извещению</w:t>
      </w: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</w:pPr>
    </w:p>
    <w:p w:rsidR="00CB78DB" w:rsidRP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color w:val="000000"/>
          <w:sz w:val="20"/>
          <w:szCs w:val="20"/>
        </w:rPr>
      </w:pPr>
      <w:r w:rsidRPr="00957C83">
        <w:rPr>
          <w:b/>
          <w:bCs/>
          <w:color w:val="000000"/>
          <w:sz w:val="20"/>
          <w:szCs w:val="20"/>
        </w:rPr>
        <w:t>Сведения о цепочке собственников, включая бенефициаров (в том числе конечных).*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color w:val="000000"/>
          <w:sz w:val="20"/>
          <w:szCs w:val="20"/>
        </w:rPr>
      </w:pPr>
      <w:r w:rsidRPr="00957C83">
        <w:rPr>
          <w:b/>
          <w:bCs/>
          <w:color w:val="000000"/>
          <w:sz w:val="20"/>
          <w:szCs w:val="20"/>
        </w:rPr>
        <w:t>Участник процедуры закупки:_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наименование организации участника процедуры закупки</w:t>
      </w: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7"/>
        <w:gridCol w:w="1913"/>
        <w:gridCol w:w="2126"/>
        <w:gridCol w:w="1418"/>
        <w:gridCol w:w="1843"/>
        <w:gridCol w:w="1559"/>
      </w:tblGrid>
      <w:tr w:rsidR="00957C83" w:rsidRPr="00957C83" w:rsidTr="00957C83">
        <w:trPr>
          <w:trHeight w:val="842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Наименование собственника</w:t>
            </w:r>
            <w:proofErr w:type="gramStart"/>
            <w:r w:rsidRPr="00957C83">
              <w:rPr>
                <w:color w:val="000000"/>
                <w:sz w:val="22"/>
                <w:szCs w:val="22"/>
                <w:vertAlign w:val="superscript"/>
              </w:rPr>
              <w:t>1</w:t>
            </w:r>
            <w:proofErr w:type="gramEnd"/>
            <w:r w:rsidRPr="00957C83">
              <w:rPr>
                <w:color w:val="000000"/>
                <w:sz w:val="22"/>
                <w:szCs w:val="22"/>
              </w:rPr>
              <w:t>, вид деятельности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  <w:vertAlign w:val="superscript"/>
              </w:rPr>
            </w:pPr>
            <w:r w:rsidRPr="00957C83">
              <w:rPr>
                <w:color w:val="000000"/>
                <w:sz w:val="22"/>
                <w:szCs w:val="22"/>
              </w:rPr>
              <w:t>Идентификационные данные</w:t>
            </w:r>
            <w:proofErr w:type="gramStart"/>
            <w:r w:rsidRPr="00957C83">
              <w:rPr>
                <w:color w:val="000000"/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Доля участия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Информация о подтверждающих документах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  <w:vertAlign w:val="superscript"/>
              </w:rPr>
            </w:pPr>
            <w:r w:rsidRPr="00957C83">
              <w:rPr>
                <w:color w:val="000000"/>
                <w:sz w:val="22"/>
                <w:szCs w:val="22"/>
              </w:rPr>
              <w:t>Информация о собственниках</w:t>
            </w:r>
            <w:r w:rsidRPr="00957C83">
              <w:rPr>
                <w:color w:val="000000"/>
                <w:sz w:val="22"/>
                <w:szCs w:val="22"/>
                <w:vertAlign w:val="superscript"/>
              </w:rPr>
              <w:t>5</w:t>
            </w:r>
          </w:p>
        </w:tc>
      </w:tr>
      <w:tr w:rsidR="00957C83" w:rsidRPr="00957C83" w:rsidTr="00957C83">
        <w:trPr>
          <w:trHeight w:val="288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  <w:tr w:rsidR="00957C83" w:rsidRPr="00957C83" w:rsidTr="00957C83">
        <w:trPr>
          <w:trHeight w:val="281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  <w:tr w:rsidR="00957C83" w:rsidRPr="00957C83" w:rsidTr="00957C83">
        <w:trPr>
          <w:trHeight w:val="281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957C83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  <w:tr w:rsidR="00957C83" w:rsidRPr="00957C83" w:rsidTr="00957C83">
        <w:trPr>
          <w:trHeight w:val="302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C83" w:rsidRPr="00957C83" w:rsidRDefault="00957C83" w:rsidP="00957C83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</w:tbl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  <w:r w:rsidRPr="00957C83">
        <w:rPr>
          <w:b/>
          <w:bCs/>
          <w:i/>
          <w:iCs/>
          <w:color w:val="000000"/>
          <w:sz w:val="18"/>
          <w:szCs w:val="18"/>
        </w:rPr>
        <w:t>_____________________________________</w:t>
      </w:r>
      <w:r w:rsidRPr="00957C83">
        <w:rPr>
          <w:b/>
          <w:bCs/>
          <w:i/>
          <w:iCs/>
          <w:color w:val="000000"/>
          <w:sz w:val="18"/>
          <w:szCs w:val="18"/>
        </w:rPr>
        <w:tab/>
      </w:r>
      <w:r w:rsidRPr="00957C83">
        <w:rPr>
          <w:b/>
          <w:bCs/>
          <w:i/>
          <w:iCs/>
          <w:color w:val="000000"/>
          <w:sz w:val="18"/>
          <w:szCs w:val="18"/>
        </w:rPr>
        <w:tab/>
        <w:t>___________________________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  <w:r w:rsidRPr="00957C83">
        <w:rPr>
          <w:b/>
          <w:bCs/>
          <w:i/>
          <w:iCs/>
          <w:color w:val="000000"/>
          <w:sz w:val="18"/>
          <w:szCs w:val="18"/>
        </w:rPr>
        <w:t>(Подпись уполномоченного представителя)</w:t>
      </w:r>
      <w:r w:rsidRPr="00957C83">
        <w:rPr>
          <w:b/>
          <w:bCs/>
          <w:i/>
          <w:iCs/>
          <w:color w:val="000000"/>
          <w:sz w:val="18"/>
          <w:szCs w:val="18"/>
        </w:rPr>
        <w:tab/>
      </w:r>
      <w:r w:rsidRPr="00957C83">
        <w:rPr>
          <w:b/>
          <w:bCs/>
          <w:i/>
          <w:iCs/>
          <w:color w:val="000000"/>
          <w:sz w:val="18"/>
          <w:szCs w:val="18"/>
        </w:rPr>
        <w:tab/>
        <w:t>(Имя и должность подписавшего)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  <w:r w:rsidRPr="00957C83">
        <w:rPr>
          <w:b/>
          <w:bCs/>
          <w:i/>
          <w:iCs/>
          <w:color w:val="000000"/>
          <w:sz w:val="18"/>
          <w:szCs w:val="18"/>
        </w:rPr>
        <w:t>М.П.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jc w:val="left"/>
        <w:rPr>
          <w:b/>
          <w:bCs/>
          <w:i/>
          <w:iCs/>
          <w:color w:val="000000"/>
          <w:sz w:val="18"/>
          <w:szCs w:val="18"/>
        </w:rPr>
      </w:pP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b/>
          <w:bCs/>
          <w:i/>
          <w:iCs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18"/>
          <w:szCs w:val="18"/>
        </w:rPr>
        <w:t xml:space="preserve">* форма Таблицы </w:t>
      </w:r>
      <w:r w:rsidRPr="00957C83">
        <w:rPr>
          <w:b/>
          <w:bCs/>
          <w:i/>
          <w:iCs/>
          <w:color w:val="000000"/>
          <w:sz w:val="18"/>
          <w:szCs w:val="18"/>
        </w:rPr>
        <w:t xml:space="preserve"> изменению не подлежит. Все сведения и документы обязательны к предоставлению.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Для физических лиц - фамилия, имя, отчество; для юридических лиц - полное наименование и организационно-правовая форма на русском языке (в отношении нерезидентов также на английском языке или на официальном языке страны юрисдикции, если английский язык таковым не является; организационно-правовая форма в соответствии с правом страны юрисдикции).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" Для физических лиц - паспортные данные; для юридических лиц - ИНН (в отношении нерезидентов указывается иной идентификационный код в соответствии с правом страны юрисдикции), юридический и почтовый адрес (в отношении нерезидентов указывается иной адрес, если это установлено правом страны юрисдикции).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Указывается в процентах от уставного капитала; для акционерных обществ указываются также номинальная стоимость и количество акций. Указывается размер уставного капитала согласно учредительным документам организации по состоянию на дату представления настоящей информации; для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  <w:vertAlign w:val="superscript"/>
        </w:rPr>
        <w:t>4</w:t>
      </w:r>
      <w:r w:rsidRPr="00957C83">
        <w:rPr>
          <w:color w:val="000000"/>
          <w:sz w:val="18"/>
          <w:szCs w:val="18"/>
        </w:rPr>
        <w:t xml:space="preserve"> Наименование, дата, номер и иные реквизиты прилагаемых документов, подтверждающих сведения о цепочке собственников. Документами, подтверждающими сведения о цепочке собственников, в частности, являются: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1) в отношении акционерных обществ: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proofErr w:type="gramStart"/>
      <w:r w:rsidRPr="00957C83">
        <w:rPr>
          <w:color w:val="000000"/>
          <w:sz w:val="18"/>
          <w:szCs w:val="18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  <w:proofErr w:type="gramEnd"/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r w:rsidRPr="00957C83">
        <w:rPr>
          <w:color w:val="000000"/>
          <w:sz w:val="18"/>
          <w:szCs w:val="18"/>
        </w:rPr>
        <w:t>2) в отношении остальных лиц-резидентов - выписка из единого государственного реестра юридических лиц;</w:t>
      </w:r>
    </w:p>
    <w:p w:rsidR="00957C83" w:rsidRPr="00957C83" w:rsidRDefault="00957C83" w:rsidP="00957C83">
      <w:pPr>
        <w:autoSpaceDE w:val="0"/>
        <w:autoSpaceDN w:val="0"/>
        <w:adjustRightInd w:val="0"/>
        <w:spacing w:after="0"/>
        <w:rPr>
          <w:color w:val="000000"/>
          <w:sz w:val="18"/>
          <w:szCs w:val="18"/>
        </w:rPr>
      </w:pPr>
      <w:proofErr w:type="gramStart"/>
      <w:r w:rsidRPr="00957C83">
        <w:rPr>
          <w:color w:val="000000"/>
          <w:sz w:val="18"/>
          <w:szCs w:val="18"/>
        </w:rPr>
        <w:t>3) в отношении лиц-нерезидентов - соответствующие документы, аналогичные указанным в пунктах 1 и 2 настоящей сноски, в соответствии с правом страны юрисдикции такого лица.</w:t>
      </w:r>
      <w:proofErr w:type="gramEnd"/>
    </w:p>
    <w:p w:rsidR="00957C83" w:rsidRPr="00957C83" w:rsidRDefault="00957C83" w:rsidP="00957C83">
      <w:pPr>
        <w:overflowPunct w:val="0"/>
        <w:autoSpaceDE w:val="0"/>
        <w:autoSpaceDN w:val="0"/>
        <w:adjustRightInd w:val="0"/>
        <w:spacing w:after="0"/>
        <w:ind w:firstLine="567"/>
        <w:rPr>
          <w:bCs/>
          <w:szCs w:val="22"/>
          <w:vertAlign w:val="superscript"/>
        </w:rPr>
      </w:pPr>
      <w:r w:rsidRPr="00957C83">
        <w:rPr>
          <w:bCs/>
          <w:color w:val="000000"/>
          <w:sz w:val="18"/>
          <w:szCs w:val="18"/>
          <w:vertAlign w:val="superscript"/>
        </w:rPr>
        <w:t>5</w:t>
      </w:r>
      <w:proofErr w:type="gramStart"/>
      <w:r w:rsidRPr="00957C83">
        <w:rPr>
          <w:bCs/>
          <w:color w:val="000000"/>
          <w:sz w:val="18"/>
          <w:szCs w:val="18"/>
        </w:rPr>
        <w:t xml:space="preserve"> У</w:t>
      </w:r>
      <w:proofErr w:type="gramEnd"/>
      <w:r w:rsidRPr="00957C83">
        <w:rPr>
          <w:bCs/>
          <w:color w:val="000000"/>
          <w:sz w:val="18"/>
          <w:szCs w:val="18"/>
        </w:rPr>
        <w:t>казывается информация о собственнике (собственниках) юридического лица (в соответствии с требованиями сноски 2) и их долях участия; подробная информация о собственнике (собственниках) вплоть до конечного, включая бенефициаров, указывается в том же формате в расположенных ниже строчках.</w:t>
      </w:r>
    </w:p>
    <w:p w:rsidR="00957C83" w:rsidRP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7553CD" w:rsidRPr="00EF2AF0" w:rsidRDefault="007553CD" w:rsidP="009A2DD3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sz w:val="8"/>
          <w:szCs w:val="8"/>
        </w:rPr>
      </w:pPr>
    </w:p>
    <w:sectPr w:rsidR="007553CD" w:rsidRPr="00EF2AF0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45D" w:rsidRDefault="00EF645D">
      <w:r>
        <w:separator/>
      </w:r>
    </w:p>
  </w:endnote>
  <w:endnote w:type="continuationSeparator" w:id="0">
    <w:p w:rsidR="00EF645D" w:rsidRDefault="00EF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45D" w:rsidRDefault="00EF645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EF645D" w:rsidRDefault="00EF645D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45D" w:rsidRDefault="00EF645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CB78DB">
      <w:rPr>
        <w:rStyle w:val="af"/>
      </w:rPr>
      <w:t>7</w:t>
    </w:r>
    <w:r>
      <w:rPr>
        <w:rStyle w:val="af"/>
      </w:rPr>
      <w:fldChar w:fldCharType="end"/>
    </w:r>
  </w:p>
  <w:p w:rsidR="00EF645D" w:rsidRDefault="00EF645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45D" w:rsidRDefault="00EF645D">
      <w:r>
        <w:separator/>
      </w:r>
    </w:p>
  </w:footnote>
  <w:footnote w:type="continuationSeparator" w:id="0">
    <w:p w:rsidR="00EF645D" w:rsidRDefault="00EF64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45D" w:rsidRDefault="00EF645D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626A"/>
    <w:rsid w:val="007D64A1"/>
    <w:rsid w:val="007E498D"/>
    <w:rsid w:val="007F22DC"/>
    <w:rsid w:val="0080305D"/>
    <w:rsid w:val="00804AC6"/>
    <w:rsid w:val="00823B03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224B"/>
    <w:rsid w:val="00AC5DFC"/>
    <w:rsid w:val="00AD59B3"/>
    <w:rsid w:val="00AE0825"/>
    <w:rsid w:val="00AE436F"/>
    <w:rsid w:val="00AE72AB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C1B60"/>
    <w:rsid w:val="00DC5C76"/>
    <w:rsid w:val="00DD3DF2"/>
    <w:rsid w:val="00DE6806"/>
    <w:rsid w:val="00E101B3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E5415"/>
    <w:rsid w:val="00EE58CB"/>
    <w:rsid w:val="00EF0807"/>
    <w:rsid w:val="00EF2AF0"/>
    <w:rsid w:val="00EF3AAE"/>
    <w:rsid w:val="00EF645D"/>
    <w:rsid w:val="00EF6EDD"/>
    <w:rsid w:val="00F02703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A0F1D-F247-4648-957C-66C240C91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7</Pages>
  <Words>2047</Words>
  <Characters>11668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13688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10</cp:revision>
  <cp:lastPrinted>2012-02-08T09:03:00Z</cp:lastPrinted>
  <dcterms:created xsi:type="dcterms:W3CDTF">2012-02-08T08:37:00Z</dcterms:created>
  <dcterms:modified xsi:type="dcterms:W3CDTF">2012-02-09T06:23:00Z</dcterms:modified>
</cp:coreProperties>
</file>