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9F5" w:rsidRDefault="00E469F5" w:rsidP="00E469F5">
      <w:pPr>
        <w:jc w:val="right"/>
        <w:rPr>
          <w:szCs w:val="28"/>
          <w:lang w:val="ru-RU"/>
        </w:rPr>
      </w:pPr>
      <w:r>
        <w:rPr>
          <w:szCs w:val="28"/>
          <w:lang w:val="ru-RU"/>
        </w:rPr>
        <w:t>ТОМ 2</w:t>
      </w:r>
    </w:p>
    <w:p w:rsidR="00E469F5" w:rsidRPr="00E469F5" w:rsidRDefault="00E469F5" w:rsidP="00E469F5">
      <w:pPr>
        <w:jc w:val="center"/>
        <w:rPr>
          <w:szCs w:val="28"/>
          <w:lang w:val="ru-RU"/>
        </w:rPr>
      </w:pPr>
      <w:r>
        <w:rPr>
          <w:szCs w:val="28"/>
          <w:lang w:val="ru-RU"/>
        </w:rPr>
        <w:t>Техническая часть</w:t>
      </w:r>
    </w:p>
    <w:p w:rsidR="00504829" w:rsidRPr="00504829" w:rsidRDefault="00504829" w:rsidP="00504829">
      <w:pPr>
        <w:pBdr>
          <w:bottom w:val="single" w:sz="12" w:space="1" w:color="auto"/>
        </w:pBdr>
        <w:jc w:val="center"/>
        <w:rPr>
          <w:b/>
          <w:lang w:val="ru-RU"/>
        </w:rPr>
      </w:pPr>
      <w:r w:rsidRPr="00504829">
        <w:rPr>
          <w:b/>
          <w:lang w:val="ru-RU"/>
        </w:rPr>
        <w:t>ТЕХНИЧЕСКОЕ ЗАДАНИЕ</w:t>
      </w:r>
    </w:p>
    <w:p w:rsidR="00504829" w:rsidRPr="00504829" w:rsidRDefault="00504829" w:rsidP="00504829">
      <w:pPr>
        <w:jc w:val="center"/>
        <w:rPr>
          <w:szCs w:val="28"/>
          <w:lang w:val="ru-RU"/>
        </w:rPr>
      </w:pPr>
      <w:r w:rsidRPr="00504829">
        <w:rPr>
          <w:szCs w:val="28"/>
          <w:lang w:val="ru-RU"/>
        </w:rPr>
        <w:t>«Создание системы хранения данных в информационной модели проекта АЭС, относящихся к конструктивным решениям по зданиям, сооружениям»</w:t>
      </w:r>
    </w:p>
    <w:p w:rsidR="00504829" w:rsidRPr="00504829" w:rsidRDefault="00504829" w:rsidP="00504829">
      <w:pPr>
        <w:pStyle w:val="af5"/>
        <w:jc w:val="center"/>
        <w:rPr>
          <w:sz w:val="24"/>
          <w:szCs w:val="22"/>
          <w:lang w:val="ru-RU"/>
        </w:rPr>
      </w:pPr>
    </w:p>
    <w:p w:rsidR="00504829" w:rsidRPr="00504829" w:rsidRDefault="00504829" w:rsidP="00504829">
      <w:pPr>
        <w:pStyle w:val="af5"/>
        <w:jc w:val="center"/>
        <w:rPr>
          <w:sz w:val="24"/>
          <w:szCs w:val="22"/>
          <w:lang w:val="ru-RU"/>
        </w:rPr>
      </w:pPr>
    </w:p>
    <w:p w:rsidR="00504829" w:rsidRPr="003072BA" w:rsidRDefault="00504829" w:rsidP="00504829">
      <w:pPr>
        <w:pStyle w:val="af5"/>
        <w:numPr>
          <w:ilvl w:val="0"/>
          <w:numId w:val="4"/>
        </w:numPr>
        <w:spacing w:after="0" w:line="300" w:lineRule="auto"/>
        <w:rPr>
          <w:b/>
          <w:sz w:val="24"/>
          <w:szCs w:val="22"/>
        </w:rPr>
      </w:pPr>
      <w:proofErr w:type="spellStart"/>
      <w:r>
        <w:rPr>
          <w:b/>
          <w:sz w:val="24"/>
          <w:szCs w:val="22"/>
        </w:rPr>
        <w:t>Название</w:t>
      </w:r>
      <w:proofErr w:type="spellEnd"/>
      <w:r>
        <w:rPr>
          <w:b/>
          <w:sz w:val="24"/>
          <w:szCs w:val="22"/>
        </w:rPr>
        <w:t xml:space="preserve"> (</w:t>
      </w:r>
      <w:proofErr w:type="spellStart"/>
      <w:r>
        <w:rPr>
          <w:b/>
          <w:sz w:val="24"/>
          <w:szCs w:val="22"/>
        </w:rPr>
        <w:t>тема</w:t>
      </w:r>
      <w:proofErr w:type="spellEnd"/>
      <w:r>
        <w:rPr>
          <w:b/>
          <w:sz w:val="24"/>
          <w:szCs w:val="22"/>
        </w:rPr>
        <w:t xml:space="preserve">) </w:t>
      </w:r>
      <w:proofErr w:type="spellStart"/>
      <w:r>
        <w:rPr>
          <w:b/>
          <w:sz w:val="24"/>
          <w:szCs w:val="22"/>
        </w:rPr>
        <w:t>работы</w:t>
      </w:r>
      <w:proofErr w:type="spellEnd"/>
    </w:p>
    <w:p w:rsidR="00504829" w:rsidRPr="00504829" w:rsidRDefault="00504829" w:rsidP="00504829">
      <w:pPr>
        <w:pStyle w:val="af5"/>
        <w:spacing w:line="300" w:lineRule="auto"/>
        <w:rPr>
          <w:sz w:val="24"/>
          <w:lang w:val="ru-RU"/>
        </w:rPr>
      </w:pPr>
      <w:r w:rsidRPr="00504829">
        <w:rPr>
          <w:sz w:val="24"/>
          <w:lang w:val="ru-RU"/>
        </w:rPr>
        <w:t>Создание системы хранения данных в информационной модели проекта АЭС, относящихся к конструктивным решениям по зданиям, сооружениям</w:t>
      </w:r>
    </w:p>
    <w:p w:rsidR="00504829" w:rsidRPr="00F53654" w:rsidRDefault="00504829" w:rsidP="00504829">
      <w:pPr>
        <w:pStyle w:val="af5"/>
        <w:numPr>
          <w:ilvl w:val="0"/>
          <w:numId w:val="4"/>
        </w:numPr>
        <w:spacing w:after="0" w:line="300" w:lineRule="auto"/>
        <w:rPr>
          <w:b/>
          <w:sz w:val="24"/>
          <w:szCs w:val="22"/>
        </w:rPr>
      </w:pPr>
      <w:proofErr w:type="spellStart"/>
      <w:r w:rsidRPr="00F53654">
        <w:rPr>
          <w:b/>
          <w:sz w:val="24"/>
          <w:szCs w:val="22"/>
        </w:rPr>
        <w:t>Основание</w:t>
      </w:r>
      <w:proofErr w:type="spellEnd"/>
      <w:r w:rsidRPr="00F53654">
        <w:rPr>
          <w:b/>
          <w:sz w:val="24"/>
          <w:szCs w:val="22"/>
        </w:rPr>
        <w:t xml:space="preserve"> для </w:t>
      </w:r>
      <w:proofErr w:type="spellStart"/>
      <w:r w:rsidRPr="00F53654">
        <w:rPr>
          <w:b/>
          <w:sz w:val="24"/>
          <w:szCs w:val="22"/>
        </w:rPr>
        <w:t>заключения</w:t>
      </w:r>
      <w:proofErr w:type="spellEnd"/>
      <w:r w:rsidRPr="00F53654">
        <w:rPr>
          <w:b/>
          <w:sz w:val="24"/>
          <w:szCs w:val="22"/>
        </w:rPr>
        <w:t xml:space="preserve"> </w:t>
      </w:r>
      <w:proofErr w:type="spellStart"/>
      <w:r w:rsidRPr="00F53654">
        <w:rPr>
          <w:b/>
          <w:sz w:val="24"/>
          <w:szCs w:val="22"/>
        </w:rPr>
        <w:t>договора</w:t>
      </w:r>
      <w:proofErr w:type="spellEnd"/>
    </w:p>
    <w:p w:rsidR="00504829" w:rsidRPr="00F53654" w:rsidRDefault="00504829" w:rsidP="00504829">
      <w:pPr>
        <w:pStyle w:val="af5"/>
        <w:spacing w:line="300" w:lineRule="auto"/>
        <w:ind w:left="360"/>
        <w:rPr>
          <w:sz w:val="24"/>
          <w:szCs w:val="22"/>
        </w:rPr>
      </w:pPr>
      <w:r>
        <w:rPr>
          <w:sz w:val="24"/>
          <w:szCs w:val="22"/>
        </w:rPr>
        <w:t>СИП 2014 г.</w:t>
      </w:r>
    </w:p>
    <w:p w:rsidR="00504829" w:rsidRPr="00BF155D" w:rsidRDefault="00504829" w:rsidP="00504829">
      <w:pPr>
        <w:pStyle w:val="af5"/>
        <w:numPr>
          <w:ilvl w:val="0"/>
          <w:numId w:val="4"/>
        </w:numPr>
        <w:spacing w:after="0" w:line="300" w:lineRule="auto"/>
        <w:rPr>
          <w:b/>
          <w:sz w:val="24"/>
          <w:szCs w:val="22"/>
        </w:rPr>
      </w:pPr>
      <w:proofErr w:type="spellStart"/>
      <w:r w:rsidRPr="003072BA">
        <w:rPr>
          <w:b/>
          <w:sz w:val="24"/>
          <w:szCs w:val="22"/>
        </w:rPr>
        <w:t>Срок</w:t>
      </w:r>
      <w:proofErr w:type="spellEnd"/>
      <w:r w:rsidRPr="003072BA">
        <w:rPr>
          <w:b/>
          <w:sz w:val="24"/>
          <w:szCs w:val="22"/>
        </w:rPr>
        <w:t xml:space="preserve"> </w:t>
      </w:r>
      <w:proofErr w:type="spellStart"/>
      <w:r w:rsidRPr="003072BA">
        <w:rPr>
          <w:b/>
          <w:sz w:val="24"/>
          <w:szCs w:val="22"/>
        </w:rPr>
        <w:t>выполнения</w:t>
      </w:r>
      <w:proofErr w:type="spellEnd"/>
      <w:r w:rsidRPr="003072BA">
        <w:rPr>
          <w:b/>
          <w:sz w:val="24"/>
          <w:szCs w:val="22"/>
        </w:rPr>
        <w:t xml:space="preserve"> </w:t>
      </w:r>
      <w:proofErr w:type="spellStart"/>
      <w:r w:rsidRPr="003072BA">
        <w:rPr>
          <w:b/>
          <w:sz w:val="24"/>
          <w:szCs w:val="22"/>
        </w:rPr>
        <w:t>работы</w:t>
      </w:r>
      <w:proofErr w:type="spellEnd"/>
      <w:r w:rsidRPr="003072BA">
        <w:rPr>
          <w:b/>
          <w:sz w:val="24"/>
          <w:szCs w:val="22"/>
        </w:rPr>
        <w:t xml:space="preserve"> </w:t>
      </w:r>
      <w:proofErr w:type="spellStart"/>
      <w:r w:rsidRPr="003072BA">
        <w:rPr>
          <w:b/>
          <w:sz w:val="24"/>
          <w:szCs w:val="22"/>
        </w:rPr>
        <w:t>по</w:t>
      </w:r>
      <w:proofErr w:type="spellEnd"/>
      <w:r w:rsidRPr="003072BA">
        <w:rPr>
          <w:b/>
          <w:sz w:val="24"/>
          <w:szCs w:val="22"/>
        </w:rPr>
        <w:t xml:space="preserve"> </w:t>
      </w:r>
      <w:proofErr w:type="spellStart"/>
      <w:r w:rsidRPr="003072BA">
        <w:rPr>
          <w:b/>
          <w:sz w:val="24"/>
          <w:szCs w:val="22"/>
        </w:rPr>
        <w:t>договору</w:t>
      </w:r>
      <w:proofErr w:type="spellEnd"/>
    </w:p>
    <w:p w:rsidR="00504829" w:rsidRPr="00504829" w:rsidRDefault="00504829" w:rsidP="00504829">
      <w:pPr>
        <w:pStyle w:val="af5"/>
        <w:spacing w:line="300" w:lineRule="auto"/>
        <w:ind w:firstLine="360"/>
        <w:rPr>
          <w:sz w:val="24"/>
          <w:szCs w:val="22"/>
          <w:lang w:val="ru-RU"/>
        </w:rPr>
      </w:pPr>
      <w:r w:rsidRPr="00504829">
        <w:rPr>
          <w:sz w:val="24"/>
          <w:szCs w:val="22"/>
          <w:lang w:val="ru-RU"/>
        </w:rPr>
        <w:t>Начало выполнения работ – с даты подписания договора.</w:t>
      </w:r>
    </w:p>
    <w:p w:rsidR="00504829" w:rsidRPr="00504829" w:rsidRDefault="00504829" w:rsidP="00504829">
      <w:pPr>
        <w:pStyle w:val="af5"/>
        <w:spacing w:line="300" w:lineRule="auto"/>
        <w:ind w:firstLine="360"/>
        <w:rPr>
          <w:sz w:val="24"/>
          <w:szCs w:val="22"/>
          <w:lang w:val="ru-RU"/>
        </w:rPr>
      </w:pPr>
      <w:r w:rsidRPr="00504829">
        <w:rPr>
          <w:color w:val="000000" w:themeColor="text1"/>
          <w:sz w:val="24"/>
          <w:lang w:val="ru-RU"/>
        </w:rPr>
        <w:t>Окончание выполнения работ – не позднее 5 (пяти) месяцев с даты подписания договора.</w:t>
      </w:r>
      <w:r w:rsidRPr="00504829">
        <w:rPr>
          <w:sz w:val="24"/>
          <w:szCs w:val="22"/>
          <w:lang w:val="ru-RU"/>
        </w:rPr>
        <w:t xml:space="preserve"> </w:t>
      </w:r>
    </w:p>
    <w:p w:rsidR="00504829" w:rsidRDefault="00504829" w:rsidP="00504829">
      <w:pPr>
        <w:pStyle w:val="af5"/>
        <w:numPr>
          <w:ilvl w:val="0"/>
          <w:numId w:val="4"/>
        </w:numPr>
        <w:spacing w:after="0" w:line="300" w:lineRule="auto"/>
        <w:rPr>
          <w:sz w:val="24"/>
          <w:szCs w:val="22"/>
        </w:rPr>
      </w:pPr>
      <w:proofErr w:type="spellStart"/>
      <w:r w:rsidRPr="00BF155D">
        <w:rPr>
          <w:b/>
          <w:sz w:val="24"/>
          <w:szCs w:val="22"/>
        </w:rPr>
        <w:t>Исполнитель</w:t>
      </w:r>
      <w:proofErr w:type="spellEnd"/>
      <w:r w:rsidRPr="003072BA">
        <w:rPr>
          <w:sz w:val="24"/>
          <w:szCs w:val="22"/>
        </w:rPr>
        <w:t xml:space="preserve"> </w:t>
      </w:r>
    </w:p>
    <w:p w:rsidR="00504829" w:rsidRPr="00504829" w:rsidRDefault="00504829" w:rsidP="00504829">
      <w:pPr>
        <w:pStyle w:val="af5"/>
        <w:spacing w:line="300" w:lineRule="auto"/>
        <w:ind w:firstLine="360"/>
        <w:rPr>
          <w:sz w:val="24"/>
          <w:szCs w:val="22"/>
          <w:lang w:val="ru-RU"/>
        </w:rPr>
      </w:pPr>
      <w:r w:rsidRPr="00504829">
        <w:rPr>
          <w:sz w:val="24"/>
          <w:szCs w:val="22"/>
          <w:lang w:val="ru-RU"/>
        </w:rPr>
        <w:t>Определяется путем проведением открытого запроса предложений</w:t>
      </w:r>
    </w:p>
    <w:p w:rsidR="00504829" w:rsidRDefault="00504829" w:rsidP="00504829">
      <w:pPr>
        <w:pStyle w:val="af5"/>
        <w:numPr>
          <w:ilvl w:val="0"/>
          <w:numId w:val="4"/>
        </w:numPr>
        <w:spacing w:after="0" w:line="300" w:lineRule="auto"/>
        <w:rPr>
          <w:b/>
          <w:sz w:val="24"/>
          <w:szCs w:val="22"/>
        </w:rPr>
      </w:pPr>
      <w:proofErr w:type="spellStart"/>
      <w:r w:rsidRPr="007F1A2F">
        <w:rPr>
          <w:b/>
          <w:sz w:val="24"/>
          <w:szCs w:val="22"/>
        </w:rPr>
        <w:t>Цель</w:t>
      </w:r>
      <w:proofErr w:type="spellEnd"/>
      <w:r w:rsidRPr="007F1A2F">
        <w:rPr>
          <w:b/>
          <w:sz w:val="24"/>
          <w:szCs w:val="22"/>
        </w:rPr>
        <w:t xml:space="preserve"> </w:t>
      </w:r>
      <w:proofErr w:type="spellStart"/>
      <w:r w:rsidRPr="007F1A2F">
        <w:rPr>
          <w:b/>
          <w:sz w:val="24"/>
          <w:szCs w:val="22"/>
        </w:rPr>
        <w:t>работ</w:t>
      </w:r>
      <w:proofErr w:type="spellEnd"/>
      <w:r w:rsidRPr="007F1A2F">
        <w:rPr>
          <w:b/>
          <w:sz w:val="24"/>
          <w:szCs w:val="22"/>
        </w:rPr>
        <w:t xml:space="preserve"> и </w:t>
      </w:r>
      <w:proofErr w:type="spellStart"/>
      <w:r w:rsidRPr="007F1A2F">
        <w:rPr>
          <w:b/>
          <w:sz w:val="24"/>
          <w:szCs w:val="22"/>
        </w:rPr>
        <w:t>ожидаемые</w:t>
      </w:r>
      <w:proofErr w:type="spellEnd"/>
      <w:r w:rsidRPr="007F1A2F">
        <w:rPr>
          <w:b/>
          <w:sz w:val="24"/>
          <w:szCs w:val="22"/>
        </w:rPr>
        <w:t xml:space="preserve"> </w:t>
      </w:r>
      <w:proofErr w:type="spellStart"/>
      <w:r w:rsidRPr="007F1A2F">
        <w:rPr>
          <w:b/>
          <w:sz w:val="24"/>
          <w:szCs w:val="22"/>
        </w:rPr>
        <w:t>результаты</w:t>
      </w:r>
      <w:proofErr w:type="spellEnd"/>
      <w:r w:rsidRPr="00BF155D">
        <w:rPr>
          <w:b/>
          <w:sz w:val="24"/>
          <w:szCs w:val="22"/>
        </w:rPr>
        <w:t xml:space="preserve"> </w:t>
      </w:r>
    </w:p>
    <w:p w:rsidR="00504829" w:rsidRPr="004D7E2B" w:rsidRDefault="00504829" w:rsidP="00504829">
      <w:pPr>
        <w:pStyle w:val="MMTopic1"/>
        <w:numPr>
          <w:ilvl w:val="0"/>
          <w:numId w:val="0"/>
        </w:numPr>
        <w:spacing w:before="0"/>
        <w:ind w:left="360" w:firstLine="348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175E62">
        <w:rPr>
          <w:rFonts w:ascii="Times New Roman" w:hAnsi="Times New Roman"/>
          <w:b w:val="0"/>
          <w:color w:val="auto"/>
          <w:sz w:val="24"/>
          <w:szCs w:val="24"/>
        </w:rPr>
        <w:t xml:space="preserve">В ходе данной работы необходимо сформировать руководящий документ "Требования эксплуатирующей организации к составу и содержанию проектной документации в части "Конструктивные и объемно-планировочные решения". </w:t>
      </w:r>
    </w:p>
    <w:p w:rsidR="00504829" w:rsidRPr="00175E62" w:rsidRDefault="00504829" w:rsidP="00504829">
      <w:pPr>
        <w:pStyle w:val="MMTopic1"/>
        <w:numPr>
          <w:ilvl w:val="0"/>
          <w:numId w:val="0"/>
        </w:numPr>
        <w:spacing w:before="0"/>
        <w:ind w:left="360" w:firstLine="348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175E62">
        <w:rPr>
          <w:rFonts w:ascii="Times New Roman" w:hAnsi="Times New Roman"/>
          <w:b w:val="0"/>
          <w:color w:val="auto"/>
          <w:sz w:val="24"/>
          <w:szCs w:val="24"/>
        </w:rPr>
        <w:t>Разрабатываемый документ должен предъявлять требования к представлению раздела  "Конструктивные и объемно-пла</w:t>
      </w:r>
      <w:r>
        <w:rPr>
          <w:rFonts w:ascii="Times New Roman" w:hAnsi="Times New Roman"/>
          <w:b w:val="0"/>
          <w:color w:val="auto"/>
          <w:sz w:val="24"/>
          <w:szCs w:val="24"/>
        </w:rPr>
        <w:t>нировочные решения, подраздел Д</w:t>
      </w:r>
      <w:r w:rsidRPr="00175E62">
        <w:rPr>
          <w:rFonts w:ascii="Times New Roman" w:hAnsi="Times New Roman"/>
          <w:b w:val="0"/>
          <w:color w:val="auto"/>
          <w:sz w:val="24"/>
          <w:szCs w:val="24"/>
        </w:rPr>
        <w:t xml:space="preserve">" проектной документации для проектов на основе ВВЭР-ТОИ», в соответствии с Постановлением Правительства Российской Федерации от 16 февраля 2008 г. N 87 г. Москва "О составе разделов проектной документации и требованиях к их содержанию". </w:t>
      </w:r>
    </w:p>
    <w:p w:rsidR="00504829" w:rsidRDefault="00504829" w:rsidP="00504829">
      <w:pPr>
        <w:pStyle w:val="MMTopic1"/>
        <w:numPr>
          <w:ilvl w:val="0"/>
          <w:numId w:val="0"/>
        </w:numPr>
        <w:spacing w:before="0"/>
        <w:ind w:left="360" w:firstLine="348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175E62">
        <w:rPr>
          <w:rFonts w:ascii="Times New Roman" w:hAnsi="Times New Roman"/>
          <w:b w:val="0"/>
          <w:color w:val="auto"/>
          <w:sz w:val="24"/>
          <w:szCs w:val="24"/>
        </w:rPr>
        <w:t>Согласно этим требованиям, в указанном разделе 4, подразделе Д) проекта необходимо наличие данных по "описанию и обоснованию конструктивных решений зданий и сооружений, включая их пространственные схемы, принятые при выполнении расчетов строительных конструкций". Цель данного документа – формализация объема данных, необходимых для описания и обоснования конструктивных решений зданий и сооружений, включая их пространственные схемы, принятые при выполнении расчетов строительных конструкций.</w:t>
      </w:r>
    </w:p>
    <w:p w:rsidR="00504829" w:rsidRPr="00175E62" w:rsidRDefault="00504829" w:rsidP="00504829">
      <w:pPr>
        <w:pStyle w:val="MMTopic1"/>
        <w:numPr>
          <w:ilvl w:val="0"/>
          <w:numId w:val="0"/>
        </w:numPr>
        <w:spacing w:before="0"/>
        <w:ind w:left="360" w:firstLine="348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>
        <w:rPr>
          <w:rFonts w:ascii="Times New Roman" w:hAnsi="Times New Roman"/>
          <w:b w:val="0"/>
          <w:color w:val="auto"/>
          <w:sz w:val="24"/>
          <w:szCs w:val="24"/>
        </w:rPr>
        <w:t>На основании данного документа для системы хранения проектной информации, используемой всеми Генеральными проектировщиками (</w:t>
      </w:r>
      <w:proofErr w:type="spellStart"/>
      <w:r>
        <w:rPr>
          <w:rFonts w:ascii="Times New Roman" w:hAnsi="Times New Roman"/>
          <w:b w:val="0"/>
          <w:color w:val="auto"/>
          <w:sz w:val="24"/>
          <w:szCs w:val="24"/>
          <w:lang w:val="en-US"/>
        </w:rPr>
        <w:t>SmartPlant</w:t>
      </w:r>
      <w:proofErr w:type="spellEnd"/>
      <w:r w:rsidRPr="00E9151F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b w:val="0"/>
          <w:color w:val="auto"/>
          <w:sz w:val="24"/>
          <w:szCs w:val="24"/>
          <w:lang w:val="en-US"/>
        </w:rPr>
        <w:t>Foundation</w:t>
      </w:r>
      <w:r w:rsidRPr="00E9151F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b w:val="0"/>
          <w:color w:val="auto"/>
          <w:sz w:val="24"/>
          <w:szCs w:val="24"/>
        </w:rPr>
        <w:t xml:space="preserve">компании </w:t>
      </w:r>
      <w:r>
        <w:rPr>
          <w:rFonts w:ascii="Times New Roman" w:hAnsi="Times New Roman"/>
          <w:b w:val="0"/>
          <w:color w:val="auto"/>
          <w:sz w:val="24"/>
          <w:szCs w:val="24"/>
          <w:lang w:val="en-US"/>
        </w:rPr>
        <w:t>Intergraph</w:t>
      </w:r>
      <w:r>
        <w:rPr>
          <w:rFonts w:ascii="Times New Roman" w:hAnsi="Times New Roman"/>
          <w:b w:val="0"/>
          <w:color w:val="auto"/>
          <w:sz w:val="24"/>
          <w:szCs w:val="24"/>
        </w:rPr>
        <w:t xml:space="preserve">) </w:t>
      </w:r>
      <w:r w:rsidRPr="00E9151F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b w:val="0"/>
          <w:color w:val="auto"/>
          <w:sz w:val="24"/>
          <w:szCs w:val="24"/>
        </w:rPr>
        <w:t>должна быть изменена модель данных (структура хранения информации).</w:t>
      </w:r>
    </w:p>
    <w:p w:rsidR="00504829" w:rsidRDefault="00504829" w:rsidP="00504829">
      <w:pPr>
        <w:pStyle w:val="af5"/>
        <w:numPr>
          <w:ilvl w:val="0"/>
          <w:numId w:val="4"/>
        </w:numPr>
        <w:spacing w:after="0" w:line="360" w:lineRule="auto"/>
        <w:rPr>
          <w:b/>
          <w:sz w:val="24"/>
          <w:szCs w:val="22"/>
        </w:rPr>
      </w:pPr>
      <w:proofErr w:type="spellStart"/>
      <w:r w:rsidRPr="004134D4">
        <w:rPr>
          <w:b/>
          <w:sz w:val="24"/>
          <w:szCs w:val="22"/>
        </w:rPr>
        <w:t>Исходные</w:t>
      </w:r>
      <w:proofErr w:type="spellEnd"/>
      <w:r w:rsidRPr="004134D4">
        <w:rPr>
          <w:b/>
          <w:sz w:val="24"/>
          <w:szCs w:val="22"/>
        </w:rPr>
        <w:t xml:space="preserve"> </w:t>
      </w:r>
      <w:proofErr w:type="spellStart"/>
      <w:r w:rsidRPr="004134D4">
        <w:rPr>
          <w:b/>
          <w:sz w:val="24"/>
          <w:szCs w:val="22"/>
        </w:rPr>
        <w:t>данные</w:t>
      </w:r>
      <w:proofErr w:type="spellEnd"/>
      <w:r w:rsidRPr="004134D4">
        <w:rPr>
          <w:b/>
          <w:sz w:val="24"/>
          <w:szCs w:val="22"/>
        </w:rPr>
        <w:t xml:space="preserve"> для </w:t>
      </w:r>
      <w:proofErr w:type="spellStart"/>
      <w:r w:rsidRPr="004134D4">
        <w:rPr>
          <w:b/>
          <w:sz w:val="24"/>
          <w:szCs w:val="22"/>
        </w:rPr>
        <w:t>проведения</w:t>
      </w:r>
      <w:proofErr w:type="spellEnd"/>
      <w:r w:rsidRPr="004134D4">
        <w:rPr>
          <w:b/>
          <w:sz w:val="24"/>
          <w:szCs w:val="22"/>
        </w:rPr>
        <w:t xml:space="preserve"> </w:t>
      </w:r>
      <w:proofErr w:type="spellStart"/>
      <w:r w:rsidRPr="004134D4">
        <w:rPr>
          <w:b/>
          <w:sz w:val="24"/>
          <w:szCs w:val="22"/>
        </w:rPr>
        <w:t>работ</w:t>
      </w:r>
      <w:proofErr w:type="spellEnd"/>
    </w:p>
    <w:p w:rsidR="00504829" w:rsidRPr="00504829" w:rsidRDefault="00504829" w:rsidP="00504829">
      <w:pPr>
        <w:pStyle w:val="af5"/>
        <w:spacing w:line="360" w:lineRule="auto"/>
        <w:ind w:left="360"/>
        <w:rPr>
          <w:b/>
          <w:sz w:val="24"/>
          <w:szCs w:val="22"/>
          <w:lang w:val="ru-RU"/>
        </w:rPr>
      </w:pPr>
      <w:r w:rsidRPr="00504829">
        <w:rPr>
          <w:sz w:val="24"/>
          <w:szCs w:val="22"/>
          <w:lang w:val="ru-RU"/>
        </w:rPr>
        <w:t xml:space="preserve">Схема хранения информации в </w:t>
      </w:r>
      <w:proofErr w:type="spellStart"/>
      <w:r w:rsidRPr="00F02C4C">
        <w:rPr>
          <w:sz w:val="24"/>
          <w:szCs w:val="22"/>
        </w:rPr>
        <w:t>SmartPlant</w:t>
      </w:r>
      <w:proofErr w:type="spellEnd"/>
      <w:r w:rsidRPr="00504829">
        <w:rPr>
          <w:sz w:val="24"/>
          <w:szCs w:val="22"/>
          <w:lang w:val="ru-RU"/>
        </w:rPr>
        <w:t xml:space="preserve"> </w:t>
      </w:r>
      <w:r w:rsidRPr="00F02C4C">
        <w:rPr>
          <w:sz w:val="24"/>
          <w:szCs w:val="22"/>
        </w:rPr>
        <w:t>Foundation</w:t>
      </w:r>
      <w:r w:rsidRPr="00504829">
        <w:rPr>
          <w:sz w:val="24"/>
          <w:szCs w:val="22"/>
          <w:lang w:val="ru-RU"/>
        </w:rPr>
        <w:t xml:space="preserve"> (выгрузка из </w:t>
      </w:r>
      <w:r w:rsidRPr="00F02C4C">
        <w:rPr>
          <w:sz w:val="24"/>
          <w:szCs w:val="22"/>
        </w:rPr>
        <w:t>Schema</w:t>
      </w:r>
      <w:r w:rsidRPr="00504829">
        <w:rPr>
          <w:sz w:val="24"/>
          <w:szCs w:val="22"/>
          <w:lang w:val="ru-RU"/>
        </w:rPr>
        <w:t xml:space="preserve"> </w:t>
      </w:r>
      <w:r w:rsidRPr="00F02C4C">
        <w:rPr>
          <w:sz w:val="24"/>
          <w:szCs w:val="22"/>
        </w:rPr>
        <w:t>Editor</w:t>
      </w:r>
      <w:r w:rsidRPr="00504829">
        <w:rPr>
          <w:sz w:val="24"/>
          <w:szCs w:val="22"/>
          <w:lang w:val="ru-RU"/>
        </w:rPr>
        <w:t>), предоставляемая Заказчиком работы.</w:t>
      </w:r>
    </w:p>
    <w:p w:rsidR="00504829" w:rsidRPr="00504829" w:rsidRDefault="00504829" w:rsidP="00504829">
      <w:pPr>
        <w:pStyle w:val="af5"/>
        <w:numPr>
          <w:ilvl w:val="0"/>
          <w:numId w:val="4"/>
        </w:numPr>
        <w:spacing w:after="0" w:line="360" w:lineRule="auto"/>
        <w:rPr>
          <w:b/>
          <w:sz w:val="24"/>
          <w:szCs w:val="22"/>
          <w:lang w:val="ru-RU"/>
        </w:rPr>
      </w:pPr>
      <w:r w:rsidRPr="00504829">
        <w:rPr>
          <w:b/>
          <w:sz w:val="24"/>
          <w:szCs w:val="22"/>
          <w:lang w:val="ru-RU"/>
        </w:rPr>
        <w:t>Основные требования к выполнению работ; требования и нормы, определяющие характеристики работ</w:t>
      </w:r>
    </w:p>
    <w:p w:rsidR="00504829" w:rsidRPr="00504829" w:rsidRDefault="00504829" w:rsidP="00504829">
      <w:pPr>
        <w:pStyle w:val="af5"/>
        <w:numPr>
          <w:ilvl w:val="1"/>
          <w:numId w:val="4"/>
        </w:numPr>
        <w:spacing w:after="0" w:line="360" w:lineRule="auto"/>
        <w:rPr>
          <w:b/>
          <w:sz w:val="24"/>
          <w:lang w:val="ru-RU"/>
        </w:rPr>
      </w:pPr>
      <w:r w:rsidRPr="00504829">
        <w:rPr>
          <w:sz w:val="24"/>
          <w:lang w:val="ru-RU"/>
        </w:rPr>
        <w:t>Требования к формализации данных по расчетным обоснованиям конструктивных решений зданий и сооружений</w:t>
      </w:r>
    </w:p>
    <w:p w:rsidR="00504829" w:rsidRPr="00504829" w:rsidRDefault="00504829" w:rsidP="00504829">
      <w:pPr>
        <w:pStyle w:val="af5"/>
        <w:numPr>
          <w:ilvl w:val="2"/>
          <w:numId w:val="4"/>
        </w:numPr>
        <w:spacing w:after="0" w:line="360" w:lineRule="auto"/>
        <w:rPr>
          <w:b/>
          <w:sz w:val="24"/>
          <w:lang w:val="ru-RU"/>
        </w:rPr>
      </w:pPr>
      <w:r w:rsidRPr="00504829">
        <w:rPr>
          <w:sz w:val="24"/>
          <w:lang w:val="ru-RU"/>
        </w:rPr>
        <w:t>Требования к стандартам, применяемым для разработки требований к формализации</w:t>
      </w:r>
    </w:p>
    <w:p w:rsidR="00504829" w:rsidRPr="005A5F3E" w:rsidRDefault="00504829" w:rsidP="00504829">
      <w:pPr>
        <w:pStyle w:val="af5"/>
        <w:numPr>
          <w:ilvl w:val="3"/>
          <w:numId w:val="4"/>
        </w:numPr>
        <w:spacing w:after="0" w:line="360" w:lineRule="auto"/>
        <w:rPr>
          <w:sz w:val="24"/>
        </w:rPr>
      </w:pPr>
      <w:r w:rsidRPr="00504829">
        <w:rPr>
          <w:sz w:val="24"/>
          <w:lang w:val="ru-RU"/>
        </w:rPr>
        <w:t xml:space="preserve">Требования к содержанию отчета по обоснованию безопасности АС с реактором типа ВВЭР. </w:t>
      </w:r>
      <w:r w:rsidRPr="005A5F3E">
        <w:rPr>
          <w:sz w:val="24"/>
        </w:rPr>
        <w:t>НП-006-98. ПНАЭ Г-01-036-95</w:t>
      </w:r>
    </w:p>
    <w:p w:rsidR="00504829" w:rsidRPr="00504829" w:rsidRDefault="00504829" w:rsidP="00504829">
      <w:pPr>
        <w:pStyle w:val="af5"/>
        <w:numPr>
          <w:ilvl w:val="3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 xml:space="preserve">СНИП </w:t>
      </w:r>
      <w:hyperlink r:id="rId8" w:history="1">
        <w:proofErr w:type="spellStart"/>
        <w:r w:rsidRPr="00504829">
          <w:rPr>
            <w:sz w:val="24"/>
            <w:lang w:val="ru-RU"/>
          </w:rPr>
          <w:t>СНиП</w:t>
        </w:r>
        <w:proofErr w:type="spellEnd"/>
        <w:r w:rsidRPr="00504829">
          <w:rPr>
            <w:sz w:val="24"/>
            <w:lang w:val="ru-RU"/>
          </w:rPr>
          <w:t xml:space="preserve"> 2.01.07-85 "Нагрузки и воздействия"</w:t>
        </w:r>
      </w:hyperlink>
    </w:p>
    <w:p w:rsidR="00504829" w:rsidRPr="00504829" w:rsidRDefault="00504829" w:rsidP="00504829">
      <w:pPr>
        <w:pStyle w:val="af5"/>
        <w:numPr>
          <w:ilvl w:val="3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НП-064-05 "Учет внешних воздействий природного и техногенного происхождения на объекты использования атомной энергии"</w:t>
      </w:r>
    </w:p>
    <w:p w:rsidR="00504829" w:rsidRPr="005A5F3E" w:rsidRDefault="00504829" w:rsidP="00504829">
      <w:pPr>
        <w:pStyle w:val="af5"/>
        <w:numPr>
          <w:ilvl w:val="3"/>
          <w:numId w:val="4"/>
        </w:numPr>
        <w:spacing w:after="0" w:line="360" w:lineRule="auto"/>
        <w:rPr>
          <w:sz w:val="24"/>
        </w:rPr>
      </w:pPr>
      <w:r w:rsidRPr="00504829">
        <w:rPr>
          <w:sz w:val="24"/>
          <w:lang w:val="ru-RU"/>
        </w:rPr>
        <w:t xml:space="preserve">ГОСТ Р 22.0.06-95. "Источники природных чрезвычайных ситуаций. </w:t>
      </w:r>
      <w:proofErr w:type="spellStart"/>
      <w:r w:rsidRPr="005A5F3E">
        <w:rPr>
          <w:sz w:val="24"/>
        </w:rPr>
        <w:t>Поражающие</w:t>
      </w:r>
      <w:proofErr w:type="spellEnd"/>
      <w:r w:rsidRPr="005A5F3E">
        <w:rPr>
          <w:sz w:val="24"/>
        </w:rPr>
        <w:t xml:space="preserve"> </w:t>
      </w:r>
      <w:proofErr w:type="spellStart"/>
      <w:r w:rsidRPr="005A5F3E">
        <w:rPr>
          <w:sz w:val="24"/>
        </w:rPr>
        <w:t>факторы</w:t>
      </w:r>
      <w:proofErr w:type="spellEnd"/>
      <w:r w:rsidRPr="005A5F3E">
        <w:rPr>
          <w:sz w:val="24"/>
        </w:rPr>
        <w:t>"</w:t>
      </w:r>
    </w:p>
    <w:p w:rsidR="00504829" w:rsidRPr="00504829" w:rsidRDefault="00504829" w:rsidP="00504829">
      <w:pPr>
        <w:pStyle w:val="af5"/>
        <w:numPr>
          <w:ilvl w:val="3"/>
          <w:numId w:val="4"/>
        </w:numPr>
        <w:spacing w:after="0" w:line="360" w:lineRule="auto"/>
        <w:rPr>
          <w:sz w:val="24"/>
          <w:lang w:val="ru-RU"/>
        </w:rPr>
      </w:pPr>
      <w:proofErr w:type="spellStart"/>
      <w:r w:rsidRPr="00504829">
        <w:rPr>
          <w:sz w:val="24"/>
          <w:lang w:val="ru-RU"/>
        </w:rPr>
        <w:t>СНиП</w:t>
      </w:r>
      <w:proofErr w:type="spellEnd"/>
      <w:r w:rsidRPr="00504829">
        <w:rPr>
          <w:sz w:val="24"/>
          <w:lang w:val="ru-RU"/>
        </w:rPr>
        <w:t xml:space="preserve"> 22-01-95 "Геофизика опасных природных воздействий"</w:t>
      </w:r>
    </w:p>
    <w:p w:rsidR="00504829" w:rsidRPr="00504829" w:rsidRDefault="00504829" w:rsidP="00504829">
      <w:pPr>
        <w:pStyle w:val="af5"/>
        <w:numPr>
          <w:ilvl w:val="3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НП 031-01 "Нормы проектирования сейсмостойких атомных станций"</w:t>
      </w:r>
    </w:p>
    <w:p w:rsidR="00504829" w:rsidRPr="00504829" w:rsidRDefault="00504829" w:rsidP="00504829">
      <w:pPr>
        <w:pStyle w:val="af5"/>
        <w:numPr>
          <w:ilvl w:val="3"/>
          <w:numId w:val="4"/>
        </w:numPr>
        <w:spacing w:after="0" w:line="360" w:lineRule="auto"/>
        <w:rPr>
          <w:b/>
          <w:bCs/>
          <w:sz w:val="24"/>
          <w:lang w:val="ru-RU"/>
        </w:rPr>
      </w:pPr>
      <w:proofErr w:type="spellStart"/>
      <w:r w:rsidRPr="00504829">
        <w:rPr>
          <w:sz w:val="24"/>
          <w:lang w:val="ru-RU"/>
        </w:rPr>
        <w:t>СНиП</w:t>
      </w:r>
      <w:proofErr w:type="spellEnd"/>
      <w:r w:rsidRPr="00504829">
        <w:rPr>
          <w:sz w:val="24"/>
          <w:lang w:val="ru-RU"/>
        </w:rPr>
        <w:t xml:space="preserve"> 2.02.05-87 "Фундаме</w:t>
      </w:r>
      <w:r w:rsidRPr="00504829">
        <w:rPr>
          <w:bCs/>
          <w:sz w:val="24"/>
          <w:lang w:val="ru-RU"/>
        </w:rPr>
        <w:t>нты машин с динамическими нагрузками"</w:t>
      </w:r>
    </w:p>
    <w:p w:rsidR="00504829" w:rsidRDefault="00504829" w:rsidP="00504829">
      <w:pPr>
        <w:pStyle w:val="af5"/>
        <w:numPr>
          <w:ilvl w:val="2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Требования</w:t>
      </w:r>
      <w:proofErr w:type="spellEnd"/>
      <w:r>
        <w:rPr>
          <w:sz w:val="24"/>
        </w:rPr>
        <w:t xml:space="preserve"> к </w:t>
      </w:r>
      <w:proofErr w:type="spellStart"/>
      <w:r>
        <w:rPr>
          <w:sz w:val="24"/>
        </w:rPr>
        <w:t>типам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описываемых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данных</w:t>
      </w:r>
      <w:proofErr w:type="spellEnd"/>
    </w:p>
    <w:p w:rsidR="00504829" w:rsidRPr="00504829" w:rsidRDefault="00504829" w:rsidP="00504829">
      <w:pPr>
        <w:pStyle w:val="af5"/>
        <w:numPr>
          <w:ilvl w:val="3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В ходе выполнения работ по данному Техническому заданию необходимо разработать требования к описанию следующих типов внешних воздействий (согласно НП-064-05 "Учет внешних воздействий природного и техногенного происхождения на объекты использования атомной энергии"). В ходе данной работы для каждого описания внешнего воздействия необходимо идентифицировать и формализовать объем данных, необходимый и достаточный для выполнения расчета влияния этого воздействия на строительные конструкции.</w:t>
      </w:r>
    </w:p>
    <w:p w:rsidR="00504829" w:rsidRDefault="00504829" w:rsidP="00504829">
      <w:pPr>
        <w:pStyle w:val="af5"/>
        <w:numPr>
          <w:ilvl w:val="4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Гидрометеорологические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процессы</w:t>
      </w:r>
      <w:proofErr w:type="spellEnd"/>
      <w:r w:rsidRPr="00C23BED">
        <w:rPr>
          <w:sz w:val="24"/>
        </w:rPr>
        <w:t xml:space="preserve"> и </w:t>
      </w:r>
      <w:proofErr w:type="spellStart"/>
      <w:r w:rsidRPr="00C23BED">
        <w:rPr>
          <w:sz w:val="24"/>
        </w:rPr>
        <w:t>явления</w:t>
      </w:r>
      <w:proofErr w:type="spellEnd"/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Н</w:t>
      </w:r>
      <w:r w:rsidRPr="00C23BED">
        <w:rPr>
          <w:sz w:val="24"/>
        </w:rPr>
        <w:t>аводнение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Максимальные  уровни  различной обеспеченности, включая 1; 0,1 и 0,01%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Максимальная  высота  волн  различной  обеспеченности, включая 1; 0,1 и 0,01%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максимальные расходы воды различной обеспеченности, включая 1, 0,1 и 0,01%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уровень  МВН  с  учетом  предельной  отметки  затопления  побережья при сочетании   расчетных  вкладов  факторов  формирования  (</w:t>
      </w:r>
      <w:proofErr w:type="spellStart"/>
      <w:r w:rsidRPr="00504829">
        <w:rPr>
          <w:sz w:val="24"/>
          <w:lang w:val="ru-RU"/>
        </w:rPr>
        <w:t>сейшей</w:t>
      </w:r>
      <w:proofErr w:type="spellEnd"/>
      <w:r w:rsidRPr="00504829">
        <w:rPr>
          <w:sz w:val="24"/>
          <w:lang w:val="ru-RU"/>
        </w:rPr>
        <w:t>,  приливов, ветрового нагона, штормового волнения, волн цунами)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 xml:space="preserve">наибольшая высота уровня воды при </w:t>
      </w:r>
      <w:proofErr w:type="spellStart"/>
      <w:r w:rsidRPr="00504829">
        <w:rPr>
          <w:sz w:val="24"/>
          <w:lang w:val="ru-RU"/>
        </w:rPr>
        <w:t>сейшевом</w:t>
      </w:r>
      <w:proofErr w:type="spellEnd"/>
      <w:r w:rsidRPr="00504829">
        <w:rPr>
          <w:sz w:val="24"/>
          <w:lang w:val="ru-RU"/>
        </w:rPr>
        <w:t xml:space="preserve"> колебании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наибольшая амплитуда приливо-отливных колебаний моря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расчетные  значения  штормовых нагонов при максимальных скоростях ветра различной обеспеченности, включая 1; 0,1 и 0,01%,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 xml:space="preserve">наибольшая  высота  волн  на  глубокой  воде при максимальных скоростях ветра различной обеспеченности, включая 1; 0,1 и 0,01%, 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наивысшая   отметка   затопления   морского  побережья  волнами  цунами различной обеспеченности, включая 1; 0,1 и 0,01%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proofErr w:type="spellStart"/>
      <w:r w:rsidRPr="00504829">
        <w:rPr>
          <w:sz w:val="24"/>
          <w:lang w:val="ru-RU"/>
        </w:rPr>
        <w:t>наинизшая</w:t>
      </w:r>
      <w:proofErr w:type="spellEnd"/>
      <w:r w:rsidRPr="00504829">
        <w:rPr>
          <w:sz w:val="24"/>
          <w:lang w:val="ru-RU"/>
        </w:rPr>
        <w:t xml:space="preserve">   отметка   осушения  прибрежной  полосы  при  волнах  цунами различной обеспеченности, включая 1; 0,1 и 0,01%</w:t>
      </w:r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цунами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A3823">
        <w:rPr>
          <w:sz w:val="24"/>
        </w:rPr>
        <w:t>Отметки</w:t>
      </w:r>
      <w:proofErr w:type="spellEnd"/>
      <w:r w:rsidRPr="00CA3823">
        <w:rPr>
          <w:sz w:val="24"/>
        </w:rPr>
        <w:t xml:space="preserve"> </w:t>
      </w:r>
      <w:proofErr w:type="spellStart"/>
      <w:r w:rsidRPr="00CA3823">
        <w:rPr>
          <w:sz w:val="24"/>
        </w:rPr>
        <w:t>затопления</w:t>
      </w:r>
      <w:proofErr w:type="spellEnd"/>
      <w:r w:rsidRPr="00CA3823">
        <w:rPr>
          <w:sz w:val="24"/>
        </w:rPr>
        <w:t xml:space="preserve"> </w:t>
      </w:r>
      <w:proofErr w:type="spellStart"/>
      <w:r w:rsidRPr="00CA3823">
        <w:rPr>
          <w:sz w:val="24"/>
        </w:rPr>
        <w:t>территории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A3823">
        <w:rPr>
          <w:sz w:val="24"/>
        </w:rPr>
        <w:t>Отметки</w:t>
      </w:r>
      <w:proofErr w:type="spellEnd"/>
      <w:r w:rsidRPr="00CA3823">
        <w:rPr>
          <w:sz w:val="24"/>
        </w:rPr>
        <w:t xml:space="preserve"> </w:t>
      </w:r>
      <w:proofErr w:type="spellStart"/>
      <w:r w:rsidRPr="00CA3823">
        <w:rPr>
          <w:sz w:val="24"/>
        </w:rPr>
        <w:t>максимального</w:t>
      </w:r>
      <w:proofErr w:type="spellEnd"/>
      <w:r w:rsidRPr="00CA3823">
        <w:rPr>
          <w:sz w:val="24"/>
        </w:rPr>
        <w:t xml:space="preserve"> </w:t>
      </w:r>
      <w:proofErr w:type="spellStart"/>
      <w:r w:rsidRPr="00CA3823">
        <w:rPr>
          <w:sz w:val="24"/>
        </w:rPr>
        <w:t>отката</w:t>
      </w:r>
      <w:proofErr w:type="spellEnd"/>
      <w:r w:rsidRPr="00CA3823">
        <w:rPr>
          <w:sz w:val="24"/>
        </w:rPr>
        <w:t xml:space="preserve"> </w:t>
      </w:r>
      <w:proofErr w:type="spellStart"/>
      <w:r w:rsidRPr="00CA3823">
        <w:rPr>
          <w:sz w:val="24"/>
        </w:rPr>
        <w:t>волны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A3823">
        <w:rPr>
          <w:sz w:val="24"/>
        </w:rPr>
        <w:t>Высота</w:t>
      </w:r>
      <w:proofErr w:type="spellEnd"/>
      <w:r w:rsidRPr="00CA3823">
        <w:rPr>
          <w:sz w:val="24"/>
        </w:rPr>
        <w:t xml:space="preserve"> </w:t>
      </w:r>
      <w:proofErr w:type="spellStart"/>
      <w:r w:rsidRPr="00CA3823">
        <w:rPr>
          <w:sz w:val="24"/>
        </w:rPr>
        <w:t>волны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A3823">
        <w:rPr>
          <w:sz w:val="24"/>
        </w:rPr>
        <w:t>скорость</w:t>
      </w:r>
      <w:proofErr w:type="spellEnd"/>
      <w:r w:rsidRPr="00CA3823">
        <w:rPr>
          <w:sz w:val="24"/>
        </w:rPr>
        <w:t xml:space="preserve"> </w:t>
      </w:r>
      <w:proofErr w:type="spellStart"/>
      <w:r w:rsidRPr="00CA3823">
        <w:rPr>
          <w:sz w:val="24"/>
        </w:rPr>
        <w:t>волны</w:t>
      </w:r>
      <w:proofErr w:type="spellEnd"/>
      <w:r w:rsidRPr="00CA3823">
        <w:rPr>
          <w:sz w:val="24"/>
        </w:rPr>
        <w:t xml:space="preserve"> </w:t>
      </w:r>
    </w:p>
    <w:p w:rsid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A3823">
        <w:rPr>
          <w:sz w:val="24"/>
        </w:rPr>
        <w:t>время</w:t>
      </w:r>
      <w:proofErr w:type="spellEnd"/>
      <w:r w:rsidRPr="00CA3823">
        <w:rPr>
          <w:sz w:val="24"/>
        </w:rPr>
        <w:t xml:space="preserve"> </w:t>
      </w:r>
      <w:proofErr w:type="spellStart"/>
      <w:r w:rsidRPr="00CA3823">
        <w:rPr>
          <w:sz w:val="24"/>
        </w:rPr>
        <w:t>затопления</w:t>
      </w:r>
      <w:proofErr w:type="spellEnd"/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ледовые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явления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на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водотоках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Толщина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льда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Размеры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отдельных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льдин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Скорость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движения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льдин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Угол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подхода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льдин</w:t>
      </w:r>
      <w:proofErr w:type="spellEnd"/>
      <w:r w:rsidRPr="00491A99">
        <w:rPr>
          <w:sz w:val="24"/>
        </w:rPr>
        <w:t xml:space="preserve"> к </w:t>
      </w:r>
      <w:proofErr w:type="spellStart"/>
      <w:r w:rsidRPr="00491A99">
        <w:rPr>
          <w:sz w:val="24"/>
        </w:rPr>
        <w:t>берегу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Ширина и протяженность заторов и зажоров</w:t>
      </w:r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Частота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образования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заторов</w:t>
      </w:r>
      <w:proofErr w:type="spellEnd"/>
      <w:r w:rsidRPr="00491A99">
        <w:rPr>
          <w:sz w:val="24"/>
        </w:rPr>
        <w:t xml:space="preserve"> и </w:t>
      </w:r>
      <w:proofErr w:type="spellStart"/>
      <w:r w:rsidRPr="00491A99">
        <w:rPr>
          <w:sz w:val="24"/>
        </w:rPr>
        <w:t>зажоров</w:t>
      </w:r>
      <w:proofErr w:type="spellEnd"/>
    </w:p>
    <w:p w:rsid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Сроки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наступления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ледовых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фаз</w:t>
      </w:r>
      <w:proofErr w:type="spellEnd"/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режим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прибрежной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зоны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морей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Высота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волны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Период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волнения</w:t>
      </w:r>
      <w:proofErr w:type="spellEnd"/>
    </w:p>
    <w:p w:rsid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Уровень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воды</w:t>
      </w:r>
      <w:proofErr w:type="spellEnd"/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сейши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Максимальная отметка колебаний уровня воды водоема</w:t>
      </w:r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приливы</w:t>
      </w:r>
      <w:proofErr w:type="spellEnd"/>
      <w:r w:rsidRPr="00C23BED">
        <w:rPr>
          <w:sz w:val="24"/>
        </w:rPr>
        <w:t xml:space="preserve"> и </w:t>
      </w:r>
      <w:proofErr w:type="spellStart"/>
      <w:r w:rsidRPr="00C23BED">
        <w:rPr>
          <w:sz w:val="24"/>
        </w:rPr>
        <w:t>отливы</w:t>
      </w:r>
      <w:proofErr w:type="spellEnd"/>
    </w:p>
    <w:p w:rsid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Экстремальные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уровни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приливно-отливных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колебаний</w:t>
      </w:r>
      <w:proofErr w:type="spellEnd"/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изменение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водных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ресурсов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F52A8C">
        <w:rPr>
          <w:sz w:val="24"/>
        </w:rPr>
        <w:t>Глубина</w:t>
      </w:r>
      <w:proofErr w:type="spellEnd"/>
      <w:r w:rsidRPr="00F52A8C">
        <w:rPr>
          <w:sz w:val="24"/>
        </w:rPr>
        <w:t xml:space="preserve"> </w:t>
      </w:r>
      <w:proofErr w:type="spellStart"/>
      <w:r w:rsidRPr="00F52A8C">
        <w:rPr>
          <w:sz w:val="24"/>
        </w:rPr>
        <w:t>осушения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Минимальный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сток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воды</w:t>
      </w:r>
      <w:proofErr w:type="spellEnd"/>
    </w:p>
    <w:p w:rsid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Минимальный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уровень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воды</w:t>
      </w:r>
      <w:proofErr w:type="spellEnd"/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смерч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 xml:space="preserve">Расчетный класс интенсивности смерча по шкале </w:t>
      </w:r>
      <w:proofErr w:type="spellStart"/>
      <w:r w:rsidRPr="00504829">
        <w:rPr>
          <w:sz w:val="24"/>
          <w:lang w:val="ru-RU"/>
        </w:rPr>
        <w:t>Фуджиты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Длина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пути</w:t>
      </w:r>
      <w:proofErr w:type="spellEnd"/>
      <w:r w:rsidRPr="00491A99">
        <w:rPr>
          <w:sz w:val="24"/>
        </w:rPr>
        <w:t xml:space="preserve"> (</w:t>
      </w:r>
      <w:proofErr w:type="spellStart"/>
      <w:r w:rsidRPr="00491A99">
        <w:rPr>
          <w:sz w:val="24"/>
        </w:rPr>
        <w:t>трассы</w:t>
      </w:r>
      <w:proofErr w:type="spellEnd"/>
      <w:r w:rsidRPr="00491A99">
        <w:rPr>
          <w:sz w:val="24"/>
        </w:rPr>
        <w:t xml:space="preserve">) </w:t>
      </w:r>
      <w:proofErr w:type="spellStart"/>
      <w:r w:rsidRPr="00491A99">
        <w:rPr>
          <w:sz w:val="24"/>
        </w:rPr>
        <w:t>движения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Ш</w:t>
      </w:r>
      <w:r w:rsidRPr="00491A99">
        <w:rPr>
          <w:sz w:val="24"/>
        </w:rPr>
        <w:t>ирина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пути</w:t>
      </w:r>
      <w:proofErr w:type="spellEnd"/>
      <w:r w:rsidRPr="00491A99">
        <w:rPr>
          <w:sz w:val="24"/>
        </w:rPr>
        <w:t xml:space="preserve"> (</w:t>
      </w:r>
      <w:proofErr w:type="spellStart"/>
      <w:r w:rsidRPr="00491A99">
        <w:rPr>
          <w:sz w:val="24"/>
        </w:rPr>
        <w:t>трассы</w:t>
      </w:r>
      <w:proofErr w:type="spellEnd"/>
      <w:r w:rsidRPr="00491A99">
        <w:rPr>
          <w:sz w:val="24"/>
        </w:rPr>
        <w:t xml:space="preserve">) </w:t>
      </w:r>
      <w:proofErr w:type="spellStart"/>
      <w:r w:rsidRPr="00491A99">
        <w:rPr>
          <w:sz w:val="24"/>
        </w:rPr>
        <w:t>движения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Максимальная горизонтальная скорость вращения стенки смерча</w:t>
      </w:r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Поступательная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скорость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движения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смерча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Перепад давления между центром и периферией воронки вращения</w:t>
      </w:r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Скорость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спада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давления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Скорость выноса воды из технологического водоема-охладителя</w:t>
      </w:r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Частота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возникновения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смерча</w:t>
      </w:r>
      <w:proofErr w:type="spellEnd"/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ветер</w:t>
      </w:r>
      <w:proofErr w:type="spellEnd"/>
      <w:r w:rsidRPr="00C23BED">
        <w:rPr>
          <w:sz w:val="24"/>
        </w:rPr>
        <w:t xml:space="preserve">, </w:t>
      </w:r>
      <w:proofErr w:type="spellStart"/>
      <w:r w:rsidRPr="00C23BED">
        <w:rPr>
          <w:sz w:val="24"/>
        </w:rPr>
        <w:t>ураган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Максимальная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</w:t>
      </w:r>
      <w:r w:rsidRPr="00F52A8C">
        <w:rPr>
          <w:sz w:val="24"/>
        </w:rPr>
        <w:t>корость</w:t>
      </w:r>
      <w:proofErr w:type="spellEnd"/>
      <w:r w:rsidRPr="00F52A8C">
        <w:rPr>
          <w:sz w:val="24"/>
        </w:rPr>
        <w:t xml:space="preserve"> </w:t>
      </w:r>
      <w:proofErr w:type="spellStart"/>
      <w:r w:rsidRPr="00F52A8C">
        <w:rPr>
          <w:sz w:val="24"/>
        </w:rPr>
        <w:t>ветра</w:t>
      </w:r>
      <w:proofErr w:type="spellEnd"/>
    </w:p>
    <w:p w:rsid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Вероятность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прохождения</w:t>
      </w:r>
      <w:proofErr w:type="spellEnd"/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тропический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циклон</w:t>
      </w:r>
      <w:proofErr w:type="spellEnd"/>
      <w:r w:rsidRPr="00C23BED">
        <w:rPr>
          <w:sz w:val="24"/>
        </w:rPr>
        <w:t xml:space="preserve"> (</w:t>
      </w:r>
      <w:proofErr w:type="spellStart"/>
      <w:r w:rsidRPr="00C23BED">
        <w:rPr>
          <w:sz w:val="24"/>
        </w:rPr>
        <w:t>тайфун</w:t>
      </w:r>
      <w:proofErr w:type="spellEnd"/>
      <w:r w:rsidRPr="00C23BED">
        <w:rPr>
          <w:sz w:val="24"/>
        </w:rPr>
        <w:t>)</w:t>
      </w:r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Максимальная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</w:t>
      </w:r>
      <w:r w:rsidRPr="00F52A8C">
        <w:rPr>
          <w:sz w:val="24"/>
        </w:rPr>
        <w:t>корость</w:t>
      </w:r>
      <w:proofErr w:type="spellEnd"/>
      <w:r w:rsidRPr="00F52A8C">
        <w:rPr>
          <w:sz w:val="24"/>
        </w:rPr>
        <w:t xml:space="preserve"> </w:t>
      </w:r>
      <w:proofErr w:type="spellStart"/>
      <w:r w:rsidRPr="00F52A8C">
        <w:rPr>
          <w:sz w:val="24"/>
        </w:rPr>
        <w:t>ветра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Вероятность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прохождения</w:t>
      </w:r>
      <w:proofErr w:type="spellEnd"/>
    </w:p>
    <w:p w:rsid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Суточный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максимум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осадков</w:t>
      </w:r>
      <w:proofErr w:type="spellEnd"/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осадки</w:t>
      </w:r>
      <w:proofErr w:type="spellEnd"/>
    </w:p>
    <w:p w:rsid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F52A8C">
        <w:rPr>
          <w:sz w:val="24"/>
        </w:rPr>
        <w:t>Высота</w:t>
      </w:r>
      <w:proofErr w:type="spellEnd"/>
      <w:r w:rsidRPr="00F52A8C">
        <w:rPr>
          <w:sz w:val="24"/>
        </w:rPr>
        <w:t xml:space="preserve"> </w:t>
      </w:r>
      <w:proofErr w:type="spellStart"/>
      <w:r w:rsidRPr="00F52A8C">
        <w:rPr>
          <w:sz w:val="24"/>
        </w:rPr>
        <w:t>слоя</w:t>
      </w:r>
      <w:proofErr w:type="spellEnd"/>
      <w:r w:rsidRPr="00F52A8C">
        <w:rPr>
          <w:sz w:val="24"/>
        </w:rPr>
        <w:t xml:space="preserve"> </w:t>
      </w:r>
      <w:proofErr w:type="spellStart"/>
      <w:r w:rsidRPr="00F52A8C">
        <w:rPr>
          <w:sz w:val="24"/>
        </w:rPr>
        <w:t>осадков</w:t>
      </w:r>
      <w:proofErr w:type="spellEnd"/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экстремальные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снегопады</w:t>
      </w:r>
      <w:proofErr w:type="spellEnd"/>
      <w:r w:rsidRPr="00C23BED">
        <w:rPr>
          <w:sz w:val="24"/>
        </w:rPr>
        <w:t xml:space="preserve"> и </w:t>
      </w:r>
      <w:proofErr w:type="spellStart"/>
      <w:r w:rsidRPr="00C23BED">
        <w:rPr>
          <w:sz w:val="24"/>
        </w:rPr>
        <w:t>снегозапасы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Толщина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снежного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покрова</w:t>
      </w:r>
      <w:proofErr w:type="spellEnd"/>
    </w:p>
    <w:p w:rsid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Продолжительность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периода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со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снежным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покровом</w:t>
      </w:r>
      <w:proofErr w:type="spellEnd"/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температура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воздуха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Максимальная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температура</w:t>
      </w:r>
      <w:proofErr w:type="spellEnd"/>
    </w:p>
    <w:p w:rsid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Минимальная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температура</w:t>
      </w:r>
      <w:proofErr w:type="spellEnd"/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лавина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снежная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Объем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лавины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скорость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движения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лавины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Плотность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отложения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лавины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Толщина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отложения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лавины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Сила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удара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лавины</w:t>
      </w:r>
      <w:proofErr w:type="spellEnd"/>
    </w:p>
    <w:p w:rsid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r w:rsidRPr="00491A99">
        <w:rPr>
          <w:sz w:val="24"/>
        </w:rPr>
        <w:t>ВУВ</w:t>
      </w:r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гололед</w:t>
      </w:r>
      <w:proofErr w:type="spellEnd"/>
    </w:p>
    <w:p w:rsid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491A99">
        <w:rPr>
          <w:sz w:val="24"/>
        </w:rPr>
        <w:t>Толщина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стенки</w:t>
      </w:r>
      <w:proofErr w:type="spellEnd"/>
      <w:r w:rsidRPr="00491A99">
        <w:rPr>
          <w:sz w:val="24"/>
        </w:rPr>
        <w:t xml:space="preserve"> </w:t>
      </w:r>
      <w:proofErr w:type="spellStart"/>
      <w:r w:rsidRPr="00491A99">
        <w:rPr>
          <w:sz w:val="24"/>
        </w:rPr>
        <w:t>льда</w:t>
      </w:r>
      <w:proofErr w:type="spellEnd"/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удар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молнии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3026D">
        <w:rPr>
          <w:sz w:val="24"/>
        </w:rPr>
        <w:t>Среднее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число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грозовых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дней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3026D">
        <w:rPr>
          <w:sz w:val="24"/>
        </w:rPr>
        <w:t>Наибольшее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число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грозовых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дней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3026D">
        <w:rPr>
          <w:sz w:val="24"/>
        </w:rPr>
        <w:t>Напряженность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атмосферного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электрического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поля</w:t>
      </w:r>
      <w:proofErr w:type="spellEnd"/>
    </w:p>
    <w:p w:rsidR="00504829" w:rsidRPr="005A5F3E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3026D">
        <w:rPr>
          <w:sz w:val="24"/>
        </w:rPr>
        <w:t>Максимальная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энергия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молнии</w:t>
      </w:r>
      <w:proofErr w:type="spellEnd"/>
    </w:p>
    <w:p w:rsidR="00504829" w:rsidRPr="00504829" w:rsidRDefault="00504829" w:rsidP="00504829">
      <w:pPr>
        <w:pStyle w:val="af5"/>
        <w:numPr>
          <w:ilvl w:val="4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Геологические и инженерно-геологические процессы и явления</w:t>
      </w:r>
    </w:p>
    <w:p w:rsidR="00504829" w:rsidRP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 xml:space="preserve">сейсмотектонические разрывные смещения, </w:t>
      </w:r>
      <w:proofErr w:type="spellStart"/>
      <w:r w:rsidRPr="00504829">
        <w:rPr>
          <w:sz w:val="24"/>
          <w:lang w:val="ru-RU"/>
        </w:rPr>
        <w:t>сейсмодислокации</w:t>
      </w:r>
      <w:proofErr w:type="spellEnd"/>
      <w:r w:rsidRPr="00504829">
        <w:rPr>
          <w:sz w:val="24"/>
          <w:lang w:val="ru-RU"/>
        </w:rPr>
        <w:t>, сейсмотектонические поднятия, опускания блоков земной коры</w:t>
      </w:r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3026D">
        <w:rPr>
          <w:sz w:val="24"/>
        </w:rPr>
        <w:t>Тип</w:t>
      </w:r>
      <w:proofErr w:type="spellEnd"/>
      <w:r w:rsidRPr="00CA3823">
        <w:rPr>
          <w:sz w:val="24"/>
        </w:rPr>
        <w:t xml:space="preserve"> </w:t>
      </w:r>
      <w:proofErr w:type="spellStart"/>
      <w:r w:rsidRPr="00E3026D">
        <w:rPr>
          <w:sz w:val="24"/>
        </w:rPr>
        <w:t>разрыва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Амплитуда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разрывных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импульсных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смещений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3026D">
        <w:rPr>
          <w:sz w:val="24"/>
        </w:rPr>
        <w:t>длина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разрыва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 xml:space="preserve">Доли </w:t>
      </w:r>
      <w:proofErr w:type="spellStart"/>
      <w:r w:rsidRPr="00504829">
        <w:rPr>
          <w:sz w:val="24"/>
          <w:lang w:val="ru-RU"/>
        </w:rPr>
        <w:t>крипового</w:t>
      </w:r>
      <w:proofErr w:type="spellEnd"/>
      <w:r w:rsidRPr="00504829">
        <w:rPr>
          <w:sz w:val="24"/>
          <w:lang w:val="ru-RU"/>
        </w:rPr>
        <w:t xml:space="preserve"> и </w:t>
      </w:r>
      <w:proofErr w:type="spellStart"/>
      <w:r w:rsidRPr="00504829">
        <w:rPr>
          <w:sz w:val="24"/>
          <w:lang w:val="ru-RU"/>
        </w:rPr>
        <w:t>сейсмогенного</w:t>
      </w:r>
      <w:proofErr w:type="spellEnd"/>
      <w:r w:rsidRPr="00504829">
        <w:rPr>
          <w:sz w:val="24"/>
          <w:lang w:val="ru-RU"/>
        </w:rPr>
        <w:t xml:space="preserve"> движений в амплитуде смещения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Породы берегов (крыльев) разрыва и в зоне разрыва</w:t>
      </w:r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3026D">
        <w:rPr>
          <w:sz w:val="24"/>
        </w:rPr>
        <w:t>Параметры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зоны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сейсмически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активного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разлома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Р</w:t>
      </w:r>
      <w:r w:rsidRPr="00E3026D">
        <w:rPr>
          <w:sz w:val="24"/>
        </w:rPr>
        <w:t>асположение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Д</w:t>
      </w:r>
      <w:r w:rsidRPr="00E3026D">
        <w:rPr>
          <w:sz w:val="24"/>
        </w:rPr>
        <w:t>лина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Ш</w:t>
      </w:r>
      <w:r w:rsidRPr="00E3026D">
        <w:rPr>
          <w:sz w:val="24"/>
        </w:rPr>
        <w:t>ирина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С</w:t>
      </w:r>
      <w:r w:rsidRPr="00E3026D">
        <w:rPr>
          <w:sz w:val="24"/>
        </w:rPr>
        <w:t>корости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вертикального</w:t>
      </w:r>
      <w:proofErr w:type="spellEnd"/>
      <w:r w:rsidRPr="00E3026D">
        <w:rPr>
          <w:sz w:val="24"/>
        </w:rPr>
        <w:t xml:space="preserve"> и </w:t>
      </w:r>
      <w:proofErr w:type="spellStart"/>
      <w:r w:rsidRPr="00E3026D">
        <w:rPr>
          <w:sz w:val="24"/>
        </w:rPr>
        <w:t>горизонтального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смещений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3026D">
        <w:rPr>
          <w:sz w:val="24"/>
        </w:rPr>
        <w:t>Амплитуд</w:t>
      </w:r>
      <w:r>
        <w:rPr>
          <w:sz w:val="24"/>
        </w:rPr>
        <w:t>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разрывных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импульсных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смещений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М</w:t>
      </w:r>
      <w:r w:rsidRPr="00E3026D">
        <w:rPr>
          <w:sz w:val="24"/>
        </w:rPr>
        <w:t>ощность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сейсмогенного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слоя</w:t>
      </w:r>
      <w:proofErr w:type="spellEnd"/>
    </w:p>
    <w:p w:rsidR="00504829" w:rsidRP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b/>
          <w:sz w:val="24"/>
          <w:lang w:val="ru-RU"/>
        </w:rPr>
      </w:pPr>
      <w:r w:rsidRPr="00504829">
        <w:rPr>
          <w:sz w:val="24"/>
          <w:lang w:val="ru-RU"/>
        </w:rPr>
        <w:t>современные дифференцированные движения земной коры, тектонический крип</w:t>
      </w:r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3026D">
        <w:rPr>
          <w:sz w:val="24"/>
        </w:rPr>
        <w:t>Длина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зон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разломов</w:t>
      </w:r>
      <w:proofErr w:type="spellEnd"/>
      <w:r w:rsidRPr="00E3026D">
        <w:rPr>
          <w:sz w:val="24"/>
        </w:rPr>
        <w:t xml:space="preserve"> и </w:t>
      </w:r>
      <w:proofErr w:type="spellStart"/>
      <w:r w:rsidRPr="00E3026D">
        <w:rPr>
          <w:sz w:val="24"/>
        </w:rPr>
        <w:t>разрывов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Ширина зон этих разломов и разрывов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Скорость поднятия тектонических блоков и клиньев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Скорость опускания тектонических блоков и клиньев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Скорость тектонического крипа в разном режиме движения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Крип за геологическое время и за другие интервалы времени</w:t>
      </w:r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B74EC">
        <w:rPr>
          <w:sz w:val="24"/>
        </w:rPr>
        <w:t>Подвижка</w:t>
      </w:r>
      <w:proofErr w:type="spellEnd"/>
      <w:r w:rsidRPr="00CB74EC">
        <w:rPr>
          <w:sz w:val="24"/>
        </w:rPr>
        <w:t xml:space="preserve"> </w:t>
      </w:r>
      <w:proofErr w:type="spellStart"/>
      <w:r w:rsidRPr="00CB74EC">
        <w:rPr>
          <w:sz w:val="24"/>
        </w:rPr>
        <w:t>по</w:t>
      </w:r>
      <w:proofErr w:type="spellEnd"/>
      <w:r w:rsidRPr="00CB74EC">
        <w:rPr>
          <w:sz w:val="24"/>
        </w:rPr>
        <w:t xml:space="preserve"> </w:t>
      </w:r>
      <w:proofErr w:type="spellStart"/>
      <w:r w:rsidRPr="00CB74EC">
        <w:rPr>
          <w:sz w:val="24"/>
        </w:rPr>
        <w:t>разрыву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3026D">
        <w:rPr>
          <w:sz w:val="24"/>
        </w:rPr>
        <w:t>Градиент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неравномерных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движений</w:t>
      </w:r>
      <w:proofErr w:type="spellEnd"/>
      <w:r>
        <w:rPr>
          <w:sz w:val="24"/>
        </w:rPr>
        <w:t xml:space="preserve"> 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Возраст смещения при наиболее молодом тектоническом крипе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Амплитуда смещения при наиболее молодом тектоническом крипе</w:t>
      </w:r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b/>
          <w:sz w:val="24"/>
        </w:rPr>
      </w:pPr>
      <w:proofErr w:type="spellStart"/>
      <w:r w:rsidRPr="00C23BED">
        <w:rPr>
          <w:sz w:val="24"/>
        </w:rPr>
        <w:t>остаточные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сейсмодеформации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земной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коры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3026D">
        <w:rPr>
          <w:sz w:val="24"/>
        </w:rPr>
        <w:t>Длина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зон</w:t>
      </w:r>
      <w:proofErr w:type="spellEnd"/>
      <w:r w:rsidRPr="00E3026D">
        <w:rPr>
          <w:sz w:val="24"/>
        </w:rPr>
        <w:t xml:space="preserve"> </w:t>
      </w:r>
      <w:proofErr w:type="spellStart"/>
      <w:r>
        <w:rPr>
          <w:sz w:val="24"/>
        </w:rPr>
        <w:t>остаточных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сейсмодеформаций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3026D">
        <w:rPr>
          <w:sz w:val="24"/>
        </w:rPr>
        <w:t>Ширина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зон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этих</w:t>
      </w:r>
      <w:proofErr w:type="spellEnd"/>
      <w:r w:rsidRPr="00E3026D">
        <w:rPr>
          <w:sz w:val="24"/>
        </w:rPr>
        <w:t xml:space="preserve"> </w:t>
      </w:r>
      <w:proofErr w:type="spellStart"/>
      <w:r>
        <w:rPr>
          <w:sz w:val="24"/>
        </w:rPr>
        <w:t>сейсмодеформаций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Скорость поднятия тектонических блоков и клиньев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Скорость опускания тектонических блоков и клиньев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Скорость тектонического крипа в разном режиме движения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Крип за геологическое время и за другие интервалы времени</w:t>
      </w:r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B74EC">
        <w:rPr>
          <w:sz w:val="24"/>
        </w:rPr>
        <w:t>Подвижка</w:t>
      </w:r>
      <w:proofErr w:type="spellEnd"/>
      <w:r w:rsidRPr="00CB74EC">
        <w:rPr>
          <w:sz w:val="24"/>
        </w:rPr>
        <w:t xml:space="preserve"> </w:t>
      </w:r>
      <w:proofErr w:type="spellStart"/>
      <w:r w:rsidRPr="00CB74EC">
        <w:rPr>
          <w:sz w:val="24"/>
        </w:rPr>
        <w:t>по</w:t>
      </w:r>
      <w:proofErr w:type="spellEnd"/>
      <w:r w:rsidRPr="00CB74EC">
        <w:rPr>
          <w:sz w:val="24"/>
        </w:rPr>
        <w:t xml:space="preserve"> </w:t>
      </w:r>
      <w:proofErr w:type="spellStart"/>
      <w:r w:rsidRPr="00CB74EC">
        <w:rPr>
          <w:sz w:val="24"/>
        </w:rPr>
        <w:t>разрыву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3026D">
        <w:rPr>
          <w:sz w:val="24"/>
        </w:rPr>
        <w:t>Градиент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неравномерных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движений</w:t>
      </w:r>
      <w:proofErr w:type="spellEnd"/>
      <w:r>
        <w:rPr>
          <w:sz w:val="24"/>
        </w:rPr>
        <w:t xml:space="preserve"> 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Возраст смещения при наиболее молодом тектоническом крипе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Амплитуда смещения при наиболее молодом тектоническом крипе</w:t>
      </w:r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b/>
          <w:sz w:val="24"/>
        </w:rPr>
      </w:pPr>
      <w:proofErr w:type="spellStart"/>
      <w:r w:rsidRPr="00C23BED">
        <w:rPr>
          <w:sz w:val="24"/>
        </w:rPr>
        <w:t>землетрясение</w:t>
      </w:r>
      <w:proofErr w:type="spellEnd"/>
      <w:r w:rsidRPr="00C23BED">
        <w:rPr>
          <w:sz w:val="24"/>
        </w:rPr>
        <w:t xml:space="preserve"> (</w:t>
      </w:r>
      <w:proofErr w:type="spellStart"/>
      <w:r w:rsidRPr="00C23BED">
        <w:rPr>
          <w:sz w:val="24"/>
        </w:rPr>
        <w:t>любого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генезиса</w:t>
      </w:r>
      <w:proofErr w:type="spellEnd"/>
      <w:r w:rsidRPr="00C23BED">
        <w:rPr>
          <w:sz w:val="24"/>
        </w:rPr>
        <w:t>)</w:t>
      </w:r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3026D">
        <w:rPr>
          <w:sz w:val="24"/>
        </w:rPr>
        <w:t>максимальная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магнитуда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3026D">
        <w:rPr>
          <w:sz w:val="24"/>
        </w:rPr>
        <w:t>эффективная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глубина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очага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 xml:space="preserve">сейсмичность в эпицентре (в баллах по шкале </w:t>
      </w:r>
      <w:r w:rsidRPr="00E3026D">
        <w:rPr>
          <w:sz w:val="24"/>
        </w:rPr>
        <w:t>MSK</w:t>
      </w:r>
      <w:r w:rsidRPr="00504829">
        <w:rPr>
          <w:sz w:val="24"/>
          <w:lang w:val="ru-RU"/>
        </w:rPr>
        <w:t>-64)</w:t>
      </w:r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b/>
          <w:sz w:val="24"/>
        </w:rPr>
      </w:pPr>
      <w:proofErr w:type="spellStart"/>
      <w:r w:rsidRPr="00C23BED">
        <w:rPr>
          <w:sz w:val="24"/>
        </w:rPr>
        <w:t>извержение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вулкана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Активность вулкана (действующий, дремлющий, потухший)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Характеристики опасных явлений, сопровождающих извержение действующего вулкана</w:t>
      </w:r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3026D">
        <w:rPr>
          <w:sz w:val="24"/>
        </w:rPr>
        <w:t>Высота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конуса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вулкана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3026D">
        <w:rPr>
          <w:sz w:val="24"/>
        </w:rPr>
        <w:t>Уклон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конуса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вулкана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3026D">
        <w:rPr>
          <w:sz w:val="24"/>
        </w:rPr>
        <w:t>Тип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вулкана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по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характеру</w:t>
      </w:r>
      <w:proofErr w:type="spellEnd"/>
      <w:r w:rsidRPr="00E3026D">
        <w:rPr>
          <w:sz w:val="24"/>
        </w:rPr>
        <w:t xml:space="preserve"> </w:t>
      </w:r>
      <w:proofErr w:type="spellStart"/>
      <w:r w:rsidRPr="00E3026D">
        <w:rPr>
          <w:sz w:val="24"/>
        </w:rPr>
        <w:t>извержения</w:t>
      </w:r>
      <w:proofErr w:type="spellEnd"/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b/>
          <w:sz w:val="24"/>
        </w:rPr>
      </w:pPr>
      <w:proofErr w:type="spellStart"/>
      <w:r w:rsidRPr="00C23BED">
        <w:rPr>
          <w:sz w:val="24"/>
        </w:rPr>
        <w:t>грязевой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вулканизм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8447A4">
        <w:rPr>
          <w:sz w:val="24"/>
        </w:rPr>
        <w:t>Скорость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грязевого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затопления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Приращение площади затопления за один год</w:t>
      </w:r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8447A4">
        <w:rPr>
          <w:sz w:val="24"/>
        </w:rPr>
        <w:t>Скорость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подъема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уровня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грязи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Площадь грязевого затопления при заданном уровне грязи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Температура грязи на площади затопления и в месте фонтанирования</w:t>
      </w:r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8447A4">
        <w:rPr>
          <w:sz w:val="24"/>
        </w:rPr>
        <w:t>Параметры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газового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загрязнения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воздуха</w:t>
      </w:r>
      <w:proofErr w:type="spellEnd"/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b/>
          <w:sz w:val="24"/>
        </w:rPr>
      </w:pPr>
      <w:proofErr w:type="spellStart"/>
      <w:r w:rsidRPr="00C23BED">
        <w:rPr>
          <w:sz w:val="24"/>
        </w:rPr>
        <w:t>оползни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Д</w:t>
      </w:r>
      <w:r w:rsidRPr="008447A4">
        <w:rPr>
          <w:sz w:val="24"/>
        </w:rPr>
        <w:t>лина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по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склону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П</w:t>
      </w:r>
      <w:r w:rsidRPr="008447A4">
        <w:rPr>
          <w:sz w:val="24"/>
        </w:rPr>
        <w:t>лощадь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по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склону</w:t>
      </w:r>
      <w:proofErr w:type="spellEnd"/>
      <w:r w:rsidRPr="008447A4">
        <w:rPr>
          <w:sz w:val="24"/>
        </w:rPr>
        <w:t xml:space="preserve"> </w:t>
      </w:r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Ф</w:t>
      </w:r>
      <w:r w:rsidRPr="008447A4">
        <w:rPr>
          <w:sz w:val="24"/>
        </w:rPr>
        <w:t>ормы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рельефа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склона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Г</w:t>
      </w:r>
      <w:r w:rsidRPr="008447A4">
        <w:rPr>
          <w:sz w:val="24"/>
        </w:rPr>
        <w:t>енезис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склона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В</w:t>
      </w:r>
      <w:r w:rsidRPr="008447A4">
        <w:rPr>
          <w:sz w:val="24"/>
        </w:rPr>
        <w:t>озраст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склона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Условия залегания в массиве склона поверхностей и зон ослабления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Физико-механические свойства пород по поверхностям и зонам</w:t>
      </w:r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Т</w:t>
      </w:r>
      <w:r w:rsidRPr="008447A4">
        <w:rPr>
          <w:sz w:val="24"/>
        </w:rPr>
        <w:t>ектоническая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нарушенность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пород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склона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О</w:t>
      </w:r>
      <w:r w:rsidRPr="008447A4">
        <w:rPr>
          <w:sz w:val="24"/>
        </w:rPr>
        <w:t>ценка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влияния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на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активность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оползня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Оценка влияния современных тектонических движений и сейсмичности на оползневые смещения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 xml:space="preserve">Режим уровня и напора горизонтов подземных вод и условий их разгрузки на склоне 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Оценка влияния подземных вод на активность оползня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Степени выветривания, эрозии, подмыва склона, размыва берегов с оценкой влияния на развитие оползней</w:t>
      </w:r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М</w:t>
      </w:r>
      <w:r w:rsidRPr="008447A4">
        <w:rPr>
          <w:sz w:val="24"/>
        </w:rPr>
        <w:t>еханизм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смещения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Х</w:t>
      </w:r>
      <w:r w:rsidRPr="008447A4">
        <w:rPr>
          <w:sz w:val="24"/>
        </w:rPr>
        <w:t>арактер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движения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Скорости движения по склону в разном режиме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Смещения по склону в разные интервалы времени</w:t>
      </w:r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Т</w:t>
      </w:r>
      <w:r w:rsidRPr="008447A4">
        <w:rPr>
          <w:sz w:val="24"/>
        </w:rPr>
        <w:t>ип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оползня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В</w:t>
      </w:r>
      <w:r w:rsidRPr="008447A4">
        <w:rPr>
          <w:sz w:val="24"/>
        </w:rPr>
        <w:t>лажность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оползня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О</w:t>
      </w:r>
      <w:r w:rsidRPr="008447A4">
        <w:rPr>
          <w:sz w:val="24"/>
        </w:rPr>
        <w:t>бъем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пород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оползня</w:t>
      </w:r>
      <w:proofErr w:type="spellEnd"/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b/>
          <w:sz w:val="24"/>
        </w:rPr>
      </w:pPr>
      <w:proofErr w:type="spellStart"/>
      <w:r>
        <w:rPr>
          <w:sz w:val="24"/>
        </w:rPr>
        <w:t>О</w:t>
      </w:r>
      <w:r w:rsidRPr="00C23BED">
        <w:rPr>
          <w:sz w:val="24"/>
        </w:rPr>
        <w:t>бвалы</w:t>
      </w:r>
      <w:proofErr w:type="spellEnd"/>
      <w:r w:rsidRPr="00C23BED">
        <w:rPr>
          <w:sz w:val="24"/>
        </w:rPr>
        <w:t xml:space="preserve"> и </w:t>
      </w:r>
      <w:proofErr w:type="spellStart"/>
      <w:r w:rsidRPr="00C23BED">
        <w:rPr>
          <w:sz w:val="24"/>
        </w:rPr>
        <w:t>оползни-обвалы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8447A4">
        <w:rPr>
          <w:sz w:val="24"/>
        </w:rPr>
        <w:t>высота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обвальных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склонов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8447A4">
        <w:rPr>
          <w:sz w:val="24"/>
        </w:rPr>
        <w:t>крутизна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обвальных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склонов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8447A4">
        <w:rPr>
          <w:sz w:val="24"/>
        </w:rPr>
        <w:t>форма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поверхности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склона</w:t>
      </w:r>
      <w:proofErr w:type="spellEnd"/>
    </w:p>
    <w:p w:rsidR="00504829" w:rsidRPr="00CA3823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8447A4">
        <w:rPr>
          <w:sz w:val="24"/>
        </w:rPr>
        <w:t>степень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выветриваемости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пород</w:t>
      </w:r>
      <w:proofErr w:type="spellEnd"/>
      <w:r w:rsidRPr="008447A4">
        <w:rPr>
          <w:sz w:val="24"/>
        </w:rPr>
        <w:t xml:space="preserve"> </w:t>
      </w:r>
      <w:proofErr w:type="spellStart"/>
      <w:r w:rsidRPr="008447A4">
        <w:rPr>
          <w:sz w:val="24"/>
        </w:rPr>
        <w:t>склона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сопротивление сдвигу пород в ослабленных зонах и прослоях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объемный вес пород в ослабленных зонах и прослоях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влажность пород в ослабленных зонах и прослоях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модуль деформации пород в ослабленных зонах и прослоях</w:t>
      </w:r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b/>
          <w:sz w:val="24"/>
        </w:rPr>
      </w:pPr>
      <w:proofErr w:type="spellStart"/>
      <w:r w:rsidRPr="00C23BED">
        <w:rPr>
          <w:sz w:val="24"/>
        </w:rPr>
        <w:t>сели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Параметры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селевых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отложений</w:t>
      </w:r>
      <w:proofErr w:type="spellEnd"/>
    </w:p>
    <w:p w:rsidR="00504829" w:rsidRPr="0029404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объем</w:t>
      </w:r>
      <w:proofErr w:type="spellEnd"/>
    </w:p>
    <w:p w:rsidR="00504829" w:rsidRPr="0029404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площадь</w:t>
      </w:r>
      <w:proofErr w:type="spellEnd"/>
    </w:p>
    <w:p w:rsidR="00504829" w:rsidRPr="0029404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глубина</w:t>
      </w:r>
      <w:proofErr w:type="spellEnd"/>
    </w:p>
    <w:p w:rsidR="00504829" w:rsidRPr="0029404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длина</w:t>
      </w:r>
      <w:proofErr w:type="spellEnd"/>
    </w:p>
    <w:p w:rsidR="00504829" w:rsidRPr="0029404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ширина</w:t>
      </w:r>
      <w:proofErr w:type="spellEnd"/>
      <w:r w:rsidRPr="00294049">
        <w:rPr>
          <w:sz w:val="24"/>
        </w:rPr>
        <w:t xml:space="preserve"> 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Параметры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движения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селей</w:t>
      </w:r>
      <w:proofErr w:type="spellEnd"/>
    </w:p>
    <w:p w:rsidR="00504829" w:rsidRPr="0029404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максимальные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скорость</w:t>
      </w:r>
      <w:proofErr w:type="spellEnd"/>
    </w:p>
    <w:p w:rsidR="00504829" w:rsidRPr="0029404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глубина</w:t>
      </w:r>
      <w:proofErr w:type="spellEnd"/>
    </w:p>
    <w:p w:rsidR="00504829" w:rsidRPr="0029404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ширина</w:t>
      </w:r>
      <w:proofErr w:type="spellEnd"/>
    </w:p>
    <w:p w:rsidR="00504829" w:rsidRPr="0029404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расход</w:t>
      </w:r>
      <w:proofErr w:type="spellEnd"/>
      <w:r w:rsidRPr="00294049">
        <w:rPr>
          <w:sz w:val="24"/>
        </w:rPr>
        <w:t xml:space="preserve"> </w:t>
      </w:r>
    </w:p>
    <w:p w:rsidR="00504829" w:rsidRPr="0050482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 xml:space="preserve">максимальные объемы единовременных выносов селевой массы 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динамические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параметры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селей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физико-механические свойства грунтов в селевых очагах и в зоне отложений</w:t>
      </w:r>
    </w:p>
    <w:p w:rsidR="00504829" w:rsidRP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лавины снежно-каменные и щебнисто-глыбовые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Параметры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лавиноопасных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склонов</w:t>
      </w:r>
      <w:proofErr w:type="spellEnd"/>
      <w:r w:rsidRPr="00294049">
        <w:rPr>
          <w:sz w:val="24"/>
        </w:rPr>
        <w:t xml:space="preserve"> </w:t>
      </w:r>
    </w:p>
    <w:p w:rsidR="00504829" w:rsidRPr="0029404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высота</w:t>
      </w:r>
      <w:proofErr w:type="spellEnd"/>
    </w:p>
    <w:p w:rsidR="00504829" w:rsidRPr="0029404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крутизна</w:t>
      </w:r>
      <w:proofErr w:type="spellEnd"/>
    </w:p>
    <w:p w:rsidR="00504829" w:rsidRPr="0029404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форма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поверхности</w:t>
      </w:r>
      <w:proofErr w:type="spellEnd"/>
    </w:p>
    <w:p w:rsidR="00504829" w:rsidRPr="0029404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степень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выветренности</w:t>
      </w:r>
      <w:proofErr w:type="spellEnd"/>
    </w:p>
    <w:p w:rsidR="00504829" w:rsidRPr="0029404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длина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по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склону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пути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разгона</w:t>
      </w:r>
      <w:proofErr w:type="spellEnd"/>
    </w:p>
    <w:p w:rsidR="00504829" w:rsidRPr="0029404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глубина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сечения</w:t>
      </w:r>
      <w:proofErr w:type="spellEnd"/>
    </w:p>
    <w:p w:rsidR="00504829" w:rsidRPr="0029404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форма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сечения</w:t>
      </w:r>
      <w:proofErr w:type="spellEnd"/>
      <w:r w:rsidRPr="00294049">
        <w:rPr>
          <w:sz w:val="24"/>
        </w:rPr>
        <w:t xml:space="preserve"> (</w:t>
      </w:r>
      <w:proofErr w:type="spellStart"/>
      <w:r w:rsidRPr="00294049">
        <w:rPr>
          <w:sz w:val="24"/>
        </w:rPr>
        <w:t>лотка</w:t>
      </w:r>
      <w:proofErr w:type="spellEnd"/>
      <w:r w:rsidRPr="00294049">
        <w:rPr>
          <w:sz w:val="24"/>
        </w:rPr>
        <w:t>)</w:t>
      </w:r>
    </w:p>
    <w:p w:rsidR="00504829" w:rsidRPr="0029404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расположение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уступов</w:t>
      </w:r>
      <w:proofErr w:type="spellEnd"/>
      <w:r w:rsidRPr="00294049">
        <w:rPr>
          <w:sz w:val="24"/>
        </w:rPr>
        <w:t xml:space="preserve"> в </w:t>
      </w:r>
      <w:proofErr w:type="spellStart"/>
      <w:r w:rsidRPr="00294049">
        <w:rPr>
          <w:sz w:val="24"/>
        </w:rPr>
        <w:t>лотке</w:t>
      </w:r>
      <w:proofErr w:type="spellEnd"/>
      <w:r w:rsidRPr="00294049">
        <w:rPr>
          <w:sz w:val="24"/>
        </w:rPr>
        <w:t>;</w:t>
      </w:r>
    </w:p>
    <w:p w:rsidR="00504829" w:rsidRPr="0029404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материал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поверхности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скольжения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максимальные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дальность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выброса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лавины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объем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лавины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максимальная скорость движения фронта лавины в районе размещения площадки ОИАЭ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высота фронта лавины в районе размещения площадки ОИАЭ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ширина фронта лавины в районе размещения площадки ОИАЭ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эффективная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плотность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лавинного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материала</w:t>
      </w:r>
      <w:proofErr w:type="spellEnd"/>
      <w:r w:rsidRPr="00294049">
        <w:rPr>
          <w:sz w:val="24"/>
        </w:rPr>
        <w:t>;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максимальное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давление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лавины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Параметры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лавинной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опасности</w:t>
      </w:r>
      <w:proofErr w:type="spellEnd"/>
      <w:r w:rsidRPr="00294049">
        <w:rPr>
          <w:sz w:val="24"/>
        </w:rPr>
        <w:t xml:space="preserve"> </w:t>
      </w:r>
    </w:p>
    <w:p w:rsidR="00504829" w:rsidRPr="0050482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количество очагов на 1 км2 площадки размещения либо на 1 км длины дна долины</w:t>
      </w:r>
    </w:p>
    <w:p w:rsidR="00504829" w:rsidRPr="0029404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доля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лавиноактивной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площади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от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суммарной</w:t>
      </w:r>
      <w:proofErr w:type="spellEnd"/>
    </w:p>
    <w:p w:rsidR="00504829" w:rsidRPr="0050482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отношение поражаемой лавинами длины дна долины ко всей длине на данном участке</w:t>
      </w:r>
    </w:p>
    <w:p w:rsidR="00504829" w:rsidRPr="0050482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доля очагов лотковых лавин в общей площади лавиноопасных склонов</w:t>
      </w:r>
    </w:p>
    <w:p w:rsidR="00504829" w:rsidRPr="0050482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средняя ширина зоны выброса лотковых лавин</w:t>
      </w:r>
    </w:p>
    <w:p w:rsidR="00504829" w:rsidRPr="0029404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размывы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берегов</w:t>
      </w:r>
      <w:proofErr w:type="spellEnd"/>
      <w:r w:rsidRPr="00294049">
        <w:rPr>
          <w:sz w:val="24"/>
        </w:rPr>
        <w:t xml:space="preserve">, </w:t>
      </w:r>
      <w:proofErr w:type="spellStart"/>
      <w:r w:rsidRPr="00294049">
        <w:rPr>
          <w:sz w:val="24"/>
        </w:rPr>
        <w:t>склонов</w:t>
      </w:r>
      <w:proofErr w:type="spellEnd"/>
      <w:r w:rsidRPr="00294049">
        <w:rPr>
          <w:sz w:val="24"/>
        </w:rPr>
        <w:t xml:space="preserve">, </w:t>
      </w:r>
      <w:proofErr w:type="spellStart"/>
      <w:r w:rsidRPr="00294049">
        <w:rPr>
          <w:sz w:val="24"/>
        </w:rPr>
        <w:t>русел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Параметры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волновой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абразии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берегов</w:t>
      </w:r>
      <w:proofErr w:type="spellEnd"/>
    </w:p>
    <w:p w:rsidR="00504829" w:rsidRPr="0050482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объем переработки в год на единицу длины берега;</w:t>
      </w:r>
    </w:p>
    <w:p w:rsidR="00504829" w:rsidRPr="0029404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длина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зоны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активного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размыва</w:t>
      </w:r>
      <w:proofErr w:type="spellEnd"/>
      <w:r w:rsidRPr="00294049">
        <w:rPr>
          <w:sz w:val="24"/>
        </w:rPr>
        <w:t>;</w:t>
      </w:r>
    </w:p>
    <w:p w:rsidR="00504829" w:rsidRPr="0050482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перемещение линии уреза и бровки уступа в год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Параметры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эрозии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склонов</w:t>
      </w:r>
      <w:proofErr w:type="spellEnd"/>
      <w:r w:rsidRPr="00294049">
        <w:rPr>
          <w:sz w:val="24"/>
        </w:rPr>
        <w:t xml:space="preserve"> и </w:t>
      </w:r>
      <w:proofErr w:type="spellStart"/>
      <w:r w:rsidRPr="00294049">
        <w:rPr>
          <w:sz w:val="24"/>
        </w:rPr>
        <w:t>русел</w:t>
      </w:r>
      <w:proofErr w:type="spellEnd"/>
    </w:p>
    <w:p w:rsidR="00504829" w:rsidRPr="0029404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увеличение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степени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эрозионной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расчлененности</w:t>
      </w:r>
      <w:proofErr w:type="spellEnd"/>
    </w:p>
    <w:p w:rsidR="00504829" w:rsidRPr="0029404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увеличение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длины</w:t>
      </w:r>
      <w:proofErr w:type="spellEnd"/>
      <w:r w:rsidRPr="00294049">
        <w:rPr>
          <w:sz w:val="24"/>
        </w:rPr>
        <w:t xml:space="preserve"> и </w:t>
      </w:r>
      <w:proofErr w:type="spellStart"/>
      <w:r w:rsidRPr="00294049">
        <w:rPr>
          <w:sz w:val="24"/>
        </w:rPr>
        <w:t>объема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оврагов</w:t>
      </w:r>
      <w:proofErr w:type="spellEnd"/>
    </w:p>
    <w:p w:rsidR="00504829" w:rsidRPr="0029404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перемещения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русла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реки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за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год</w:t>
      </w:r>
      <w:proofErr w:type="spellEnd"/>
    </w:p>
    <w:p w:rsidR="00504829" w:rsidRPr="0029404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оседания</w:t>
      </w:r>
      <w:proofErr w:type="spellEnd"/>
      <w:r w:rsidRPr="00294049">
        <w:rPr>
          <w:sz w:val="24"/>
        </w:rPr>
        <w:t xml:space="preserve"> и </w:t>
      </w:r>
      <w:proofErr w:type="spellStart"/>
      <w:r w:rsidRPr="00294049">
        <w:rPr>
          <w:sz w:val="24"/>
        </w:rPr>
        <w:t>провалы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Площадь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средняя и максимальная глубины опускания земной поверхности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средняя и максимальная скорости опускания земной поверхности</w:t>
      </w:r>
    </w:p>
    <w:p w:rsidR="00504829" w:rsidRP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размывы подземные, в том числе проявления карста</w:t>
      </w:r>
    </w:p>
    <w:p w:rsidR="00504829" w:rsidRP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 xml:space="preserve">Отношение объема растворимых пород к объему оцениваемого элемента или всего массива в процентах за 1000 лет </w:t>
      </w:r>
    </w:p>
    <w:p w:rsidR="00504829" w:rsidRPr="0029404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Скорость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суффозии</w:t>
      </w:r>
      <w:proofErr w:type="spellEnd"/>
    </w:p>
    <w:p w:rsidR="00504829" w:rsidRPr="0029404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мерзлотно-геологические</w:t>
      </w:r>
      <w:proofErr w:type="spellEnd"/>
      <w:r w:rsidRPr="00294049">
        <w:rPr>
          <w:sz w:val="24"/>
        </w:rPr>
        <w:t xml:space="preserve"> (</w:t>
      </w:r>
      <w:proofErr w:type="spellStart"/>
      <w:r w:rsidRPr="00294049">
        <w:rPr>
          <w:sz w:val="24"/>
        </w:rPr>
        <w:t>криогенные</w:t>
      </w:r>
      <w:proofErr w:type="spellEnd"/>
      <w:r w:rsidRPr="00294049">
        <w:rPr>
          <w:sz w:val="24"/>
        </w:rPr>
        <w:t xml:space="preserve">) </w:t>
      </w:r>
      <w:proofErr w:type="spellStart"/>
      <w:r w:rsidRPr="00294049">
        <w:rPr>
          <w:sz w:val="24"/>
        </w:rPr>
        <w:t>процессы</w:t>
      </w:r>
      <w:proofErr w:type="spellEnd"/>
    </w:p>
    <w:p w:rsidR="00504829" w:rsidRPr="0029404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Параметры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мерзлого</w:t>
      </w:r>
      <w:proofErr w:type="spellEnd"/>
      <w:r w:rsidRPr="00294049">
        <w:rPr>
          <w:sz w:val="24"/>
        </w:rPr>
        <w:t xml:space="preserve"> и </w:t>
      </w:r>
      <w:proofErr w:type="spellStart"/>
      <w:r w:rsidRPr="00294049">
        <w:rPr>
          <w:sz w:val="24"/>
        </w:rPr>
        <w:t>оттаявшего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массива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Глубина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Мощность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Литологический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состав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Фильтрационные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свойства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r w:rsidRPr="00294049">
        <w:rPr>
          <w:sz w:val="24"/>
        </w:rPr>
        <w:t>Температура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Теплоемкость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Теплопроводность</w:t>
      </w:r>
      <w:proofErr w:type="spellEnd"/>
      <w:r w:rsidRPr="00294049">
        <w:rPr>
          <w:sz w:val="24"/>
        </w:rPr>
        <w:t xml:space="preserve"> 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Мощность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деятельного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слоя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Количество тепла, выделяемого сооружением в массив</w:t>
      </w:r>
    </w:p>
    <w:p w:rsidR="00504829" w:rsidRPr="0029404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Формы</w:t>
      </w:r>
      <w:proofErr w:type="spellEnd"/>
      <w:r w:rsidRPr="00294049">
        <w:rPr>
          <w:sz w:val="24"/>
        </w:rPr>
        <w:t xml:space="preserve"> и </w:t>
      </w:r>
      <w:proofErr w:type="spellStart"/>
      <w:r w:rsidRPr="00294049">
        <w:rPr>
          <w:sz w:val="24"/>
        </w:rPr>
        <w:t>размеры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криогенных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образований</w:t>
      </w:r>
      <w:proofErr w:type="spellEnd"/>
      <w:r w:rsidRPr="00294049">
        <w:rPr>
          <w:sz w:val="24"/>
        </w:rPr>
        <w:t xml:space="preserve"> 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диаметр</w:t>
      </w:r>
      <w:proofErr w:type="spellEnd"/>
      <w:r w:rsidRPr="00294049">
        <w:rPr>
          <w:sz w:val="24"/>
        </w:rPr>
        <w:t xml:space="preserve"> и </w:t>
      </w:r>
      <w:proofErr w:type="spellStart"/>
      <w:r w:rsidRPr="00294049">
        <w:rPr>
          <w:sz w:val="24"/>
        </w:rPr>
        <w:t>высота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бугров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глубина, длина, ширина и площадь термокарстовых провалов и оседаний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глубина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развития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термокарста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площадь</w:t>
      </w:r>
      <w:proofErr w:type="spellEnd"/>
      <w:r w:rsidRPr="00294049">
        <w:rPr>
          <w:sz w:val="24"/>
        </w:rPr>
        <w:t xml:space="preserve">, </w:t>
      </w:r>
      <w:proofErr w:type="spellStart"/>
      <w:r w:rsidRPr="00294049">
        <w:rPr>
          <w:sz w:val="24"/>
        </w:rPr>
        <w:t>объем</w:t>
      </w:r>
      <w:proofErr w:type="spellEnd"/>
      <w:r w:rsidRPr="00294049">
        <w:rPr>
          <w:sz w:val="24"/>
        </w:rPr>
        <w:t xml:space="preserve">, </w:t>
      </w:r>
      <w:proofErr w:type="spellStart"/>
      <w:r w:rsidRPr="00294049">
        <w:rPr>
          <w:sz w:val="24"/>
        </w:rPr>
        <w:t>толщина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наледей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Размеры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морозобойных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трещин</w:t>
      </w:r>
      <w:proofErr w:type="spellEnd"/>
    </w:p>
    <w:p w:rsidR="00504829" w:rsidRPr="0029404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Скорости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криогенных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процессов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скорости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пучения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скорости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накопления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наледей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скорости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движения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солифлюкций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скорости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углубления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провалов</w:t>
      </w:r>
      <w:proofErr w:type="spellEnd"/>
      <w:r w:rsidRPr="00294049">
        <w:rPr>
          <w:sz w:val="24"/>
        </w:rPr>
        <w:t xml:space="preserve"> и </w:t>
      </w:r>
      <w:proofErr w:type="spellStart"/>
      <w:r w:rsidRPr="00294049">
        <w:rPr>
          <w:sz w:val="24"/>
        </w:rPr>
        <w:t>оседаний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 xml:space="preserve">скорости деформации специфических грунтов (карст, </w:t>
      </w:r>
      <w:proofErr w:type="spellStart"/>
      <w:r w:rsidRPr="00504829">
        <w:rPr>
          <w:sz w:val="24"/>
          <w:lang w:val="ru-RU"/>
        </w:rPr>
        <w:t>термокарст</w:t>
      </w:r>
      <w:proofErr w:type="spellEnd"/>
      <w:r w:rsidRPr="00504829">
        <w:rPr>
          <w:sz w:val="24"/>
          <w:lang w:val="ru-RU"/>
        </w:rPr>
        <w:t xml:space="preserve">, разжижение, </w:t>
      </w:r>
      <w:proofErr w:type="spellStart"/>
      <w:r w:rsidRPr="00504829">
        <w:rPr>
          <w:sz w:val="24"/>
          <w:lang w:val="ru-RU"/>
        </w:rPr>
        <w:t>солифлюкция</w:t>
      </w:r>
      <w:proofErr w:type="spellEnd"/>
      <w:r w:rsidRPr="00504829">
        <w:rPr>
          <w:sz w:val="24"/>
          <w:lang w:val="ru-RU"/>
        </w:rPr>
        <w:t>, суффозионные процессы)</w:t>
      </w:r>
    </w:p>
    <w:p w:rsidR="00504829" w:rsidRPr="0029404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модуль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деформации</w:t>
      </w:r>
      <w:proofErr w:type="spellEnd"/>
    </w:p>
    <w:p w:rsidR="00504829" w:rsidRPr="0029404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удельное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сцепление</w:t>
      </w:r>
      <w:proofErr w:type="spellEnd"/>
    </w:p>
    <w:p w:rsidR="00504829" w:rsidRP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 xml:space="preserve">угол внутреннего трения при естественной влажности и в </w:t>
      </w:r>
      <w:proofErr w:type="spellStart"/>
      <w:r w:rsidRPr="00504829">
        <w:rPr>
          <w:sz w:val="24"/>
          <w:lang w:val="ru-RU"/>
        </w:rPr>
        <w:t>водонасыщенном</w:t>
      </w:r>
      <w:proofErr w:type="spellEnd"/>
      <w:r w:rsidRPr="00504829">
        <w:rPr>
          <w:sz w:val="24"/>
          <w:lang w:val="ru-RU"/>
        </w:rPr>
        <w:t xml:space="preserve"> состоянии</w:t>
      </w:r>
    </w:p>
    <w:p w:rsidR="00504829" w:rsidRP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степень изменчивости в плане и по глубине</w:t>
      </w:r>
    </w:p>
    <w:p w:rsidR="00504829" w:rsidRP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 xml:space="preserve">тип грунтовых условий по </w:t>
      </w:r>
      <w:proofErr w:type="spellStart"/>
      <w:r w:rsidRPr="00504829">
        <w:rPr>
          <w:sz w:val="24"/>
          <w:lang w:val="ru-RU"/>
        </w:rPr>
        <w:t>просадочности</w:t>
      </w:r>
      <w:proofErr w:type="spellEnd"/>
      <w:r w:rsidRPr="00504829">
        <w:rPr>
          <w:sz w:val="24"/>
          <w:lang w:val="ru-RU"/>
        </w:rPr>
        <w:t xml:space="preserve">, мощности </w:t>
      </w:r>
      <w:proofErr w:type="spellStart"/>
      <w:r w:rsidRPr="00504829">
        <w:rPr>
          <w:sz w:val="24"/>
          <w:lang w:val="ru-RU"/>
        </w:rPr>
        <w:t>просадочной</w:t>
      </w:r>
      <w:proofErr w:type="spellEnd"/>
      <w:r w:rsidRPr="00504829">
        <w:rPr>
          <w:sz w:val="24"/>
          <w:lang w:val="ru-RU"/>
        </w:rPr>
        <w:t xml:space="preserve"> толщи и ее слоев, их изменение</w:t>
      </w:r>
    </w:p>
    <w:p w:rsidR="00504829" w:rsidRPr="0029404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относительная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просадочность</w:t>
      </w:r>
      <w:proofErr w:type="spellEnd"/>
    </w:p>
    <w:p w:rsidR="00504829" w:rsidRPr="0029404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начальное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просадочное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давление</w:t>
      </w:r>
      <w:proofErr w:type="spellEnd"/>
    </w:p>
    <w:p w:rsidR="00504829" w:rsidRPr="00504829" w:rsidRDefault="00504829" w:rsidP="00504829">
      <w:pPr>
        <w:pStyle w:val="af5"/>
        <w:numPr>
          <w:ilvl w:val="4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Факторы, создающие внешние воздействия техногенного происхождения (техногенные факторы)</w:t>
      </w:r>
    </w:p>
    <w:p w:rsidR="00504829" w:rsidRP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падение летательного аппарата и других летящих предметов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Жесткостные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характеристики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соударяемых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тел</w:t>
      </w:r>
      <w:proofErr w:type="spellEnd"/>
      <w:r w:rsidRPr="00294049">
        <w:rPr>
          <w:sz w:val="24"/>
        </w:rPr>
        <w:t>.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Массы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тел</w:t>
      </w:r>
      <w:proofErr w:type="spellEnd"/>
      <w:r w:rsidRPr="00294049">
        <w:rPr>
          <w:sz w:val="24"/>
        </w:rPr>
        <w:t>.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Масса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топлива</w:t>
      </w:r>
      <w:proofErr w:type="spellEnd"/>
      <w:r w:rsidRPr="00294049">
        <w:rPr>
          <w:sz w:val="24"/>
        </w:rPr>
        <w:t>.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Скорость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удара</w:t>
      </w:r>
      <w:proofErr w:type="spellEnd"/>
      <w:r w:rsidRPr="00294049">
        <w:rPr>
          <w:sz w:val="24"/>
        </w:rPr>
        <w:t>.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Угол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соударения</w:t>
      </w:r>
      <w:proofErr w:type="spellEnd"/>
      <w:r w:rsidRPr="00294049">
        <w:rPr>
          <w:sz w:val="24"/>
        </w:rPr>
        <w:t xml:space="preserve"> с </w:t>
      </w:r>
      <w:proofErr w:type="spellStart"/>
      <w:r w:rsidRPr="00294049">
        <w:rPr>
          <w:sz w:val="24"/>
        </w:rPr>
        <w:t>конструкцией</w:t>
      </w:r>
      <w:proofErr w:type="spellEnd"/>
      <w:r w:rsidRPr="00294049">
        <w:rPr>
          <w:sz w:val="24"/>
        </w:rPr>
        <w:t>.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Направление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воздействия</w:t>
      </w:r>
      <w:proofErr w:type="spellEnd"/>
      <w:r w:rsidRPr="00294049">
        <w:rPr>
          <w:sz w:val="24"/>
        </w:rPr>
        <w:t>.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Площадь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соударения</w:t>
      </w:r>
      <w:proofErr w:type="spellEnd"/>
      <w:r w:rsidRPr="00294049">
        <w:rPr>
          <w:sz w:val="24"/>
        </w:rPr>
        <w:t>.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Вероятность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события</w:t>
      </w:r>
      <w:proofErr w:type="spellEnd"/>
      <w:r w:rsidRPr="00294049">
        <w:rPr>
          <w:sz w:val="24"/>
        </w:rPr>
        <w:t>.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Точка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приложения</w:t>
      </w:r>
      <w:proofErr w:type="spellEnd"/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пожар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по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внешним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причинам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Вероятность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возникновения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пожара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Вероятность и скорость распространения пожара в направлении ОИАЭ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Эквивалентная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площадь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поверхности</w:t>
      </w:r>
      <w:proofErr w:type="spellEnd"/>
      <w:r w:rsidRPr="00294049">
        <w:rPr>
          <w:sz w:val="24"/>
        </w:rPr>
        <w:t xml:space="preserve">, </w:t>
      </w:r>
      <w:proofErr w:type="spellStart"/>
      <w:r w:rsidRPr="00294049">
        <w:rPr>
          <w:sz w:val="24"/>
        </w:rPr>
        <w:t>пораженной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огнем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Тепловой поток в источнике пожара и его изменения по направлению к ОИАЭ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Расстояние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от</w:t>
      </w:r>
      <w:proofErr w:type="spellEnd"/>
      <w:r w:rsidRPr="00294049">
        <w:rPr>
          <w:sz w:val="24"/>
        </w:rPr>
        <w:t xml:space="preserve"> ОИАЭ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Скорость</w:t>
      </w:r>
      <w:proofErr w:type="spellEnd"/>
      <w:r w:rsidRPr="00294049">
        <w:rPr>
          <w:sz w:val="24"/>
        </w:rPr>
        <w:t xml:space="preserve"> и </w:t>
      </w:r>
      <w:proofErr w:type="spellStart"/>
      <w:r w:rsidRPr="00294049">
        <w:rPr>
          <w:sz w:val="24"/>
        </w:rPr>
        <w:t>направление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ветра</w:t>
      </w:r>
      <w:proofErr w:type="spellEnd"/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взрыв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на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объекте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Избыточное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давление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во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фронте</w:t>
      </w:r>
      <w:proofErr w:type="spellEnd"/>
      <w:r w:rsidRPr="00294049">
        <w:rPr>
          <w:sz w:val="24"/>
        </w:rPr>
        <w:t xml:space="preserve"> ВУВ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Тротиловый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эквивалент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Расстояние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до</w:t>
      </w:r>
      <w:proofErr w:type="spellEnd"/>
      <w:r w:rsidRPr="00294049">
        <w:rPr>
          <w:sz w:val="24"/>
        </w:rPr>
        <w:t xml:space="preserve"> ОИАЭ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Расчетная концентрация, токсичность газа возле ОИАЭ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Вероятность дрейфа взрывоопасного облака по направлению к ОИАЭ, вероятность возгорания облака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Мощность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источника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зажигания</w:t>
      </w:r>
      <w:proofErr w:type="spellEnd"/>
    </w:p>
    <w:p w:rsidR="00504829" w:rsidRP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выбросы взрывоопасных, воспламеняющихся, токсичных паров, газов и аэрозолей в атмосферу, взрыв дрейфующих облаков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Количество вещества, которое может быть вовлечено в событие.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Начальная концентрация в месте выброса, дисперсия выбросов в атмосфере, концентрация от первичных источников и вторичных эффектов поражения, продолжительность воздействия.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Принятые в расчет скорость и направление ветра.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Наличие и мощность источника возгорания.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Концентрация при подходе облака к АС</w:t>
      </w:r>
    </w:p>
    <w:p w:rsidR="00504829" w:rsidRP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коррозионные жидкие сбросы в поверхностные и грунтовые воды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Начальная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концентрация</w:t>
      </w:r>
      <w:proofErr w:type="spellEnd"/>
      <w:r w:rsidRPr="00294049">
        <w:rPr>
          <w:sz w:val="24"/>
        </w:rPr>
        <w:t xml:space="preserve"> в </w:t>
      </w:r>
      <w:proofErr w:type="spellStart"/>
      <w:r w:rsidRPr="00294049">
        <w:rPr>
          <w:sz w:val="24"/>
        </w:rPr>
        <w:t>месте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выброса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Дисперсия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выбросов</w:t>
      </w:r>
      <w:proofErr w:type="spellEnd"/>
      <w:r w:rsidRPr="00294049">
        <w:rPr>
          <w:sz w:val="24"/>
        </w:rPr>
        <w:t xml:space="preserve"> в </w:t>
      </w:r>
      <w:proofErr w:type="spellStart"/>
      <w:r w:rsidRPr="00294049">
        <w:rPr>
          <w:sz w:val="24"/>
        </w:rPr>
        <w:t>атмосфере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Концентрация от первичных источников и вторичных эффектов поражения, как функция времени с учетом нормативного забора и выпуска воздуха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Продолжительность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воздействия</w:t>
      </w:r>
      <w:proofErr w:type="spellEnd"/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электромагнитное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излучение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Расстояние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до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источника</w:t>
      </w:r>
      <w:proofErr w:type="spellEnd"/>
      <w:r w:rsidRPr="00294049">
        <w:rPr>
          <w:sz w:val="24"/>
        </w:rPr>
        <w:t>.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Напряженность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электрического</w:t>
      </w:r>
      <w:proofErr w:type="spellEnd"/>
      <w:r w:rsidRPr="00294049">
        <w:rPr>
          <w:sz w:val="24"/>
        </w:rPr>
        <w:t xml:space="preserve"> и </w:t>
      </w:r>
      <w:proofErr w:type="spellStart"/>
      <w:r w:rsidRPr="00294049">
        <w:rPr>
          <w:sz w:val="24"/>
        </w:rPr>
        <w:t>магнитного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полей</w:t>
      </w:r>
      <w:proofErr w:type="spellEnd"/>
    </w:p>
    <w:p w:rsidR="00504829" w:rsidRP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разлив масел и нефтепродуктов на прибрежных поверхностях рек, морей и океанов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Площадь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пятна</w:t>
      </w:r>
      <w:proofErr w:type="spellEnd"/>
      <w:r w:rsidRPr="00294049">
        <w:rPr>
          <w:sz w:val="24"/>
        </w:rPr>
        <w:t xml:space="preserve">, </w:t>
      </w:r>
      <w:proofErr w:type="spellStart"/>
      <w:r w:rsidRPr="00294049">
        <w:rPr>
          <w:sz w:val="24"/>
        </w:rPr>
        <w:t>толщина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слоя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Химический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состав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Расстояние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до</w:t>
      </w:r>
      <w:proofErr w:type="spellEnd"/>
      <w:r w:rsidRPr="00294049">
        <w:rPr>
          <w:sz w:val="24"/>
        </w:rPr>
        <w:t xml:space="preserve"> ОИАЭ</w:t>
      </w:r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Расстояние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до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места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водозабора</w:t>
      </w:r>
      <w:proofErr w:type="spellEnd"/>
      <w:r w:rsidRPr="00294049">
        <w:rPr>
          <w:sz w:val="24"/>
        </w:rPr>
        <w:t xml:space="preserve"> ОИАЭ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Тепловой поток в источнике пожара и его изменения по направлению к ОИАЭ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Концентрация масел и нефти в месте водозабора ОИАЭ</w:t>
      </w:r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прорыв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естественных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или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искусственных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водохранилищ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Высота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волны</w:t>
      </w:r>
      <w:proofErr w:type="spellEnd"/>
    </w:p>
    <w:p w:rsidR="00504829" w:rsidRPr="0029404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Скорость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волны</w:t>
      </w:r>
      <w:proofErr w:type="spellEnd"/>
    </w:p>
    <w:p w:rsid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94049">
        <w:rPr>
          <w:sz w:val="24"/>
        </w:rPr>
        <w:t>Время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затопления</w:t>
      </w:r>
      <w:proofErr w:type="spellEnd"/>
      <w:r w:rsidRPr="00294049">
        <w:rPr>
          <w:sz w:val="24"/>
        </w:rPr>
        <w:t xml:space="preserve"> </w:t>
      </w:r>
      <w:proofErr w:type="spellStart"/>
      <w:r w:rsidRPr="00294049">
        <w:rPr>
          <w:sz w:val="24"/>
        </w:rPr>
        <w:t>территории</w:t>
      </w:r>
      <w:proofErr w:type="spellEnd"/>
    </w:p>
    <w:p w:rsidR="00504829" w:rsidRPr="00504829" w:rsidRDefault="00504829" w:rsidP="00504829">
      <w:pPr>
        <w:pStyle w:val="af5"/>
        <w:numPr>
          <w:ilvl w:val="3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В ходе выполнения работ по данному Техническому заданию необходимо разработать требования к описанию пространственной модели в составе следующих компонентов</w:t>
      </w:r>
    </w:p>
    <w:p w:rsidR="00504829" w:rsidRPr="00294049" w:rsidRDefault="00504829" w:rsidP="00504829">
      <w:pPr>
        <w:pStyle w:val="af5"/>
        <w:numPr>
          <w:ilvl w:val="4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Набор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конечных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элементов</w:t>
      </w:r>
      <w:proofErr w:type="spellEnd"/>
      <w:r w:rsidRPr="00C23BED">
        <w:rPr>
          <w:sz w:val="24"/>
        </w:rPr>
        <w:t xml:space="preserve"> и </w:t>
      </w:r>
      <w:proofErr w:type="spellStart"/>
      <w:r w:rsidRPr="00C23BED">
        <w:rPr>
          <w:sz w:val="24"/>
        </w:rPr>
        <w:t>узлов</w:t>
      </w:r>
      <w:proofErr w:type="spellEnd"/>
    </w:p>
    <w:p w:rsidR="00504829" w:rsidRDefault="00504829" w:rsidP="00504829">
      <w:pPr>
        <w:pStyle w:val="af5"/>
        <w:spacing w:line="360" w:lineRule="auto"/>
        <w:ind w:left="1440"/>
        <w:rPr>
          <w:sz w:val="24"/>
        </w:rPr>
      </w:pPr>
      <w:r w:rsidRPr="00504829">
        <w:rPr>
          <w:sz w:val="24"/>
          <w:lang w:val="ru-RU"/>
        </w:rPr>
        <w:t xml:space="preserve">В ходе выполнения данного ТЗ необходимо определить способ хранения информации о конечных элементах и узлах, достаточный для воссоздания пространственной конечно-элементной модели. </w:t>
      </w:r>
      <w:r w:rsidRPr="002D45C4">
        <w:rPr>
          <w:sz w:val="24"/>
        </w:rPr>
        <w:t xml:space="preserve">Для </w:t>
      </w:r>
      <w:proofErr w:type="spellStart"/>
      <w:r w:rsidRPr="002D45C4">
        <w:rPr>
          <w:sz w:val="24"/>
        </w:rPr>
        <w:t>этого</w:t>
      </w:r>
      <w:proofErr w:type="spellEnd"/>
      <w:r w:rsidRPr="002D45C4">
        <w:rPr>
          <w:sz w:val="24"/>
        </w:rPr>
        <w:t xml:space="preserve"> </w:t>
      </w:r>
      <w:proofErr w:type="spellStart"/>
      <w:r w:rsidRPr="002D45C4">
        <w:rPr>
          <w:sz w:val="24"/>
        </w:rPr>
        <w:t>требуется</w:t>
      </w:r>
      <w:proofErr w:type="spellEnd"/>
      <w:r w:rsidRPr="002D45C4">
        <w:rPr>
          <w:sz w:val="24"/>
        </w:rPr>
        <w:t xml:space="preserve"> </w:t>
      </w:r>
      <w:proofErr w:type="spellStart"/>
      <w:r w:rsidRPr="002D45C4">
        <w:rPr>
          <w:sz w:val="24"/>
        </w:rPr>
        <w:t>определить</w:t>
      </w:r>
      <w:proofErr w:type="spellEnd"/>
      <w:r w:rsidRPr="002D45C4">
        <w:rPr>
          <w:sz w:val="24"/>
        </w:rPr>
        <w:t xml:space="preserve"> </w:t>
      </w:r>
      <w:proofErr w:type="spellStart"/>
      <w:r w:rsidRPr="002D45C4">
        <w:rPr>
          <w:sz w:val="24"/>
        </w:rPr>
        <w:t>необходимые</w:t>
      </w:r>
      <w:proofErr w:type="spellEnd"/>
      <w:r w:rsidRPr="002D45C4">
        <w:rPr>
          <w:sz w:val="24"/>
        </w:rPr>
        <w:t xml:space="preserve"> </w:t>
      </w:r>
      <w:proofErr w:type="spellStart"/>
      <w:r w:rsidRPr="002D45C4">
        <w:rPr>
          <w:sz w:val="24"/>
        </w:rPr>
        <w:t>характеристики</w:t>
      </w:r>
      <w:proofErr w:type="spellEnd"/>
      <w:r w:rsidRPr="002D45C4">
        <w:rPr>
          <w:sz w:val="24"/>
        </w:rPr>
        <w:t xml:space="preserve"> для </w:t>
      </w:r>
      <w:proofErr w:type="spellStart"/>
      <w:r w:rsidRPr="002D45C4">
        <w:rPr>
          <w:sz w:val="24"/>
        </w:rPr>
        <w:t>каждого</w:t>
      </w:r>
      <w:proofErr w:type="spellEnd"/>
      <w:r w:rsidRPr="002D45C4">
        <w:rPr>
          <w:sz w:val="24"/>
        </w:rPr>
        <w:t xml:space="preserve"> </w:t>
      </w:r>
      <w:proofErr w:type="spellStart"/>
      <w:r w:rsidRPr="002D45C4">
        <w:rPr>
          <w:sz w:val="24"/>
        </w:rPr>
        <w:t>типа</w:t>
      </w:r>
      <w:proofErr w:type="spellEnd"/>
      <w:r w:rsidRPr="002D45C4">
        <w:rPr>
          <w:sz w:val="24"/>
        </w:rPr>
        <w:t xml:space="preserve"> </w:t>
      </w:r>
      <w:proofErr w:type="spellStart"/>
      <w:r w:rsidRPr="002D45C4">
        <w:rPr>
          <w:sz w:val="24"/>
        </w:rPr>
        <w:t>узла</w:t>
      </w:r>
      <w:proofErr w:type="spellEnd"/>
    </w:p>
    <w:p w:rsidR="00504829" w:rsidRPr="00504829" w:rsidRDefault="00504829" w:rsidP="00504829">
      <w:pPr>
        <w:pStyle w:val="af5"/>
        <w:numPr>
          <w:ilvl w:val="4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Исходные значения всех типов нагрузок и их комбинаций, прикладываемых к конкретным конечным элементам модели</w:t>
      </w:r>
    </w:p>
    <w:p w:rsidR="00504829" w:rsidRPr="00504829" w:rsidRDefault="00504829" w:rsidP="00504829">
      <w:pPr>
        <w:pStyle w:val="af5"/>
        <w:spacing w:line="360" w:lineRule="auto"/>
        <w:ind w:left="1440"/>
        <w:rPr>
          <w:sz w:val="24"/>
          <w:lang w:val="ru-RU"/>
        </w:rPr>
      </w:pPr>
      <w:r w:rsidRPr="00504829">
        <w:rPr>
          <w:sz w:val="24"/>
          <w:lang w:val="ru-RU"/>
        </w:rPr>
        <w:t xml:space="preserve">В ходе выполнения данного ТЗ необходимо определить способ хранения информации о  всех типах нагрузок и их комбинациях, прикладываемых к конкретным конечным элементам модели. Для хранения информации о различных типах нагрузок (точечных, распределенных) требуется определить необходимые характеристики </w:t>
      </w:r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Постоянные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расчетные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нагрузки</w:t>
      </w:r>
      <w:proofErr w:type="spellEnd"/>
    </w:p>
    <w:p w:rsidR="00504829" w:rsidRPr="002D45C4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D45C4">
        <w:rPr>
          <w:sz w:val="24"/>
        </w:rPr>
        <w:t>от</w:t>
      </w:r>
      <w:proofErr w:type="spellEnd"/>
      <w:r w:rsidRPr="002D45C4">
        <w:rPr>
          <w:sz w:val="24"/>
        </w:rPr>
        <w:t xml:space="preserve"> </w:t>
      </w:r>
      <w:proofErr w:type="spellStart"/>
      <w:r w:rsidRPr="002D45C4">
        <w:rPr>
          <w:sz w:val="24"/>
        </w:rPr>
        <w:t>собственного</w:t>
      </w:r>
      <w:proofErr w:type="spellEnd"/>
      <w:r w:rsidRPr="002D45C4">
        <w:rPr>
          <w:sz w:val="24"/>
        </w:rPr>
        <w:t xml:space="preserve"> </w:t>
      </w:r>
      <w:proofErr w:type="spellStart"/>
      <w:r w:rsidRPr="002D45C4">
        <w:rPr>
          <w:sz w:val="24"/>
        </w:rPr>
        <w:t>веса</w:t>
      </w:r>
      <w:proofErr w:type="spellEnd"/>
      <w:r w:rsidRPr="002D45C4">
        <w:rPr>
          <w:sz w:val="24"/>
        </w:rPr>
        <w:t xml:space="preserve"> </w:t>
      </w:r>
      <w:proofErr w:type="spellStart"/>
      <w:r w:rsidRPr="002D45C4">
        <w:rPr>
          <w:sz w:val="24"/>
        </w:rPr>
        <w:t>конструкций</w:t>
      </w:r>
      <w:proofErr w:type="spellEnd"/>
    </w:p>
    <w:p w:rsidR="00504829" w:rsidRPr="002D45C4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D45C4">
        <w:rPr>
          <w:sz w:val="24"/>
        </w:rPr>
        <w:t>от</w:t>
      </w:r>
      <w:proofErr w:type="spellEnd"/>
      <w:r w:rsidRPr="002D45C4">
        <w:rPr>
          <w:sz w:val="24"/>
        </w:rPr>
        <w:t xml:space="preserve"> </w:t>
      </w:r>
      <w:proofErr w:type="spellStart"/>
      <w:r w:rsidRPr="002D45C4">
        <w:rPr>
          <w:sz w:val="24"/>
        </w:rPr>
        <w:t>собственного</w:t>
      </w:r>
      <w:proofErr w:type="spellEnd"/>
      <w:r w:rsidRPr="002D45C4">
        <w:rPr>
          <w:sz w:val="24"/>
        </w:rPr>
        <w:t xml:space="preserve"> </w:t>
      </w:r>
      <w:proofErr w:type="spellStart"/>
      <w:r w:rsidRPr="002D45C4">
        <w:rPr>
          <w:sz w:val="24"/>
        </w:rPr>
        <w:t>веса</w:t>
      </w:r>
      <w:proofErr w:type="spellEnd"/>
      <w:r w:rsidRPr="002D45C4">
        <w:rPr>
          <w:sz w:val="24"/>
        </w:rPr>
        <w:t xml:space="preserve"> </w:t>
      </w:r>
      <w:proofErr w:type="spellStart"/>
      <w:r w:rsidRPr="002D45C4">
        <w:rPr>
          <w:sz w:val="24"/>
        </w:rPr>
        <w:t>полов</w:t>
      </w:r>
      <w:proofErr w:type="spellEnd"/>
    </w:p>
    <w:p w:rsidR="00504829" w:rsidRPr="002D45C4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D45C4">
        <w:rPr>
          <w:sz w:val="24"/>
        </w:rPr>
        <w:t>от</w:t>
      </w:r>
      <w:proofErr w:type="spellEnd"/>
      <w:r w:rsidRPr="002D45C4">
        <w:rPr>
          <w:sz w:val="24"/>
        </w:rPr>
        <w:t xml:space="preserve"> </w:t>
      </w:r>
      <w:proofErr w:type="spellStart"/>
      <w:r w:rsidRPr="002D45C4">
        <w:rPr>
          <w:sz w:val="24"/>
        </w:rPr>
        <w:t>собственного</w:t>
      </w:r>
      <w:proofErr w:type="spellEnd"/>
      <w:r w:rsidRPr="002D45C4">
        <w:rPr>
          <w:sz w:val="24"/>
        </w:rPr>
        <w:t xml:space="preserve"> </w:t>
      </w:r>
      <w:proofErr w:type="spellStart"/>
      <w:r w:rsidRPr="002D45C4">
        <w:rPr>
          <w:sz w:val="24"/>
        </w:rPr>
        <w:t>веса</w:t>
      </w:r>
      <w:proofErr w:type="spellEnd"/>
      <w:r w:rsidRPr="002D45C4">
        <w:rPr>
          <w:sz w:val="24"/>
        </w:rPr>
        <w:t xml:space="preserve"> </w:t>
      </w:r>
      <w:proofErr w:type="spellStart"/>
      <w:r w:rsidRPr="002D45C4">
        <w:rPr>
          <w:sz w:val="24"/>
        </w:rPr>
        <w:t>металлических</w:t>
      </w:r>
      <w:proofErr w:type="spellEnd"/>
      <w:r w:rsidRPr="002D45C4">
        <w:rPr>
          <w:sz w:val="24"/>
        </w:rPr>
        <w:t xml:space="preserve"> </w:t>
      </w:r>
      <w:proofErr w:type="spellStart"/>
      <w:r w:rsidRPr="002D45C4">
        <w:rPr>
          <w:sz w:val="24"/>
        </w:rPr>
        <w:t>конструкций</w:t>
      </w:r>
      <w:proofErr w:type="spellEnd"/>
    </w:p>
    <w:p w:rsidR="00504829" w:rsidRPr="002D45C4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D45C4">
        <w:rPr>
          <w:sz w:val="24"/>
        </w:rPr>
        <w:t>от</w:t>
      </w:r>
      <w:proofErr w:type="spellEnd"/>
      <w:r w:rsidRPr="002D45C4">
        <w:rPr>
          <w:sz w:val="24"/>
        </w:rPr>
        <w:t xml:space="preserve"> </w:t>
      </w:r>
      <w:proofErr w:type="spellStart"/>
      <w:r w:rsidRPr="002D45C4">
        <w:rPr>
          <w:sz w:val="24"/>
        </w:rPr>
        <w:t>собственного</w:t>
      </w:r>
      <w:proofErr w:type="spellEnd"/>
      <w:r w:rsidRPr="002D45C4">
        <w:rPr>
          <w:sz w:val="24"/>
        </w:rPr>
        <w:t xml:space="preserve"> </w:t>
      </w:r>
      <w:proofErr w:type="spellStart"/>
      <w:r w:rsidRPr="002D45C4">
        <w:rPr>
          <w:sz w:val="24"/>
        </w:rPr>
        <w:t>веса</w:t>
      </w:r>
      <w:proofErr w:type="spellEnd"/>
      <w:r w:rsidRPr="002D45C4">
        <w:rPr>
          <w:sz w:val="24"/>
        </w:rPr>
        <w:t xml:space="preserve"> </w:t>
      </w:r>
      <w:proofErr w:type="spellStart"/>
      <w:r w:rsidRPr="002D45C4">
        <w:rPr>
          <w:sz w:val="24"/>
        </w:rPr>
        <w:t>кровли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от давления от грунтовых засыпок на расположенные ниже отметки планировки ограждающие конструкции зданий</w:t>
      </w:r>
    </w:p>
    <w:p w:rsid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D45C4">
        <w:rPr>
          <w:sz w:val="24"/>
        </w:rPr>
        <w:t>от</w:t>
      </w:r>
      <w:proofErr w:type="spellEnd"/>
      <w:r w:rsidRPr="002D45C4">
        <w:rPr>
          <w:sz w:val="24"/>
        </w:rPr>
        <w:t xml:space="preserve"> </w:t>
      </w:r>
      <w:proofErr w:type="spellStart"/>
      <w:r w:rsidRPr="002D45C4">
        <w:rPr>
          <w:sz w:val="24"/>
        </w:rPr>
        <w:t>перенапряжения</w:t>
      </w:r>
      <w:proofErr w:type="spellEnd"/>
      <w:r w:rsidRPr="002D45C4">
        <w:rPr>
          <w:sz w:val="24"/>
        </w:rPr>
        <w:t xml:space="preserve"> для </w:t>
      </w:r>
      <w:proofErr w:type="spellStart"/>
      <w:r w:rsidRPr="002D45C4">
        <w:rPr>
          <w:sz w:val="24"/>
        </w:rPr>
        <w:t>перенапрягаемых</w:t>
      </w:r>
      <w:proofErr w:type="spellEnd"/>
      <w:r w:rsidRPr="002D45C4">
        <w:rPr>
          <w:sz w:val="24"/>
        </w:rPr>
        <w:t xml:space="preserve"> </w:t>
      </w:r>
      <w:proofErr w:type="spellStart"/>
      <w:r w:rsidRPr="002D45C4">
        <w:rPr>
          <w:sz w:val="24"/>
        </w:rPr>
        <w:t>конструкций</w:t>
      </w:r>
      <w:proofErr w:type="spellEnd"/>
    </w:p>
    <w:p w:rsid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Временные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расчетные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нагрузки</w:t>
      </w:r>
      <w:proofErr w:type="spellEnd"/>
    </w:p>
    <w:p w:rsid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2D45C4">
        <w:rPr>
          <w:sz w:val="24"/>
        </w:rPr>
        <w:t>Временные</w:t>
      </w:r>
      <w:proofErr w:type="spellEnd"/>
      <w:r w:rsidRPr="002D45C4">
        <w:rPr>
          <w:sz w:val="24"/>
        </w:rPr>
        <w:t xml:space="preserve"> </w:t>
      </w:r>
      <w:proofErr w:type="spellStart"/>
      <w:r w:rsidRPr="002D45C4">
        <w:rPr>
          <w:sz w:val="24"/>
        </w:rPr>
        <w:t>длительные</w:t>
      </w:r>
      <w:proofErr w:type="spellEnd"/>
      <w:r w:rsidRPr="002D45C4">
        <w:rPr>
          <w:sz w:val="24"/>
        </w:rPr>
        <w:t xml:space="preserve">  </w:t>
      </w:r>
      <w:proofErr w:type="spellStart"/>
      <w:r w:rsidRPr="002D45C4">
        <w:rPr>
          <w:sz w:val="24"/>
        </w:rPr>
        <w:t>расчетные</w:t>
      </w:r>
      <w:proofErr w:type="spellEnd"/>
      <w:r w:rsidRPr="002D45C4">
        <w:rPr>
          <w:sz w:val="24"/>
        </w:rPr>
        <w:t xml:space="preserve"> </w:t>
      </w:r>
      <w:proofErr w:type="spellStart"/>
      <w:r w:rsidRPr="002D45C4">
        <w:rPr>
          <w:sz w:val="24"/>
        </w:rPr>
        <w:t>нагрузки</w:t>
      </w:r>
      <w:proofErr w:type="spellEnd"/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 xml:space="preserve">вес временных перегородок, подливок и </w:t>
      </w:r>
      <w:proofErr w:type="spellStart"/>
      <w:r w:rsidRPr="00C23BED">
        <w:rPr>
          <w:rFonts w:ascii="Times New Roman" w:hAnsi="Times New Roman"/>
          <w:i w:val="0"/>
          <w:color w:val="auto"/>
          <w:sz w:val="24"/>
          <w:szCs w:val="24"/>
        </w:rPr>
        <w:t>подбетонок</w:t>
      </w:r>
      <w:proofErr w:type="spellEnd"/>
      <w:r w:rsidRPr="00C23BED">
        <w:rPr>
          <w:rFonts w:ascii="Times New Roman" w:hAnsi="Times New Roman"/>
          <w:i w:val="0"/>
          <w:color w:val="auto"/>
          <w:sz w:val="24"/>
          <w:szCs w:val="24"/>
        </w:rPr>
        <w:t xml:space="preserve"> под оборудование</w:t>
      </w:r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>вес стационарного оборудования:  станков, аппаратов, моторов, емкостей, трубопроводов с арматурой, опорными  частями и изоляцией, ленточных конвейеров, постоянных подъемных машин с их канатами и направляющими, а также вес жидкостей и твердых тел, заполняющих оборудование</w:t>
      </w:r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>давление газов, жидкостей и сыпучих тел в емкостях и трубопроводах, избыточное  давление и разрежение воздуха, возникающее при вентиляции шахт</w:t>
      </w:r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>нагрузки на перекрытия от складируемых материалов и стеллажного оборудования в складских помещениях, холодильниках, архивах и подобных помещениях</w:t>
      </w:r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>температурные технологические воздействия от стационарного оборудования</w:t>
      </w:r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>вес слоя воды на водонаполненных плоских покрытиях</w:t>
      </w:r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>вес отложений производственной пыли, если  ее накопление не исключено соответствующими мероприятиями</w:t>
      </w:r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>нагрузки от людей, животных, оборудования на перекрытия жилых, общественных и сельскохозяйственных зданий</w:t>
      </w:r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>вертикальные нагрузки от мостовых и подвесных кранов с пониженным нормативным значением, определяемым умножением полного нормативного значения вертикальной нагрузки от одного крана в каждом пролете здания на коэффициент: 0,5 - для групп режимов работы кранов 4К-6К; 0,6 - для группы режима работы кранов 7К; 0,7 - для группы режима работы кранов 8К.</w:t>
      </w:r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>снеговые нагрузки с пониженным нормативным значением, определяемым умножением полного нормативного значения в соответствии с указаниями на коэффициент: 0,3 - для III снегового района; 0,5 - для IV района; 0,6 - для V и VI районов</w:t>
      </w:r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>температурные климатические воздействия с пониженными нормативными значениями</w:t>
      </w:r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>воздействия, обусловленные деформациями основания, не сопровождающимися коренным изменением структуры грунта, а также оттаиванием вечномерзлых грунтов</w:t>
      </w:r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>воздействия, обусловленные изменением влажности, усадкой и ползучестью материалов</w:t>
      </w:r>
    </w:p>
    <w:p w:rsid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iCs/>
          <w:sz w:val="24"/>
          <w:lang w:eastAsia="en-US"/>
        </w:rPr>
      </w:pPr>
      <w:proofErr w:type="spellStart"/>
      <w:r w:rsidRPr="002D45C4">
        <w:rPr>
          <w:iCs/>
          <w:sz w:val="24"/>
          <w:lang w:eastAsia="en-US"/>
        </w:rPr>
        <w:t>Кратковременные</w:t>
      </w:r>
      <w:proofErr w:type="spellEnd"/>
      <w:r w:rsidRPr="002D45C4">
        <w:rPr>
          <w:iCs/>
          <w:sz w:val="24"/>
          <w:lang w:eastAsia="en-US"/>
        </w:rPr>
        <w:t xml:space="preserve"> </w:t>
      </w:r>
      <w:proofErr w:type="spellStart"/>
      <w:r w:rsidRPr="002D45C4">
        <w:rPr>
          <w:iCs/>
          <w:sz w:val="24"/>
          <w:lang w:eastAsia="en-US"/>
        </w:rPr>
        <w:t>расчетные</w:t>
      </w:r>
      <w:proofErr w:type="spellEnd"/>
      <w:r w:rsidRPr="002D45C4">
        <w:rPr>
          <w:iCs/>
          <w:sz w:val="24"/>
          <w:lang w:eastAsia="en-US"/>
        </w:rPr>
        <w:t xml:space="preserve"> </w:t>
      </w:r>
      <w:proofErr w:type="spellStart"/>
      <w:r w:rsidRPr="002D45C4">
        <w:rPr>
          <w:iCs/>
          <w:sz w:val="24"/>
          <w:lang w:eastAsia="en-US"/>
        </w:rPr>
        <w:t>нагрузки</w:t>
      </w:r>
      <w:proofErr w:type="spellEnd"/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 xml:space="preserve">нагрузки от оборудования, возникающие в </w:t>
      </w:r>
      <w:proofErr w:type="spellStart"/>
      <w:r w:rsidRPr="00C23BED">
        <w:rPr>
          <w:rFonts w:ascii="Times New Roman" w:hAnsi="Times New Roman"/>
          <w:i w:val="0"/>
          <w:color w:val="auto"/>
          <w:sz w:val="24"/>
          <w:szCs w:val="24"/>
        </w:rPr>
        <w:t>пускоостановочном</w:t>
      </w:r>
      <w:proofErr w:type="spellEnd"/>
      <w:r w:rsidRPr="00C23BED">
        <w:rPr>
          <w:rFonts w:ascii="Times New Roman" w:hAnsi="Times New Roman"/>
          <w:i w:val="0"/>
          <w:color w:val="auto"/>
          <w:sz w:val="24"/>
          <w:szCs w:val="24"/>
        </w:rPr>
        <w:t>, переходном и испытательном режимах, а также при его перестановке или замене</w:t>
      </w:r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>вес людей, ремонтных материалов в зонах обслуживания и ремонта оборудования</w:t>
      </w:r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>нагрузки от людей, оборудования на перекрытия жилых, общественных и сельскохозяйственных зданий с полными нормативными значениями</w:t>
      </w:r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 xml:space="preserve">нагрузки от подвижного подъемно-транспортного оборудования (погрузчиков, электрокаров, </w:t>
      </w:r>
      <w:proofErr w:type="spellStart"/>
      <w:r w:rsidRPr="00C23BED">
        <w:rPr>
          <w:rFonts w:ascii="Times New Roman" w:hAnsi="Times New Roman"/>
          <w:i w:val="0"/>
          <w:color w:val="auto"/>
          <w:sz w:val="24"/>
          <w:szCs w:val="24"/>
        </w:rPr>
        <w:t>кранов-штабелеров</w:t>
      </w:r>
      <w:proofErr w:type="spellEnd"/>
      <w:r w:rsidRPr="00C23BED">
        <w:rPr>
          <w:rFonts w:ascii="Times New Roman" w:hAnsi="Times New Roman"/>
          <w:i w:val="0"/>
          <w:color w:val="auto"/>
          <w:sz w:val="24"/>
          <w:szCs w:val="24"/>
        </w:rPr>
        <w:t>, тельферов, а также от мостовых и подвесных кранов с полным нормативным значением)</w:t>
      </w:r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>снеговые нагрузки с полным нормативным значением</w:t>
      </w:r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>температурные климатические воздействия с полным нормативным значением</w:t>
      </w:r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>ветровые нагрузки</w:t>
      </w:r>
    </w:p>
    <w:p w:rsidR="00504829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>гололедные нагрузки</w:t>
      </w:r>
    </w:p>
    <w:p w:rsidR="00504829" w:rsidRDefault="00504829" w:rsidP="00504829">
      <w:pPr>
        <w:pStyle w:val="MMTopic7"/>
        <w:keepNext w:val="0"/>
        <w:numPr>
          <w:ilvl w:val="6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>Особые расчетные нагрузки</w:t>
      </w:r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>сейсмические воздействия</w:t>
      </w:r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>взрывные воздействия</w:t>
      </w:r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>техногенные воздействия</w:t>
      </w:r>
    </w:p>
    <w:p w:rsidR="00504829" w:rsidRPr="00C23BED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>нагрузки, вызываемые резкими нарушениями технологического процесса, временной неисправностью или поломкой оборудования</w:t>
      </w:r>
    </w:p>
    <w:p w:rsidR="00504829" w:rsidRDefault="00504829" w:rsidP="00504829">
      <w:pPr>
        <w:pStyle w:val="MMTopic7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i w:val="0"/>
          <w:color w:val="auto"/>
          <w:sz w:val="24"/>
          <w:szCs w:val="24"/>
        </w:rPr>
        <w:t xml:space="preserve">воздействия, обусловленные деформациями основания, сопровождающимися коренным изменением структуры грунта (при замачивании </w:t>
      </w:r>
      <w:proofErr w:type="spellStart"/>
      <w:r w:rsidRPr="00C23BED">
        <w:rPr>
          <w:rFonts w:ascii="Times New Roman" w:hAnsi="Times New Roman"/>
          <w:i w:val="0"/>
          <w:color w:val="auto"/>
          <w:sz w:val="24"/>
          <w:szCs w:val="24"/>
        </w:rPr>
        <w:t>просадочных</w:t>
      </w:r>
      <w:proofErr w:type="spellEnd"/>
      <w:r w:rsidRPr="00C23BED">
        <w:rPr>
          <w:rFonts w:ascii="Times New Roman" w:hAnsi="Times New Roman"/>
          <w:i w:val="0"/>
          <w:color w:val="auto"/>
          <w:sz w:val="24"/>
          <w:szCs w:val="24"/>
        </w:rPr>
        <w:t xml:space="preserve"> грунтов) или оседанием его в районах горных выработок и в карстовых</w:t>
      </w:r>
    </w:p>
    <w:p w:rsidR="00504829" w:rsidRPr="00504829" w:rsidRDefault="00504829" w:rsidP="00504829">
      <w:pPr>
        <w:pStyle w:val="af5"/>
        <w:numPr>
          <w:ilvl w:val="3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Исходные данные для расчета конкретных конструкций</w:t>
      </w:r>
    </w:p>
    <w:p w:rsidR="00504829" w:rsidRPr="00504829" w:rsidRDefault="00504829" w:rsidP="00504829">
      <w:pPr>
        <w:pStyle w:val="af5"/>
        <w:numPr>
          <w:ilvl w:val="4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Исходные данные для расчета конкретных металлоконструкций</w:t>
      </w:r>
    </w:p>
    <w:p w:rsidR="00504829" w:rsidRPr="00E16195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E16195">
        <w:rPr>
          <w:sz w:val="24"/>
        </w:rPr>
        <w:t>Общие</w:t>
      </w:r>
      <w:proofErr w:type="spellEnd"/>
      <w:r w:rsidRPr="00E16195">
        <w:rPr>
          <w:sz w:val="24"/>
        </w:rPr>
        <w:t xml:space="preserve"> </w:t>
      </w:r>
      <w:proofErr w:type="spellStart"/>
      <w:r w:rsidRPr="00E16195">
        <w:rPr>
          <w:sz w:val="24"/>
        </w:rPr>
        <w:t>исходные</w:t>
      </w:r>
      <w:proofErr w:type="spellEnd"/>
      <w:r w:rsidRPr="00E16195">
        <w:rPr>
          <w:sz w:val="24"/>
        </w:rPr>
        <w:t xml:space="preserve"> </w:t>
      </w:r>
      <w:proofErr w:type="spellStart"/>
      <w:r w:rsidRPr="00E16195">
        <w:rPr>
          <w:sz w:val="24"/>
        </w:rPr>
        <w:t>данные</w:t>
      </w:r>
      <w:proofErr w:type="spellEnd"/>
    </w:p>
    <w:p w:rsidR="00504829" w:rsidRPr="00C23BED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Уточненный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тип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сечения</w:t>
      </w:r>
      <w:proofErr w:type="spellEnd"/>
    </w:p>
    <w:p w:rsidR="00504829" w:rsidRPr="00C23BED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Коэффициент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условий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работы</w:t>
      </w:r>
      <w:proofErr w:type="spellEnd"/>
    </w:p>
    <w:p w:rsidR="00504829" w:rsidRPr="00C23BED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Коэффициент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надежности</w:t>
      </w:r>
      <w:proofErr w:type="spellEnd"/>
    </w:p>
    <w:p w:rsidR="00504829" w:rsidRPr="00E16195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r w:rsidRPr="00E16195">
        <w:rPr>
          <w:sz w:val="24"/>
        </w:rPr>
        <w:t xml:space="preserve">ИД </w:t>
      </w:r>
      <w:proofErr w:type="spellStart"/>
      <w:r w:rsidRPr="00E16195">
        <w:rPr>
          <w:sz w:val="24"/>
        </w:rPr>
        <w:t>фермы</w:t>
      </w:r>
      <w:proofErr w:type="spellEnd"/>
    </w:p>
    <w:p w:rsidR="00504829" w:rsidRPr="00C23BED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Предельная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гибкость</w:t>
      </w:r>
      <w:proofErr w:type="spellEnd"/>
    </w:p>
    <w:p w:rsidR="00504829" w:rsidRPr="00E16195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r w:rsidRPr="00E16195">
        <w:rPr>
          <w:sz w:val="24"/>
        </w:rPr>
        <w:t xml:space="preserve">ИД </w:t>
      </w:r>
      <w:proofErr w:type="spellStart"/>
      <w:r w:rsidRPr="00E16195">
        <w:rPr>
          <w:sz w:val="24"/>
        </w:rPr>
        <w:t>балки</w:t>
      </w:r>
      <w:proofErr w:type="spellEnd"/>
    </w:p>
    <w:p w:rsidR="00504829" w:rsidRPr="00C23BED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Ребра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жесткости</w:t>
      </w:r>
      <w:proofErr w:type="spellEnd"/>
    </w:p>
    <w:p w:rsidR="00504829" w:rsidRPr="00C23BED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Относительный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прогиб</w:t>
      </w:r>
      <w:proofErr w:type="spellEnd"/>
    </w:p>
    <w:p w:rsidR="00504829" w:rsidRPr="00E16195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r w:rsidRPr="00E16195">
        <w:rPr>
          <w:sz w:val="24"/>
        </w:rPr>
        <w:t xml:space="preserve">ИД </w:t>
      </w:r>
      <w:proofErr w:type="spellStart"/>
      <w:r w:rsidRPr="00E16195">
        <w:rPr>
          <w:sz w:val="24"/>
        </w:rPr>
        <w:t>колонны</w:t>
      </w:r>
      <w:proofErr w:type="spellEnd"/>
    </w:p>
    <w:p w:rsidR="00504829" w:rsidRPr="00C23BED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Расчетные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длины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ветвей</w:t>
      </w:r>
      <w:proofErr w:type="spellEnd"/>
    </w:p>
    <w:p w:rsidR="00504829" w:rsidRPr="00C23BED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Предельная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гибкость</w:t>
      </w:r>
      <w:proofErr w:type="spellEnd"/>
    </w:p>
    <w:p w:rsidR="00504829" w:rsidRPr="00C23BED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Соединительная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решетка</w:t>
      </w:r>
      <w:proofErr w:type="spellEnd"/>
    </w:p>
    <w:p w:rsid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Шаг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решетки</w:t>
      </w:r>
      <w:proofErr w:type="spellEnd"/>
    </w:p>
    <w:p w:rsidR="00504829" w:rsidRPr="00504829" w:rsidRDefault="00504829" w:rsidP="00504829">
      <w:pPr>
        <w:pStyle w:val="af5"/>
        <w:numPr>
          <w:ilvl w:val="4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Исходные данные для расчета конкретных ЖБ конструкций</w:t>
      </w:r>
    </w:p>
    <w:p w:rsidR="00504829" w:rsidRPr="00E16195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r w:rsidRPr="00E16195">
        <w:rPr>
          <w:sz w:val="24"/>
        </w:rPr>
        <w:t xml:space="preserve">ИД </w:t>
      </w:r>
      <w:proofErr w:type="spellStart"/>
      <w:r w:rsidRPr="00E16195">
        <w:rPr>
          <w:sz w:val="24"/>
        </w:rPr>
        <w:t>бетона</w:t>
      </w:r>
      <w:proofErr w:type="spellEnd"/>
    </w:p>
    <w:p w:rsidR="00504829" w:rsidRPr="00C23BED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Объемный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вес</w:t>
      </w:r>
      <w:proofErr w:type="spellEnd"/>
    </w:p>
    <w:p w:rsidR="00504829" w:rsidRPr="00C23BED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Класс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бетона</w:t>
      </w:r>
      <w:proofErr w:type="spellEnd"/>
    </w:p>
    <w:p w:rsidR="00504829" w:rsidRPr="00C23BED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Вид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бетона</w:t>
      </w:r>
      <w:proofErr w:type="spellEnd"/>
    </w:p>
    <w:p w:rsidR="00504829" w:rsidRPr="00C23BED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Признак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условий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твердения</w:t>
      </w:r>
      <w:proofErr w:type="spellEnd"/>
    </w:p>
    <w:p w:rsidR="00504829" w:rsidRPr="00C23BED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Признак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условий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эксплуатации</w:t>
      </w:r>
      <w:proofErr w:type="spellEnd"/>
    </w:p>
    <w:p w:rsidR="00504829" w:rsidRPr="00C23BED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Коэф</w:t>
      </w:r>
      <w:proofErr w:type="spellEnd"/>
      <w:r w:rsidRPr="00C23BED">
        <w:rPr>
          <w:sz w:val="24"/>
        </w:rPr>
        <w:t xml:space="preserve">. </w:t>
      </w:r>
      <w:proofErr w:type="spellStart"/>
      <w:r w:rsidRPr="00C23BED">
        <w:rPr>
          <w:sz w:val="24"/>
        </w:rPr>
        <w:t>условий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работы</w:t>
      </w:r>
      <w:proofErr w:type="spellEnd"/>
      <w:r w:rsidRPr="00C23BED">
        <w:rPr>
          <w:sz w:val="24"/>
        </w:rPr>
        <w:t xml:space="preserve">  КР1</w:t>
      </w:r>
    </w:p>
    <w:p w:rsidR="00504829" w:rsidRPr="00C23BED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Коэф</w:t>
      </w:r>
      <w:proofErr w:type="spellEnd"/>
      <w:r w:rsidRPr="00C23BED">
        <w:rPr>
          <w:sz w:val="24"/>
        </w:rPr>
        <w:t xml:space="preserve">. </w:t>
      </w:r>
      <w:proofErr w:type="spellStart"/>
      <w:r w:rsidRPr="00C23BED">
        <w:rPr>
          <w:sz w:val="24"/>
        </w:rPr>
        <w:t>условий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работы</w:t>
      </w:r>
      <w:proofErr w:type="spellEnd"/>
      <w:r w:rsidRPr="00C23BED">
        <w:rPr>
          <w:sz w:val="24"/>
        </w:rPr>
        <w:t xml:space="preserve">  КР2</w:t>
      </w:r>
    </w:p>
    <w:p w:rsidR="00504829" w:rsidRPr="00C23BED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Ширина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раскрытия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кратковр</w:t>
      </w:r>
      <w:proofErr w:type="spellEnd"/>
      <w:r w:rsidRPr="00C23BED">
        <w:rPr>
          <w:sz w:val="24"/>
        </w:rPr>
        <w:t xml:space="preserve">. </w:t>
      </w:r>
      <w:proofErr w:type="spellStart"/>
      <w:r w:rsidRPr="00C23BED">
        <w:rPr>
          <w:sz w:val="24"/>
        </w:rPr>
        <w:t>трещин</w:t>
      </w:r>
      <w:proofErr w:type="spellEnd"/>
    </w:p>
    <w:p w:rsidR="00504829" w:rsidRPr="00C23BED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Ширина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раскрытия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длительных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трещин</w:t>
      </w:r>
      <w:proofErr w:type="spellEnd"/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Защитный слой от нижней грани сечения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Защитный слой от верхней грани сечения</w:t>
      </w:r>
    </w:p>
    <w:p w:rsidR="00504829" w:rsidRP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Защитный слой от боковой грани сечения</w:t>
      </w:r>
    </w:p>
    <w:p w:rsidR="00504829" w:rsidRPr="00C23BED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Агрессивность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среды</w:t>
      </w:r>
      <w:proofErr w:type="spellEnd"/>
    </w:p>
    <w:p w:rsidR="00504829" w:rsidRPr="00E16195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r w:rsidRPr="00E16195">
        <w:rPr>
          <w:sz w:val="24"/>
        </w:rPr>
        <w:t xml:space="preserve">ИД </w:t>
      </w:r>
      <w:proofErr w:type="spellStart"/>
      <w:r w:rsidRPr="00E16195">
        <w:rPr>
          <w:sz w:val="24"/>
        </w:rPr>
        <w:t>армирования</w:t>
      </w:r>
      <w:proofErr w:type="spellEnd"/>
    </w:p>
    <w:p w:rsidR="00504829" w:rsidRPr="00C23BED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Схема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армирования</w:t>
      </w:r>
      <w:proofErr w:type="spellEnd"/>
    </w:p>
    <w:p w:rsidR="00504829" w:rsidRPr="00C23BED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Класс</w:t>
      </w:r>
      <w:proofErr w:type="spellEnd"/>
      <w:r w:rsidRPr="00C23BED">
        <w:rPr>
          <w:sz w:val="24"/>
        </w:rPr>
        <w:t xml:space="preserve">  </w:t>
      </w:r>
      <w:proofErr w:type="spellStart"/>
      <w:r w:rsidRPr="00C23BED">
        <w:rPr>
          <w:sz w:val="24"/>
        </w:rPr>
        <w:t>арматуры</w:t>
      </w:r>
      <w:proofErr w:type="spellEnd"/>
    </w:p>
    <w:p w:rsidR="00504829" w:rsidRPr="00C23BED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Диаметр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арматуры</w:t>
      </w:r>
      <w:proofErr w:type="spellEnd"/>
    </w:p>
    <w:p w:rsidR="00504829" w:rsidRDefault="00504829" w:rsidP="00504829">
      <w:pPr>
        <w:pStyle w:val="af5"/>
        <w:numPr>
          <w:ilvl w:val="3"/>
          <w:numId w:val="4"/>
        </w:numPr>
        <w:spacing w:after="0" w:line="360" w:lineRule="auto"/>
        <w:rPr>
          <w:sz w:val="24"/>
        </w:rPr>
      </w:pPr>
      <w:proofErr w:type="spellStart"/>
      <w:r>
        <w:rPr>
          <w:sz w:val="24"/>
        </w:rPr>
        <w:t>Результаты</w:t>
      </w:r>
      <w:proofErr w:type="spellEnd"/>
      <w:r>
        <w:rPr>
          <w:sz w:val="24"/>
        </w:rPr>
        <w:t xml:space="preserve"> </w:t>
      </w:r>
      <w:proofErr w:type="spellStart"/>
      <w:r w:rsidRPr="00C23BED">
        <w:rPr>
          <w:sz w:val="24"/>
        </w:rPr>
        <w:t>расчета</w:t>
      </w:r>
      <w:proofErr w:type="spellEnd"/>
      <w:r w:rsidRPr="00C23BED">
        <w:rPr>
          <w:sz w:val="24"/>
        </w:rPr>
        <w:t xml:space="preserve"> </w:t>
      </w:r>
      <w:proofErr w:type="spellStart"/>
      <w:r>
        <w:rPr>
          <w:sz w:val="24"/>
        </w:rPr>
        <w:t>строительных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конструкций</w:t>
      </w:r>
      <w:proofErr w:type="spellEnd"/>
    </w:p>
    <w:p w:rsidR="00504829" w:rsidRDefault="00504829" w:rsidP="00504829">
      <w:pPr>
        <w:pStyle w:val="af5"/>
        <w:numPr>
          <w:ilvl w:val="4"/>
          <w:numId w:val="4"/>
        </w:numPr>
        <w:spacing w:after="0" w:line="360" w:lineRule="auto"/>
        <w:rPr>
          <w:sz w:val="24"/>
        </w:rPr>
      </w:pPr>
      <w:proofErr w:type="spellStart"/>
      <w:r w:rsidRPr="00E16195">
        <w:rPr>
          <w:sz w:val="24"/>
        </w:rPr>
        <w:t>Результаты</w:t>
      </w:r>
      <w:proofErr w:type="spellEnd"/>
      <w:r w:rsidRPr="00E16195">
        <w:rPr>
          <w:sz w:val="24"/>
        </w:rPr>
        <w:t xml:space="preserve"> </w:t>
      </w:r>
      <w:proofErr w:type="spellStart"/>
      <w:r w:rsidRPr="00E16195">
        <w:rPr>
          <w:sz w:val="24"/>
        </w:rPr>
        <w:t>предварительного</w:t>
      </w:r>
      <w:proofErr w:type="spellEnd"/>
      <w:r w:rsidRPr="00E16195">
        <w:rPr>
          <w:sz w:val="24"/>
        </w:rPr>
        <w:t xml:space="preserve"> </w:t>
      </w:r>
      <w:proofErr w:type="spellStart"/>
      <w:r w:rsidRPr="00E16195">
        <w:rPr>
          <w:sz w:val="24"/>
        </w:rPr>
        <w:t>расчета</w:t>
      </w:r>
      <w:proofErr w:type="spellEnd"/>
    </w:p>
    <w:p w:rsidR="00504829" w:rsidRPr="00E16195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E16195">
        <w:rPr>
          <w:sz w:val="24"/>
        </w:rPr>
        <w:t>Перемещения</w:t>
      </w:r>
      <w:proofErr w:type="spellEnd"/>
      <w:r w:rsidRPr="00E16195">
        <w:rPr>
          <w:sz w:val="24"/>
        </w:rPr>
        <w:t xml:space="preserve"> </w:t>
      </w:r>
      <w:proofErr w:type="spellStart"/>
      <w:r w:rsidRPr="00E16195">
        <w:rPr>
          <w:sz w:val="24"/>
        </w:rPr>
        <w:t>узлов</w:t>
      </w:r>
      <w:proofErr w:type="spellEnd"/>
    </w:p>
    <w:p w:rsidR="00504829" w:rsidRPr="00E16195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16195">
        <w:rPr>
          <w:sz w:val="24"/>
        </w:rPr>
        <w:t>Номер</w:t>
      </w:r>
      <w:proofErr w:type="spellEnd"/>
      <w:r w:rsidRPr="00E16195">
        <w:rPr>
          <w:sz w:val="24"/>
        </w:rPr>
        <w:t xml:space="preserve"> </w:t>
      </w:r>
      <w:proofErr w:type="spellStart"/>
      <w:r w:rsidRPr="00E16195">
        <w:rPr>
          <w:sz w:val="24"/>
        </w:rPr>
        <w:t>узла</w:t>
      </w:r>
      <w:proofErr w:type="spellEnd"/>
    </w:p>
    <w:p w:rsidR="00504829" w:rsidRPr="00E16195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16195">
        <w:rPr>
          <w:sz w:val="24"/>
        </w:rPr>
        <w:t>По</w:t>
      </w:r>
      <w:proofErr w:type="spellEnd"/>
      <w:r w:rsidRPr="00E16195">
        <w:rPr>
          <w:sz w:val="24"/>
        </w:rPr>
        <w:t xml:space="preserve"> </w:t>
      </w:r>
      <w:proofErr w:type="spellStart"/>
      <w:r w:rsidRPr="00E16195">
        <w:rPr>
          <w:sz w:val="24"/>
        </w:rPr>
        <w:t>осям</w:t>
      </w:r>
      <w:proofErr w:type="spellEnd"/>
      <w:r w:rsidRPr="00E16195">
        <w:rPr>
          <w:sz w:val="24"/>
        </w:rPr>
        <w:t xml:space="preserve"> </w:t>
      </w:r>
      <w:proofErr w:type="spellStart"/>
      <w:r w:rsidRPr="00E16195">
        <w:rPr>
          <w:sz w:val="24"/>
        </w:rPr>
        <w:t>координат</w:t>
      </w:r>
      <w:proofErr w:type="spellEnd"/>
    </w:p>
    <w:p w:rsidR="00504829" w:rsidRPr="00E16195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r w:rsidRPr="00E16195">
        <w:rPr>
          <w:sz w:val="24"/>
        </w:rPr>
        <w:t xml:space="preserve">В </w:t>
      </w:r>
      <w:proofErr w:type="spellStart"/>
      <w:r w:rsidRPr="00E16195">
        <w:rPr>
          <w:sz w:val="24"/>
        </w:rPr>
        <w:t>плоскостях</w:t>
      </w:r>
      <w:proofErr w:type="spellEnd"/>
    </w:p>
    <w:p w:rsidR="00504829" w:rsidRPr="00E16195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</w:rPr>
      </w:pPr>
      <w:proofErr w:type="spellStart"/>
      <w:r w:rsidRPr="00E16195">
        <w:rPr>
          <w:sz w:val="24"/>
        </w:rPr>
        <w:t>Напряжения</w:t>
      </w:r>
      <w:proofErr w:type="spellEnd"/>
      <w:r w:rsidRPr="00E16195">
        <w:rPr>
          <w:sz w:val="24"/>
        </w:rPr>
        <w:t xml:space="preserve"> и </w:t>
      </w:r>
      <w:proofErr w:type="spellStart"/>
      <w:r w:rsidRPr="00E16195">
        <w:rPr>
          <w:sz w:val="24"/>
        </w:rPr>
        <w:t>усилия</w:t>
      </w:r>
      <w:proofErr w:type="spellEnd"/>
    </w:p>
    <w:p w:rsidR="00504829" w:rsidRPr="00E16195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16195">
        <w:rPr>
          <w:sz w:val="24"/>
        </w:rPr>
        <w:t>Номер</w:t>
      </w:r>
      <w:proofErr w:type="spellEnd"/>
      <w:r w:rsidRPr="00E16195">
        <w:rPr>
          <w:sz w:val="24"/>
        </w:rPr>
        <w:t xml:space="preserve"> </w:t>
      </w:r>
      <w:proofErr w:type="spellStart"/>
      <w:r w:rsidRPr="00E16195">
        <w:rPr>
          <w:sz w:val="24"/>
        </w:rPr>
        <w:t>элемента</w:t>
      </w:r>
      <w:proofErr w:type="spellEnd"/>
    </w:p>
    <w:p w:rsidR="00504829" w:rsidRPr="00E16195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16195">
        <w:rPr>
          <w:sz w:val="24"/>
        </w:rPr>
        <w:t>Нормальные</w:t>
      </w:r>
      <w:proofErr w:type="spellEnd"/>
      <w:r w:rsidRPr="00E16195">
        <w:rPr>
          <w:sz w:val="24"/>
        </w:rPr>
        <w:t xml:space="preserve"> </w:t>
      </w:r>
      <w:proofErr w:type="spellStart"/>
      <w:r w:rsidRPr="00E16195">
        <w:rPr>
          <w:sz w:val="24"/>
        </w:rPr>
        <w:t>силы</w:t>
      </w:r>
      <w:proofErr w:type="spellEnd"/>
    </w:p>
    <w:p w:rsidR="00504829" w:rsidRPr="00E16195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16195">
        <w:rPr>
          <w:sz w:val="24"/>
        </w:rPr>
        <w:t>Перерезающие</w:t>
      </w:r>
      <w:proofErr w:type="spellEnd"/>
      <w:r w:rsidRPr="00E16195">
        <w:rPr>
          <w:sz w:val="24"/>
        </w:rPr>
        <w:t xml:space="preserve"> </w:t>
      </w:r>
      <w:proofErr w:type="spellStart"/>
      <w:r w:rsidRPr="00E16195">
        <w:rPr>
          <w:sz w:val="24"/>
        </w:rPr>
        <w:t>силы</w:t>
      </w:r>
      <w:proofErr w:type="spellEnd"/>
    </w:p>
    <w:p w:rsidR="00504829" w:rsidRPr="00E16195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16195">
        <w:rPr>
          <w:sz w:val="24"/>
        </w:rPr>
        <w:t>Тангенциальные</w:t>
      </w:r>
      <w:proofErr w:type="spellEnd"/>
      <w:r w:rsidRPr="00E16195">
        <w:rPr>
          <w:sz w:val="24"/>
        </w:rPr>
        <w:t xml:space="preserve"> </w:t>
      </w:r>
      <w:proofErr w:type="spellStart"/>
      <w:r w:rsidRPr="00E16195">
        <w:rPr>
          <w:sz w:val="24"/>
        </w:rPr>
        <w:t>силы</w:t>
      </w:r>
      <w:proofErr w:type="spellEnd"/>
    </w:p>
    <w:p w:rsid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E16195">
        <w:rPr>
          <w:sz w:val="24"/>
        </w:rPr>
        <w:t>Моменты</w:t>
      </w:r>
      <w:proofErr w:type="spellEnd"/>
      <w:r w:rsidRPr="00E16195">
        <w:rPr>
          <w:sz w:val="24"/>
        </w:rPr>
        <w:t xml:space="preserve"> </w:t>
      </w:r>
      <w:proofErr w:type="spellStart"/>
      <w:r w:rsidRPr="00E16195">
        <w:rPr>
          <w:sz w:val="24"/>
        </w:rPr>
        <w:t>инерции</w:t>
      </w:r>
      <w:proofErr w:type="spellEnd"/>
    </w:p>
    <w:p w:rsidR="00504829" w:rsidRPr="00C23BED" w:rsidRDefault="00504829" w:rsidP="00504829">
      <w:pPr>
        <w:pStyle w:val="MMTopic2"/>
        <w:keepNext w:val="0"/>
        <w:numPr>
          <w:ilvl w:val="4"/>
          <w:numId w:val="4"/>
        </w:numPr>
        <w:spacing w:before="0"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C23BED">
        <w:rPr>
          <w:rFonts w:ascii="Times New Roman" w:hAnsi="Times New Roman"/>
          <w:b w:val="0"/>
          <w:color w:val="auto"/>
          <w:sz w:val="24"/>
          <w:szCs w:val="24"/>
        </w:rPr>
        <w:t>Результаты расчета конкретных конструкций</w:t>
      </w:r>
    </w:p>
    <w:p w:rsidR="00504829" w:rsidRPr="00C23BED" w:rsidRDefault="00504829" w:rsidP="00504829">
      <w:pPr>
        <w:pStyle w:val="MMTopic3"/>
        <w:keepNext w:val="0"/>
        <w:numPr>
          <w:ilvl w:val="5"/>
          <w:numId w:val="4"/>
        </w:numPr>
        <w:spacing w:before="0"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C23BED">
        <w:rPr>
          <w:rFonts w:ascii="Times New Roman" w:hAnsi="Times New Roman"/>
          <w:b w:val="0"/>
          <w:color w:val="auto"/>
          <w:sz w:val="24"/>
          <w:szCs w:val="24"/>
        </w:rPr>
        <w:t>Результаты расчета конкретных металлоконструкций</w:t>
      </w:r>
    </w:p>
    <w:p w:rsidR="00504829" w:rsidRPr="00C23BED" w:rsidRDefault="00504829" w:rsidP="00504829">
      <w:pPr>
        <w:pStyle w:val="MMTopic4"/>
        <w:keepNext w:val="0"/>
        <w:numPr>
          <w:ilvl w:val="6"/>
          <w:numId w:val="4"/>
        </w:numPr>
        <w:spacing w:before="0" w:line="360" w:lineRule="auto"/>
        <w:rPr>
          <w:rFonts w:ascii="Times New Roman" w:hAnsi="Times New Roman"/>
          <w:b w:val="0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b w:val="0"/>
          <w:i w:val="0"/>
          <w:color w:val="auto"/>
          <w:sz w:val="24"/>
          <w:szCs w:val="24"/>
        </w:rPr>
        <w:t>Перемещения узлов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Номер узла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По осям координат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В плоскостях</w:t>
      </w:r>
    </w:p>
    <w:p w:rsidR="00504829" w:rsidRPr="00C23BED" w:rsidRDefault="00504829" w:rsidP="00504829">
      <w:pPr>
        <w:pStyle w:val="MMTopic4"/>
        <w:keepNext w:val="0"/>
        <w:numPr>
          <w:ilvl w:val="6"/>
          <w:numId w:val="4"/>
        </w:numPr>
        <w:spacing w:before="0" w:line="360" w:lineRule="auto"/>
        <w:rPr>
          <w:rFonts w:ascii="Times New Roman" w:hAnsi="Times New Roman"/>
          <w:b w:val="0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b w:val="0"/>
          <w:i w:val="0"/>
          <w:color w:val="auto"/>
          <w:sz w:val="24"/>
          <w:szCs w:val="24"/>
        </w:rPr>
        <w:t>Напряжения и усилия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Номер элемента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Нормальные силы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Перерезающие силы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Тангенциальные силы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Моменты инерции</w:t>
      </w:r>
    </w:p>
    <w:p w:rsidR="00504829" w:rsidRPr="00C23BED" w:rsidRDefault="00504829" w:rsidP="00504829">
      <w:pPr>
        <w:pStyle w:val="MMTopic3"/>
        <w:keepNext w:val="0"/>
        <w:numPr>
          <w:ilvl w:val="5"/>
          <w:numId w:val="4"/>
        </w:numPr>
        <w:spacing w:before="0" w:line="360" w:lineRule="auto"/>
        <w:rPr>
          <w:rFonts w:ascii="Times New Roman" w:hAnsi="Times New Roman"/>
          <w:b w:val="0"/>
          <w:color w:val="auto"/>
          <w:sz w:val="24"/>
          <w:szCs w:val="24"/>
        </w:rPr>
      </w:pPr>
      <w:r w:rsidRPr="00C23BED">
        <w:rPr>
          <w:rFonts w:ascii="Times New Roman" w:hAnsi="Times New Roman"/>
          <w:b w:val="0"/>
          <w:color w:val="auto"/>
          <w:sz w:val="24"/>
          <w:szCs w:val="24"/>
        </w:rPr>
        <w:t>Результаты расчета конкретных железобетонных конструкций</w:t>
      </w:r>
    </w:p>
    <w:p w:rsidR="00504829" w:rsidRPr="00C23BED" w:rsidRDefault="00504829" w:rsidP="00504829">
      <w:pPr>
        <w:pStyle w:val="MMTopic4"/>
        <w:keepNext w:val="0"/>
        <w:numPr>
          <w:ilvl w:val="6"/>
          <w:numId w:val="4"/>
        </w:numPr>
        <w:spacing w:before="0" w:line="360" w:lineRule="auto"/>
        <w:rPr>
          <w:rFonts w:ascii="Times New Roman" w:hAnsi="Times New Roman"/>
          <w:b w:val="0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b w:val="0"/>
          <w:i w:val="0"/>
          <w:color w:val="auto"/>
          <w:sz w:val="24"/>
          <w:szCs w:val="24"/>
        </w:rPr>
        <w:t>Перемещения узлов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Номер узла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По осям координат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В плоскостях</w:t>
      </w:r>
    </w:p>
    <w:p w:rsidR="00504829" w:rsidRPr="00C23BED" w:rsidRDefault="00504829" w:rsidP="00504829">
      <w:pPr>
        <w:pStyle w:val="MMTopic4"/>
        <w:keepNext w:val="0"/>
        <w:numPr>
          <w:ilvl w:val="6"/>
          <w:numId w:val="4"/>
        </w:numPr>
        <w:spacing w:before="0" w:line="360" w:lineRule="auto"/>
        <w:rPr>
          <w:rFonts w:ascii="Times New Roman" w:hAnsi="Times New Roman"/>
          <w:b w:val="0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b w:val="0"/>
          <w:i w:val="0"/>
          <w:color w:val="auto"/>
          <w:sz w:val="24"/>
          <w:szCs w:val="24"/>
        </w:rPr>
        <w:t>Напряжения и усилия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Номер элемента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Нормальные силы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Перерезающие силы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Тангенциальные силы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Моменты инерции</w:t>
      </w:r>
    </w:p>
    <w:p w:rsidR="00504829" w:rsidRPr="00C23BED" w:rsidRDefault="00504829" w:rsidP="00504829">
      <w:pPr>
        <w:pStyle w:val="MMTopic4"/>
        <w:keepNext w:val="0"/>
        <w:numPr>
          <w:ilvl w:val="6"/>
          <w:numId w:val="4"/>
        </w:numPr>
        <w:spacing w:before="0" w:line="360" w:lineRule="auto"/>
        <w:rPr>
          <w:rFonts w:ascii="Times New Roman" w:hAnsi="Times New Roman"/>
          <w:b w:val="0"/>
          <w:i w:val="0"/>
          <w:color w:val="auto"/>
          <w:sz w:val="24"/>
          <w:szCs w:val="24"/>
        </w:rPr>
      </w:pPr>
      <w:r w:rsidRPr="00C23BED">
        <w:rPr>
          <w:rFonts w:ascii="Times New Roman" w:hAnsi="Times New Roman"/>
          <w:b w:val="0"/>
          <w:i w:val="0"/>
          <w:color w:val="auto"/>
          <w:sz w:val="24"/>
          <w:szCs w:val="24"/>
        </w:rPr>
        <w:t>Армирование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Номер элемента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proofErr w:type="spellStart"/>
      <w:r w:rsidRPr="00C23BED">
        <w:rPr>
          <w:rFonts w:ascii="Times New Roman" w:hAnsi="Times New Roman"/>
          <w:color w:val="auto"/>
          <w:sz w:val="24"/>
          <w:szCs w:val="24"/>
        </w:rPr>
        <w:t>Xc</w:t>
      </w:r>
      <w:proofErr w:type="spellEnd"/>
      <w:r w:rsidRPr="00C23BED">
        <w:rPr>
          <w:rFonts w:ascii="Times New Roman" w:hAnsi="Times New Roman"/>
          <w:color w:val="auto"/>
          <w:sz w:val="24"/>
          <w:szCs w:val="24"/>
        </w:rPr>
        <w:t xml:space="preserve"> (см)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proofErr w:type="spellStart"/>
      <w:r w:rsidRPr="00C23BED">
        <w:rPr>
          <w:rFonts w:ascii="Times New Roman" w:hAnsi="Times New Roman"/>
          <w:color w:val="auto"/>
          <w:sz w:val="24"/>
          <w:szCs w:val="24"/>
        </w:rPr>
        <w:t>Yc</w:t>
      </w:r>
      <w:proofErr w:type="spellEnd"/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Угол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AX низ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AY низ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AX верх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AY верх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AX поп.</w:t>
      </w:r>
    </w:p>
    <w:p w:rsidR="00504829" w:rsidRPr="00C23BED" w:rsidRDefault="00504829" w:rsidP="00504829">
      <w:pPr>
        <w:pStyle w:val="MMTopic5"/>
        <w:keepNext w:val="0"/>
        <w:numPr>
          <w:ilvl w:val="7"/>
          <w:numId w:val="4"/>
        </w:numPr>
        <w:spacing w:before="0" w:line="360" w:lineRule="auto"/>
        <w:rPr>
          <w:rFonts w:ascii="Times New Roman" w:hAnsi="Times New Roman"/>
          <w:color w:val="auto"/>
          <w:sz w:val="24"/>
          <w:szCs w:val="24"/>
        </w:rPr>
      </w:pPr>
      <w:r w:rsidRPr="00C23BED">
        <w:rPr>
          <w:rFonts w:ascii="Times New Roman" w:hAnsi="Times New Roman"/>
          <w:color w:val="auto"/>
          <w:sz w:val="24"/>
          <w:szCs w:val="24"/>
        </w:rPr>
        <w:t>AY поп.</w:t>
      </w:r>
    </w:p>
    <w:p w:rsidR="00504829" w:rsidRPr="00504829" w:rsidRDefault="00504829" w:rsidP="00504829">
      <w:pPr>
        <w:pStyle w:val="af5"/>
        <w:numPr>
          <w:ilvl w:val="1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Требования к разработке схемы данных СУИД</w:t>
      </w:r>
    </w:p>
    <w:p w:rsidR="00504829" w:rsidRPr="00504829" w:rsidRDefault="00504829" w:rsidP="00504829">
      <w:pPr>
        <w:pStyle w:val="af5"/>
        <w:numPr>
          <w:ilvl w:val="2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 xml:space="preserve">В ходе выполнения работ по данному Техническому заданию необходимо разработать схему данных для СУИД </w:t>
      </w:r>
      <w:proofErr w:type="spellStart"/>
      <w:r w:rsidRPr="005A5F3E">
        <w:rPr>
          <w:sz w:val="24"/>
        </w:rPr>
        <w:t>SmartPlant</w:t>
      </w:r>
      <w:proofErr w:type="spellEnd"/>
      <w:r w:rsidRPr="00504829">
        <w:rPr>
          <w:sz w:val="24"/>
          <w:lang w:val="ru-RU"/>
        </w:rPr>
        <w:t xml:space="preserve"> </w:t>
      </w:r>
      <w:r w:rsidRPr="005A5F3E">
        <w:rPr>
          <w:sz w:val="24"/>
        </w:rPr>
        <w:t>Foundation</w:t>
      </w:r>
      <w:r w:rsidRPr="00504829">
        <w:rPr>
          <w:sz w:val="24"/>
          <w:lang w:val="ru-RU"/>
        </w:rPr>
        <w:t xml:space="preserve"> для хранения данных по расчетным обоснованиям строительных конструкций, описанных согласно требованиям, описанным в п.7.1.</w:t>
      </w:r>
    </w:p>
    <w:p w:rsidR="00504829" w:rsidRPr="00504829" w:rsidRDefault="00504829" w:rsidP="00504829">
      <w:pPr>
        <w:pStyle w:val="af5"/>
        <w:numPr>
          <w:ilvl w:val="3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Схема данных должна обеспечивать возможность создания иерархической декомпозиции модели описаний внешних воздействий на строительные конструкции в СУИД проекта ВВЭР ТОИ.</w:t>
      </w:r>
    </w:p>
    <w:p w:rsidR="00504829" w:rsidRPr="00504829" w:rsidRDefault="00504829" w:rsidP="00504829">
      <w:pPr>
        <w:pStyle w:val="af5"/>
        <w:numPr>
          <w:ilvl w:val="3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Схема данных должна обеспечивать возможность создания иерархической декомпозиции расчетной модели, в которой содержатся следующие данные:</w:t>
      </w:r>
    </w:p>
    <w:p w:rsidR="00504829" w:rsidRDefault="00504829" w:rsidP="00504829">
      <w:pPr>
        <w:pStyle w:val="af5"/>
        <w:numPr>
          <w:ilvl w:val="4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Пространственная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модель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используемая</w:t>
      </w:r>
      <w:proofErr w:type="spellEnd"/>
      <w:r>
        <w:rPr>
          <w:sz w:val="24"/>
        </w:rPr>
        <w:t xml:space="preserve"> для </w:t>
      </w:r>
      <w:proofErr w:type="spellStart"/>
      <w:r>
        <w:rPr>
          <w:sz w:val="24"/>
        </w:rPr>
        <w:t>расчета</w:t>
      </w:r>
      <w:proofErr w:type="spellEnd"/>
    </w:p>
    <w:p w:rsidR="00504829" w:rsidRDefault="00504829" w:rsidP="00504829">
      <w:pPr>
        <w:pStyle w:val="af5"/>
        <w:numPr>
          <w:ilvl w:val="4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Результаты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расчета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строительных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конструкций</w:t>
      </w:r>
      <w:proofErr w:type="spellEnd"/>
      <w:r w:rsidRPr="00C23BED">
        <w:rPr>
          <w:sz w:val="24"/>
        </w:rPr>
        <w:t xml:space="preserve"> </w:t>
      </w:r>
    </w:p>
    <w:p w:rsidR="00504829" w:rsidRPr="00504829" w:rsidRDefault="00504829" w:rsidP="00504829">
      <w:pPr>
        <w:pStyle w:val="af5"/>
        <w:numPr>
          <w:ilvl w:val="5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Требования к результатам расчета строительных конструкций</w:t>
      </w:r>
    </w:p>
    <w:p w:rsidR="00504829" w:rsidRPr="0018674D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Результаты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предварительного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расчета</w:t>
      </w:r>
      <w:proofErr w:type="spellEnd"/>
    </w:p>
    <w:p w:rsidR="00504829" w:rsidRDefault="00504829" w:rsidP="00504829">
      <w:pPr>
        <w:pStyle w:val="af5"/>
        <w:numPr>
          <w:ilvl w:val="6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Результаты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расчета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конкретных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конструкций</w:t>
      </w:r>
      <w:proofErr w:type="spellEnd"/>
    </w:p>
    <w:p w:rsidR="00504829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Результаты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расчета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конкретных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металлоконструкций</w:t>
      </w:r>
      <w:proofErr w:type="spellEnd"/>
    </w:p>
    <w:p w:rsidR="00504829" w:rsidRPr="005A5F3E" w:rsidRDefault="00504829" w:rsidP="00504829">
      <w:pPr>
        <w:pStyle w:val="af5"/>
        <w:numPr>
          <w:ilvl w:val="7"/>
          <w:numId w:val="4"/>
        </w:numPr>
        <w:spacing w:after="0" w:line="360" w:lineRule="auto"/>
        <w:rPr>
          <w:sz w:val="24"/>
        </w:rPr>
      </w:pPr>
      <w:proofErr w:type="spellStart"/>
      <w:r w:rsidRPr="00C23BED">
        <w:rPr>
          <w:sz w:val="24"/>
        </w:rPr>
        <w:t>Результаты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расчета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конкретных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железобетонных</w:t>
      </w:r>
      <w:proofErr w:type="spellEnd"/>
      <w:r w:rsidRPr="00C23BED">
        <w:rPr>
          <w:sz w:val="24"/>
        </w:rPr>
        <w:t xml:space="preserve"> </w:t>
      </w:r>
      <w:proofErr w:type="spellStart"/>
      <w:r w:rsidRPr="00C23BED">
        <w:rPr>
          <w:sz w:val="24"/>
        </w:rPr>
        <w:t>конструкций</w:t>
      </w:r>
      <w:proofErr w:type="spellEnd"/>
    </w:p>
    <w:p w:rsidR="00504829" w:rsidRPr="00504829" w:rsidRDefault="00504829" w:rsidP="00504829">
      <w:pPr>
        <w:pStyle w:val="af5"/>
        <w:numPr>
          <w:ilvl w:val="3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>Схема данных должна обеспечивать возможность связи каждого внешнего воздействия с элементом иерархической декомпозиции пространственной модели, к которому оно приложено.</w:t>
      </w:r>
    </w:p>
    <w:p w:rsidR="00504829" w:rsidRPr="00504829" w:rsidRDefault="00504829" w:rsidP="00504829">
      <w:pPr>
        <w:pStyle w:val="af5"/>
        <w:numPr>
          <w:ilvl w:val="1"/>
          <w:numId w:val="4"/>
        </w:numPr>
        <w:spacing w:after="0" w:line="360" w:lineRule="auto"/>
        <w:rPr>
          <w:b/>
          <w:sz w:val="24"/>
          <w:lang w:val="ru-RU"/>
        </w:rPr>
      </w:pPr>
      <w:r w:rsidRPr="00504829">
        <w:rPr>
          <w:sz w:val="24"/>
          <w:lang w:val="ru-RU"/>
        </w:rPr>
        <w:t>Требования к источникам данных по расчетным обоснованиям конструктивных и объемно-планировочных решений</w:t>
      </w:r>
    </w:p>
    <w:p w:rsidR="00504829" w:rsidRPr="00504829" w:rsidRDefault="00504829" w:rsidP="00504829">
      <w:pPr>
        <w:pStyle w:val="af5"/>
        <w:numPr>
          <w:ilvl w:val="2"/>
          <w:numId w:val="4"/>
        </w:numPr>
        <w:spacing w:after="0" w:line="360" w:lineRule="auto"/>
        <w:rPr>
          <w:b/>
          <w:sz w:val="24"/>
          <w:lang w:val="ru-RU"/>
        </w:rPr>
      </w:pPr>
      <w:r w:rsidRPr="00504829">
        <w:rPr>
          <w:sz w:val="24"/>
          <w:lang w:val="ru-RU"/>
        </w:rPr>
        <w:t>В ходе выполнения работ по данному Техническому заданию необходимо предложить и согласовать с Заказчиком способ передачи данных по расчетным обоснованиям конструктивных и объемно-планировочных решений в СУИД</w:t>
      </w:r>
    </w:p>
    <w:p w:rsidR="00504829" w:rsidRPr="00504829" w:rsidRDefault="00504829" w:rsidP="00504829">
      <w:pPr>
        <w:pStyle w:val="af5"/>
        <w:numPr>
          <w:ilvl w:val="1"/>
          <w:numId w:val="4"/>
        </w:numPr>
        <w:spacing w:after="0" w:line="360" w:lineRule="auto"/>
        <w:rPr>
          <w:b/>
          <w:sz w:val="24"/>
          <w:lang w:val="ru-RU"/>
        </w:rPr>
      </w:pPr>
      <w:r w:rsidRPr="00504829">
        <w:rPr>
          <w:sz w:val="24"/>
          <w:lang w:val="ru-RU"/>
        </w:rPr>
        <w:t>Требования к отчетам из СУИД, содержащим данные о конфигурации Проекта АЭС в части конструктивных и объемно-планировочных решений</w:t>
      </w:r>
    </w:p>
    <w:p w:rsidR="00504829" w:rsidRPr="00504829" w:rsidRDefault="00504829" w:rsidP="00504829">
      <w:pPr>
        <w:pStyle w:val="af5"/>
        <w:numPr>
          <w:ilvl w:val="1"/>
          <w:numId w:val="4"/>
        </w:numPr>
        <w:spacing w:after="0" w:line="360" w:lineRule="auto"/>
        <w:rPr>
          <w:sz w:val="24"/>
          <w:lang w:val="ru-RU"/>
        </w:rPr>
      </w:pPr>
      <w:r w:rsidRPr="00504829">
        <w:rPr>
          <w:sz w:val="24"/>
          <w:lang w:val="ru-RU"/>
        </w:rPr>
        <w:t xml:space="preserve">В ходе выполнения работ по данному Техническому заданию необходимо разработать шаблоны для выгрузки отчетов из СУИД </w:t>
      </w:r>
      <w:proofErr w:type="spellStart"/>
      <w:r>
        <w:rPr>
          <w:sz w:val="24"/>
        </w:rPr>
        <w:t>SmartPlant</w:t>
      </w:r>
      <w:proofErr w:type="spellEnd"/>
      <w:r w:rsidRPr="00504829">
        <w:rPr>
          <w:sz w:val="24"/>
          <w:lang w:val="ru-RU"/>
        </w:rPr>
        <w:t xml:space="preserve"> </w:t>
      </w:r>
      <w:r>
        <w:rPr>
          <w:sz w:val="24"/>
        </w:rPr>
        <w:t>Foundation</w:t>
      </w:r>
      <w:r w:rsidRPr="00504829">
        <w:rPr>
          <w:sz w:val="24"/>
          <w:lang w:val="ru-RU"/>
        </w:rPr>
        <w:t>, по конфигурации Проекта АЭС в части конструктивных и объемно-планировочных решений</w:t>
      </w:r>
    </w:p>
    <w:p w:rsidR="00504829" w:rsidRPr="00504829" w:rsidRDefault="00504829" w:rsidP="00504829">
      <w:pPr>
        <w:pStyle w:val="af5"/>
        <w:spacing w:line="360" w:lineRule="auto"/>
        <w:ind w:left="360"/>
        <w:rPr>
          <w:b/>
          <w:sz w:val="24"/>
          <w:szCs w:val="22"/>
          <w:lang w:val="ru-RU"/>
        </w:rPr>
      </w:pPr>
    </w:p>
    <w:p w:rsidR="00504829" w:rsidRPr="00504829" w:rsidRDefault="00504829" w:rsidP="00504829">
      <w:pPr>
        <w:pStyle w:val="af5"/>
        <w:numPr>
          <w:ilvl w:val="0"/>
          <w:numId w:val="4"/>
        </w:numPr>
        <w:spacing w:after="0" w:line="360" w:lineRule="auto"/>
        <w:rPr>
          <w:b/>
          <w:sz w:val="24"/>
          <w:szCs w:val="22"/>
          <w:lang w:val="ru-RU"/>
        </w:rPr>
      </w:pPr>
      <w:r w:rsidRPr="00504829">
        <w:rPr>
          <w:b/>
          <w:sz w:val="24"/>
          <w:szCs w:val="22"/>
          <w:lang w:val="ru-RU"/>
        </w:rPr>
        <w:t>Место внедрения и способ применения результатов выполненных работ</w:t>
      </w:r>
    </w:p>
    <w:p w:rsidR="00504829" w:rsidRPr="00F02C4C" w:rsidRDefault="00504829" w:rsidP="00504829">
      <w:pPr>
        <w:pStyle w:val="af5"/>
        <w:spacing w:line="360" w:lineRule="auto"/>
        <w:rPr>
          <w:sz w:val="24"/>
          <w:szCs w:val="22"/>
        </w:rPr>
      </w:pPr>
      <w:r w:rsidRPr="00504829">
        <w:rPr>
          <w:sz w:val="24"/>
          <w:szCs w:val="22"/>
          <w:lang w:val="ru-RU"/>
        </w:rPr>
        <w:tab/>
      </w:r>
      <w:r w:rsidRPr="00F02C4C">
        <w:rPr>
          <w:sz w:val="24"/>
          <w:szCs w:val="22"/>
        </w:rPr>
        <w:t>ОАО "</w:t>
      </w:r>
      <w:proofErr w:type="spellStart"/>
      <w:r w:rsidRPr="00F02C4C">
        <w:rPr>
          <w:sz w:val="24"/>
          <w:szCs w:val="22"/>
        </w:rPr>
        <w:t>Концерн</w:t>
      </w:r>
      <w:proofErr w:type="spellEnd"/>
      <w:r w:rsidRPr="00F02C4C">
        <w:rPr>
          <w:sz w:val="24"/>
          <w:szCs w:val="22"/>
        </w:rPr>
        <w:t xml:space="preserve"> </w:t>
      </w:r>
      <w:proofErr w:type="spellStart"/>
      <w:r w:rsidRPr="00F02C4C">
        <w:rPr>
          <w:sz w:val="24"/>
          <w:szCs w:val="22"/>
        </w:rPr>
        <w:t>Росэнергоатом</w:t>
      </w:r>
      <w:proofErr w:type="spellEnd"/>
      <w:r w:rsidRPr="00F02C4C">
        <w:rPr>
          <w:sz w:val="24"/>
          <w:szCs w:val="22"/>
        </w:rPr>
        <w:t xml:space="preserve">". </w:t>
      </w:r>
    </w:p>
    <w:p w:rsidR="00504829" w:rsidRPr="00504829" w:rsidRDefault="00504829" w:rsidP="00504829">
      <w:pPr>
        <w:rPr>
          <w:lang w:val="ru-RU"/>
        </w:rPr>
      </w:pPr>
      <w:r>
        <w:tab/>
      </w:r>
      <w:r w:rsidRPr="00504829">
        <w:rPr>
          <w:lang w:val="ru-RU"/>
        </w:rPr>
        <w:t>Результаты работы должны расширить перечень характеристик и их значений, по которым Заказчику необходимо будет проводить постоянный оперативный контроль соответствия рабочей документации энергоблока проектной документации (п. 1.2.18 ОПБ-88/97 в части недопустимости расхождения между проектом АС и его реализацией).</w:t>
      </w:r>
    </w:p>
    <w:p w:rsidR="00504829" w:rsidRPr="00504829" w:rsidRDefault="00504829" w:rsidP="00504829">
      <w:pPr>
        <w:pStyle w:val="af5"/>
        <w:spacing w:line="360" w:lineRule="auto"/>
        <w:rPr>
          <w:sz w:val="24"/>
          <w:szCs w:val="22"/>
          <w:lang w:val="ru-RU"/>
        </w:rPr>
      </w:pPr>
    </w:p>
    <w:p w:rsidR="00504829" w:rsidRPr="00991F64" w:rsidRDefault="00504829" w:rsidP="00504829">
      <w:pPr>
        <w:pStyle w:val="af5"/>
        <w:numPr>
          <w:ilvl w:val="0"/>
          <w:numId w:val="4"/>
        </w:numPr>
        <w:spacing w:after="0" w:line="360" w:lineRule="auto"/>
        <w:rPr>
          <w:b/>
          <w:sz w:val="24"/>
          <w:szCs w:val="22"/>
        </w:rPr>
      </w:pPr>
      <w:proofErr w:type="spellStart"/>
      <w:r w:rsidRPr="00991F64">
        <w:rPr>
          <w:b/>
          <w:sz w:val="24"/>
          <w:szCs w:val="22"/>
        </w:rPr>
        <w:t>Отчетные</w:t>
      </w:r>
      <w:proofErr w:type="spellEnd"/>
      <w:r w:rsidRPr="00991F64">
        <w:rPr>
          <w:b/>
          <w:sz w:val="24"/>
          <w:szCs w:val="22"/>
        </w:rPr>
        <w:t xml:space="preserve"> </w:t>
      </w:r>
      <w:proofErr w:type="spellStart"/>
      <w:r w:rsidRPr="00991F64">
        <w:rPr>
          <w:b/>
          <w:sz w:val="24"/>
          <w:szCs w:val="22"/>
        </w:rPr>
        <w:t>материалы</w:t>
      </w:r>
      <w:proofErr w:type="spellEnd"/>
      <w:r w:rsidRPr="00991F64">
        <w:rPr>
          <w:b/>
          <w:sz w:val="24"/>
          <w:szCs w:val="22"/>
        </w:rPr>
        <w:t xml:space="preserve"> </w:t>
      </w:r>
    </w:p>
    <w:p w:rsidR="00504829" w:rsidRPr="00991F64" w:rsidRDefault="00504829" w:rsidP="00504829">
      <w:pPr>
        <w:pStyle w:val="af5"/>
        <w:spacing w:line="360" w:lineRule="auto"/>
        <w:ind w:left="360"/>
        <w:rPr>
          <w:b/>
          <w:sz w:val="24"/>
          <w:szCs w:val="22"/>
        </w:rPr>
      </w:pPr>
      <w:proofErr w:type="spellStart"/>
      <w:r w:rsidRPr="00991F64">
        <w:rPr>
          <w:sz w:val="24"/>
        </w:rPr>
        <w:t>Отчетные</w:t>
      </w:r>
      <w:proofErr w:type="spellEnd"/>
      <w:r w:rsidRPr="00991F64">
        <w:rPr>
          <w:sz w:val="24"/>
        </w:rPr>
        <w:t xml:space="preserve"> </w:t>
      </w:r>
      <w:proofErr w:type="spellStart"/>
      <w:r w:rsidRPr="00991F64">
        <w:rPr>
          <w:sz w:val="24"/>
        </w:rPr>
        <w:t>материалы</w:t>
      </w:r>
      <w:proofErr w:type="spellEnd"/>
      <w:r w:rsidRPr="00991F64">
        <w:rPr>
          <w:sz w:val="24"/>
        </w:rPr>
        <w:t xml:space="preserve"> </w:t>
      </w:r>
      <w:proofErr w:type="spellStart"/>
      <w:r w:rsidRPr="00991F64">
        <w:rPr>
          <w:sz w:val="24"/>
        </w:rPr>
        <w:t>должны</w:t>
      </w:r>
      <w:proofErr w:type="spellEnd"/>
      <w:r w:rsidRPr="00991F64">
        <w:rPr>
          <w:sz w:val="24"/>
        </w:rPr>
        <w:t xml:space="preserve"> </w:t>
      </w:r>
      <w:proofErr w:type="spellStart"/>
      <w:r w:rsidRPr="00991F64">
        <w:rPr>
          <w:sz w:val="24"/>
        </w:rPr>
        <w:t>включать</w:t>
      </w:r>
      <w:proofErr w:type="spellEnd"/>
      <w:r w:rsidRPr="00991F64">
        <w:rPr>
          <w:sz w:val="24"/>
        </w:rPr>
        <w:t>:</w:t>
      </w:r>
    </w:p>
    <w:p w:rsidR="00504829" w:rsidRDefault="00504829" w:rsidP="00504829">
      <w:pPr>
        <w:pStyle w:val="MMTopic2"/>
        <w:numPr>
          <w:ilvl w:val="1"/>
          <w:numId w:val="4"/>
        </w:numPr>
        <w:spacing w:before="120" w:line="360" w:lineRule="auto"/>
        <w:contextualSpacing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</w:pPr>
      <w:r w:rsidRPr="00991F64"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>Документ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>,</w:t>
      </w:r>
      <w:r w:rsidRPr="00991F64"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 xml:space="preserve"> содержащий 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>т</w:t>
      </w:r>
      <w:r w:rsidRPr="00FA5474"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>ребования к формализации данных по расчетным обоснованиям конструктивных решений зданий и сооружений</w:t>
      </w:r>
    </w:p>
    <w:p w:rsidR="00504829" w:rsidRPr="00FA5474" w:rsidRDefault="00504829" w:rsidP="00504829">
      <w:pPr>
        <w:pStyle w:val="MMTopic2"/>
        <w:numPr>
          <w:ilvl w:val="1"/>
          <w:numId w:val="4"/>
        </w:numPr>
        <w:spacing w:before="120" w:line="360" w:lineRule="auto"/>
        <w:contextualSpacing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</w:pPr>
      <w:r w:rsidRPr="00FA5474"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 xml:space="preserve">Схему данных для СУИД </w:t>
      </w:r>
      <w:proofErr w:type="spellStart"/>
      <w:r w:rsidRPr="00FA5474"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>SmartPlant</w:t>
      </w:r>
      <w:proofErr w:type="spellEnd"/>
      <w:r w:rsidRPr="00FA5474"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 xml:space="preserve"> </w:t>
      </w:r>
      <w:proofErr w:type="spellStart"/>
      <w:r w:rsidRPr="00FA5474"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>Foundation</w:t>
      </w:r>
      <w:proofErr w:type="spellEnd"/>
      <w:r w:rsidRPr="00FA5474"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 xml:space="preserve"> для хранения данных по расчетным обоснованиям строительных конструкций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 xml:space="preserve"> в формате </w:t>
      </w:r>
      <w:proofErr w:type="spellStart"/>
      <w:r w:rsidRPr="00FA5474"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>SmartPlant</w:t>
      </w:r>
      <w:proofErr w:type="spellEnd"/>
      <w:r w:rsidRPr="00FA5474"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 xml:space="preserve"> </w:t>
      </w:r>
      <w:proofErr w:type="spellStart"/>
      <w:r w:rsidRPr="00FA5474"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>Schema</w:t>
      </w:r>
      <w:proofErr w:type="spellEnd"/>
    </w:p>
    <w:p w:rsidR="00504829" w:rsidRPr="00991F64" w:rsidRDefault="00504829" w:rsidP="00504829">
      <w:pPr>
        <w:pStyle w:val="MMTopic2"/>
        <w:numPr>
          <w:ilvl w:val="1"/>
          <w:numId w:val="4"/>
        </w:numPr>
        <w:spacing w:before="120" w:line="360" w:lineRule="auto"/>
        <w:contextualSpacing/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</w:pPr>
      <w:r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>Ш</w:t>
      </w:r>
      <w:r w:rsidRPr="00FA5474"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 xml:space="preserve">аблоны для выгрузки отчетов из СУИД </w:t>
      </w:r>
      <w:proofErr w:type="spellStart"/>
      <w:r w:rsidRPr="00FA5474"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>SmartPlant</w:t>
      </w:r>
      <w:proofErr w:type="spellEnd"/>
      <w:r w:rsidRPr="00FA5474"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 xml:space="preserve"> </w:t>
      </w:r>
      <w:proofErr w:type="spellStart"/>
      <w:r w:rsidRPr="00FA5474"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>Foundation</w:t>
      </w:r>
      <w:proofErr w:type="spellEnd"/>
      <w:r w:rsidRPr="00FA5474"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t>, по конфигурации Проекта АЭС в части конструктивных и объемно-планировочных решений</w:t>
      </w:r>
    </w:p>
    <w:p w:rsidR="00504829" w:rsidRPr="00504829" w:rsidRDefault="00504829" w:rsidP="00504829">
      <w:pPr>
        <w:pStyle w:val="af5"/>
        <w:ind w:left="360"/>
        <w:rPr>
          <w:sz w:val="24"/>
          <w:szCs w:val="22"/>
          <w:lang w:val="ru-RU"/>
        </w:rPr>
      </w:pPr>
    </w:p>
    <w:p w:rsidR="00504829" w:rsidRPr="00504829" w:rsidRDefault="00504829" w:rsidP="00504829">
      <w:pPr>
        <w:pStyle w:val="af5"/>
        <w:numPr>
          <w:ilvl w:val="0"/>
          <w:numId w:val="4"/>
        </w:numPr>
        <w:spacing w:after="0" w:line="360" w:lineRule="auto"/>
        <w:rPr>
          <w:b/>
          <w:sz w:val="24"/>
          <w:lang w:val="ru-RU"/>
        </w:rPr>
      </w:pPr>
      <w:r w:rsidRPr="00504829">
        <w:rPr>
          <w:b/>
          <w:sz w:val="24"/>
          <w:lang w:val="ru-RU"/>
        </w:rPr>
        <w:t>Порядок приема и передачи работ Заказчику</w:t>
      </w:r>
    </w:p>
    <w:p w:rsidR="00504829" w:rsidRPr="00504829" w:rsidRDefault="00504829" w:rsidP="00504829">
      <w:pPr>
        <w:pStyle w:val="af5"/>
        <w:spacing w:line="360" w:lineRule="auto"/>
        <w:ind w:firstLine="360"/>
        <w:rPr>
          <w:sz w:val="24"/>
          <w:szCs w:val="22"/>
          <w:lang w:val="ru-RU"/>
        </w:rPr>
      </w:pPr>
      <w:r w:rsidRPr="00504829">
        <w:rPr>
          <w:sz w:val="24"/>
          <w:szCs w:val="22"/>
          <w:lang w:val="ru-RU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СМК-ПКФ-014.1-12.</w:t>
      </w:r>
    </w:p>
    <w:sectPr w:rsidR="00504829" w:rsidRPr="00504829" w:rsidSect="00827838">
      <w:headerReference w:type="even" r:id="rId9"/>
      <w:headerReference w:type="default" r:id="rId10"/>
      <w:footerReference w:type="even" r:id="rId11"/>
      <w:pgSz w:w="11900" w:h="16840"/>
      <w:pgMar w:top="851" w:right="624" w:bottom="709" w:left="1191" w:header="425" w:footer="59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A02" w:rsidRDefault="00D93A02" w:rsidP="002134D0">
      <w:r>
        <w:separator/>
      </w:r>
    </w:p>
  </w:endnote>
  <w:endnote w:type="continuationSeparator" w:id="1">
    <w:p w:rsidR="00D93A02" w:rsidRDefault="00D93A02" w:rsidP="002134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A02" w:rsidRDefault="00D93A02" w:rsidP="00E844D7">
    <w:pPr>
      <w:pStyle w:val="a7"/>
      <w:tabs>
        <w:tab w:val="clear" w:pos="4320"/>
        <w:tab w:val="clear" w:pos="8640"/>
        <w:tab w:val="center" w:pos="5099"/>
        <w:tab w:val="right" w:pos="10199"/>
      </w:tabs>
    </w:pPr>
    <w:r>
      <w:t>[Type text]</w:t>
    </w:r>
    <w:r>
      <w:tab/>
      <w:t>[Type text]</w:t>
    </w:r>
    <w:r>
      <w:tab/>
      <w:t>[Type text]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A02" w:rsidRDefault="00D93A02" w:rsidP="002134D0">
      <w:r>
        <w:separator/>
      </w:r>
    </w:p>
  </w:footnote>
  <w:footnote w:type="continuationSeparator" w:id="1">
    <w:p w:rsidR="00D93A02" w:rsidRDefault="00D93A02" w:rsidP="002134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A02" w:rsidRDefault="00D93A02" w:rsidP="00E844D7">
    <w:pPr>
      <w:pStyle w:val="a5"/>
      <w:tabs>
        <w:tab w:val="clear" w:pos="4320"/>
        <w:tab w:val="clear" w:pos="8640"/>
        <w:tab w:val="center" w:pos="5099"/>
        <w:tab w:val="right" w:pos="10199"/>
      </w:tabs>
    </w:pPr>
    <w:r>
      <w:t>[Type text]</w:t>
    </w:r>
    <w:r>
      <w:tab/>
      <w:t>[Type text]</w:t>
    </w:r>
    <w:r>
      <w:tab/>
      <w:t>[Type text]</w:t>
    </w:r>
  </w:p>
  <w:p w:rsidR="00D93A02" w:rsidRDefault="00D93A0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A02" w:rsidRDefault="00D93A02" w:rsidP="006E1E5A">
    <w:pPr>
      <w:pStyle w:val="a5"/>
      <w:tabs>
        <w:tab w:val="clear" w:pos="4320"/>
        <w:tab w:val="clear" w:pos="8640"/>
        <w:tab w:val="left" w:pos="7220"/>
      </w:tabs>
      <w:ind w:firstLine="0"/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178595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5740DA"/>
    <w:multiLevelType w:val="multilevel"/>
    <w:tmpl w:val="485EC938"/>
    <w:lvl w:ilvl="0">
      <w:start w:val="1"/>
      <w:numFmt w:val="decimal"/>
      <w:pStyle w:val="MMTopic1"/>
      <w:suff w:val="space"/>
      <w:lvlText w:val="%1"/>
      <w:lvlJc w:val="left"/>
      <w:rPr>
        <w:rFonts w:cs="Times New Roman"/>
      </w:rPr>
    </w:lvl>
    <w:lvl w:ilvl="1">
      <w:start w:val="1"/>
      <w:numFmt w:val="decimal"/>
      <w:pStyle w:val="MMTopic2"/>
      <w:suff w:val="space"/>
      <w:lvlText w:val="%1.%2"/>
      <w:lvlJc w:val="left"/>
      <w:rPr>
        <w:rFonts w:cs="Times New Roman"/>
      </w:rPr>
    </w:lvl>
    <w:lvl w:ilvl="2">
      <w:start w:val="1"/>
      <w:numFmt w:val="decimal"/>
      <w:pStyle w:val="MMTopic3"/>
      <w:suff w:val="space"/>
      <w:lvlText w:val="%1.%2.%3"/>
      <w:lvlJc w:val="left"/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">
    <w:nsid w:val="1FFB146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5B0F112A"/>
    <w:multiLevelType w:val="hybridMultilevel"/>
    <w:tmpl w:val="1430E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C80DCD"/>
    <w:multiLevelType w:val="hybridMultilevel"/>
    <w:tmpl w:val="5E94C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567"/>
  <w:characterSpacingControl w:val="doNotCompress"/>
  <w:hdrShapeDefaults>
    <o:shapedefaults v:ext="edit" spidmax="18433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E844D7"/>
    <w:rsid w:val="00011B1D"/>
    <w:rsid w:val="0002248A"/>
    <w:rsid w:val="0002382D"/>
    <w:rsid w:val="00041865"/>
    <w:rsid w:val="00041BEE"/>
    <w:rsid w:val="000621D3"/>
    <w:rsid w:val="000651FD"/>
    <w:rsid w:val="000662F6"/>
    <w:rsid w:val="00072EAE"/>
    <w:rsid w:val="00075780"/>
    <w:rsid w:val="000777D0"/>
    <w:rsid w:val="00090ADC"/>
    <w:rsid w:val="00096333"/>
    <w:rsid w:val="000A4C79"/>
    <w:rsid w:val="000B314D"/>
    <w:rsid w:val="000C7EA1"/>
    <w:rsid w:val="000D790A"/>
    <w:rsid w:val="000E2B86"/>
    <w:rsid w:val="000E7D14"/>
    <w:rsid w:val="00106E09"/>
    <w:rsid w:val="001178EE"/>
    <w:rsid w:val="00117F38"/>
    <w:rsid w:val="00132C52"/>
    <w:rsid w:val="001576FE"/>
    <w:rsid w:val="00162E37"/>
    <w:rsid w:val="00163EFE"/>
    <w:rsid w:val="001955A4"/>
    <w:rsid w:val="001A403D"/>
    <w:rsid w:val="001B3F8E"/>
    <w:rsid w:val="001C0B45"/>
    <w:rsid w:val="001C6DD4"/>
    <w:rsid w:val="001D0482"/>
    <w:rsid w:val="001D2A7C"/>
    <w:rsid w:val="001E668B"/>
    <w:rsid w:val="001F74A6"/>
    <w:rsid w:val="002038A3"/>
    <w:rsid w:val="002038C6"/>
    <w:rsid w:val="00205F3A"/>
    <w:rsid w:val="002114DC"/>
    <w:rsid w:val="002134D0"/>
    <w:rsid w:val="0021440A"/>
    <w:rsid w:val="0021742B"/>
    <w:rsid w:val="00220303"/>
    <w:rsid w:val="00226392"/>
    <w:rsid w:val="00227BCC"/>
    <w:rsid w:val="00236C21"/>
    <w:rsid w:val="0027106A"/>
    <w:rsid w:val="00277F4D"/>
    <w:rsid w:val="002D1F25"/>
    <w:rsid w:val="002E2871"/>
    <w:rsid w:val="002F1557"/>
    <w:rsid w:val="002F242A"/>
    <w:rsid w:val="002F46F6"/>
    <w:rsid w:val="002F4966"/>
    <w:rsid w:val="00316E07"/>
    <w:rsid w:val="003209D0"/>
    <w:rsid w:val="003264D4"/>
    <w:rsid w:val="003419D0"/>
    <w:rsid w:val="003628AB"/>
    <w:rsid w:val="00364348"/>
    <w:rsid w:val="0036554D"/>
    <w:rsid w:val="00373DD6"/>
    <w:rsid w:val="00376E1D"/>
    <w:rsid w:val="00377A71"/>
    <w:rsid w:val="00380D01"/>
    <w:rsid w:val="003873E3"/>
    <w:rsid w:val="00395054"/>
    <w:rsid w:val="003B0568"/>
    <w:rsid w:val="003B1E19"/>
    <w:rsid w:val="003D78F5"/>
    <w:rsid w:val="00400C32"/>
    <w:rsid w:val="00404590"/>
    <w:rsid w:val="004301F0"/>
    <w:rsid w:val="00441BC9"/>
    <w:rsid w:val="004434B4"/>
    <w:rsid w:val="0044573A"/>
    <w:rsid w:val="00452AA7"/>
    <w:rsid w:val="0046022A"/>
    <w:rsid w:val="00460379"/>
    <w:rsid w:val="00461F4A"/>
    <w:rsid w:val="00467E95"/>
    <w:rsid w:val="00483D3F"/>
    <w:rsid w:val="00487592"/>
    <w:rsid w:val="00490A98"/>
    <w:rsid w:val="004924FE"/>
    <w:rsid w:val="004A0C1E"/>
    <w:rsid w:val="004B5999"/>
    <w:rsid w:val="004C2575"/>
    <w:rsid w:val="004D06D8"/>
    <w:rsid w:val="004D09AC"/>
    <w:rsid w:val="004D7E24"/>
    <w:rsid w:val="004E0113"/>
    <w:rsid w:val="004E1F08"/>
    <w:rsid w:val="004E3FFD"/>
    <w:rsid w:val="004E706B"/>
    <w:rsid w:val="004F31AD"/>
    <w:rsid w:val="00504829"/>
    <w:rsid w:val="00506CC5"/>
    <w:rsid w:val="00507591"/>
    <w:rsid w:val="005402AD"/>
    <w:rsid w:val="005546CA"/>
    <w:rsid w:val="00564E18"/>
    <w:rsid w:val="00565FFF"/>
    <w:rsid w:val="005721E8"/>
    <w:rsid w:val="005730C6"/>
    <w:rsid w:val="00582B89"/>
    <w:rsid w:val="00583B35"/>
    <w:rsid w:val="00591105"/>
    <w:rsid w:val="00592D35"/>
    <w:rsid w:val="00593CE4"/>
    <w:rsid w:val="005A7615"/>
    <w:rsid w:val="005B6853"/>
    <w:rsid w:val="005B7202"/>
    <w:rsid w:val="005C59C7"/>
    <w:rsid w:val="005D333C"/>
    <w:rsid w:val="005D5B5F"/>
    <w:rsid w:val="005E31C3"/>
    <w:rsid w:val="005F0902"/>
    <w:rsid w:val="005F1386"/>
    <w:rsid w:val="00603306"/>
    <w:rsid w:val="00632324"/>
    <w:rsid w:val="00640A29"/>
    <w:rsid w:val="00646CBB"/>
    <w:rsid w:val="006608AE"/>
    <w:rsid w:val="00660A4E"/>
    <w:rsid w:val="006848F1"/>
    <w:rsid w:val="0069214C"/>
    <w:rsid w:val="006B1430"/>
    <w:rsid w:val="006B2F5C"/>
    <w:rsid w:val="006D6484"/>
    <w:rsid w:val="006E1E5A"/>
    <w:rsid w:val="006F125A"/>
    <w:rsid w:val="00700478"/>
    <w:rsid w:val="00711DC6"/>
    <w:rsid w:val="00716417"/>
    <w:rsid w:val="00727B58"/>
    <w:rsid w:val="0074043E"/>
    <w:rsid w:val="0075116C"/>
    <w:rsid w:val="007675F8"/>
    <w:rsid w:val="007835FD"/>
    <w:rsid w:val="0078521E"/>
    <w:rsid w:val="00794706"/>
    <w:rsid w:val="007960DC"/>
    <w:rsid w:val="007B1F6E"/>
    <w:rsid w:val="007B5594"/>
    <w:rsid w:val="007B6A24"/>
    <w:rsid w:val="007C3C40"/>
    <w:rsid w:val="007C4363"/>
    <w:rsid w:val="007C6787"/>
    <w:rsid w:val="007D2B4E"/>
    <w:rsid w:val="007D36CF"/>
    <w:rsid w:val="007D4EC3"/>
    <w:rsid w:val="007F0C45"/>
    <w:rsid w:val="007F4EF2"/>
    <w:rsid w:val="007F56BF"/>
    <w:rsid w:val="007F70C4"/>
    <w:rsid w:val="008019E5"/>
    <w:rsid w:val="00807502"/>
    <w:rsid w:val="00814AF6"/>
    <w:rsid w:val="00821143"/>
    <w:rsid w:val="00827838"/>
    <w:rsid w:val="00833A89"/>
    <w:rsid w:val="00836472"/>
    <w:rsid w:val="008415D7"/>
    <w:rsid w:val="00850E6A"/>
    <w:rsid w:val="00863BF0"/>
    <w:rsid w:val="00897847"/>
    <w:rsid w:val="008B5351"/>
    <w:rsid w:val="008C5044"/>
    <w:rsid w:val="008D307C"/>
    <w:rsid w:val="008D6A84"/>
    <w:rsid w:val="008E0B60"/>
    <w:rsid w:val="008E3DC7"/>
    <w:rsid w:val="008F0EEB"/>
    <w:rsid w:val="008F421D"/>
    <w:rsid w:val="00900A0C"/>
    <w:rsid w:val="009040B1"/>
    <w:rsid w:val="00904F15"/>
    <w:rsid w:val="009154C7"/>
    <w:rsid w:val="00925380"/>
    <w:rsid w:val="00931AB1"/>
    <w:rsid w:val="00931BBE"/>
    <w:rsid w:val="00941B9D"/>
    <w:rsid w:val="00942D57"/>
    <w:rsid w:val="00944074"/>
    <w:rsid w:val="00957674"/>
    <w:rsid w:val="0096541E"/>
    <w:rsid w:val="00986266"/>
    <w:rsid w:val="00996720"/>
    <w:rsid w:val="009A7C68"/>
    <w:rsid w:val="009B5694"/>
    <w:rsid w:val="009B5B1B"/>
    <w:rsid w:val="009C5C0B"/>
    <w:rsid w:val="009D3828"/>
    <w:rsid w:val="009E2A35"/>
    <w:rsid w:val="009E378A"/>
    <w:rsid w:val="009E3B04"/>
    <w:rsid w:val="009E602A"/>
    <w:rsid w:val="00A00AEC"/>
    <w:rsid w:val="00A30AA2"/>
    <w:rsid w:val="00A3293F"/>
    <w:rsid w:val="00A35259"/>
    <w:rsid w:val="00A7197F"/>
    <w:rsid w:val="00A8546A"/>
    <w:rsid w:val="00A944B2"/>
    <w:rsid w:val="00AA57F5"/>
    <w:rsid w:val="00AB4D2F"/>
    <w:rsid w:val="00AC7FD2"/>
    <w:rsid w:val="00AE1288"/>
    <w:rsid w:val="00AE7BFD"/>
    <w:rsid w:val="00B13A7F"/>
    <w:rsid w:val="00B202DD"/>
    <w:rsid w:val="00B234CE"/>
    <w:rsid w:val="00B31416"/>
    <w:rsid w:val="00B410B2"/>
    <w:rsid w:val="00B54C26"/>
    <w:rsid w:val="00B661FE"/>
    <w:rsid w:val="00B8016A"/>
    <w:rsid w:val="00B8190E"/>
    <w:rsid w:val="00B86E4C"/>
    <w:rsid w:val="00B87B7F"/>
    <w:rsid w:val="00BC7B89"/>
    <w:rsid w:val="00BF1B89"/>
    <w:rsid w:val="00BF2831"/>
    <w:rsid w:val="00C04A29"/>
    <w:rsid w:val="00C050AB"/>
    <w:rsid w:val="00C30D8D"/>
    <w:rsid w:val="00C3358E"/>
    <w:rsid w:val="00C46F65"/>
    <w:rsid w:val="00C564B5"/>
    <w:rsid w:val="00C737D9"/>
    <w:rsid w:val="00C80ACC"/>
    <w:rsid w:val="00C86DB1"/>
    <w:rsid w:val="00C9284D"/>
    <w:rsid w:val="00CA271B"/>
    <w:rsid w:val="00CC0373"/>
    <w:rsid w:val="00CD06AF"/>
    <w:rsid w:val="00CD382A"/>
    <w:rsid w:val="00CD7C99"/>
    <w:rsid w:val="00D04EC0"/>
    <w:rsid w:val="00D22932"/>
    <w:rsid w:val="00D318B6"/>
    <w:rsid w:val="00D33BDE"/>
    <w:rsid w:val="00D401F4"/>
    <w:rsid w:val="00D43C96"/>
    <w:rsid w:val="00D46C5C"/>
    <w:rsid w:val="00D53584"/>
    <w:rsid w:val="00D669EC"/>
    <w:rsid w:val="00D85F01"/>
    <w:rsid w:val="00D93A02"/>
    <w:rsid w:val="00D95F42"/>
    <w:rsid w:val="00DB40CB"/>
    <w:rsid w:val="00DC1830"/>
    <w:rsid w:val="00DC7164"/>
    <w:rsid w:val="00DE327E"/>
    <w:rsid w:val="00DE704A"/>
    <w:rsid w:val="00DF72CE"/>
    <w:rsid w:val="00DF7352"/>
    <w:rsid w:val="00E00284"/>
    <w:rsid w:val="00E15C32"/>
    <w:rsid w:val="00E1655B"/>
    <w:rsid w:val="00E248CD"/>
    <w:rsid w:val="00E35A18"/>
    <w:rsid w:val="00E431CB"/>
    <w:rsid w:val="00E469F5"/>
    <w:rsid w:val="00E51FB4"/>
    <w:rsid w:val="00E6246A"/>
    <w:rsid w:val="00E844D7"/>
    <w:rsid w:val="00E84DA7"/>
    <w:rsid w:val="00EA58E5"/>
    <w:rsid w:val="00EB7EB5"/>
    <w:rsid w:val="00ED3975"/>
    <w:rsid w:val="00ED7EE8"/>
    <w:rsid w:val="00EE1B85"/>
    <w:rsid w:val="00EE2F1D"/>
    <w:rsid w:val="00EE3933"/>
    <w:rsid w:val="00EE5B50"/>
    <w:rsid w:val="00F07574"/>
    <w:rsid w:val="00F130EA"/>
    <w:rsid w:val="00F34888"/>
    <w:rsid w:val="00F55A3F"/>
    <w:rsid w:val="00F61323"/>
    <w:rsid w:val="00F72F59"/>
    <w:rsid w:val="00F84EED"/>
    <w:rsid w:val="00FA2A54"/>
    <w:rsid w:val="00FB460D"/>
    <w:rsid w:val="00FB50FD"/>
    <w:rsid w:val="00FD1CA8"/>
    <w:rsid w:val="00FD602D"/>
    <w:rsid w:val="00FE5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a">
    <w:name w:val="Normal"/>
    <w:qFormat/>
    <w:rsid w:val="000621D3"/>
    <w:pPr>
      <w:ind w:firstLine="720"/>
      <w:jc w:val="both"/>
    </w:pPr>
    <w:rPr>
      <w:sz w:val="28"/>
      <w:szCs w:val="24"/>
      <w:lang w:val="en-US" w:eastAsia="ja-JP"/>
    </w:rPr>
  </w:style>
  <w:style w:type="paragraph" w:styleId="1">
    <w:name w:val="heading 1"/>
    <w:basedOn w:val="a"/>
    <w:next w:val="a"/>
    <w:link w:val="10"/>
    <w:uiPriority w:val="9"/>
    <w:qFormat/>
    <w:rsid w:val="005048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48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482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482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482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48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34D0"/>
    <w:rPr>
      <w:rFonts w:ascii="Lucida Grande" w:hAnsi="Lucida Grande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134D0"/>
    <w:rPr>
      <w:rFonts w:ascii="Lucida Grande" w:hAnsi="Lucida Grande" w:cs="Lucida Grande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134D0"/>
    <w:pPr>
      <w:tabs>
        <w:tab w:val="center" w:pos="4320"/>
        <w:tab w:val="right" w:pos="8640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134D0"/>
  </w:style>
  <w:style w:type="paragraph" w:styleId="a7">
    <w:name w:val="footer"/>
    <w:basedOn w:val="a"/>
    <w:link w:val="a8"/>
    <w:uiPriority w:val="99"/>
    <w:unhideWhenUsed/>
    <w:rsid w:val="002134D0"/>
    <w:pPr>
      <w:tabs>
        <w:tab w:val="center" w:pos="4320"/>
        <w:tab w:val="right" w:pos="8640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134D0"/>
  </w:style>
  <w:style w:type="character" w:styleId="a9">
    <w:name w:val="Hyperlink"/>
    <w:uiPriority w:val="99"/>
    <w:unhideWhenUsed/>
    <w:rsid w:val="00986266"/>
    <w:rPr>
      <w:color w:val="0000FF"/>
      <w:u w:val="single"/>
    </w:rPr>
  </w:style>
  <w:style w:type="table" w:styleId="aa">
    <w:name w:val="Table Grid"/>
    <w:basedOn w:val="a1"/>
    <w:uiPriority w:val="59"/>
    <w:rsid w:val="00593C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laceholderText1">
    <w:name w:val="Placeholder Text1"/>
    <w:uiPriority w:val="99"/>
    <w:rsid w:val="009A7C68"/>
    <w:rPr>
      <w:color w:val="808080"/>
    </w:rPr>
  </w:style>
  <w:style w:type="character" w:customStyle="1" w:styleId="11">
    <w:name w:val="Стиль1"/>
    <w:uiPriority w:val="1"/>
    <w:qFormat/>
    <w:rsid w:val="00EE3933"/>
    <w:rPr>
      <w:rFonts w:ascii="Times New Roman" w:hAnsi="Times New Roman"/>
      <w:color w:val="auto"/>
      <w:sz w:val="28"/>
    </w:rPr>
  </w:style>
  <w:style w:type="character" w:customStyle="1" w:styleId="21">
    <w:name w:val="Стиль2"/>
    <w:uiPriority w:val="1"/>
    <w:qFormat/>
    <w:rsid w:val="00EE3933"/>
    <w:rPr>
      <w:rFonts w:ascii="Times New Roman" w:hAnsi="Times New Roman"/>
      <w:color w:val="auto"/>
      <w:sz w:val="28"/>
    </w:rPr>
  </w:style>
  <w:style w:type="character" w:customStyle="1" w:styleId="31">
    <w:name w:val="Стиль3"/>
    <w:uiPriority w:val="1"/>
    <w:qFormat/>
    <w:rsid w:val="00EE3933"/>
    <w:rPr>
      <w:rFonts w:ascii="Times New Roman" w:hAnsi="Times New Roman"/>
      <w:color w:val="auto"/>
      <w:sz w:val="28"/>
    </w:rPr>
  </w:style>
  <w:style w:type="character" w:customStyle="1" w:styleId="41">
    <w:name w:val="Стиль4"/>
    <w:uiPriority w:val="1"/>
    <w:qFormat/>
    <w:rsid w:val="00FB50FD"/>
    <w:rPr>
      <w:rFonts w:ascii="Times New Roman" w:hAnsi="Times New Roman"/>
      <w:color w:val="auto"/>
      <w:sz w:val="28"/>
    </w:rPr>
  </w:style>
  <w:style w:type="character" w:customStyle="1" w:styleId="51">
    <w:name w:val="Стиль5"/>
    <w:uiPriority w:val="1"/>
    <w:qFormat/>
    <w:rsid w:val="006B2F5C"/>
    <w:rPr>
      <w:rFonts w:ascii="Trebuchet MS" w:hAnsi="Trebuchet MS"/>
      <w:color w:val="auto"/>
      <w:sz w:val="18"/>
    </w:rPr>
  </w:style>
  <w:style w:type="character" w:customStyle="1" w:styleId="6">
    <w:name w:val="Стиль6"/>
    <w:uiPriority w:val="1"/>
    <w:qFormat/>
    <w:rsid w:val="00AE1288"/>
    <w:rPr>
      <w:rFonts w:ascii="Trebuchet MS" w:hAnsi="Trebuchet MS"/>
      <w:b/>
      <w:color w:val="000000"/>
      <w:sz w:val="22"/>
    </w:rPr>
  </w:style>
  <w:style w:type="paragraph" w:customStyle="1" w:styleId="2-21">
    <w:name w:val="Средний список 2 - Акцент 21"/>
    <w:hidden/>
    <w:uiPriority w:val="99"/>
    <w:semiHidden/>
    <w:rsid w:val="007960DC"/>
    <w:rPr>
      <w:sz w:val="24"/>
      <w:szCs w:val="24"/>
      <w:lang w:val="en-US" w:eastAsia="ja-JP"/>
    </w:rPr>
  </w:style>
  <w:style w:type="paragraph" w:customStyle="1" w:styleId="NoSpacing1">
    <w:name w:val="No Spacing1"/>
    <w:uiPriority w:val="1"/>
    <w:qFormat/>
    <w:rsid w:val="000621D3"/>
    <w:pPr>
      <w:ind w:firstLine="720"/>
      <w:jc w:val="both"/>
    </w:pPr>
    <w:rPr>
      <w:sz w:val="28"/>
      <w:szCs w:val="24"/>
      <w:lang w:val="en-US" w:eastAsia="ja-JP"/>
    </w:rPr>
  </w:style>
  <w:style w:type="character" w:customStyle="1" w:styleId="71">
    <w:name w:val="Стиль7"/>
    <w:basedOn w:val="a0"/>
    <w:uiPriority w:val="1"/>
    <w:rsid w:val="00162E37"/>
  </w:style>
  <w:style w:type="character" w:customStyle="1" w:styleId="body">
    <w:name w:val="body"/>
    <w:uiPriority w:val="1"/>
    <w:qFormat/>
    <w:rsid w:val="00162E37"/>
    <w:rPr>
      <w:rFonts w:ascii="Times New Roman" w:hAnsi="Times New Roman"/>
      <w:color w:val="auto"/>
      <w:sz w:val="28"/>
    </w:rPr>
  </w:style>
  <w:style w:type="paragraph" w:styleId="ab">
    <w:name w:val="endnote text"/>
    <w:basedOn w:val="a"/>
    <w:link w:val="ac"/>
    <w:uiPriority w:val="99"/>
    <w:unhideWhenUsed/>
    <w:rsid w:val="000A4C79"/>
    <w:rPr>
      <w:sz w:val="24"/>
    </w:rPr>
  </w:style>
  <w:style w:type="character" w:customStyle="1" w:styleId="ac">
    <w:name w:val="Текст концевой сноски Знак"/>
    <w:basedOn w:val="a0"/>
    <w:link w:val="ab"/>
    <w:uiPriority w:val="99"/>
    <w:rsid w:val="000A4C79"/>
  </w:style>
  <w:style w:type="character" w:styleId="ad">
    <w:name w:val="endnote reference"/>
    <w:uiPriority w:val="99"/>
    <w:unhideWhenUsed/>
    <w:rsid w:val="000A4C79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0A4C79"/>
    <w:rPr>
      <w:sz w:val="24"/>
    </w:rPr>
  </w:style>
  <w:style w:type="character" w:customStyle="1" w:styleId="af">
    <w:name w:val="Текст сноски Знак"/>
    <w:basedOn w:val="a0"/>
    <w:link w:val="ae"/>
    <w:uiPriority w:val="99"/>
    <w:rsid w:val="000A4C79"/>
  </w:style>
  <w:style w:type="character" w:styleId="af0">
    <w:name w:val="footnote reference"/>
    <w:uiPriority w:val="99"/>
    <w:unhideWhenUsed/>
    <w:rsid w:val="000A4C79"/>
    <w:rPr>
      <w:vertAlign w:val="superscript"/>
    </w:rPr>
  </w:style>
  <w:style w:type="paragraph" w:styleId="af1">
    <w:name w:val="caption"/>
    <w:basedOn w:val="a"/>
    <w:next w:val="a"/>
    <w:uiPriority w:val="35"/>
    <w:qFormat/>
    <w:rsid w:val="00A30AA2"/>
    <w:rPr>
      <w:b/>
      <w:bCs/>
      <w:sz w:val="20"/>
      <w:szCs w:val="20"/>
    </w:rPr>
  </w:style>
  <w:style w:type="paragraph" w:customStyle="1" w:styleId="12">
    <w:name w:val="Обычный1"/>
    <w:rsid w:val="007D2B4E"/>
    <w:rPr>
      <w:rFonts w:eastAsia="Times New Roman"/>
      <w:snapToGrid w:val="0"/>
      <w:sz w:val="28"/>
    </w:rPr>
  </w:style>
  <w:style w:type="paragraph" w:styleId="af2">
    <w:name w:val="Body Text Indent"/>
    <w:basedOn w:val="a"/>
    <w:link w:val="af3"/>
    <w:rsid w:val="007D2B4E"/>
    <w:pPr>
      <w:spacing w:line="360" w:lineRule="auto"/>
      <w:ind w:firstLine="900"/>
    </w:pPr>
    <w:rPr>
      <w:rFonts w:eastAsia="Times New Roman"/>
    </w:rPr>
  </w:style>
  <w:style w:type="character" w:customStyle="1" w:styleId="af3">
    <w:name w:val="Основной текст с отступом Знак"/>
    <w:link w:val="af2"/>
    <w:rsid w:val="007D2B4E"/>
    <w:rPr>
      <w:rFonts w:eastAsia="Times New Roman"/>
      <w:sz w:val="28"/>
      <w:szCs w:val="24"/>
    </w:rPr>
  </w:style>
  <w:style w:type="paragraph" w:styleId="af4">
    <w:name w:val="List Paragraph"/>
    <w:basedOn w:val="a"/>
    <w:uiPriority w:val="34"/>
    <w:qFormat/>
    <w:rsid w:val="008C5044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HTML">
    <w:name w:val="HTML Preformatted"/>
    <w:basedOn w:val="a"/>
    <w:link w:val="HTML0"/>
    <w:rsid w:val="007404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74043E"/>
    <w:rPr>
      <w:rFonts w:ascii="Courier New" w:eastAsia="Times New Roman" w:hAnsi="Courier New" w:cs="Courier New"/>
    </w:rPr>
  </w:style>
  <w:style w:type="paragraph" w:styleId="af5">
    <w:name w:val="Body Text"/>
    <w:basedOn w:val="a"/>
    <w:link w:val="af6"/>
    <w:uiPriority w:val="99"/>
    <w:semiHidden/>
    <w:unhideWhenUsed/>
    <w:rsid w:val="00504829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504829"/>
    <w:rPr>
      <w:sz w:val="28"/>
      <w:szCs w:val="24"/>
      <w:lang w:val="en-US" w:eastAsia="ja-JP"/>
    </w:rPr>
  </w:style>
  <w:style w:type="paragraph" w:customStyle="1" w:styleId="MMTopic1">
    <w:name w:val="MM Topic 1"/>
    <w:basedOn w:val="1"/>
    <w:link w:val="MMTopic10"/>
    <w:uiPriority w:val="99"/>
    <w:rsid w:val="00504829"/>
    <w:pPr>
      <w:numPr>
        <w:numId w:val="5"/>
      </w:numPr>
      <w:spacing w:line="276" w:lineRule="auto"/>
      <w:ind w:firstLine="0"/>
      <w:jc w:val="left"/>
    </w:pPr>
    <w:rPr>
      <w:rFonts w:ascii="Cambria" w:eastAsia="Times New Roman" w:hAnsi="Cambria" w:cs="Times New Roman"/>
      <w:color w:val="365F91"/>
      <w:lang w:val="ru-RU" w:eastAsia="en-US"/>
    </w:rPr>
  </w:style>
  <w:style w:type="paragraph" w:customStyle="1" w:styleId="MMTopic2">
    <w:name w:val="MM Topic 2"/>
    <w:basedOn w:val="2"/>
    <w:link w:val="MMTopic20"/>
    <w:uiPriority w:val="99"/>
    <w:rsid w:val="00504829"/>
    <w:pPr>
      <w:numPr>
        <w:ilvl w:val="1"/>
        <w:numId w:val="5"/>
      </w:numPr>
      <w:spacing w:line="276" w:lineRule="auto"/>
      <w:ind w:firstLine="0"/>
      <w:jc w:val="left"/>
    </w:pPr>
    <w:rPr>
      <w:rFonts w:ascii="Cambria" w:eastAsia="Times New Roman" w:hAnsi="Cambria" w:cs="Times New Roman"/>
      <w:color w:val="4F81BD"/>
      <w:lang w:val="ru-RU" w:eastAsia="en-US"/>
    </w:rPr>
  </w:style>
  <w:style w:type="character" w:customStyle="1" w:styleId="MMTopic20">
    <w:name w:val="MM Topic 2 Знак"/>
    <w:basedOn w:val="20"/>
    <w:link w:val="MMTopic2"/>
    <w:uiPriority w:val="99"/>
    <w:locked/>
    <w:rsid w:val="00504829"/>
    <w:rPr>
      <w:rFonts w:ascii="Cambria" w:eastAsia="Times New Roman" w:hAnsi="Cambria"/>
      <w:color w:val="4F81BD"/>
      <w:lang w:eastAsia="en-US"/>
    </w:rPr>
  </w:style>
  <w:style w:type="paragraph" w:customStyle="1" w:styleId="MMTopic3">
    <w:name w:val="MM Topic 3"/>
    <w:basedOn w:val="3"/>
    <w:link w:val="MMTopic30"/>
    <w:uiPriority w:val="99"/>
    <w:rsid w:val="00504829"/>
    <w:pPr>
      <w:numPr>
        <w:ilvl w:val="2"/>
        <w:numId w:val="5"/>
      </w:numPr>
      <w:spacing w:line="276" w:lineRule="auto"/>
      <w:ind w:firstLine="0"/>
      <w:jc w:val="left"/>
    </w:pPr>
    <w:rPr>
      <w:rFonts w:ascii="Cambria" w:eastAsia="Times New Roman" w:hAnsi="Cambria" w:cs="Times New Roman"/>
      <w:color w:val="4F81BD"/>
      <w:sz w:val="22"/>
      <w:szCs w:val="22"/>
      <w:lang w:val="ru-RU" w:eastAsia="en-US"/>
    </w:rPr>
  </w:style>
  <w:style w:type="character" w:customStyle="1" w:styleId="MMTopic30">
    <w:name w:val="MM Topic 3 Знак"/>
    <w:basedOn w:val="30"/>
    <w:link w:val="MMTopic3"/>
    <w:uiPriority w:val="99"/>
    <w:locked/>
    <w:rsid w:val="00504829"/>
    <w:rPr>
      <w:rFonts w:ascii="Cambria" w:eastAsia="Times New Roman" w:hAnsi="Cambria"/>
      <w:color w:val="4F81BD"/>
      <w:sz w:val="22"/>
      <w:szCs w:val="22"/>
      <w:lang w:eastAsia="en-US"/>
    </w:rPr>
  </w:style>
  <w:style w:type="paragraph" w:customStyle="1" w:styleId="MMTopic4">
    <w:name w:val="MM Topic 4"/>
    <w:basedOn w:val="4"/>
    <w:link w:val="MMTopic40"/>
    <w:uiPriority w:val="99"/>
    <w:rsid w:val="00504829"/>
    <w:pPr>
      <w:spacing w:line="276" w:lineRule="auto"/>
      <w:ind w:firstLine="0"/>
      <w:jc w:val="left"/>
    </w:pPr>
    <w:rPr>
      <w:rFonts w:ascii="Cambria" w:eastAsia="Times New Roman" w:hAnsi="Cambria" w:cs="Times New Roman"/>
      <w:color w:val="4F81BD"/>
      <w:sz w:val="22"/>
      <w:szCs w:val="22"/>
      <w:lang w:val="ru-RU" w:eastAsia="en-US"/>
    </w:rPr>
  </w:style>
  <w:style w:type="character" w:customStyle="1" w:styleId="MMTopic40">
    <w:name w:val="MM Topic 4 Знак"/>
    <w:basedOn w:val="40"/>
    <w:link w:val="MMTopic4"/>
    <w:uiPriority w:val="99"/>
    <w:locked/>
    <w:rsid w:val="00504829"/>
    <w:rPr>
      <w:rFonts w:ascii="Cambria" w:eastAsia="Times New Roman" w:hAnsi="Cambria"/>
      <w:color w:val="4F81BD"/>
      <w:sz w:val="22"/>
      <w:szCs w:val="22"/>
      <w:lang w:eastAsia="en-US"/>
    </w:rPr>
  </w:style>
  <w:style w:type="character" w:customStyle="1" w:styleId="MMTopic10">
    <w:name w:val="MM Topic 1 Знак"/>
    <w:basedOn w:val="10"/>
    <w:link w:val="MMTopic1"/>
    <w:uiPriority w:val="99"/>
    <w:locked/>
    <w:rsid w:val="00504829"/>
    <w:rPr>
      <w:rFonts w:ascii="Cambria" w:eastAsia="Times New Roman" w:hAnsi="Cambria"/>
      <w:color w:val="365F91"/>
      <w:lang w:eastAsia="en-US"/>
    </w:rPr>
  </w:style>
  <w:style w:type="paragraph" w:customStyle="1" w:styleId="MMTopic5">
    <w:name w:val="MM Topic 5"/>
    <w:basedOn w:val="5"/>
    <w:link w:val="MMTopic50"/>
    <w:uiPriority w:val="99"/>
    <w:rsid w:val="00504829"/>
    <w:pPr>
      <w:spacing w:line="276" w:lineRule="auto"/>
      <w:ind w:firstLine="0"/>
      <w:jc w:val="left"/>
    </w:pPr>
    <w:rPr>
      <w:rFonts w:ascii="Cambria" w:eastAsia="Times New Roman" w:hAnsi="Cambria" w:cs="Times New Roman"/>
      <w:color w:val="243F60"/>
      <w:sz w:val="22"/>
      <w:szCs w:val="22"/>
      <w:lang w:val="ru-RU" w:eastAsia="en-US"/>
    </w:rPr>
  </w:style>
  <w:style w:type="paragraph" w:customStyle="1" w:styleId="MMTopic7">
    <w:name w:val="MM Topic 7"/>
    <w:basedOn w:val="7"/>
    <w:link w:val="MMTopic70"/>
    <w:uiPriority w:val="99"/>
    <w:rsid w:val="00504829"/>
    <w:pPr>
      <w:spacing w:line="276" w:lineRule="auto"/>
      <w:ind w:firstLine="0"/>
      <w:jc w:val="left"/>
    </w:pPr>
    <w:rPr>
      <w:rFonts w:ascii="Cambria" w:eastAsia="Times New Roman" w:hAnsi="Cambria" w:cs="Times New Roman"/>
      <w:color w:val="404040"/>
      <w:sz w:val="22"/>
      <w:szCs w:val="22"/>
      <w:lang w:val="ru-RU" w:eastAsia="en-US"/>
    </w:rPr>
  </w:style>
  <w:style w:type="character" w:customStyle="1" w:styleId="MMTopic50">
    <w:name w:val="MM Topic 5 Знак"/>
    <w:basedOn w:val="50"/>
    <w:link w:val="MMTopic5"/>
    <w:uiPriority w:val="99"/>
    <w:locked/>
    <w:rsid w:val="00504829"/>
    <w:rPr>
      <w:rFonts w:ascii="Cambria" w:eastAsia="Times New Roman" w:hAnsi="Cambria"/>
      <w:color w:val="243F60"/>
      <w:sz w:val="22"/>
      <w:szCs w:val="22"/>
      <w:lang w:eastAsia="en-US"/>
    </w:rPr>
  </w:style>
  <w:style w:type="character" w:customStyle="1" w:styleId="MMTopic70">
    <w:name w:val="MM Topic 7 Знак"/>
    <w:basedOn w:val="70"/>
    <w:link w:val="MMTopic7"/>
    <w:uiPriority w:val="99"/>
    <w:locked/>
    <w:rsid w:val="00504829"/>
    <w:rPr>
      <w:rFonts w:ascii="Cambria" w:eastAsia="Times New Roman" w:hAnsi="Cambria"/>
      <w:color w:val="404040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5048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character" w:customStyle="1" w:styleId="20">
    <w:name w:val="Заголовок 2 Знак"/>
    <w:basedOn w:val="a0"/>
    <w:link w:val="2"/>
    <w:uiPriority w:val="9"/>
    <w:semiHidden/>
    <w:rsid w:val="005048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ja-JP"/>
    </w:rPr>
  </w:style>
  <w:style w:type="character" w:customStyle="1" w:styleId="30">
    <w:name w:val="Заголовок 3 Знак"/>
    <w:basedOn w:val="a0"/>
    <w:link w:val="3"/>
    <w:uiPriority w:val="9"/>
    <w:semiHidden/>
    <w:rsid w:val="00504829"/>
    <w:rPr>
      <w:rFonts w:asciiTheme="majorHAnsi" w:eastAsiaTheme="majorEastAsia" w:hAnsiTheme="majorHAnsi" w:cstheme="majorBidi"/>
      <w:b/>
      <w:bCs/>
      <w:color w:val="4F81BD" w:themeColor="accent1"/>
      <w:sz w:val="28"/>
      <w:szCs w:val="24"/>
      <w:lang w:val="en-US" w:eastAsia="ja-JP"/>
    </w:rPr>
  </w:style>
  <w:style w:type="character" w:customStyle="1" w:styleId="40">
    <w:name w:val="Заголовок 4 Знак"/>
    <w:basedOn w:val="a0"/>
    <w:link w:val="4"/>
    <w:uiPriority w:val="9"/>
    <w:semiHidden/>
    <w:rsid w:val="00504829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4"/>
      <w:lang w:val="en-US" w:eastAsia="ja-JP"/>
    </w:rPr>
  </w:style>
  <w:style w:type="character" w:customStyle="1" w:styleId="50">
    <w:name w:val="Заголовок 5 Знак"/>
    <w:basedOn w:val="a0"/>
    <w:link w:val="5"/>
    <w:uiPriority w:val="9"/>
    <w:semiHidden/>
    <w:rsid w:val="00504829"/>
    <w:rPr>
      <w:rFonts w:asciiTheme="majorHAnsi" w:eastAsiaTheme="majorEastAsia" w:hAnsiTheme="majorHAnsi" w:cstheme="majorBidi"/>
      <w:color w:val="243F60" w:themeColor="accent1" w:themeShade="7F"/>
      <w:sz w:val="28"/>
      <w:szCs w:val="24"/>
      <w:lang w:val="en-US" w:eastAsia="ja-JP"/>
    </w:rPr>
  </w:style>
  <w:style w:type="character" w:customStyle="1" w:styleId="70">
    <w:name w:val="Заголовок 7 Знак"/>
    <w:basedOn w:val="a0"/>
    <w:link w:val="7"/>
    <w:uiPriority w:val="9"/>
    <w:semiHidden/>
    <w:rsid w:val="00504829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4"/>
      <w:lang w:val="en-US"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hranatruda.ru/ot_biblio/normativ/data_normativ/1/1880/index.php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915A997-42FE-4429-88CB-88E2CE234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18</Pages>
  <Words>3518</Words>
  <Characters>20059</Characters>
  <Application>Microsoft Office Word</Application>
  <DocSecurity>0</DocSecurity>
  <Lines>167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APPLE</Company>
  <LinksUpToDate>false</LinksUpToDate>
  <CharactersWithSpaces>23530</CharactersWithSpaces>
  <SharedDoc>false</SharedDoc>
  <HLinks>
    <vt:vector size="6" baseType="variant">
      <vt:variant>
        <vt:i4>3473476</vt:i4>
      </vt:variant>
      <vt:variant>
        <vt:i4>0</vt:i4>
      </vt:variant>
      <vt:variant>
        <vt:i4>0</vt:i4>
      </vt:variant>
      <vt:variant>
        <vt:i4>5</vt:i4>
      </vt:variant>
      <vt:variant>
        <vt:lpwstr>mailto:info@pkf.rosenergoatom.ru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 JOBS</dc:creator>
  <cp:lastModifiedBy>Дроздов М.В.</cp:lastModifiedBy>
  <cp:revision>7</cp:revision>
  <cp:lastPrinted>2014-02-18T08:24:00Z</cp:lastPrinted>
  <dcterms:created xsi:type="dcterms:W3CDTF">2014-06-02T08:09:00Z</dcterms:created>
  <dcterms:modified xsi:type="dcterms:W3CDTF">2014-10-03T08:45:00Z</dcterms:modified>
</cp:coreProperties>
</file>