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EDB" w:rsidRDefault="00C97EDB" w:rsidP="00C97EDB">
      <w:pPr>
        <w:jc w:val="center"/>
        <w:rPr>
          <w:b/>
          <w:color w:val="000000"/>
        </w:rPr>
      </w:pPr>
      <w:r>
        <w:rPr>
          <w:b/>
          <w:color w:val="000000"/>
        </w:rPr>
        <w:t>Договор поставки</w:t>
      </w:r>
    </w:p>
    <w:p w:rsidR="00C97EDB" w:rsidRPr="0008502E" w:rsidRDefault="00C97EDB" w:rsidP="00C97EDB">
      <w:pPr>
        <w:jc w:val="center"/>
        <w:rPr>
          <w:b/>
          <w:color w:val="000000"/>
        </w:rPr>
      </w:pPr>
      <w:r w:rsidRPr="0008502E">
        <w:rPr>
          <w:b/>
          <w:color w:val="000000"/>
        </w:rPr>
        <w:t>№</w:t>
      </w:r>
      <w:r>
        <w:rPr>
          <w:b/>
          <w:color w:val="000000"/>
        </w:rPr>
        <w:t xml:space="preserve"> 12/__________</w:t>
      </w:r>
      <w:r w:rsidRPr="000D7F47">
        <w:rPr>
          <w:b/>
          <w:color w:val="000000"/>
        </w:rPr>
        <w:t>-</w:t>
      </w:r>
      <w:r>
        <w:rPr>
          <w:b/>
          <w:color w:val="000000"/>
        </w:rPr>
        <w:t>Д</w:t>
      </w:r>
    </w:p>
    <w:p w:rsidR="00C97EDB" w:rsidRPr="0008502E" w:rsidRDefault="00C97EDB" w:rsidP="00C97EDB">
      <w:pPr>
        <w:ind w:firstLine="561"/>
        <w:jc w:val="center"/>
        <w:rPr>
          <w:b/>
          <w:color w:val="000000"/>
        </w:rPr>
      </w:pPr>
    </w:p>
    <w:p w:rsidR="00C97EDB" w:rsidRDefault="00C97EDB" w:rsidP="00C97EDB">
      <w:pPr>
        <w:rPr>
          <w:color w:val="000000"/>
        </w:rPr>
      </w:pPr>
      <w:r w:rsidRPr="0008502E">
        <w:rPr>
          <w:color w:val="000000"/>
        </w:rPr>
        <w:t xml:space="preserve">г. </w:t>
      </w:r>
      <w:proofErr w:type="spellStart"/>
      <w:r w:rsidRPr="0008502E">
        <w:rPr>
          <w:color w:val="000000"/>
        </w:rPr>
        <w:t>Новоуральск</w:t>
      </w:r>
      <w:proofErr w:type="spellEnd"/>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«____» ________20</w:t>
      </w:r>
      <w:r w:rsidRPr="00C01F63">
        <w:rPr>
          <w:color w:val="000000"/>
        </w:rPr>
        <w:t>__</w:t>
      </w:r>
      <w:r w:rsidRPr="0008502E">
        <w:rPr>
          <w:color w:val="000000"/>
        </w:rPr>
        <w:t xml:space="preserve"> года.</w:t>
      </w:r>
    </w:p>
    <w:p w:rsidR="00C97EDB" w:rsidRPr="0008502E" w:rsidRDefault="00C97EDB" w:rsidP="00C97EDB">
      <w:pPr>
        <w:rPr>
          <w:color w:val="000000"/>
        </w:rPr>
      </w:pPr>
    </w:p>
    <w:p w:rsidR="00C97EDB" w:rsidRPr="00DC0BCA" w:rsidRDefault="00C97EDB" w:rsidP="00C97EDB">
      <w:pPr>
        <w:pStyle w:val="af0"/>
        <w:spacing w:after="0"/>
        <w:ind w:left="0"/>
        <w:jc w:val="both"/>
      </w:pPr>
      <w:r>
        <w:rPr>
          <w:snapToGrid w:val="0"/>
        </w:rPr>
        <w:t xml:space="preserve">        </w:t>
      </w:r>
      <w:proofErr w:type="gramStart"/>
      <w:r>
        <w:rPr>
          <w:snapToGrid w:val="0"/>
        </w:rPr>
        <w:t>Акционерное общество «</w:t>
      </w:r>
      <w:r w:rsidRPr="0008502E">
        <w:rPr>
          <w:snapToGrid w:val="0"/>
        </w:rPr>
        <w:t>Уральский электрохимический комбинат»</w:t>
      </w:r>
      <w:r>
        <w:rPr>
          <w:snapToGrid w:val="0"/>
        </w:rPr>
        <w:t xml:space="preserve"> (АО «УЭХК»)</w:t>
      </w:r>
      <w:r w:rsidRPr="0008502E">
        <w:t xml:space="preserve">, в лице </w:t>
      </w:r>
      <w:r>
        <w:t>__________________</w:t>
      </w:r>
      <w:r w:rsidRPr="0008502E">
        <w:t xml:space="preserve">, действующего на основании </w:t>
      </w:r>
      <w:r>
        <w:t xml:space="preserve">_________________________, </w:t>
      </w:r>
      <w:r w:rsidRPr="0008502E">
        <w:t>именуемое в дальнейшем «Покупатель»</w:t>
      </w:r>
      <w:r>
        <w:t>, с одной стороны,</w:t>
      </w:r>
      <w:r>
        <w:rPr>
          <w:snapToGrid w:val="0"/>
        </w:rPr>
        <w:t xml:space="preserve"> и </w:t>
      </w:r>
      <w:r w:rsidRPr="00C01F63">
        <w:rPr>
          <w:snapToGrid w:val="0"/>
        </w:rPr>
        <w:t>_________________</w:t>
      </w:r>
      <w:r>
        <w:rPr>
          <w:snapToGrid w:val="0"/>
        </w:rPr>
        <w:t>_______</w:t>
      </w:r>
      <w:r w:rsidRPr="0008502E">
        <w:rPr>
          <w:snapToGrid w:val="0"/>
        </w:rPr>
        <w:t xml:space="preserve"> 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Pr="0008502E">
        <w:rPr>
          <w:snapToGrid w:val="0"/>
        </w:rPr>
        <w:t xml:space="preserve">в дальнейшем «Поставщик»,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roofErr w:type="gramEnd"/>
    </w:p>
    <w:p w:rsidR="00C97EDB" w:rsidRPr="0008502E" w:rsidRDefault="00C97EDB" w:rsidP="00C97EDB">
      <w:pPr>
        <w:pStyle w:val="a"/>
        <w:tabs>
          <w:tab w:val="clear" w:pos="2912"/>
        </w:tabs>
        <w:spacing w:before="120"/>
        <w:ind w:left="0" w:firstLine="0"/>
        <w:jc w:val="center"/>
        <w:rPr>
          <w:color w:val="000000"/>
        </w:rPr>
      </w:pPr>
      <w:r w:rsidRPr="0008502E">
        <w:rPr>
          <w:b/>
          <w:color w:val="000000"/>
        </w:rPr>
        <w:t>Предмет договора</w:t>
      </w:r>
    </w:p>
    <w:p w:rsidR="00C97EDB" w:rsidRPr="0008502E" w:rsidRDefault="00C97EDB" w:rsidP="00C97EDB">
      <w:pPr>
        <w:pStyle w:val="a"/>
        <w:numPr>
          <w:ilvl w:val="1"/>
          <w:numId w:val="1"/>
        </w:numPr>
        <w:tabs>
          <w:tab w:val="num" w:pos="-187"/>
          <w:tab w:val="left" w:pos="748"/>
          <w:tab w:val="left" w:pos="935"/>
        </w:tabs>
        <w:spacing w:after="0"/>
        <w:ind w:left="0" w:firstLine="561"/>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w:t>
      </w:r>
    </w:p>
    <w:p w:rsidR="00C97EDB" w:rsidRDefault="00C97EDB" w:rsidP="00C97EDB">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t xml:space="preserve">не ранее </w:t>
      </w:r>
      <w:r w:rsidRPr="0008502E">
        <w:t>20</w:t>
      </w:r>
      <w:r w:rsidRPr="002D1762">
        <w:t>14</w:t>
      </w:r>
      <w:r w:rsidRPr="0008502E">
        <w:t xml:space="preserve"> года выпуска.</w:t>
      </w:r>
    </w:p>
    <w:p w:rsidR="00C97EDB" w:rsidRPr="0008502E" w:rsidRDefault="00C97EDB" w:rsidP="00C97EDB">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C97EDB" w:rsidRPr="0008502E" w:rsidRDefault="00C97EDB" w:rsidP="00C97EDB">
      <w:pPr>
        <w:pStyle w:val="a"/>
        <w:numPr>
          <w:ilvl w:val="0"/>
          <w:numId w:val="0"/>
        </w:numPr>
        <w:ind w:left="567"/>
        <w:jc w:val="both"/>
      </w:pP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Порядок и условия поставки</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C97EDB" w:rsidRPr="0008502E" w:rsidRDefault="00C97EDB" w:rsidP="00C97EDB">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C97EDB" w:rsidRPr="0008502E" w:rsidRDefault="00C97EDB" w:rsidP="00C97EDB">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w:t>
      </w:r>
      <w:r>
        <w:rPr>
          <w:color w:val="000000"/>
        </w:rPr>
        <w:t>гибели</w:t>
      </w:r>
      <w:bookmarkStart w:id="0" w:name="_GoBack"/>
      <w:bookmarkEnd w:id="0"/>
      <w:r w:rsidRPr="0008502E">
        <w:rPr>
          <w:color w:val="000000"/>
        </w:rPr>
        <w:t xml:space="preserve">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C97EDB" w:rsidRPr="004B24F6" w:rsidRDefault="00C97EDB" w:rsidP="00C97EDB">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C97EDB" w:rsidRPr="0008502E" w:rsidRDefault="00C97EDB" w:rsidP="00C97EDB">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C97EDB" w:rsidRPr="00C01F63" w:rsidRDefault="00C97EDB" w:rsidP="00C97EDB">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Pr="0008502E">
        <w:t>ее</w:t>
      </w:r>
      <w:r w:rsidRPr="0008502E">
        <w:rPr>
          <w:b/>
          <w:i/>
          <w:color w:val="FF0000"/>
        </w:rPr>
        <w:t xml:space="preserve"> </w:t>
      </w:r>
      <w:r w:rsidRPr="0008502E">
        <w:rPr>
          <w:color w:val="000000"/>
        </w:rPr>
        <w:t xml:space="preserve">целостности, сохранности и внешнего состояния. Упаковка и затаривание  должны быть выполнены с расчетом обеспечения безопасной транспортировки,  </w:t>
      </w:r>
      <w:r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97EDB" w:rsidRPr="0008502E" w:rsidRDefault="00C97EDB" w:rsidP="00C97EDB">
      <w:pPr>
        <w:pStyle w:val="a"/>
        <w:numPr>
          <w:ilvl w:val="0"/>
          <w:numId w:val="0"/>
        </w:numPr>
      </w:pPr>
    </w:p>
    <w:p w:rsidR="00C97EDB" w:rsidRPr="0008502E" w:rsidRDefault="00C97EDB" w:rsidP="00C97EDB">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C97EDB" w:rsidRPr="00FF2254" w:rsidRDefault="00C97EDB" w:rsidP="00C97EDB">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C97EDB" w:rsidRPr="0008502E" w:rsidRDefault="00C97EDB" w:rsidP="00C97EDB">
      <w:pPr>
        <w:pStyle w:val="a"/>
        <w:numPr>
          <w:ilvl w:val="2"/>
          <w:numId w:val="1"/>
        </w:numPr>
        <w:tabs>
          <w:tab w:val="left" w:pos="1122"/>
          <w:tab w:val="num" w:pos="1496"/>
        </w:tabs>
        <w:spacing w:after="0"/>
        <w:ind w:left="0" w:right="-144"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C97EDB" w:rsidRPr="0008502E" w:rsidRDefault="00C97EDB" w:rsidP="00C97EDB">
      <w:pPr>
        <w:pStyle w:val="a"/>
        <w:numPr>
          <w:ilvl w:val="0"/>
          <w:numId w:val="0"/>
        </w:numPr>
        <w:tabs>
          <w:tab w:val="left" w:pos="1122"/>
        </w:tabs>
        <w:spacing w:after="0"/>
        <w:ind w:right="-144"/>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 xml:space="preserve">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w:t>
      </w:r>
      <w:r>
        <w:rPr>
          <w:color w:val="000000"/>
        </w:rPr>
        <w:t>А</w:t>
      </w:r>
      <w:r w:rsidRPr="0008502E">
        <w:rPr>
          <w:color w:val="000000"/>
        </w:rPr>
        <w:t>кционерное общество «Уральский электрохимический комбинат» или краткое – АО «УЭХК»), товарной</w:t>
      </w:r>
      <w:proofErr w:type="gramEnd"/>
      <w:r w:rsidRPr="0008502E">
        <w:rPr>
          <w:color w:val="000000"/>
        </w:rPr>
        <w:t xml:space="preserve">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фактуре обязательно указываются следующие реквизиты: Грузо</w:t>
      </w:r>
      <w:r>
        <w:rPr>
          <w:color w:val="000000"/>
        </w:rPr>
        <w:t>отправитель</w:t>
      </w:r>
      <w:r w:rsidRPr="0008502E">
        <w:rPr>
          <w:color w:val="000000"/>
        </w:rPr>
        <w:t xml:space="preserve">, Поставщик, Покупатель, Грузополучатель, а также номер, дата договора и спецификации.    </w:t>
      </w:r>
    </w:p>
    <w:p w:rsidR="00C97EDB" w:rsidRPr="00AE6848" w:rsidRDefault="00C97EDB" w:rsidP="00C97EDB">
      <w:pPr>
        <w:pStyle w:val="a"/>
        <w:numPr>
          <w:ilvl w:val="0"/>
          <w:numId w:val="0"/>
        </w:numPr>
        <w:tabs>
          <w:tab w:val="left" w:pos="1122"/>
          <w:tab w:val="num" w:pos="3352"/>
        </w:tabs>
        <w:spacing w:after="0"/>
        <w:jc w:val="both"/>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w:t>
      </w:r>
      <w:r w:rsidRPr="0008502E">
        <w:lastRenderedPageBreak/>
        <w:t xml:space="preserve">этом случае продукция  не оплачивается. Если продукции уже </w:t>
      </w:r>
      <w:proofErr w:type="gramStart"/>
      <w:r w:rsidRPr="0008502E">
        <w:t>оплачена</w:t>
      </w:r>
      <w:proofErr w:type="gramEnd"/>
      <w:r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C97EDB" w:rsidRPr="0008502E" w:rsidRDefault="00C97EDB" w:rsidP="00C97EDB">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C97EDB" w:rsidRPr="0008502E" w:rsidRDefault="00C97EDB" w:rsidP="00C97EDB">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C97EDB" w:rsidRPr="0008502E" w:rsidRDefault="00C97EDB" w:rsidP="00C97EDB">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C97EDB" w:rsidRPr="0008502E" w:rsidRDefault="00C97EDB" w:rsidP="00C97EDB">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C97EDB" w:rsidRPr="0008502E" w:rsidRDefault="00C97EDB" w:rsidP="00C97EDB">
      <w:pPr>
        <w:pStyle w:val="a"/>
        <w:numPr>
          <w:ilvl w:val="0"/>
          <w:numId w:val="0"/>
        </w:numPr>
        <w:tabs>
          <w:tab w:val="num" w:pos="8"/>
          <w:tab w:val="num" w:pos="1122"/>
        </w:tabs>
        <w:spacing w:after="0"/>
        <w:ind w:right="113"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C97EDB" w:rsidRDefault="00C97EDB" w:rsidP="00C97EDB">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11" w:history="1">
        <w:r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C97EDB" w:rsidRPr="00682CA2" w:rsidRDefault="00C97EDB" w:rsidP="00C97EDB">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C97EDB" w:rsidRPr="00682CA2" w:rsidRDefault="00C97EDB" w:rsidP="00C97EDB">
      <w:pPr>
        <w:ind w:firstLine="567"/>
        <w:jc w:val="both"/>
      </w:pPr>
      <w:r w:rsidRPr="00682CA2">
        <w:t>- Устав юридического лица (последняя  редакция со всеми дополнениями и изменениями).</w:t>
      </w:r>
    </w:p>
    <w:p w:rsidR="00C97EDB" w:rsidRPr="00682CA2" w:rsidRDefault="00C97EDB" w:rsidP="00C97EDB">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Свидетельство о государственной регистрации юридического лица.</w:t>
      </w:r>
    </w:p>
    <w:p w:rsidR="00C97EDB" w:rsidRPr="00682CA2" w:rsidRDefault="00C97EDB" w:rsidP="00C97EDB">
      <w:pPr>
        <w:ind w:firstLine="567"/>
        <w:jc w:val="both"/>
      </w:pPr>
      <w:r w:rsidRPr="00682CA2">
        <w:t>- Свидетельство о постановке на учет в налоговом органе по месту нахождения юридического лица.</w:t>
      </w:r>
    </w:p>
    <w:p w:rsidR="00C97EDB" w:rsidRPr="00682CA2" w:rsidRDefault="00C97EDB" w:rsidP="00C97EDB">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C97EDB" w:rsidRPr="0008502E" w:rsidRDefault="00C97EDB" w:rsidP="00C97EDB">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97EDB" w:rsidRPr="0008502E" w:rsidRDefault="00C97EDB" w:rsidP="00C97EDB">
      <w:pPr>
        <w:tabs>
          <w:tab w:val="left" w:pos="1080"/>
        </w:tabs>
        <w:ind w:right="113"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97EDB" w:rsidRPr="0008502E" w:rsidRDefault="00C97EDB" w:rsidP="00C97EDB">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97EDB" w:rsidRPr="0008502E" w:rsidRDefault="00C97EDB" w:rsidP="00C97EDB">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C97EDB" w:rsidRPr="0008502E" w:rsidRDefault="00C97EDB" w:rsidP="00C97EDB">
      <w:pPr>
        <w:pStyle w:val="a"/>
        <w:numPr>
          <w:ilvl w:val="0"/>
          <w:numId w:val="0"/>
        </w:numPr>
        <w:tabs>
          <w:tab w:val="left" w:pos="1122"/>
        </w:tabs>
        <w:spacing w:after="0"/>
        <w:jc w:val="both"/>
        <w:rPr>
          <w:color w:val="000000"/>
        </w:rPr>
      </w:pPr>
    </w:p>
    <w:p w:rsidR="00C97EDB" w:rsidRPr="0008502E" w:rsidRDefault="00C97EDB" w:rsidP="00C97EDB">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C97EDB" w:rsidRPr="005F3B9C"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w:t>
      </w:r>
      <w:r>
        <w:rPr>
          <w:color w:val="000000"/>
        </w:rPr>
        <w:t>.</w:t>
      </w:r>
    </w:p>
    <w:p w:rsidR="00C97EDB" w:rsidRPr="0008502E"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97EDB" w:rsidRPr="00D11D80" w:rsidRDefault="00C97EDB" w:rsidP="00C97EDB">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C97EDB" w:rsidRPr="00FF2254" w:rsidRDefault="00C97EDB" w:rsidP="00C97EDB">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C97EDB" w:rsidRPr="0008502E" w:rsidRDefault="00C97EDB" w:rsidP="00C97EDB">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C97EDB" w:rsidRPr="0008502E" w:rsidRDefault="00C97EDB" w:rsidP="00C97EDB">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C97EDB" w:rsidRPr="0008502E" w:rsidRDefault="00C97EDB" w:rsidP="00C97EDB">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Pr>
          <w:color w:val="000000"/>
        </w:rPr>
        <w:t>_______</w:t>
      </w:r>
      <w:r w:rsidRPr="0008502E">
        <w:rPr>
          <w:color w:val="000000"/>
        </w:rPr>
        <w:t xml:space="preserve"> руб.</w:t>
      </w:r>
      <w:r w:rsidRPr="0008502E">
        <w:t xml:space="preserve"> </w:t>
      </w:r>
      <w:r>
        <w:t>______ коп</w:t>
      </w:r>
      <w:proofErr w:type="gramStart"/>
      <w:r>
        <w:t>.</w:t>
      </w:r>
      <w:proofErr w:type="gramEnd"/>
      <w:r>
        <w:t xml:space="preserve"> </w:t>
      </w:r>
      <w:r w:rsidRPr="0008502E">
        <w:t>(</w:t>
      </w:r>
      <w:proofErr w:type="spellStart"/>
      <w:r>
        <w:t>__________</w:t>
      </w:r>
      <w:proofErr w:type="gramStart"/>
      <w:r w:rsidRPr="0008502E">
        <w:t>р</w:t>
      </w:r>
      <w:proofErr w:type="gramEnd"/>
      <w:r w:rsidRPr="0008502E">
        <w:t>ублей</w:t>
      </w:r>
      <w:proofErr w:type="spellEnd"/>
      <w:r w:rsidRPr="0008502E">
        <w:t xml:space="preserve"> </w:t>
      </w:r>
      <w:r>
        <w:t>_______</w:t>
      </w:r>
      <w:r w:rsidRPr="0008502E">
        <w:t xml:space="preserve"> копеек), в том числе НДС (18%) – </w:t>
      </w:r>
      <w:proofErr w:type="spellStart"/>
      <w:r>
        <w:t>________р</w:t>
      </w:r>
      <w:proofErr w:type="spellEnd"/>
      <w:r>
        <w:t xml:space="preserve">. </w:t>
      </w:r>
      <w:proofErr w:type="spellStart"/>
      <w:r>
        <w:t>_______к</w:t>
      </w:r>
      <w:proofErr w:type="spellEnd"/>
      <w:r>
        <w:t>.</w:t>
      </w:r>
      <w:r w:rsidRPr="0008502E">
        <w:t xml:space="preserve"> (</w:t>
      </w:r>
      <w:r>
        <w:t>_______</w:t>
      </w:r>
      <w:r w:rsidRPr="0008502E">
        <w:t xml:space="preserve"> рублей </w:t>
      </w:r>
      <w:proofErr w:type="spellStart"/>
      <w:r>
        <w:t>______</w:t>
      </w:r>
      <w:r w:rsidRPr="0008502E">
        <w:t>копеек</w:t>
      </w:r>
      <w:proofErr w:type="spellEnd"/>
      <w:r w:rsidRPr="0008502E">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Ответственность сторон.</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C97EDB" w:rsidRPr="00D11D80" w:rsidRDefault="00C97EDB" w:rsidP="00C97EDB">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C97EDB" w:rsidRPr="0008502E" w:rsidRDefault="00C97EDB" w:rsidP="00C97EDB">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C97EDB" w:rsidRPr="00D11D80" w:rsidRDefault="00C97EDB" w:rsidP="00C97EDB">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C97EDB" w:rsidRPr="0008502E" w:rsidRDefault="00C97EDB" w:rsidP="00C97EDB">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C97EDB" w:rsidRPr="0008502E" w:rsidRDefault="00C97EDB" w:rsidP="00C97EDB">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C97EDB" w:rsidRPr="0008502E" w:rsidRDefault="00C97EDB" w:rsidP="00C97EDB">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C97EDB" w:rsidRPr="0008502E" w:rsidRDefault="00C97EDB" w:rsidP="00C97EDB">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C97EDB" w:rsidRPr="0008502E" w:rsidRDefault="00C97EDB" w:rsidP="00C97EDB">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97EDB" w:rsidRPr="0008502E" w:rsidRDefault="00C97EDB" w:rsidP="00C97EDB">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C97EDB" w:rsidRPr="0008502E" w:rsidRDefault="00C97EDB" w:rsidP="00C97EDB">
      <w:pPr>
        <w:jc w:val="both"/>
        <w:outlineLvl w:val="0"/>
      </w:pPr>
      <w:r w:rsidRPr="00497D92">
        <w:rPr>
          <w:lang w:eastAsia="en-US"/>
        </w:rPr>
        <w:t xml:space="preserve">        </w:t>
      </w:r>
      <w:r w:rsidRPr="00BD2F38">
        <w:rPr>
          <w:lang w:eastAsia="en-US"/>
        </w:rPr>
        <w:t xml:space="preserve"> 6.9.</w:t>
      </w:r>
      <w:r w:rsidRPr="0008502E">
        <w:rPr>
          <w:lang w:eastAsia="en-US"/>
        </w:rPr>
        <w:t xml:space="preserve"> </w:t>
      </w:r>
      <w:r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C97EDB" w:rsidRPr="0008502E" w:rsidRDefault="00C97EDB" w:rsidP="00C97EDB">
      <w:pPr>
        <w:pStyle w:val="a"/>
        <w:tabs>
          <w:tab w:val="clear" w:pos="2912"/>
        </w:tabs>
        <w:spacing w:before="120"/>
        <w:ind w:left="0" w:firstLine="0"/>
        <w:jc w:val="center"/>
        <w:rPr>
          <w:b/>
        </w:rPr>
      </w:pPr>
      <w:r w:rsidRPr="0008502E">
        <w:rPr>
          <w:b/>
        </w:rPr>
        <w:t xml:space="preserve">Обстоятельства непреодолимой силы </w:t>
      </w:r>
    </w:p>
    <w:p w:rsidR="00C97EDB" w:rsidRPr="0008502E" w:rsidRDefault="00C97EDB" w:rsidP="00C97EDB">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C97EDB" w:rsidRPr="0008502E" w:rsidRDefault="00C97EDB" w:rsidP="00C97EDB">
      <w:pPr>
        <w:pStyle w:val="a"/>
        <w:numPr>
          <w:ilvl w:val="1"/>
          <w:numId w:val="1"/>
        </w:numPr>
        <w:tabs>
          <w:tab w:val="num" w:pos="0"/>
          <w:tab w:val="left" w:pos="935"/>
        </w:tabs>
        <w:spacing w:after="0"/>
        <w:ind w:left="0" w:firstLine="561"/>
        <w:jc w:val="both"/>
        <w:rPr>
          <w:color w:val="000000"/>
        </w:rPr>
      </w:pP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C97EDB" w:rsidRPr="0008502E" w:rsidRDefault="00C97EDB" w:rsidP="00C97EDB">
      <w:pPr>
        <w:numPr>
          <w:ilvl w:val="1"/>
          <w:numId w:val="1"/>
        </w:numPr>
        <w:tabs>
          <w:tab w:val="num" w:pos="0"/>
          <w:tab w:val="left" w:pos="935"/>
        </w:tabs>
        <w:ind w:left="0" w:firstLine="561"/>
        <w:jc w:val="both"/>
        <w:rPr>
          <w:color w:val="000000"/>
        </w:rPr>
      </w:pPr>
      <w:r w:rsidRPr="0008502E">
        <w:rPr>
          <w:color w:val="000000"/>
        </w:rPr>
        <w:lastRenderedPageBreak/>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C97EDB" w:rsidRPr="00CB0FE7" w:rsidRDefault="00C97EDB" w:rsidP="00C97EDB">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C97EDB" w:rsidRDefault="00C97EDB" w:rsidP="00C97EDB">
      <w:pPr>
        <w:pStyle w:val="a"/>
        <w:numPr>
          <w:ilvl w:val="0"/>
          <w:numId w:val="0"/>
        </w:numPr>
      </w:pPr>
      <w:r w:rsidRPr="00CB0FE7">
        <w:t xml:space="preserve">          7</w:t>
      </w:r>
      <w:r w:rsidRPr="00042914">
        <w:t>.</w:t>
      </w:r>
      <w:r>
        <w:t>5</w:t>
      </w:r>
      <w:r w:rsidRPr="00042914">
        <w:t xml:space="preserve"> Стороны освобождаются от ответственности за полное или частичное неисполнение своих обязательств по </w:t>
      </w:r>
      <w:r>
        <w:t>д</w:t>
      </w:r>
      <w:r w:rsidRPr="00042914">
        <w:t>оговору, если их неисполнение или частичное неисполнение явилось следствием обстоятельств непреодолимой силы.</w:t>
      </w:r>
    </w:p>
    <w:p w:rsidR="00C97EDB" w:rsidRPr="00042914" w:rsidRDefault="00C97EDB" w:rsidP="00C97EDB">
      <w:pPr>
        <w:pStyle w:val="a"/>
        <w:numPr>
          <w:ilvl w:val="0"/>
          <w:numId w:val="0"/>
        </w:numPr>
      </w:pPr>
      <w:r>
        <w:t xml:space="preserve">          7.6</w:t>
      </w:r>
      <w:proofErr w:type="gramStart"/>
      <w:r w:rsidRPr="00042914">
        <w:t> П</w:t>
      </w:r>
      <w:proofErr w:type="gramEnd"/>
      <w:r w:rsidRPr="00042914">
        <w:t xml:space="preserve">од обстоятельствами непреодолимой силы  понимают такие обстоятельства, которые возникли после заключения </w:t>
      </w:r>
      <w:r>
        <w:t>д</w:t>
      </w:r>
      <w:r w:rsidRPr="00042914">
        <w:t xml:space="preserve">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w:t>
      </w:r>
      <w:r>
        <w:t>д</w:t>
      </w:r>
      <w:r w:rsidRPr="00042914">
        <w:t>оговору и подтверждены соответствующими уполномоченными органами.</w:t>
      </w:r>
    </w:p>
    <w:p w:rsidR="00C97EDB" w:rsidRPr="00042914" w:rsidRDefault="00C97EDB" w:rsidP="00C97EDB">
      <w:pPr>
        <w:pStyle w:val="a"/>
        <w:numPr>
          <w:ilvl w:val="0"/>
          <w:numId w:val="0"/>
        </w:numPr>
        <w:tabs>
          <w:tab w:val="left" w:pos="709"/>
        </w:tabs>
      </w:pPr>
      <w:r>
        <w:t xml:space="preserve">          7.7</w:t>
      </w:r>
      <w:r w:rsidRPr="00042914">
        <w:t>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97EDB" w:rsidRPr="00042914" w:rsidRDefault="00C97EDB" w:rsidP="00C97EDB">
      <w:pPr>
        <w:pStyle w:val="a"/>
        <w:numPr>
          <w:ilvl w:val="0"/>
          <w:numId w:val="0"/>
        </w:numPr>
        <w:ind w:firstLine="567"/>
      </w:pPr>
      <w:r>
        <w:t>7.8</w:t>
      </w:r>
      <w:proofErr w:type="gramStart"/>
      <w:r>
        <w:t xml:space="preserve"> </w:t>
      </w:r>
      <w:r w:rsidRPr="00042914">
        <w:t> Е</w:t>
      </w:r>
      <w:proofErr w:type="gramEnd"/>
      <w:r w:rsidRPr="00042914">
        <w:t xml:space="preserve">сли по прекращении действия обстоятельства непреодолимой силы, по мнению Сторон, исполнение </w:t>
      </w:r>
      <w:r>
        <w:t>д</w:t>
      </w:r>
      <w:r w:rsidRPr="00042914">
        <w:t xml:space="preserve">оговора может быть продолжено в порядке, действовавшем до возникновения обстоятельств непреодолимой силы, то срок исполнения обязательств по </w:t>
      </w:r>
      <w:r>
        <w:t>д</w:t>
      </w:r>
      <w:r w:rsidRPr="00042914">
        <w:t>оговору продлевается соразмерно времени, которое необходимо для учета действия этих обстоятельств и их последствий.</w:t>
      </w:r>
    </w:p>
    <w:p w:rsidR="00C97EDB" w:rsidRDefault="00C97EDB" w:rsidP="00C97EDB">
      <w:pPr>
        <w:pStyle w:val="a"/>
        <w:numPr>
          <w:ilvl w:val="0"/>
          <w:numId w:val="0"/>
        </w:numPr>
        <w:ind w:firstLine="567"/>
      </w:pPr>
      <w:r>
        <w:t>7.9</w:t>
      </w:r>
      <w:proofErr w:type="gramStart"/>
      <w:r>
        <w:t xml:space="preserve"> </w:t>
      </w:r>
      <w:r w:rsidRPr="00042914">
        <w:t> В</w:t>
      </w:r>
      <w:proofErr w:type="gramEnd"/>
      <w:r w:rsidRPr="00042914">
        <w:t xml:space="preserve"> случае если обстоятельства непреодолимой силы действуют в течение 3 (трех) месяцев, любая из Сторон вправе потребовать расторжения </w:t>
      </w:r>
      <w:r>
        <w:t>д</w:t>
      </w:r>
      <w:r w:rsidRPr="00042914">
        <w:t>оговора.</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 xml:space="preserve">Разрешение споров. </w:t>
      </w:r>
    </w:p>
    <w:p w:rsidR="00C97EDB"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C97EDB" w:rsidRPr="00EE58A0" w:rsidRDefault="00C97EDB" w:rsidP="00C97EDB">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w:t>
      </w:r>
      <w:proofErr w:type="spellStart"/>
      <w:r w:rsidRPr="00EE58A0">
        <w:rPr>
          <w:i/>
        </w:rPr>
        <w:t>Госкорпорации</w:t>
      </w:r>
      <w:proofErr w:type="spellEnd"/>
      <w:r w:rsidRPr="00EE58A0">
        <w:rPr>
          <w:i/>
        </w:rPr>
        <w:t xml:space="preserve"> «</w:t>
      </w:r>
      <w:proofErr w:type="spellStart"/>
      <w:r w:rsidRPr="00EE58A0">
        <w:rPr>
          <w:i/>
        </w:rPr>
        <w:t>Росатом</w:t>
      </w:r>
      <w:proofErr w:type="spellEnd"/>
      <w:r w:rsidRPr="00EE58A0">
        <w:rPr>
          <w:i/>
        </w:rPr>
        <w:t xml:space="preserve">»,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w:t>
      </w:r>
      <w:r w:rsidRPr="00EE58A0">
        <w:rPr>
          <w:i/>
        </w:rPr>
        <w:lastRenderedPageBreak/>
        <w:t>правовой экспертизы» в соответствии с его регламентом. Решение Третейского суда являются окончательным» (выбрать нужное).</w:t>
      </w:r>
    </w:p>
    <w:p w:rsidR="00C97EDB" w:rsidRPr="00207203" w:rsidRDefault="00C97EDB" w:rsidP="00C97EDB">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C97EDB" w:rsidRPr="0008502E" w:rsidRDefault="00C97EDB" w:rsidP="00C97EDB">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Срок действия Договора.</w:t>
      </w:r>
    </w:p>
    <w:p w:rsidR="00C97EDB" w:rsidRPr="0008502E" w:rsidRDefault="00C97EDB" w:rsidP="00C97EDB">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proofErr w:type="spellStart"/>
      <w:r>
        <w:t>________</w:t>
      </w:r>
      <w:proofErr w:type="gramStart"/>
      <w:r w:rsidRPr="0008502E">
        <w:t>г</w:t>
      </w:r>
      <w:proofErr w:type="spellEnd"/>
      <w:proofErr w:type="gramEnd"/>
      <w:r w:rsidRPr="0008502E">
        <w:t>., а в части</w:t>
      </w:r>
      <w:r w:rsidRPr="0008502E">
        <w:rPr>
          <w:b/>
        </w:rPr>
        <w:t xml:space="preserve"> </w:t>
      </w:r>
      <w:r w:rsidRPr="0008502E">
        <w:t xml:space="preserve">исполнения Сторонами своих обязательств до их полного исполнения.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C97EDB" w:rsidRPr="0008502E"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 xml:space="preserve">по взаимному согласию сторон; </w:t>
      </w:r>
    </w:p>
    <w:p w:rsidR="00C97EDB" w:rsidRPr="00FF2254"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Дополнительные условия</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sidRPr="00497D92">
        <w:rPr>
          <w:color w:val="000000"/>
        </w:rPr>
        <w:t>1</w:t>
      </w:r>
      <w:r w:rsidRPr="0008502E">
        <w:rPr>
          <w:color w:val="00000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Pr="00497D92">
        <w:rPr>
          <w:color w:val="000000"/>
        </w:rPr>
        <w:t>1</w:t>
      </w:r>
      <w:r w:rsidRPr="0008502E">
        <w:rPr>
          <w:color w:val="000000"/>
        </w:rPr>
        <w:t xml:space="preserve">  несет виновная Сторона.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C97EDB" w:rsidRPr="00FF2254"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C97EDB" w:rsidRDefault="00C97EDB" w:rsidP="00C97EDB">
      <w:pPr>
        <w:pStyle w:val="Style9"/>
        <w:widowControl/>
        <w:tabs>
          <w:tab w:val="left" w:pos="922"/>
        </w:tabs>
        <w:spacing w:line="264" w:lineRule="auto"/>
        <w:ind w:firstLine="0"/>
        <w:rPr>
          <w:rStyle w:val="FontStyle35"/>
        </w:rPr>
      </w:pPr>
      <w:r>
        <w:rPr>
          <w:rStyle w:val="FontStyle35"/>
        </w:rPr>
        <w:t xml:space="preserve">          1</w:t>
      </w:r>
      <w:r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w:t>
      </w:r>
      <w:r w:rsidRPr="004C7C35">
        <w:rPr>
          <w:rStyle w:val="FontStyle35"/>
        </w:rPr>
        <w:lastRenderedPageBreak/>
        <w:t>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C97EDB" w:rsidRPr="004C7C35" w:rsidRDefault="00C97EDB" w:rsidP="00C97EDB">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C97EDB" w:rsidRPr="004C7C35" w:rsidRDefault="00C97EDB" w:rsidP="00C97EDB">
      <w:pPr>
        <w:pStyle w:val="af2"/>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C97EDB" w:rsidRDefault="00C97EDB" w:rsidP="00C97EDB">
      <w:pPr>
        <w:pStyle w:val="af2"/>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C97EDB" w:rsidRDefault="00C97EDB" w:rsidP="00C97EDB">
      <w:pPr>
        <w:pStyle w:val="af2"/>
        <w:tabs>
          <w:tab w:val="left" w:pos="1418"/>
        </w:tabs>
        <w:ind w:left="0" w:firstLine="709"/>
        <w:jc w:val="both"/>
        <w:rPr>
          <w:rStyle w:val="FontStyle35"/>
        </w:rPr>
      </w:pPr>
      <w:r>
        <w:rPr>
          <w:rStyle w:val="FontStyle35"/>
        </w:rPr>
        <w:t>1</w:t>
      </w:r>
      <w:r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АО «УЭХК», если более поздняя дата не будет установлена в уведомлении.</w:t>
      </w:r>
    </w:p>
    <w:p w:rsidR="00C97EDB" w:rsidRDefault="00C97EDB" w:rsidP="00C97EDB">
      <w:pPr>
        <w:pStyle w:val="af2"/>
        <w:tabs>
          <w:tab w:val="left" w:pos="1418"/>
        </w:tabs>
        <w:ind w:left="0" w:firstLine="709"/>
        <w:jc w:val="both"/>
        <w:rPr>
          <w:rStyle w:val="FontStyle35"/>
        </w:rPr>
      </w:pPr>
      <w:r>
        <w:rPr>
          <w:rStyle w:val="FontStyle35"/>
        </w:rPr>
        <w:t xml:space="preserve">10.9 </w:t>
      </w:r>
      <w:r w:rsidRPr="00384C1C">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97EDB" w:rsidRPr="0008502E" w:rsidTr="00736B61">
        <w:trPr>
          <w:trHeight w:val="334"/>
        </w:trPr>
        <w:tc>
          <w:tcPr>
            <w:tcW w:w="4931" w:type="dxa"/>
            <w:tcBorders>
              <w:top w:val="nil"/>
              <w:left w:val="nil"/>
              <w:bottom w:val="nil"/>
              <w:right w:val="nil"/>
            </w:tcBorders>
          </w:tcPr>
          <w:p w:rsidR="00C97EDB" w:rsidRPr="0008502E" w:rsidRDefault="00C97EDB" w:rsidP="00736B61">
            <w:pPr>
              <w:spacing w:before="4"/>
              <w:rPr>
                <w:b/>
                <w:color w:val="000000"/>
              </w:rPr>
            </w:pPr>
            <w:r w:rsidRPr="0008502E">
              <w:rPr>
                <w:b/>
                <w:color w:val="000000"/>
              </w:rPr>
              <w:t>Поставщик: ……. «…..»</w:t>
            </w:r>
          </w:p>
        </w:tc>
        <w:tc>
          <w:tcPr>
            <w:tcW w:w="4908" w:type="dxa"/>
            <w:tcBorders>
              <w:top w:val="nil"/>
              <w:left w:val="nil"/>
              <w:bottom w:val="nil"/>
              <w:right w:val="nil"/>
            </w:tcBorders>
          </w:tcPr>
          <w:p w:rsidR="00C97EDB" w:rsidRPr="0008502E" w:rsidRDefault="00C97EDB" w:rsidP="00736B61">
            <w:pPr>
              <w:spacing w:before="4"/>
              <w:rPr>
                <w:b/>
                <w:color w:val="000000"/>
              </w:rPr>
            </w:pPr>
            <w:r w:rsidRPr="0008502E">
              <w:rPr>
                <w:b/>
                <w:color w:val="000000"/>
              </w:rPr>
              <w:t>Покупатель: АО «УЭХК»</w:t>
            </w:r>
          </w:p>
        </w:tc>
      </w:tr>
      <w:tr w:rsidR="00C97EDB" w:rsidRPr="0008502E" w:rsidTr="00736B61">
        <w:trPr>
          <w:trHeight w:val="508"/>
        </w:trPr>
        <w:tc>
          <w:tcPr>
            <w:tcW w:w="4931" w:type="dxa"/>
            <w:tcBorders>
              <w:top w:val="nil"/>
              <w:left w:val="nil"/>
              <w:bottom w:val="nil"/>
              <w:right w:val="nil"/>
            </w:tcBorders>
          </w:tcPr>
          <w:p w:rsidR="00C97EDB" w:rsidRPr="0008502E" w:rsidRDefault="00C97EDB" w:rsidP="00736B61">
            <w:pPr>
              <w:rPr>
                <w:b/>
                <w:color w:val="000000"/>
              </w:rPr>
            </w:pPr>
          </w:p>
        </w:tc>
        <w:tc>
          <w:tcPr>
            <w:tcW w:w="4908" w:type="dxa"/>
            <w:tcBorders>
              <w:top w:val="nil"/>
              <w:left w:val="nil"/>
              <w:bottom w:val="nil"/>
              <w:right w:val="nil"/>
            </w:tcBorders>
          </w:tcPr>
          <w:p w:rsidR="00C97EDB" w:rsidRPr="0008502E" w:rsidRDefault="00C97EDB" w:rsidP="00736B61">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97EDB" w:rsidRPr="0008502E" w:rsidTr="00736B61">
        <w:trPr>
          <w:trHeight w:val="479"/>
        </w:trPr>
        <w:tc>
          <w:tcPr>
            <w:tcW w:w="4931" w:type="dxa"/>
            <w:tcBorders>
              <w:top w:val="nil"/>
              <w:left w:val="nil"/>
              <w:bottom w:val="nil"/>
              <w:right w:val="nil"/>
            </w:tcBorders>
          </w:tcPr>
          <w:p w:rsidR="00C97EDB" w:rsidRPr="0008502E" w:rsidRDefault="00C97EDB" w:rsidP="00736B61">
            <w:pPr>
              <w:spacing w:before="4"/>
              <w:rPr>
                <w:color w:val="000000"/>
              </w:rPr>
            </w:pPr>
          </w:p>
        </w:tc>
        <w:tc>
          <w:tcPr>
            <w:tcW w:w="4908" w:type="dxa"/>
            <w:tcBorders>
              <w:top w:val="nil"/>
              <w:left w:val="nil"/>
              <w:bottom w:val="nil"/>
              <w:right w:val="nil"/>
            </w:tcBorders>
          </w:tcPr>
          <w:p w:rsidR="00C97EDB" w:rsidRPr="0008502E" w:rsidRDefault="00C97EDB" w:rsidP="00736B61">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97EDB" w:rsidRPr="0008502E" w:rsidTr="00736B61">
        <w:trPr>
          <w:trHeight w:val="252"/>
        </w:trPr>
        <w:tc>
          <w:tcPr>
            <w:tcW w:w="4931" w:type="dxa"/>
            <w:tcBorders>
              <w:top w:val="nil"/>
              <w:left w:val="nil"/>
              <w:bottom w:val="nil"/>
              <w:right w:val="nil"/>
            </w:tcBorders>
          </w:tcPr>
          <w:p w:rsidR="00C97EDB" w:rsidRPr="0008502E" w:rsidRDefault="00C97EDB" w:rsidP="00736B61">
            <w:pPr>
              <w:spacing w:before="4"/>
              <w:rPr>
                <w:color w:val="000000"/>
                <w:lang w:val="en-US"/>
              </w:rPr>
            </w:pPr>
          </w:p>
        </w:tc>
        <w:tc>
          <w:tcPr>
            <w:tcW w:w="4908" w:type="dxa"/>
            <w:tcBorders>
              <w:top w:val="nil"/>
              <w:left w:val="nil"/>
              <w:bottom w:val="nil"/>
              <w:right w:val="nil"/>
            </w:tcBorders>
          </w:tcPr>
          <w:p w:rsidR="00C97EDB" w:rsidRPr="0008502E" w:rsidRDefault="00C97EDB" w:rsidP="00736B61">
            <w:pPr>
              <w:spacing w:before="4"/>
              <w:rPr>
                <w:color w:val="000000"/>
              </w:rPr>
            </w:pPr>
            <w:r w:rsidRPr="0008502E">
              <w:rPr>
                <w:color w:val="000000"/>
              </w:rPr>
              <w:t xml:space="preserve">Факс: </w:t>
            </w:r>
            <w:r w:rsidRPr="0008502E">
              <w:rPr>
                <w:color w:val="000000"/>
                <w:spacing w:val="2"/>
              </w:rPr>
              <w:t>(34370) 5-70-52</w:t>
            </w:r>
          </w:p>
        </w:tc>
      </w:tr>
      <w:tr w:rsidR="00C97EDB" w:rsidRPr="0008502E" w:rsidTr="00736B61">
        <w:trPr>
          <w:trHeight w:val="239"/>
        </w:trPr>
        <w:tc>
          <w:tcPr>
            <w:tcW w:w="4931" w:type="dxa"/>
            <w:tcBorders>
              <w:top w:val="nil"/>
              <w:left w:val="nil"/>
              <w:bottom w:val="nil"/>
              <w:right w:val="nil"/>
            </w:tcBorders>
          </w:tcPr>
          <w:p w:rsidR="00C97EDB" w:rsidRPr="0008502E" w:rsidRDefault="00C97EDB" w:rsidP="00736B61">
            <w:pPr>
              <w:spacing w:before="4"/>
              <w:rPr>
                <w:color w:val="000000"/>
              </w:rPr>
            </w:pPr>
          </w:p>
        </w:tc>
        <w:tc>
          <w:tcPr>
            <w:tcW w:w="4908" w:type="dxa"/>
            <w:tcBorders>
              <w:top w:val="nil"/>
              <w:left w:val="nil"/>
              <w:bottom w:val="nil"/>
              <w:right w:val="nil"/>
            </w:tcBorders>
          </w:tcPr>
          <w:p w:rsidR="00C97EDB" w:rsidRPr="0008502E" w:rsidRDefault="00C97EDB" w:rsidP="00736B61">
            <w:pPr>
              <w:spacing w:before="4"/>
              <w:rPr>
                <w:color w:val="000000"/>
              </w:rPr>
            </w:pPr>
            <w:r w:rsidRPr="0008502E">
              <w:rPr>
                <w:color w:val="000000"/>
              </w:rPr>
              <w:t xml:space="preserve">Телефоны: </w:t>
            </w:r>
            <w:r w:rsidRPr="0008502E">
              <w:t>(34370) 5-70-52</w:t>
            </w:r>
          </w:p>
        </w:tc>
      </w:tr>
      <w:tr w:rsidR="00C97EDB" w:rsidRPr="00C97EDB" w:rsidTr="00736B61">
        <w:trPr>
          <w:trHeight w:val="252"/>
        </w:trPr>
        <w:tc>
          <w:tcPr>
            <w:tcW w:w="4931" w:type="dxa"/>
            <w:tcBorders>
              <w:top w:val="nil"/>
              <w:left w:val="nil"/>
              <w:bottom w:val="nil"/>
              <w:right w:val="nil"/>
            </w:tcBorders>
          </w:tcPr>
          <w:p w:rsidR="00C97EDB" w:rsidRPr="0008502E" w:rsidRDefault="00C97EDB" w:rsidP="00736B61">
            <w:pPr>
              <w:spacing w:before="4"/>
              <w:rPr>
                <w:color w:val="000000"/>
                <w:lang w:val="en-US"/>
              </w:rPr>
            </w:pPr>
          </w:p>
        </w:tc>
        <w:tc>
          <w:tcPr>
            <w:tcW w:w="4908" w:type="dxa"/>
            <w:tcBorders>
              <w:top w:val="nil"/>
              <w:left w:val="nil"/>
              <w:bottom w:val="nil"/>
              <w:right w:val="nil"/>
            </w:tcBorders>
          </w:tcPr>
          <w:p w:rsidR="00C97EDB" w:rsidRPr="000C19FD" w:rsidRDefault="00C97EDB" w:rsidP="00736B61">
            <w:pPr>
              <w:spacing w:before="4"/>
              <w:rPr>
                <w:color w:val="000000"/>
                <w:lang w:val="en-US"/>
              </w:rPr>
            </w:pPr>
            <w:r w:rsidRPr="0008502E">
              <w:rPr>
                <w:color w:val="000000"/>
                <w:lang w:val="en-US"/>
              </w:rPr>
              <w:t xml:space="preserve">e-mail: </w:t>
            </w:r>
            <w:r w:rsidRPr="000C19FD">
              <w:rPr>
                <w:lang w:val="en-US"/>
              </w:rPr>
              <w:t>condor@ueip.ru</w:t>
            </w:r>
          </w:p>
        </w:tc>
      </w:tr>
      <w:tr w:rsidR="00C97EDB" w:rsidRPr="0008502E" w:rsidTr="00736B61">
        <w:trPr>
          <w:trHeight w:val="239"/>
        </w:trPr>
        <w:tc>
          <w:tcPr>
            <w:tcW w:w="4931" w:type="dxa"/>
            <w:tcBorders>
              <w:top w:val="nil"/>
              <w:left w:val="nil"/>
              <w:bottom w:val="nil"/>
              <w:right w:val="nil"/>
            </w:tcBorders>
          </w:tcPr>
          <w:p w:rsidR="00C97EDB" w:rsidRPr="0008502E" w:rsidRDefault="00C97EDB" w:rsidP="00736B61">
            <w:pPr>
              <w:spacing w:before="4"/>
              <w:rPr>
                <w:color w:val="000000"/>
                <w:lang w:val="en-US"/>
              </w:rPr>
            </w:pPr>
          </w:p>
        </w:tc>
        <w:tc>
          <w:tcPr>
            <w:tcW w:w="4908" w:type="dxa"/>
            <w:tcBorders>
              <w:top w:val="nil"/>
              <w:left w:val="nil"/>
              <w:bottom w:val="nil"/>
              <w:right w:val="nil"/>
            </w:tcBorders>
          </w:tcPr>
          <w:p w:rsidR="00C97EDB" w:rsidRPr="0008502E" w:rsidRDefault="00C97EDB" w:rsidP="00736B61">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97EDB" w:rsidRPr="0008502E" w:rsidTr="00736B61">
        <w:trPr>
          <w:trHeight w:val="161"/>
        </w:trPr>
        <w:tc>
          <w:tcPr>
            <w:tcW w:w="4931" w:type="dxa"/>
            <w:tcBorders>
              <w:top w:val="nil"/>
              <w:left w:val="nil"/>
              <w:bottom w:val="nil"/>
              <w:right w:val="nil"/>
            </w:tcBorders>
          </w:tcPr>
          <w:p w:rsidR="00C97EDB" w:rsidRPr="0008502E" w:rsidRDefault="00C97EDB" w:rsidP="00736B61">
            <w:pPr>
              <w:spacing w:before="4"/>
              <w:rPr>
                <w:b/>
                <w:color w:val="000000"/>
              </w:rPr>
            </w:pPr>
          </w:p>
        </w:tc>
        <w:tc>
          <w:tcPr>
            <w:tcW w:w="4908" w:type="dxa"/>
            <w:tcBorders>
              <w:top w:val="nil"/>
              <w:left w:val="nil"/>
              <w:bottom w:val="nil"/>
              <w:right w:val="nil"/>
            </w:tcBorders>
          </w:tcPr>
          <w:p w:rsidR="00C97EDB" w:rsidRPr="0008502E" w:rsidRDefault="00C97EDB" w:rsidP="00736B61">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97EDB" w:rsidRPr="00335829" w:rsidRDefault="00C97EDB" w:rsidP="00736B61">
            <w:pPr>
              <w:spacing w:before="4"/>
              <w:rPr>
                <w:color w:val="000000"/>
                <w:spacing w:val="-1"/>
              </w:rPr>
            </w:pPr>
            <w:r w:rsidRPr="0008502E">
              <w:rPr>
                <w:color w:val="000000"/>
                <w:spacing w:val="-1"/>
              </w:rPr>
              <w:t>в Филиале</w:t>
            </w:r>
            <w:r w:rsidRPr="0008502E">
              <w:t xml:space="preserve"> </w:t>
            </w:r>
            <w:r>
              <w:t>О</w:t>
            </w:r>
            <w:r w:rsidRPr="0008502E">
              <w:rPr>
                <w:color w:val="000000"/>
                <w:spacing w:val="-1"/>
              </w:rPr>
              <w:t>АО «</w:t>
            </w:r>
            <w:proofErr w:type="spellStart"/>
            <w:r w:rsidRPr="0008502E">
              <w:rPr>
                <w:color w:val="000000"/>
                <w:spacing w:val="-1"/>
              </w:rPr>
              <w:t>Газпромбанк</w:t>
            </w:r>
            <w:proofErr w:type="spellEnd"/>
            <w:r w:rsidRPr="0008502E">
              <w:rPr>
                <w:color w:val="000000"/>
                <w:spacing w:val="-1"/>
              </w:rPr>
              <w:t>»</w:t>
            </w:r>
          </w:p>
          <w:p w:rsidR="00C97EDB" w:rsidRPr="0008502E" w:rsidRDefault="00C97EDB" w:rsidP="00736B61">
            <w:pPr>
              <w:spacing w:before="4"/>
              <w:rPr>
                <w:color w:val="000000"/>
              </w:rPr>
            </w:pPr>
            <w:r w:rsidRPr="0008502E">
              <w:rPr>
                <w:color w:val="000000"/>
                <w:spacing w:val="-1"/>
              </w:rPr>
              <w:t>г. Екатеринбурга</w:t>
            </w:r>
          </w:p>
        </w:tc>
      </w:tr>
      <w:tr w:rsidR="00C97EDB" w:rsidRPr="0008502E" w:rsidTr="00736B61">
        <w:trPr>
          <w:trHeight w:val="239"/>
        </w:trPr>
        <w:tc>
          <w:tcPr>
            <w:tcW w:w="4931" w:type="dxa"/>
            <w:tcBorders>
              <w:top w:val="nil"/>
              <w:left w:val="nil"/>
              <w:bottom w:val="nil"/>
              <w:right w:val="nil"/>
            </w:tcBorders>
          </w:tcPr>
          <w:p w:rsidR="00C97EDB" w:rsidRPr="0008502E" w:rsidRDefault="00C97EDB" w:rsidP="00736B61">
            <w:pPr>
              <w:spacing w:before="4"/>
              <w:rPr>
                <w:b/>
                <w:color w:val="000000"/>
              </w:rPr>
            </w:pPr>
          </w:p>
        </w:tc>
        <w:tc>
          <w:tcPr>
            <w:tcW w:w="4908" w:type="dxa"/>
            <w:tcBorders>
              <w:top w:val="nil"/>
              <w:left w:val="nil"/>
              <w:bottom w:val="nil"/>
              <w:right w:val="nil"/>
            </w:tcBorders>
          </w:tcPr>
          <w:p w:rsidR="00C97EDB" w:rsidRPr="0008502E" w:rsidRDefault="00C97EDB" w:rsidP="00736B61">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97EDB" w:rsidRPr="0008502E" w:rsidTr="00736B61">
        <w:trPr>
          <w:trHeight w:val="199"/>
        </w:trPr>
        <w:tc>
          <w:tcPr>
            <w:tcW w:w="4931" w:type="dxa"/>
            <w:tcBorders>
              <w:top w:val="nil"/>
              <w:left w:val="nil"/>
              <w:bottom w:val="nil"/>
              <w:right w:val="nil"/>
            </w:tcBorders>
          </w:tcPr>
          <w:p w:rsidR="00C97EDB" w:rsidRPr="0008502E" w:rsidRDefault="00C97EDB" w:rsidP="00736B61">
            <w:pPr>
              <w:tabs>
                <w:tab w:val="right" w:pos="9637"/>
              </w:tabs>
              <w:rPr>
                <w:b/>
                <w:color w:val="000000"/>
              </w:rPr>
            </w:pPr>
          </w:p>
        </w:tc>
        <w:tc>
          <w:tcPr>
            <w:tcW w:w="4908" w:type="dxa"/>
            <w:tcBorders>
              <w:top w:val="nil"/>
              <w:left w:val="nil"/>
              <w:bottom w:val="nil"/>
              <w:right w:val="nil"/>
            </w:tcBorders>
          </w:tcPr>
          <w:p w:rsidR="00C97EDB" w:rsidRPr="0008502E" w:rsidRDefault="00C97EDB" w:rsidP="00736B61">
            <w:pPr>
              <w:shd w:val="clear" w:color="auto" w:fill="FFFFFF"/>
              <w:spacing w:line="274" w:lineRule="exact"/>
              <w:rPr>
                <w:color w:val="000000"/>
                <w:spacing w:val="-1"/>
              </w:rPr>
            </w:pPr>
            <w:r w:rsidRPr="0008502E">
              <w:t xml:space="preserve">БИК  </w:t>
            </w:r>
            <w:r w:rsidRPr="0008502E">
              <w:rPr>
                <w:color w:val="000000"/>
                <w:spacing w:val="-1"/>
              </w:rPr>
              <w:t>046568945</w:t>
            </w:r>
          </w:p>
          <w:p w:rsidR="00C97EDB" w:rsidRPr="0008502E" w:rsidRDefault="00C97EDB" w:rsidP="00736B61">
            <w:pPr>
              <w:shd w:val="clear" w:color="auto" w:fill="FFFFFF"/>
              <w:spacing w:line="274" w:lineRule="exact"/>
              <w:rPr>
                <w:color w:val="000000"/>
                <w:spacing w:val="-1"/>
              </w:rPr>
            </w:pP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color w:val="000000"/>
              </w:rPr>
            </w:pPr>
            <w:r>
              <w:rPr>
                <w:b/>
                <w:color w:val="000000"/>
              </w:rPr>
              <w:t>_______________</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color w:val="000000"/>
              </w:rPr>
            </w:pPr>
            <w:r>
              <w:rPr>
                <w:b/>
                <w:color w:val="000000"/>
              </w:rPr>
              <w:t>____________</w:t>
            </w: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 xml:space="preserve">_______________________  </w:t>
            </w:r>
            <w:r>
              <w:rPr>
                <w:b/>
                <w:color w:val="000000"/>
              </w:rPr>
              <w:t>/______/</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 xml:space="preserve">_______________________ / </w:t>
            </w:r>
            <w:r>
              <w:rPr>
                <w:b/>
              </w:rPr>
              <w:t>_______</w:t>
            </w:r>
            <w:r w:rsidRPr="0008502E">
              <w:rPr>
                <w:b/>
              </w:rPr>
              <w:t xml:space="preserve"> / </w:t>
            </w:r>
          </w:p>
        </w:tc>
      </w:tr>
      <w:tr w:rsidR="00C97EDB" w:rsidRPr="0008502E" w:rsidTr="00736B61">
        <w:trPr>
          <w:trHeight w:val="479"/>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97EDB">
        <w:rPr>
          <w:bCs/>
          <w:lang w:eastAsia="en-US"/>
        </w:rPr>
        <w:t>5</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E424F8" w:rsidRDefault="00120ED1" w:rsidP="00D061F2">
            <w:pPr>
              <w:autoSpaceDE w:val="0"/>
              <w:autoSpaceDN w:val="0"/>
              <w:adjustRightInd w:val="0"/>
            </w:pPr>
            <w:r w:rsidRPr="00E424F8">
              <w:rPr>
                <w:color w:val="000000"/>
              </w:rPr>
              <w:t>Кран шаровой КШ 10.16.1120 Ду10 Ру16</w:t>
            </w:r>
          </w:p>
        </w:tc>
        <w:tc>
          <w:tcPr>
            <w:tcW w:w="880" w:type="dxa"/>
            <w:vAlign w:val="center"/>
          </w:tcPr>
          <w:p w:rsidR="00CA53FF" w:rsidRPr="00120ED1" w:rsidRDefault="00120ED1" w:rsidP="00497D92">
            <w:pPr>
              <w:autoSpaceDE w:val="0"/>
              <w:autoSpaceDN w:val="0"/>
              <w:adjustRightInd w:val="0"/>
              <w:jc w:val="center"/>
            </w:pPr>
            <w:r>
              <w:t>100</w:t>
            </w:r>
          </w:p>
        </w:tc>
        <w:tc>
          <w:tcPr>
            <w:tcW w:w="880" w:type="dxa"/>
            <w:vAlign w:val="center"/>
          </w:tcPr>
          <w:p w:rsidR="00CA53FF" w:rsidRPr="001671DD" w:rsidRDefault="00F00968" w:rsidP="00497D92">
            <w:pPr>
              <w:autoSpaceDE w:val="0"/>
              <w:autoSpaceDN w:val="0"/>
              <w:adjustRightInd w:val="0"/>
              <w:jc w:val="center"/>
            </w:pPr>
            <w:proofErr w:type="spellStart"/>
            <w:proofErr w:type="gramStart"/>
            <w:r w:rsidRPr="001671DD">
              <w:t>шт</w:t>
            </w:r>
            <w:proofErr w:type="spellEnd"/>
            <w:proofErr w:type="gramEnd"/>
          </w:p>
        </w:tc>
        <w:tc>
          <w:tcPr>
            <w:tcW w:w="1346" w:type="dxa"/>
            <w:vAlign w:val="center"/>
          </w:tcPr>
          <w:p w:rsidR="00CA53FF" w:rsidRPr="001671DD" w:rsidRDefault="00CA53FF" w:rsidP="00497D92">
            <w:pPr>
              <w:autoSpaceDE w:val="0"/>
              <w:autoSpaceDN w:val="0"/>
              <w:adjustRightInd w:val="0"/>
            </w:pPr>
          </w:p>
        </w:tc>
        <w:tc>
          <w:tcPr>
            <w:tcW w:w="1430" w:type="dxa"/>
            <w:vAlign w:val="center"/>
          </w:tcPr>
          <w:p w:rsidR="00CA53FF" w:rsidRPr="001671DD"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E424F8" w:rsidRDefault="00120ED1" w:rsidP="00D061F2">
            <w:pPr>
              <w:autoSpaceDE w:val="0"/>
              <w:autoSpaceDN w:val="0"/>
              <w:adjustRightInd w:val="0"/>
              <w:rPr>
                <w:sz w:val="22"/>
                <w:szCs w:val="22"/>
              </w:rPr>
            </w:pPr>
            <w:r w:rsidRPr="00E424F8">
              <w:rPr>
                <w:color w:val="000000"/>
              </w:rPr>
              <w:t>Кран шаровой КШ 15.16.1120 Ду15 Ру16</w:t>
            </w:r>
          </w:p>
        </w:tc>
        <w:tc>
          <w:tcPr>
            <w:tcW w:w="880" w:type="dxa"/>
            <w:vAlign w:val="center"/>
          </w:tcPr>
          <w:p w:rsidR="00F00968" w:rsidRPr="00120ED1" w:rsidRDefault="00120ED1" w:rsidP="00497D92">
            <w:pPr>
              <w:autoSpaceDE w:val="0"/>
              <w:autoSpaceDN w:val="0"/>
              <w:adjustRightInd w:val="0"/>
              <w:jc w:val="center"/>
            </w:pPr>
            <w:r>
              <w:t>75</w:t>
            </w:r>
          </w:p>
        </w:tc>
        <w:tc>
          <w:tcPr>
            <w:tcW w:w="880" w:type="dxa"/>
            <w:vAlign w:val="center"/>
          </w:tcPr>
          <w:p w:rsidR="00F00968" w:rsidRPr="001671DD" w:rsidRDefault="00F00968" w:rsidP="00497D92">
            <w:pPr>
              <w:autoSpaceDE w:val="0"/>
              <w:autoSpaceDN w:val="0"/>
              <w:adjustRightInd w:val="0"/>
              <w:jc w:val="center"/>
            </w:pPr>
            <w:proofErr w:type="spellStart"/>
            <w:proofErr w:type="gramStart"/>
            <w:r w:rsidRPr="001671DD">
              <w:t>шт</w:t>
            </w:r>
            <w:proofErr w:type="spellEnd"/>
            <w:proofErr w:type="gramEnd"/>
          </w:p>
        </w:tc>
        <w:tc>
          <w:tcPr>
            <w:tcW w:w="1346" w:type="dxa"/>
            <w:vAlign w:val="center"/>
          </w:tcPr>
          <w:p w:rsidR="00F00968" w:rsidRPr="001671DD" w:rsidRDefault="00F00968" w:rsidP="00497D92">
            <w:pPr>
              <w:autoSpaceDE w:val="0"/>
              <w:autoSpaceDN w:val="0"/>
              <w:adjustRightInd w:val="0"/>
            </w:pPr>
          </w:p>
        </w:tc>
        <w:tc>
          <w:tcPr>
            <w:tcW w:w="1430" w:type="dxa"/>
            <w:vAlign w:val="center"/>
          </w:tcPr>
          <w:p w:rsidR="00F00968" w:rsidRPr="001671DD" w:rsidRDefault="00F00968"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3</w:t>
            </w:r>
          </w:p>
        </w:tc>
        <w:tc>
          <w:tcPr>
            <w:tcW w:w="5049" w:type="dxa"/>
            <w:vAlign w:val="center"/>
          </w:tcPr>
          <w:p w:rsidR="00E92021" w:rsidRPr="00E424F8" w:rsidRDefault="00120ED1" w:rsidP="00497D92">
            <w:pPr>
              <w:autoSpaceDE w:val="0"/>
              <w:autoSpaceDN w:val="0"/>
              <w:adjustRightInd w:val="0"/>
              <w:rPr>
                <w:sz w:val="22"/>
                <w:szCs w:val="22"/>
              </w:rPr>
            </w:pPr>
            <w:r w:rsidRPr="00E424F8">
              <w:rPr>
                <w:color w:val="000000"/>
              </w:rPr>
              <w:t>Кран шаровой КШ 25.16.3320 Ду25 Ру16</w:t>
            </w:r>
          </w:p>
        </w:tc>
        <w:tc>
          <w:tcPr>
            <w:tcW w:w="880" w:type="dxa"/>
            <w:vAlign w:val="center"/>
          </w:tcPr>
          <w:p w:rsidR="00E92021" w:rsidRPr="00120ED1" w:rsidRDefault="00120ED1" w:rsidP="00497D92">
            <w:pPr>
              <w:autoSpaceDE w:val="0"/>
              <w:autoSpaceDN w:val="0"/>
              <w:adjustRightInd w:val="0"/>
              <w:jc w:val="center"/>
            </w:pPr>
            <w:r>
              <w:t>25</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4</w:t>
            </w:r>
          </w:p>
        </w:tc>
        <w:tc>
          <w:tcPr>
            <w:tcW w:w="5049" w:type="dxa"/>
            <w:vAlign w:val="center"/>
          </w:tcPr>
          <w:p w:rsidR="00E92021" w:rsidRPr="00E424F8" w:rsidRDefault="00120ED1" w:rsidP="00497D92">
            <w:pPr>
              <w:autoSpaceDE w:val="0"/>
              <w:autoSpaceDN w:val="0"/>
              <w:adjustRightInd w:val="0"/>
              <w:rPr>
                <w:sz w:val="22"/>
                <w:szCs w:val="22"/>
              </w:rPr>
            </w:pPr>
            <w:r w:rsidRPr="00E424F8">
              <w:rPr>
                <w:color w:val="000000"/>
              </w:rPr>
              <w:t>Кран шаровой КШ 32.16.3320 Ду32 Ру16</w:t>
            </w:r>
          </w:p>
        </w:tc>
        <w:tc>
          <w:tcPr>
            <w:tcW w:w="880" w:type="dxa"/>
            <w:vAlign w:val="center"/>
          </w:tcPr>
          <w:p w:rsidR="00E92021" w:rsidRPr="00120ED1" w:rsidRDefault="00120ED1" w:rsidP="00497D92">
            <w:pPr>
              <w:autoSpaceDE w:val="0"/>
              <w:autoSpaceDN w:val="0"/>
              <w:adjustRightInd w:val="0"/>
              <w:jc w:val="center"/>
            </w:pPr>
            <w:r>
              <w:t>30</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5</w:t>
            </w:r>
          </w:p>
        </w:tc>
        <w:tc>
          <w:tcPr>
            <w:tcW w:w="5049" w:type="dxa"/>
            <w:vAlign w:val="center"/>
          </w:tcPr>
          <w:p w:rsidR="00E92021" w:rsidRPr="00E424F8" w:rsidRDefault="00120ED1" w:rsidP="00497D92">
            <w:pPr>
              <w:autoSpaceDE w:val="0"/>
              <w:autoSpaceDN w:val="0"/>
              <w:adjustRightInd w:val="0"/>
              <w:rPr>
                <w:sz w:val="22"/>
                <w:szCs w:val="22"/>
              </w:rPr>
            </w:pPr>
            <w:r w:rsidRPr="00E424F8">
              <w:rPr>
                <w:color w:val="000000"/>
              </w:rPr>
              <w:t>Кран шаровой КШ 50.16.3320 Ду50 Ру16</w:t>
            </w:r>
          </w:p>
        </w:tc>
        <w:tc>
          <w:tcPr>
            <w:tcW w:w="880" w:type="dxa"/>
            <w:vAlign w:val="center"/>
          </w:tcPr>
          <w:p w:rsidR="00E92021" w:rsidRPr="00120ED1" w:rsidRDefault="00120ED1" w:rsidP="00497D92">
            <w:pPr>
              <w:autoSpaceDE w:val="0"/>
              <w:autoSpaceDN w:val="0"/>
              <w:adjustRightInd w:val="0"/>
              <w:jc w:val="center"/>
            </w:pPr>
            <w:r>
              <w:t>30</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6</w:t>
            </w:r>
          </w:p>
        </w:tc>
        <w:tc>
          <w:tcPr>
            <w:tcW w:w="5049" w:type="dxa"/>
            <w:vAlign w:val="center"/>
          </w:tcPr>
          <w:p w:rsidR="00E92021" w:rsidRPr="00E424F8" w:rsidRDefault="00120ED1" w:rsidP="00497D92">
            <w:pPr>
              <w:rPr>
                <w:sz w:val="22"/>
                <w:szCs w:val="22"/>
              </w:rPr>
            </w:pPr>
            <w:r w:rsidRPr="00E424F8">
              <w:rPr>
                <w:color w:val="000000"/>
              </w:rPr>
              <w:t>Кран шаровой КШ 65.16.3320 Ду65 Ру16</w:t>
            </w:r>
          </w:p>
        </w:tc>
        <w:tc>
          <w:tcPr>
            <w:tcW w:w="880" w:type="dxa"/>
            <w:vAlign w:val="center"/>
          </w:tcPr>
          <w:p w:rsidR="00E92021" w:rsidRPr="00120ED1" w:rsidRDefault="00120ED1" w:rsidP="002E61C6">
            <w:pPr>
              <w:autoSpaceDE w:val="0"/>
              <w:autoSpaceDN w:val="0"/>
              <w:adjustRightInd w:val="0"/>
              <w:jc w:val="center"/>
            </w:pPr>
            <w:r>
              <w:t>10</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7</w:t>
            </w:r>
          </w:p>
        </w:tc>
        <w:tc>
          <w:tcPr>
            <w:tcW w:w="5049" w:type="dxa"/>
            <w:vAlign w:val="center"/>
          </w:tcPr>
          <w:p w:rsidR="00E92021" w:rsidRPr="00E424F8" w:rsidRDefault="00120ED1" w:rsidP="00497D92">
            <w:pPr>
              <w:rPr>
                <w:sz w:val="22"/>
                <w:szCs w:val="22"/>
              </w:rPr>
            </w:pPr>
            <w:r w:rsidRPr="00E424F8">
              <w:rPr>
                <w:color w:val="000000"/>
              </w:rPr>
              <w:t>Кран шаровой КШ 80.16.3320 Ду80 Ру16</w:t>
            </w:r>
          </w:p>
        </w:tc>
        <w:tc>
          <w:tcPr>
            <w:tcW w:w="880" w:type="dxa"/>
            <w:vAlign w:val="center"/>
          </w:tcPr>
          <w:p w:rsidR="00E92021" w:rsidRPr="00120ED1" w:rsidRDefault="00120ED1" w:rsidP="00497D92">
            <w:pPr>
              <w:autoSpaceDE w:val="0"/>
              <w:autoSpaceDN w:val="0"/>
              <w:adjustRightInd w:val="0"/>
              <w:jc w:val="center"/>
            </w:pPr>
            <w:r>
              <w:t>10</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xml:space="preserve">,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120ED1">
        <w:rPr>
          <w:lang w:eastAsia="en-US"/>
        </w:rPr>
        <w:t>15</w:t>
      </w:r>
      <w:r w:rsidR="00E124AC" w:rsidRPr="00E124AC">
        <w:rPr>
          <w:lang w:eastAsia="en-US"/>
        </w:rPr>
        <w:t xml:space="preserve"> </w:t>
      </w:r>
      <w:r w:rsidR="00E124AC">
        <w:rPr>
          <w:lang w:eastAsia="en-US"/>
        </w:rPr>
        <w:t>календарных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w:t>
      </w:r>
      <w:proofErr w:type="gramStart"/>
      <w:r w:rsidR="00CA0D3F">
        <w:rPr>
          <w:lang w:eastAsia="en-US"/>
        </w:rPr>
        <w:t>ТР</w:t>
      </w:r>
      <w:proofErr w:type="gramEnd"/>
      <w:r w:rsidR="00CA0D3F">
        <w:rPr>
          <w:lang w:eastAsia="en-US"/>
        </w:rPr>
        <w:t xml:space="preserve"> ТС 032/2013).</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2E61C6" w:rsidRPr="002E61C6">
        <w:rPr>
          <w:color w:val="000000"/>
        </w:rPr>
        <w:t>18</w:t>
      </w:r>
      <w:r w:rsidRPr="001E60B1">
        <w:rPr>
          <w:color w:val="000000"/>
        </w:rPr>
        <w:t xml:space="preserve"> месяцев со дня </w:t>
      </w:r>
      <w:r>
        <w:rPr>
          <w:color w:val="000000"/>
        </w:rPr>
        <w:t xml:space="preserve">  </w:t>
      </w:r>
    </w:p>
    <w:p w:rsidR="006A0844" w:rsidRPr="0008502E" w:rsidRDefault="001E60B1" w:rsidP="001E60B1">
      <w:pPr>
        <w:jc w:val="both"/>
        <w:rPr>
          <w:lang w:eastAsia="en-US"/>
        </w:rPr>
      </w:pPr>
      <w:r w:rsidRPr="001E60B1">
        <w:rPr>
          <w:color w:val="000000"/>
        </w:rPr>
        <w:t>поставки оборудования на склад 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FFF" w:rsidRDefault="00F55FFF">
      <w:r>
        <w:separator/>
      </w:r>
    </w:p>
  </w:endnote>
  <w:endnote w:type="continuationSeparator" w:id="0">
    <w:p w:rsidR="00F55FFF" w:rsidRDefault="00F55F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56534B"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АО «УЭХК»</w:t>
    </w:r>
    <w:r>
      <w:t xml:space="preserve">________                                                                                            </w:t>
    </w:r>
    <w:r w:rsidR="0056534B">
      <w:fldChar w:fldCharType="begin"/>
    </w:r>
    <w:r w:rsidR="00410FF5">
      <w:instrText xml:space="preserve"> PAGE   \* MERGEFORMAT </w:instrText>
    </w:r>
    <w:r w:rsidR="0056534B">
      <w:fldChar w:fldCharType="separate"/>
    </w:r>
    <w:r w:rsidR="00C97EDB">
      <w:rPr>
        <w:noProof/>
      </w:rPr>
      <w:t>1</w:t>
    </w:r>
    <w:r w:rsidR="0056534B">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FFF" w:rsidRDefault="00F55FFF">
      <w:r>
        <w:separator/>
      </w:r>
    </w:p>
  </w:footnote>
  <w:footnote w:type="continuationSeparator" w:id="0">
    <w:p w:rsidR="00F55FFF" w:rsidRDefault="00F55F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57346"/>
  </w:hdrShapeDefaults>
  <w:footnotePr>
    <w:footnote w:id="-1"/>
    <w:footnote w:id="0"/>
  </w:footnotePr>
  <w:endnotePr>
    <w:endnote w:id="-1"/>
    <w:endnote w:id="0"/>
  </w:endnotePr>
  <w:compat/>
  <w:rsids>
    <w:rsidRoot w:val="006F365F"/>
    <w:rsid w:val="000011AB"/>
    <w:rsid w:val="000041EA"/>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25C0"/>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0ED1"/>
    <w:rsid w:val="0012168A"/>
    <w:rsid w:val="00125E95"/>
    <w:rsid w:val="00127684"/>
    <w:rsid w:val="00144F24"/>
    <w:rsid w:val="0014691B"/>
    <w:rsid w:val="00154D07"/>
    <w:rsid w:val="00156EC7"/>
    <w:rsid w:val="001671DD"/>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0D5F"/>
    <w:rsid w:val="00543BFF"/>
    <w:rsid w:val="0056353B"/>
    <w:rsid w:val="00563D95"/>
    <w:rsid w:val="0056534B"/>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E3B70"/>
    <w:rsid w:val="007F030F"/>
    <w:rsid w:val="007F354D"/>
    <w:rsid w:val="00800F3E"/>
    <w:rsid w:val="00804053"/>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68C4"/>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0261"/>
    <w:rsid w:val="00BA114A"/>
    <w:rsid w:val="00BA218C"/>
    <w:rsid w:val="00BA45CD"/>
    <w:rsid w:val="00BB13FC"/>
    <w:rsid w:val="00BB3895"/>
    <w:rsid w:val="00BB6C68"/>
    <w:rsid w:val="00BC1808"/>
    <w:rsid w:val="00BC1A00"/>
    <w:rsid w:val="00BC2FB4"/>
    <w:rsid w:val="00BC5070"/>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97EDB"/>
    <w:rsid w:val="00CA0D3F"/>
    <w:rsid w:val="00CA1CDB"/>
    <w:rsid w:val="00CA3DDE"/>
    <w:rsid w:val="00CA53FF"/>
    <w:rsid w:val="00CB0A4D"/>
    <w:rsid w:val="00CC01EC"/>
    <w:rsid w:val="00CD291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24F8"/>
    <w:rsid w:val="00E43361"/>
    <w:rsid w:val="00E46FF7"/>
    <w:rsid w:val="00E51259"/>
    <w:rsid w:val="00E52B41"/>
    <w:rsid w:val="00E54F43"/>
    <w:rsid w:val="00E5760C"/>
    <w:rsid w:val="00E63047"/>
    <w:rsid w:val="00E71EC2"/>
    <w:rsid w:val="00E72450"/>
    <w:rsid w:val="00E751F7"/>
    <w:rsid w:val="00E7758B"/>
    <w:rsid w:val="00E81C28"/>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5FFF"/>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link w:val="af1"/>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3">
    <w:name w:val="No Spacing"/>
    <w:uiPriority w:val="1"/>
    <w:qFormat/>
    <w:rsid w:val="00497D92"/>
    <w:rPr>
      <w:sz w:val="28"/>
      <w:szCs w:val="28"/>
    </w:rPr>
  </w:style>
  <w:style w:type="character" w:customStyle="1" w:styleId="af1">
    <w:name w:val="Основной текст с отступом Знак"/>
    <w:basedOn w:val="a1"/>
    <w:link w:val="af0"/>
    <w:rsid w:val="00C97E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DA319A1-AA5A-4052-8AB0-FA6514004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4875</Words>
  <Characters>27794</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32604</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Rodichev_AP</cp:lastModifiedBy>
  <cp:revision>2</cp:revision>
  <cp:lastPrinted>2012-05-16T03:16:00Z</cp:lastPrinted>
  <dcterms:created xsi:type="dcterms:W3CDTF">2015-03-18T05:40:00Z</dcterms:created>
  <dcterms:modified xsi:type="dcterms:W3CDTF">2015-03-18T05:40:00Z</dcterms:modified>
</cp:coreProperties>
</file>