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BB0038">
        <w:rPr>
          <w:sz w:val="32"/>
          <w:szCs w:val="32"/>
        </w:rPr>
        <w:t>8043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BB0038">
        <w:rPr>
          <w:sz w:val="32"/>
          <w:szCs w:val="32"/>
          <w:u w:val="single"/>
        </w:rPr>
        <w:t>карбамида марки</w:t>
      </w:r>
      <w:proofErr w:type="gramStart"/>
      <w:r w:rsidR="00BB0038">
        <w:rPr>
          <w:sz w:val="32"/>
          <w:szCs w:val="32"/>
          <w:u w:val="single"/>
        </w:rPr>
        <w:t xml:space="preserve"> А</w:t>
      </w:r>
      <w:proofErr w:type="gramEnd"/>
    </w:p>
    <w:p w:rsidR="002A131D" w:rsidRPr="002A131D" w:rsidRDefault="0095153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BB0038">
        <w:rPr>
          <w:sz w:val="32"/>
          <w:szCs w:val="32"/>
        </w:rPr>
        <w:t>0716</w:t>
      </w:r>
      <w:r w:rsidR="00E31CC7">
        <w:rPr>
          <w:sz w:val="32"/>
          <w:szCs w:val="32"/>
        </w:rPr>
        <w:t>/0506/</w:t>
      </w:r>
      <w:r w:rsidR="00BB0038">
        <w:rPr>
          <w:sz w:val="32"/>
          <w:szCs w:val="32"/>
        </w:rPr>
        <w:t>512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BB0038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BB0038">
              <w:rPr>
                <w:b/>
              </w:rPr>
              <w:t>23.07.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BB0038">
        <w:rPr>
          <w:b/>
        </w:rPr>
        <w:t>032693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BB0038" w:rsidRPr="00BB0038">
        <w:rPr>
          <w:b/>
        </w:rPr>
        <w:t>карбамида марки А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BB0038">
        <w:rPr>
          <w:b/>
        </w:rPr>
        <w:t>16.07.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BB0038">
        <w:rPr>
          <w:b/>
          <w:u w:val="single"/>
        </w:rPr>
        <w:t>30.07.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951531"/>
    <w:rsid w:val="00987D46"/>
    <w:rsid w:val="00A75C63"/>
    <w:rsid w:val="00A96E60"/>
    <w:rsid w:val="00B22F8F"/>
    <w:rsid w:val="00BB0038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1123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2014-07-23T01:39:00Z</dcterms:created>
  <dcterms:modified xsi:type="dcterms:W3CDTF">2014-07-23T01:39:00Z</dcterms:modified>
</cp:coreProperties>
</file>