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12007" w:rsidRDefault="00C87330" w:rsidP="006B66E0">
      <w:pPr>
        <w:rPr>
          <w:bCs/>
          <w:sz w:val="28"/>
        </w:rPr>
      </w:pPr>
    </w:p>
    <w:p w:rsidR="00C87330" w:rsidRPr="00C12007" w:rsidRDefault="00C87330">
      <w:pPr>
        <w:pStyle w:val="110"/>
        <w:keepNext w:val="0"/>
        <w:rPr>
          <w:bCs/>
          <w:snapToGrid/>
          <w:sz w:val="28"/>
          <w:szCs w:val="24"/>
        </w:rPr>
      </w:pPr>
    </w:p>
    <w:tbl>
      <w:tblPr>
        <w:tblpPr w:leftFromText="180" w:rightFromText="180" w:vertAnchor="page" w:horzAnchor="margin" w:tblpY="3295"/>
        <w:tblW w:w="10173" w:type="dxa"/>
        <w:tblLook w:val="0000"/>
      </w:tblPr>
      <w:tblGrid>
        <w:gridCol w:w="4077"/>
        <w:gridCol w:w="6096"/>
      </w:tblGrid>
      <w:tr w:rsidR="006B66E0" w:rsidRPr="00C12007" w:rsidTr="006B66E0">
        <w:trPr>
          <w:trHeight w:val="1135"/>
        </w:trPr>
        <w:tc>
          <w:tcPr>
            <w:tcW w:w="4077" w:type="dxa"/>
          </w:tcPr>
          <w:p w:rsidR="006B66E0" w:rsidRPr="00C12007" w:rsidRDefault="006B66E0" w:rsidP="006B66E0">
            <w:pPr>
              <w:rPr>
                <w:sz w:val="28"/>
                <w:szCs w:val="28"/>
              </w:rPr>
            </w:pPr>
          </w:p>
        </w:tc>
        <w:tc>
          <w:tcPr>
            <w:tcW w:w="6096" w:type="dxa"/>
          </w:tcPr>
          <w:p w:rsidR="006B66E0" w:rsidRPr="00C12007" w:rsidRDefault="006B66E0" w:rsidP="006B6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6B66E0" w:rsidRDefault="006B66E0">
      <w:pPr>
        <w:jc w:val="center"/>
        <w:rPr>
          <w:bCs/>
          <w:sz w:val="28"/>
        </w:rPr>
      </w:pPr>
      <w:r>
        <w:rPr>
          <w:bCs/>
          <w:sz w:val="28"/>
        </w:rPr>
        <w:t>Общество с ограниченной ответственностью</w:t>
      </w:r>
    </w:p>
    <w:p w:rsidR="00C87330" w:rsidRPr="006B66E0" w:rsidRDefault="006B66E0">
      <w:pPr>
        <w:jc w:val="center"/>
        <w:rPr>
          <w:bCs/>
          <w:sz w:val="28"/>
          <w:u w:val="single"/>
        </w:rPr>
      </w:pPr>
      <w:r>
        <w:rPr>
          <w:bCs/>
          <w:sz w:val="28"/>
        </w:rPr>
        <w:t xml:space="preserve"> </w:t>
      </w:r>
      <w:r w:rsidRPr="006B66E0">
        <w:rPr>
          <w:bCs/>
          <w:sz w:val="28"/>
          <w:u w:val="single"/>
        </w:rPr>
        <w:t>«Технологии энергетического машиностроения»</w:t>
      </w:r>
    </w:p>
    <w:p w:rsidR="006B66E0" w:rsidRPr="00C12007" w:rsidRDefault="006B66E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CA2886">
      <w:pPr>
        <w:jc w:val="center"/>
        <w:outlineLvl w:val="0"/>
        <w:rPr>
          <w:bCs/>
          <w:sz w:val="28"/>
          <w:szCs w:val="28"/>
        </w:rPr>
      </w:pPr>
      <w:bookmarkStart w:id="0" w:name="_Toc320285882"/>
      <w:bookmarkStart w:id="1" w:name="_Toc318103488"/>
      <w:r w:rsidRPr="00C12007">
        <w:rPr>
          <w:bCs/>
          <w:sz w:val="28"/>
          <w:szCs w:val="28"/>
        </w:rPr>
        <w:t>КОНКУРСНАЯ ДОКУМЕНТАЦИЯ</w:t>
      </w:r>
      <w:bookmarkEnd w:id="0"/>
    </w:p>
    <w:p w:rsidR="00CA2886" w:rsidRPr="00C12007" w:rsidRDefault="00CA2886" w:rsidP="00CA2886">
      <w:pPr>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w:t>
      </w:r>
      <w:r w:rsidR="00217C36">
        <w:rPr>
          <w:sz w:val="28"/>
          <w:szCs w:val="28"/>
        </w:rPr>
        <w:t>а</w:t>
      </w:r>
    </w:p>
    <w:p w:rsidR="00CA2886" w:rsidRDefault="00217C36" w:rsidP="00CA2886">
      <w:pPr>
        <w:jc w:val="center"/>
        <w:rPr>
          <w:sz w:val="28"/>
          <w:szCs w:val="28"/>
        </w:rPr>
      </w:pPr>
      <w:r>
        <w:rPr>
          <w:sz w:val="28"/>
          <w:szCs w:val="28"/>
        </w:rPr>
        <w:t>на закупку слитков из стали ЧС-82Ш.</w:t>
      </w:r>
    </w:p>
    <w:p w:rsidR="006B66E0" w:rsidRDefault="00960BFA" w:rsidP="00CA2886">
      <w:pPr>
        <w:jc w:val="center"/>
        <w:rPr>
          <w:sz w:val="28"/>
          <w:szCs w:val="28"/>
        </w:rPr>
      </w:pPr>
      <w:r>
        <w:rPr>
          <w:sz w:val="28"/>
          <w:szCs w:val="28"/>
        </w:rPr>
        <w:t>№ 120524/0683/005 от 24.05.2012 г.</w:t>
      </w:r>
    </w:p>
    <w:p w:rsidR="006B66E0" w:rsidRDefault="006B66E0" w:rsidP="00CA2886">
      <w:pPr>
        <w:jc w:val="center"/>
        <w:rPr>
          <w:sz w:val="28"/>
          <w:szCs w:val="28"/>
        </w:rPr>
      </w:pPr>
    </w:p>
    <w:p w:rsidR="006B66E0" w:rsidRDefault="006B66E0" w:rsidP="00CA2886">
      <w:pPr>
        <w:jc w:val="center"/>
        <w:rPr>
          <w:sz w:val="28"/>
          <w:szCs w:val="28"/>
        </w:rPr>
      </w:pPr>
    </w:p>
    <w:p w:rsidR="00B40FBA" w:rsidRDefault="00B40FBA" w:rsidP="006B66E0">
      <w:pPr>
        <w:suppressAutoHyphens/>
        <w:ind w:right="639"/>
        <w:jc w:val="center"/>
      </w:pPr>
    </w:p>
    <w:p w:rsidR="00B40FBA" w:rsidRDefault="00B40FBA" w:rsidP="006B66E0">
      <w:pPr>
        <w:suppressAutoHyphens/>
        <w:ind w:right="639"/>
        <w:jc w:val="center"/>
      </w:pPr>
    </w:p>
    <w:p w:rsidR="00B40FBA" w:rsidRPr="0087389D" w:rsidRDefault="00B40FBA" w:rsidP="006B66E0">
      <w:pPr>
        <w:suppressAutoHyphens/>
        <w:ind w:right="639"/>
        <w:jc w:val="center"/>
      </w:pPr>
    </w:p>
    <w:p w:rsidR="006B66E0" w:rsidRPr="00C12007" w:rsidRDefault="006B66E0"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217C36" w:rsidRDefault="00217C36" w:rsidP="00CA2886">
      <w:pPr>
        <w:jc w:val="center"/>
        <w:rPr>
          <w:sz w:val="28"/>
        </w:rPr>
      </w:pPr>
    </w:p>
    <w:p w:rsidR="00CA2886" w:rsidRPr="00C12007" w:rsidRDefault="00CA2886" w:rsidP="006B66E0"/>
    <w:p w:rsidR="00CA2886" w:rsidRPr="00C12007" w:rsidRDefault="00CA2886" w:rsidP="00CA2886">
      <w:pPr>
        <w:pStyle w:val="110"/>
        <w:keepNext w:val="0"/>
        <w:rPr>
          <w:b/>
          <w:snapToGrid/>
          <w:sz w:val="28"/>
          <w:szCs w:val="24"/>
        </w:rPr>
      </w:pPr>
      <w:r w:rsidRPr="00C12007">
        <w:rPr>
          <w:snapToGrid/>
          <w:sz w:val="28"/>
          <w:szCs w:val="24"/>
        </w:rPr>
        <w:t>20</w:t>
      </w:r>
      <w:r w:rsidR="00217C36">
        <w:rPr>
          <w:snapToGrid/>
          <w:sz w:val="28"/>
          <w:szCs w:val="24"/>
        </w:rPr>
        <w:t>12 г.</w:t>
      </w:r>
    </w:p>
    <w:p w:rsidR="00CA2886" w:rsidRPr="00C12007" w:rsidRDefault="00CA2886" w:rsidP="00CA2886">
      <w:pPr>
        <w:sectPr w:rsidR="00CA2886" w:rsidRPr="00C12007" w:rsidSect="00C87330">
          <w:footerReference w:type="even" r:id="rId8"/>
          <w:pgSz w:w="11907" w:h="16840" w:code="9"/>
          <w:pgMar w:top="1134" w:right="567" w:bottom="1134" w:left="1418" w:header="709"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2" w:name="_Toc320285883"/>
      <w:r w:rsidRPr="00C12007">
        <w:rPr>
          <w:b w:val="0"/>
          <w:bCs/>
          <w:snapToGrid/>
          <w:sz w:val="28"/>
          <w:szCs w:val="24"/>
        </w:rPr>
        <w:lastRenderedPageBreak/>
        <w:t>СОДЕРЖАНИЕ</w:t>
      </w:r>
      <w:bookmarkEnd w:id="1"/>
      <w:bookmarkEnd w:id="2"/>
    </w:p>
    <w:p w:rsidR="00C87330" w:rsidRPr="00C1200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1664A" w:rsidRPr="00C12007" w:rsidRDefault="00564B7A">
      <w:pPr>
        <w:pStyle w:val="14"/>
        <w:rPr>
          <w:szCs w:val="24"/>
        </w:rPr>
      </w:pPr>
      <w:r w:rsidRPr="00C12007">
        <w:rPr>
          <w:bCs/>
          <w:szCs w:val="24"/>
        </w:rPr>
        <w:fldChar w:fldCharType="begin"/>
      </w:r>
      <w:r w:rsidR="00C87330" w:rsidRPr="00C12007">
        <w:rPr>
          <w:bCs/>
          <w:szCs w:val="24"/>
        </w:rPr>
        <w:instrText xml:space="preserve"> TOC \o "1-3" \h \z \u </w:instrText>
      </w:r>
      <w:r w:rsidRPr="00C12007">
        <w:rPr>
          <w:bCs/>
          <w:szCs w:val="24"/>
        </w:rPr>
        <w:fldChar w:fldCharType="separate"/>
      </w:r>
      <w:hyperlink w:anchor="_Toc320285882" w:history="1">
        <w:r w:rsidR="0031664A" w:rsidRPr="00C12007">
          <w:rPr>
            <w:rStyle w:val="afa"/>
            <w:bCs/>
            <w:color w:val="auto"/>
            <w:szCs w:val="24"/>
          </w:rPr>
          <w:t>КОНКУРСНАЯ ДОКУМЕНТАЦИЯ</w:t>
        </w:r>
        <w:r w:rsidR="0031664A" w:rsidRPr="00C12007">
          <w:rPr>
            <w:webHidden/>
            <w:szCs w:val="24"/>
          </w:rPr>
          <w:tab/>
        </w:r>
        <w:r w:rsidRPr="00C12007">
          <w:rPr>
            <w:webHidden/>
            <w:szCs w:val="24"/>
          </w:rPr>
          <w:fldChar w:fldCharType="begin"/>
        </w:r>
        <w:r w:rsidR="0031664A" w:rsidRPr="00C12007">
          <w:rPr>
            <w:webHidden/>
            <w:szCs w:val="24"/>
          </w:rPr>
          <w:instrText xml:space="preserve"> PAGEREF _Toc320285882 \h </w:instrText>
        </w:r>
        <w:r w:rsidRPr="00C12007">
          <w:rPr>
            <w:webHidden/>
            <w:szCs w:val="24"/>
          </w:rPr>
        </w:r>
        <w:r w:rsidRPr="00C12007">
          <w:rPr>
            <w:webHidden/>
            <w:szCs w:val="24"/>
          </w:rPr>
          <w:fldChar w:fldCharType="separate"/>
        </w:r>
        <w:r w:rsidR="00241D02">
          <w:rPr>
            <w:webHidden/>
            <w:szCs w:val="24"/>
          </w:rPr>
          <w:t>1</w:t>
        </w:r>
        <w:r w:rsidRPr="00C12007">
          <w:rPr>
            <w:webHidden/>
            <w:szCs w:val="24"/>
          </w:rPr>
          <w:fldChar w:fldCharType="end"/>
        </w:r>
      </w:hyperlink>
    </w:p>
    <w:p w:rsidR="0031664A" w:rsidRPr="00C12007" w:rsidRDefault="00564B7A" w:rsidP="007D5B31">
      <w:pPr>
        <w:pStyle w:val="14"/>
        <w:rPr>
          <w:szCs w:val="24"/>
        </w:rPr>
      </w:pPr>
      <w:hyperlink w:anchor="_Toc320285883" w:history="1">
        <w:r w:rsidR="0031664A" w:rsidRPr="00C12007">
          <w:rPr>
            <w:rStyle w:val="afa"/>
            <w:bCs/>
            <w:color w:val="auto"/>
            <w:szCs w:val="24"/>
          </w:rPr>
          <w:t>СОДЕРЖАНИЕ</w:t>
        </w:r>
        <w:r w:rsidR="0031664A" w:rsidRPr="00C12007">
          <w:rPr>
            <w:webHidden/>
            <w:szCs w:val="24"/>
          </w:rPr>
          <w:tab/>
        </w:r>
        <w:r w:rsidRPr="00C12007">
          <w:rPr>
            <w:webHidden/>
            <w:szCs w:val="24"/>
          </w:rPr>
          <w:fldChar w:fldCharType="begin"/>
        </w:r>
        <w:r w:rsidR="0031664A" w:rsidRPr="00C12007">
          <w:rPr>
            <w:webHidden/>
            <w:szCs w:val="24"/>
          </w:rPr>
          <w:instrText xml:space="preserve"> PAGEREF _Toc320285883 \h </w:instrText>
        </w:r>
        <w:r w:rsidRPr="00C12007">
          <w:rPr>
            <w:webHidden/>
            <w:szCs w:val="24"/>
          </w:rPr>
        </w:r>
        <w:r w:rsidRPr="00C12007">
          <w:rPr>
            <w:webHidden/>
            <w:szCs w:val="24"/>
          </w:rPr>
          <w:fldChar w:fldCharType="separate"/>
        </w:r>
        <w:r w:rsidR="00241D02">
          <w:rPr>
            <w:webHidden/>
            <w:szCs w:val="24"/>
          </w:rPr>
          <w:t>2</w:t>
        </w:r>
        <w:r w:rsidRPr="00C12007">
          <w:rPr>
            <w:webHidden/>
            <w:szCs w:val="24"/>
          </w:rPr>
          <w:fldChar w:fldCharType="end"/>
        </w:r>
      </w:hyperlink>
    </w:p>
    <w:p w:rsidR="0031664A" w:rsidRPr="00C12007" w:rsidRDefault="00564B7A" w:rsidP="007D5B31">
      <w:pPr>
        <w:pStyle w:val="14"/>
        <w:ind w:left="0" w:firstLine="0"/>
        <w:rPr>
          <w:szCs w:val="24"/>
        </w:rPr>
      </w:pPr>
      <w:hyperlink w:anchor="_Toc320285885" w:history="1">
        <w:r w:rsidR="0031664A" w:rsidRPr="00C12007">
          <w:rPr>
            <w:rStyle w:val="afa"/>
            <w:color w:val="auto"/>
            <w:szCs w:val="24"/>
          </w:rPr>
          <w:t>ЧАСТЬ 1</w:t>
        </w:r>
        <w:r w:rsidR="0031664A" w:rsidRPr="00C12007">
          <w:rPr>
            <w:webHidden/>
            <w:szCs w:val="24"/>
          </w:rPr>
          <w:tab/>
        </w:r>
        <w:r w:rsidRPr="00C12007">
          <w:rPr>
            <w:webHidden/>
            <w:szCs w:val="24"/>
          </w:rPr>
          <w:fldChar w:fldCharType="begin"/>
        </w:r>
        <w:r w:rsidR="0031664A" w:rsidRPr="00C12007">
          <w:rPr>
            <w:webHidden/>
            <w:szCs w:val="24"/>
          </w:rPr>
          <w:instrText xml:space="preserve"> PAGEREF _Toc320285885 \h </w:instrText>
        </w:r>
        <w:r w:rsidRPr="00C12007">
          <w:rPr>
            <w:webHidden/>
            <w:szCs w:val="24"/>
          </w:rPr>
        </w:r>
        <w:r w:rsidRPr="00C12007">
          <w:rPr>
            <w:webHidden/>
            <w:szCs w:val="24"/>
          </w:rPr>
          <w:fldChar w:fldCharType="separate"/>
        </w:r>
        <w:r w:rsidR="00241D02">
          <w:rPr>
            <w:webHidden/>
            <w:szCs w:val="24"/>
          </w:rPr>
          <w:t>4</w:t>
        </w:r>
        <w:r w:rsidRPr="00C12007">
          <w:rPr>
            <w:webHidden/>
            <w:szCs w:val="24"/>
          </w:rPr>
          <w:fldChar w:fldCharType="end"/>
        </w:r>
      </w:hyperlink>
    </w:p>
    <w:p w:rsidR="0031664A" w:rsidRPr="00C12007" w:rsidRDefault="00564B7A">
      <w:pPr>
        <w:pStyle w:val="14"/>
        <w:rPr>
          <w:szCs w:val="24"/>
        </w:rPr>
      </w:pPr>
      <w:hyperlink w:anchor="_Toc320285886" w:history="1">
        <w:r w:rsidR="0031664A" w:rsidRPr="00C12007">
          <w:rPr>
            <w:rStyle w:val="afa"/>
            <w:color w:val="auto"/>
            <w:szCs w:val="24"/>
          </w:rPr>
          <w:t>1.</w:t>
        </w:r>
        <w:r w:rsidR="0031664A" w:rsidRPr="00C12007">
          <w:rPr>
            <w:szCs w:val="24"/>
          </w:rPr>
          <w:tab/>
        </w:r>
        <w:r w:rsidR="0031664A" w:rsidRPr="00C12007">
          <w:rPr>
            <w:rStyle w:val="afa"/>
            <w:color w:val="auto"/>
            <w:szCs w:val="24"/>
          </w:rPr>
          <w:t>ТЕРМИНЫ И ОПРЕДЕЛЕНИЯ</w:t>
        </w:r>
        <w:r w:rsidR="0031664A" w:rsidRPr="00C12007">
          <w:rPr>
            <w:webHidden/>
            <w:szCs w:val="24"/>
          </w:rPr>
          <w:tab/>
        </w:r>
        <w:r w:rsidRPr="00C12007">
          <w:rPr>
            <w:webHidden/>
            <w:szCs w:val="24"/>
          </w:rPr>
          <w:fldChar w:fldCharType="begin"/>
        </w:r>
        <w:r w:rsidR="0031664A" w:rsidRPr="00C12007">
          <w:rPr>
            <w:webHidden/>
            <w:szCs w:val="24"/>
          </w:rPr>
          <w:instrText xml:space="preserve"> PAGEREF _Toc320285886 \h </w:instrText>
        </w:r>
        <w:r w:rsidRPr="00C12007">
          <w:rPr>
            <w:webHidden/>
            <w:szCs w:val="24"/>
          </w:rPr>
        </w:r>
        <w:r w:rsidRPr="00C12007">
          <w:rPr>
            <w:webHidden/>
            <w:szCs w:val="24"/>
          </w:rPr>
          <w:fldChar w:fldCharType="separate"/>
        </w:r>
        <w:r w:rsidR="00241D02">
          <w:rPr>
            <w:webHidden/>
            <w:szCs w:val="24"/>
          </w:rPr>
          <w:t>4</w:t>
        </w:r>
        <w:r w:rsidRPr="00C12007">
          <w:rPr>
            <w:webHidden/>
            <w:szCs w:val="24"/>
          </w:rPr>
          <w:fldChar w:fldCharType="end"/>
        </w:r>
      </w:hyperlink>
    </w:p>
    <w:p w:rsidR="0031664A" w:rsidRPr="00C12007" w:rsidRDefault="00564B7A">
      <w:pPr>
        <w:pStyle w:val="14"/>
        <w:rPr>
          <w:szCs w:val="24"/>
        </w:rPr>
      </w:pPr>
      <w:hyperlink w:anchor="_Toc320285887" w:history="1">
        <w:r w:rsidR="0031664A" w:rsidRPr="00C12007">
          <w:rPr>
            <w:rStyle w:val="afa"/>
            <w:color w:val="auto"/>
            <w:szCs w:val="24"/>
          </w:rPr>
          <w:t>СОКРАЩЕНИЯ</w:t>
        </w:r>
        <w:r w:rsidR="0031664A" w:rsidRPr="00C12007">
          <w:rPr>
            <w:webHidden/>
            <w:szCs w:val="24"/>
          </w:rPr>
          <w:tab/>
        </w:r>
        <w:r w:rsidRPr="00C12007">
          <w:rPr>
            <w:webHidden/>
            <w:szCs w:val="24"/>
          </w:rPr>
          <w:fldChar w:fldCharType="begin"/>
        </w:r>
        <w:r w:rsidR="0031664A" w:rsidRPr="00C12007">
          <w:rPr>
            <w:webHidden/>
            <w:szCs w:val="24"/>
          </w:rPr>
          <w:instrText xml:space="preserve"> PAGEREF _Toc320285887 \h </w:instrText>
        </w:r>
        <w:r w:rsidRPr="00C12007">
          <w:rPr>
            <w:webHidden/>
            <w:szCs w:val="24"/>
          </w:rPr>
        </w:r>
        <w:r w:rsidRPr="00C12007">
          <w:rPr>
            <w:webHidden/>
            <w:szCs w:val="24"/>
          </w:rPr>
          <w:fldChar w:fldCharType="separate"/>
        </w:r>
        <w:r w:rsidR="00241D02">
          <w:rPr>
            <w:webHidden/>
            <w:szCs w:val="24"/>
          </w:rPr>
          <w:t>6</w:t>
        </w:r>
        <w:r w:rsidRPr="00C12007">
          <w:rPr>
            <w:webHidden/>
            <w:szCs w:val="24"/>
          </w:rPr>
          <w:fldChar w:fldCharType="end"/>
        </w:r>
      </w:hyperlink>
    </w:p>
    <w:p w:rsidR="0031664A" w:rsidRPr="00C12007" w:rsidRDefault="00564B7A">
      <w:pPr>
        <w:pStyle w:val="14"/>
        <w:rPr>
          <w:szCs w:val="24"/>
        </w:rPr>
      </w:pPr>
      <w:hyperlink w:anchor="_Toc320285888" w:history="1">
        <w:r w:rsidR="0031664A" w:rsidRPr="00C12007">
          <w:rPr>
            <w:rStyle w:val="afa"/>
            <w:color w:val="auto"/>
            <w:szCs w:val="24"/>
            <w:lang w:val="en-US"/>
          </w:rPr>
          <w:t>2.</w:t>
        </w:r>
        <w:r w:rsidR="0031664A" w:rsidRPr="00C12007">
          <w:rPr>
            <w:szCs w:val="24"/>
          </w:rPr>
          <w:tab/>
        </w:r>
        <w:r w:rsidR="0031664A" w:rsidRPr="00C12007">
          <w:rPr>
            <w:rStyle w:val="afa"/>
            <w:color w:val="auto"/>
            <w:szCs w:val="24"/>
          </w:rPr>
          <w:t>ОБЩИЕ ПОЛОЖЕНИЯ</w:t>
        </w:r>
        <w:r w:rsidR="0031664A" w:rsidRPr="00C12007">
          <w:rPr>
            <w:webHidden/>
            <w:szCs w:val="24"/>
          </w:rPr>
          <w:tab/>
        </w:r>
        <w:r w:rsidRPr="00C12007">
          <w:rPr>
            <w:webHidden/>
            <w:szCs w:val="24"/>
          </w:rPr>
          <w:fldChar w:fldCharType="begin"/>
        </w:r>
        <w:r w:rsidR="0031664A" w:rsidRPr="00C12007">
          <w:rPr>
            <w:webHidden/>
            <w:szCs w:val="24"/>
          </w:rPr>
          <w:instrText xml:space="preserve"> PAGEREF _Toc320285888 \h </w:instrText>
        </w:r>
        <w:r w:rsidRPr="00C12007">
          <w:rPr>
            <w:webHidden/>
            <w:szCs w:val="24"/>
          </w:rPr>
        </w:r>
        <w:r w:rsidRPr="00C12007">
          <w:rPr>
            <w:webHidden/>
            <w:szCs w:val="24"/>
          </w:rPr>
          <w:fldChar w:fldCharType="separate"/>
        </w:r>
        <w:r w:rsidR="00241D02">
          <w:rPr>
            <w:webHidden/>
            <w:szCs w:val="24"/>
          </w:rPr>
          <w:t>7</w:t>
        </w:r>
        <w:r w:rsidRPr="00C12007">
          <w:rPr>
            <w:webHidden/>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89" w:history="1">
        <w:r w:rsidR="0031664A" w:rsidRPr="00C12007">
          <w:rPr>
            <w:rStyle w:val="afa"/>
            <w:rFonts w:ascii="Times New Roman" w:hAnsi="Times New Roman" w:cs="Times New Roman"/>
            <w:b w:val="0"/>
            <w:color w:val="auto"/>
            <w:sz w:val="24"/>
            <w:szCs w:val="24"/>
          </w:rPr>
          <w:t>2.1.</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Форма и вид процедуры закупки, предмет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_Toc320285889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7</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0" w:history="1">
        <w:r w:rsidR="0031664A" w:rsidRPr="00C12007">
          <w:rPr>
            <w:rStyle w:val="afa"/>
            <w:rFonts w:ascii="Times New Roman" w:hAnsi="Times New Roman" w:cs="Times New Roman"/>
            <w:b w:val="0"/>
            <w:color w:val="auto"/>
            <w:sz w:val="24"/>
            <w:szCs w:val="24"/>
          </w:rPr>
          <w:t>2.2.</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Участие в процедуре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_Toc320285890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7</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1" w:history="1">
        <w:r w:rsidR="0031664A" w:rsidRPr="00C12007">
          <w:rPr>
            <w:rStyle w:val="afa"/>
            <w:rFonts w:ascii="Times New Roman" w:hAnsi="Times New Roman" w:cs="Times New Roman"/>
            <w:b w:val="0"/>
            <w:color w:val="auto"/>
            <w:sz w:val="24"/>
            <w:szCs w:val="24"/>
          </w:rPr>
          <w:t>2.3.</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Правовой статус документов</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_Toc320285891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8</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2" w:history="1">
        <w:r w:rsidR="0031664A" w:rsidRPr="00C12007">
          <w:rPr>
            <w:rStyle w:val="afa"/>
            <w:rFonts w:ascii="Times New Roman" w:hAnsi="Times New Roman" w:cs="Times New Roman"/>
            <w:b w:val="0"/>
            <w:color w:val="auto"/>
            <w:sz w:val="24"/>
            <w:szCs w:val="24"/>
          </w:rPr>
          <w:t>2.4.</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Особые положения в связи с проведением конкурса через ЭТП</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_Toc320285892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8</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3" w:history="1">
        <w:r w:rsidR="0031664A" w:rsidRPr="00C12007">
          <w:rPr>
            <w:rStyle w:val="afa"/>
            <w:rFonts w:ascii="Times New Roman" w:hAnsi="Times New Roman" w:cs="Times New Roman"/>
            <w:b w:val="0"/>
            <w:color w:val="auto"/>
            <w:sz w:val="24"/>
            <w:szCs w:val="24"/>
          </w:rPr>
          <w:t>2.5.</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Затраты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_Toc320285893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9</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4" w:history="1">
        <w:r w:rsidR="0031664A" w:rsidRPr="00C12007">
          <w:rPr>
            <w:rStyle w:val="afa"/>
            <w:rFonts w:ascii="Times New Roman" w:hAnsi="Times New Roman" w:cs="Times New Roman"/>
            <w:b w:val="0"/>
            <w:color w:val="auto"/>
            <w:sz w:val="24"/>
            <w:szCs w:val="24"/>
          </w:rPr>
          <w:t>2.6.</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 xml:space="preserve">Отказ от проведения конкурса </w:t>
        </w:r>
        <w:r w:rsidR="0031664A" w:rsidRPr="00C12007">
          <w:rPr>
            <w:rStyle w:val="afa"/>
            <w:rFonts w:ascii="Times New Roman" w:hAnsi="Times New Roman" w:cs="Times New Roman"/>
            <w:b w:val="0"/>
            <w:i/>
            <w:color w:val="auto"/>
            <w:sz w:val="24"/>
            <w:szCs w:val="24"/>
          </w:rPr>
          <w:t>[или любого лота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_Toc320285894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9</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5" w:history="1">
        <w:r w:rsidR="0031664A" w:rsidRPr="00C12007">
          <w:rPr>
            <w:rStyle w:val="afa"/>
            <w:rFonts w:ascii="Times New Roman" w:hAnsi="Times New Roman" w:cs="Times New Roman"/>
            <w:b w:val="0"/>
            <w:color w:val="auto"/>
            <w:sz w:val="24"/>
            <w:szCs w:val="24"/>
          </w:rPr>
          <w:t>2.7.</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Официальный источник информации о ходе и результатах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_Toc320285895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9</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896" w:history="1">
        <w:r w:rsidR="0031664A" w:rsidRPr="00C12007">
          <w:rPr>
            <w:rStyle w:val="afa"/>
            <w:rFonts w:ascii="Times New Roman" w:hAnsi="Times New Roman" w:cs="Times New Roman"/>
            <w:b w:val="0"/>
            <w:color w:val="auto"/>
            <w:sz w:val="24"/>
            <w:szCs w:val="24"/>
          </w:rPr>
          <w:t>2.8.</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Прочие положения</w:t>
        </w:r>
        <w:r w:rsidR="0031664A" w:rsidRPr="00C12007">
          <w:rPr>
            <w:rFonts w:ascii="Times New Roman" w:hAnsi="Times New Roman" w:cs="Times New Roman"/>
            <w:b w:val="0"/>
            <w:webHidden/>
            <w:sz w:val="24"/>
            <w:szCs w:val="24"/>
          </w:rPr>
          <w:tab/>
        </w:r>
      </w:hyperlink>
      <w:r w:rsidR="006B0112" w:rsidRPr="006B0112">
        <w:rPr>
          <w:rFonts w:ascii="Times New Roman" w:hAnsi="Times New Roman" w:cs="Times New Roman"/>
          <w:b w:val="0"/>
          <w:sz w:val="24"/>
          <w:szCs w:val="24"/>
        </w:rPr>
        <w:t>12</w:t>
      </w:r>
    </w:p>
    <w:p w:rsidR="0031664A" w:rsidRPr="00C12007" w:rsidRDefault="00564B7A">
      <w:pPr>
        <w:pStyle w:val="14"/>
        <w:rPr>
          <w:szCs w:val="24"/>
        </w:rPr>
      </w:pPr>
      <w:hyperlink w:anchor="_Toc320285897" w:history="1">
        <w:r w:rsidR="0031664A" w:rsidRPr="00C12007">
          <w:rPr>
            <w:rStyle w:val="afa"/>
            <w:color w:val="auto"/>
            <w:szCs w:val="24"/>
          </w:rPr>
          <w:t>3.</w:t>
        </w:r>
        <w:r w:rsidR="0031664A" w:rsidRPr="00C12007">
          <w:rPr>
            <w:szCs w:val="24"/>
          </w:rPr>
          <w:tab/>
        </w:r>
        <w:r w:rsidR="0031664A" w:rsidRPr="00C12007">
          <w:rPr>
            <w:rStyle w:val="afa"/>
            <w:color w:val="auto"/>
            <w:szCs w:val="24"/>
          </w:rPr>
          <w:t>ТРЕБОВАНИЯ К УЧАСТНИКАМ КОНКУРСА, ДОКУМЕНТАМ, ПРЕДОСТАВЛЯЕМЫМ В СОСТАВЕ ЗАЯВКИ НА УЧАСТИЕ В КОНКУРСЕ</w:t>
        </w:r>
        <w:r w:rsidR="0031664A" w:rsidRPr="00C12007">
          <w:rPr>
            <w:webHidden/>
            <w:szCs w:val="24"/>
          </w:rPr>
          <w:tab/>
        </w:r>
      </w:hyperlink>
      <w:r w:rsidR="006B0112">
        <w:t>13</w:t>
      </w:r>
    </w:p>
    <w:p w:rsidR="0031664A" w:rsidRPr="00C12007" w:rsidRDefault="00564B7A">
      <w:pPr>
        <w:pStyle w:val="28"/>
        <w:tabs>
          <w:tab w:val="left" w:pos="1134"/>
        </w:tabs>
        <w:rPr>
          <w:rFonts w:ascii="Times New Roman" w:hAnsi="Times New Roman" w:cs="Times New Roman"/>
          <w:b w:val="0"/>
          <w:bCs w:val="0"/>
          <w:sz w:val="24"/>
          <w:szCs w:val="24"/>
        </w:rPr>
      </w:pPr>
      <w:hyperlink w:anchor="_Toc320285898" w:history="1">
        <w:r w:rsidR="0031664A" w:rsidRPr="00C12007">
          <w:rPr>
            <w:rStyle w:val="afa"/>
            <w:rFonts w:ascii="Times New Roman" w:hAnsi="Times New Roman" w:cs="Times New Roman"/>
            <w:b w:val="0"/>
            <w:color w:val="auto"/>
            <w:sz w:val="24"/>
            <w:szCs w:val="24"/>
          </w:rPr>
          <w:t>3.1.</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Требования к участникам конкурса</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13</w:t>
      </w:r>
    </w:p>
    <w:p w:rsidR="0031664A" w:rsidRPr="00C12007" w:rsidRDefault="00564B7A">
      <w:pPr>
        <w:pStyle w:val="28"/>
        <w:tabs>
          <w:tab w:val="left" w:pos="1134"/>
        </w:tabs>
        <w:rPr>
          <w:rFonts w:ascii="Times New Roman" w:hAnsi="Times New Roman" w:cs="Times New Roman"/>
          <w:b w:val="0"/>
          <w:bCs w:val="0"/>
          <w:sz w:val="24"/>
          <w:szCs w:val="24"/>
        </w:rPr>
      </w:pPr>
      <w:hyperlink w:anchor="_Toc320285899" w:history="1">
        <w:r w:rsidR="0031664A" w:rsidRPr="00C12007">
          <w:rPr>
            <w:rStyle w:val="afa"/>
            <w:rFonts w:ascii="Times New Roman" w:hAnsi="Times New Roman" w:cs="Times New Roman"/>
            <w:b w:val="0"/>
            <w:color w:val="auto"/>
            <w:sz w:val="24"/>
            <w:szCs w:val="24"/>
          </w:rPr>
          <w:t>3.2.</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Дополнительные требования к участникам конкурса указаны в пунктах 14.1, 14.3 раздела 5 «Информационная карта конкурса».</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13</w:t>
      </w:r>
    </w:p>
    <w:p w:rsidR="0031664A" w:rsidRPr="00C12007" w:rsidRDefault="00564B7A">
      <w:pPr>
        <w:pStyle w:val="28"/>
        <w:tabs>
          <w:tab w:val="left" w:pos="1134"/>
        </w:tabs>
        <w:rPr>
          <w:rFonts w:ascii="Times New Roman" w:hAnsi="Times New Roman" w:cs="Times New Roman"/>
          <w:b w:val="0"/>
          <w:bCs w:val="0"/>
          <w:sz w:val="24"/>
          <w:szCs w:val="24"/>
        </w:rPr>
      </w:pPr>
      <w:hyperlink w:anchor="_Toc320285900" w:history="1">
        <w:r w:rsidR="0031664A" w:rsidRPr="00C12007">
          <w:rPr>
            <w:rStyle w:val="afa"/>
            <w:rFonts w:ascii="Times New Roman" w:hAnsi="Times New Roman" w:cs="Times New Roman"/>
            <w:b w:val="0"/>
            <w:color w:val="auto"/>
            <w:sz w:val="24"/>
            <w:szCs w:val="24"/>
          </w:rPr>
          <w:t>3.3.</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Документы, предоставляемые в составе заявки на участие в конкурсе</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13</w:t>
      </w:r>
    </w:p>
    <w:p w:rsidR="0031664A" w:rsidRPr="00C12007" w:rsidRDefault="00564B7A">
      <w:pPr>
        <w:pStyle w:val="28"/>
        <w:tabs>
          <w:tab w:val="left" w:pos="1134"/>
        </w:tabs>
        <w:rPr>
          <w:rFonts w:ascii="Times New Roman" w:hAnsi="Times New Roman" w:cs="Times New Roman"/>
          <w:b w:val="0"/>
          <w:bCs w:val="0"/>
          <w:sz w:val="24"/>
          <w:szCs w:val="24"/>
        </w:rPr>
      </w:pPr>
      <w:hyperlink w:anchor="_Toc320285901" w:history="1">
        <w:r w:rsidR="0031664A" w:rsidRPr="00C12007">
          <w:rPr>
            <w:rStyle w:val="afa"/>
            <w:rFonts w:ascii="Times New Roman" w:hAnsi="Times New Roman" w:cs="Times New Roman"/>
            <w:b w:val="0"/>
            <w:color w:val="auto"/>
            <w:sz w:val="24"/>
            <w:szCs w:val="24"/>
          </w:rPr>
          <w:t>3.4.</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 xml:space="preserve">Условия привлечения </w:t>
        </w:r>
        <w:r w:rsidR="0031664A" w:rsidRPr="00C12007">
          <w:rPr>
            <w:rStyle w:val="afa"/>
            <w:rFonts w:ascii="Times New Roman" w:hAnsi="Times New Roman" w:cs="Times New Roman"/>
            <w:b w:val="0"/>
            <w:i/>
            <w:color w:val="auto"/>
            <w:sz w:val="24"/>
            <w:szCs w:val="24"/>
          </w:rPr>
          <w:t>поставщиков/</w:t>
        </w:r>
        <w:r w:rsidR="0031664A" w:rsidRPr="00C12007">
          <w:rPr>
            <w:rStyle w:val="afa"/>
            <w:rFonts w:ascii="Times New Roman" w:hAnsi="Times New Roman" w:cs="Times New Roman"/>
            <w:b w:val="0"/>
            <w:color w:val="auto"/>
            <w:sz w:val="24"/>
            <w:szCs w:val="24"/>
          </w:rPr>
          <w:t xml:space="preserve"> </w:t>
        </w:r>
        <w:r w:rsidR="0031664A" w:rsidRPr="00C12007">
          <w:rPr>
            <w:rStyle w:val="afa"/>
            <w:rFonts w:ascii="Times New Roman" w:hAnsi="Times New Roman" w:cs="Times New Roman"/>
            <w:b w:val="0"/>
            <w:i/>
            <w:color w:val="auto"/>
            <w:sz w:val="24"/>
            <w:szCs w:val="24"/>
          </w:rPr>
          <w:t>субподрядчиков/ соисполнителей</w:t>
        </w:r>
        <w:r w:rsidR="0031664A" w:rsidRPr="00C12007">
          <w:rPr>
            <w:rStyle w:val="afa"/>
            <w:rFonts w:ascii="Times New Roman" w:hAnsi="Times New Roman" w:cs="Times New Roman"/>
            <w:b w:val="0"/>
            <w:color w:val="auto"/>
            <w:sz w:val="24"/>
            <w:szCs w:val="24"/>
          </w:rPr>
          <w:t xml:space="preserve"> и порядок подтверждения их соответствия установленным требованиям приведены в</w:t>
        </w:r>
        <w:r w:rsidR="0031664A" w:rsidRPr="00C12007">
          <w:rPr>
            <w:rStyle w:val="afa"/>
            <w:rFonts w:ascii="Times New Roman" w:hAnsi="Times New Roman" w:cs="Times New Roman"/>
            <w:b w:val="0"/>
            <w:color w:val="auto"/>
            <w:sz w:val="24"/>
            <w:szCs w:val="24"/>
            <w:lang w:val="en-US"/>
          </w:rPr>
          <w:t> </w:t>
        </w:r>
        <w:r w:rsidR="0031664A" w:rsidRPr="00C12007">
          <w:rPr>
            <w:rStyle w:val="afa"/>
            <w:rFonts w:ascii="Times New Roman" w:hAnsi="Times New Roman" w:cs="Times New Roman"/>
            <w:b w:val="0"/>
            <w:color w:val="auto"/>
            <w:sz w:val="24"/>
            <w:szCs w:val="24"/>
          </w:rPr>
          <w:t>пункте</w:t>
        </w:r>
        <w:r w:rsidR="0031664A" w:rsidRPr="00C12007">
          <w:rPr>
            <w:rStyle w:val="afa"/>
            <w:rFonts w:ascii="Times New Roman" w:hAnsi="Times New Roman" w:cs="Times New Roman"/>
            <w:b w:val="0"/>
            <w:color w:val="auto"/>
            <w:sz w:val="24"/>
            <w:szCs w:val="24"/>
            <w:lang w:val="en-US"/>
          </w:rPr>
          <w:t> </w:t>
        </w:r>
        <w:r w:rsidR="0031664A" w:rsidRPr="00C12007">
          <w:rPr>
            <w:rStyle w:val="afa"/>
            <w:rFonts w:ascii="Times New Roman" w:hAnsi="Times New Roman" w:cs="Times New Roman"/>
            <w:b w:val="0"/>
            <w:color w:val="auto"/>
            <w:sz w:val="24"/>
            <w:szCs w:val="24"/>
          </w:rPr>
          <w:t>3.5.</w:t>
        </w:r>
        <w:r w:rsidR="0031664A" w:rsidRPr="00C12007">
          <w:rPr>
            <w:rStyle w:val="afa"/>
            <w:rFonts w:ascii="Times New Roman" w:hAnsi="Times New Roman" w:cs="Times New Roman"/>
            <w:b w:val="0"/>
            <w:color w:val="auto"/>
            <w:sz w:val="24"/>
            <w:szCs w:val="24"/>
            <w:lang w:val="ru-MO"/>
          </w:rPr>
          <w:t xml:space="preserve"> </w:t>
        </w:r>
        <w:r w:rsidR="0031664A" w:rsidRPr="00C12007">
          <w:rPr>
            <w:rStyle w:val="afa"/>
            <w:rFonts w:ascii="Times New Roman" w:hAnsi="Times New Roman" w:cs="Times New Roman"/>
            <w:b w:val="0"/>
            <w:color w:val="auto"/>
            <w:sz w:val="24"/>
            <w:szCs w:val="24"/>
          </w:rPr>
          <w:t xml:space="preserve">Возможность привлечения </w:t>
        </w:r>
        <w:r w:rsidR="0031664A" w:rsidRPr="00C12007">
          <w:rPr>
            <w:rStyle w:val="afa"/>
            <w:rFonts w:ascii="Times New Roman" w:hAnsi="Times New Roman" w:cs="Times New Roman"/>
            <w:b w:val="0"/>
            <w:i/>
            <w:color w:val="auto"/>
            <w:sz w:val="24"/>
            <w:szCs w:val="24"/>
          </w:rPr>
          <w:t>поставщиков/</w:t>
        </w:r>
        <w:r w:rsidR="0031664A" w:rsidRPr="00C12007">
          <w:rPr>
            <w:rStyle w:val="afa"/>
            <w:rFonts w:ascii="Times New Roman" w:hAnsi="Times New Roman" w:cs="Times New Roman"/>
            <w:b w:val="0"/>
            <w:color w:val="auto"/>
            <w:sz w:val="24"/>
            <w:szCs w:val="24"/>
          </w:rPr>
          <w:t xml:space="preserve"> </w:t>
        </w:r>
        <w:r w:rsidR="0031664A" w:rsidRPr="00C12007">
          <w:rPr>
            <w:rStyle w:val="afa"/>
            <w:rFonts w:ascii="Times New Roman" w:hAnsi="Times New Roman" w:cs="Times New Roman"/>
            <w:b w:val="0"/>
            <w:i/>
            <w:color w:val="auto"/>
            <w:sz w:val="24"/>
            <w:szCs w:val="24"/>
          </w:rPr>
          <w:t>субподрядчиков/ соисполнителей</w:t>
        </w:r>
        <w:r w:rsidR="0031664A" w:rsidRPr="00C12007">
          <w:rPr>
            <w:rStyle w:val="afa"/>
            <w:rFonts w:ascii="Times New Roman" w:hAnsi="Times New Roman" w:cs="Times New Roman"/>
            <w:b w:val="0"/>
            <w:color w:val="auto"/>
            <w:sz w:val="24"/>
            <w:szCs w:val="24"/>
          </w:rPr>
          <w:t xml:space="preserve"> указана в пункте 19 раздела 5 «Информационная карта конкурса».</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15</w:t>
      </w:r>
    </w:p>
    <w:p w:rsidR="0031664A" w:rsidRPr="00C12007" w:rsidRDefault="00564B7A">
      <w:pPr>
        <w:pStyle w:val="28"/>
        <w:tabs>
          <w:tab w:val="left" w:pos="1134"/>
        </w:tabs>
        <w:rPr>
          <w:rFonts w:ascii="Times New Roman" w:hAnsi="Times New Roman" w:cs="Times New Roman"/>
          <w:b w:val="0"/>
          <w:bCs w:val="0"/>
          <w:sz w:val="24"/>
          <w:szCs w:val="24"/>
        </w:rPr>
      </w:pPr>
      <w:hyperlink w:anchor="_Toc320285902" w:history="1">
        <w:r w:rsidR="0031664A" w:rsidRPr="00C12007">
          <w:rPr>
            <w:rStyle w:val="afa"/>
            <w:rFonts w:ascii="Times New Roman" w:hAnsi="Times New Roman" w:cs="Times New Roman"/>
            <w:b w:val="0"/>
            <w:color w:val="auto"/>
            <w:sz w:val="24"/>
            <w:szCs w:val="24"/>
          </w:rPr>
          <w:t>3.5.</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 xml:space="preserve">Привлечение </w:t>
        </w:r>
        <w:r w:rsidR="0031664A" w:rsidRPr="00C12007">
          <w:rPr>
            <w:rStyle w:val="afa"/>
            <w:rFonts w:ascii="Times New Roman" w:hAnsi="Times New Roman" w:cs="Times New Roman"/>
            <w:b w:val="0"/>
            <w:i/>
            <w:color w:val="auto"/>
            <w:sz w:val="24"/>
            <w:szCs w:val="24"/>
          </w:rPr>
          <w:t>поставщиков/</w:t>
        </w:r>
        <w:r w:rsidR="0031664A" w:rsidRPr="00C12007">
          <w:rPr>
            <w:rStyle w:val="afa"/>
            <w:rFonts w:ascii="Times New Roman" w:hAnsi="Times New Roman" w:cs="Times New Roman"/>
            <w:b w:val="0"/>
            <w:color w:val="auto"/>
            <w:sz w:val="24"/>
            <w:szCs w:val="24"/>
          </w:rPr>
          <w:t xml:space="preserve"> </w:t>
        </w:r>
        <w:r w:rsidR="0031664A" w:rsidRPr="00C12007">
          <w:rPr>
            <w:rStyle w:val="afa"/>
            <w:rFonts w:ascii="Times New Roman" w:hAnsi="Times New Roman" w:cs="Times New Roman"/>
            <w:b w:val="0"/>
            <w:i/>
            <w:color w:val="auto"/>
            <w:sz w:val="24"/>
            <w:szCs w:val="24"/>
          </w:rPr>
          <w:t>субподрядчиков/ соисполнителей [в отношении любого лота конкурса]</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15</w:t>
      </w:r>
    </w:p>
    <w:p w:rsidR="0031664A" w:rsidRPr="00C12007" w:rsidRDefault="00564B7A">
      <w:pPr>
        <w:pStyle w:val="14"/>
        <w:rPr>
          <w:szCs w:val="24"/>
        </w:rPr>
      </w:pPr>
      <w:hyperlink w:anchor="_Toc320285903" w:history="1">
        <w:r w:rsidR="0031664A" w:rsidRPr="00C12007">
          <w:rPr>
            <w:rStyle w:val="afa"/>
            <w:color w:val="auto"/>
            <w:szCs w:val="24"/>
          </w:rPr>
          <w:t>4.</w:t>
        </w:r>
        <w:r w:rsidR="0031664A" w:rsidRPr="00C12007">
          <w:rPr>
            <w:szCs w:val="24"/>
          </w:rPr>
          <w:tab/>
        </w:r>
        <w:r w:rsidR="0031664A" w:rsidRPr="00C12007">
          <w:rPr>
            <w:rStyle w:val="afa"/>
            <w:color w:val="auto"/>
            <w:szCs w:val="24"/>
            <w:lang w:val="en-US"/>
          </w:rPr>
          <w:t>ПОРЯДОК ПРОВЕДЕНИЯ КОНКУРСА</w:t>
        </w:r>
        <w:r w:rsidR="0031664A" w:rsidRPr="00C12007">
          <w:rPr>
            <w:webHidden/>
            <w:szCs w:val="24"/>
          </w:rPr>
          <w:tab/>
        </w:r>
      </w:hyperlink>
      <w:r w:rsidR="002E227A">
        <w:t>17</w:t>
      </w:r>
    </w:p>
    <w:p w:rsidR="0031664A" w:rsidRPr="00C12007" w:rsidRDefault="00564B7A">
      <w:pPr>
        <w:pStyle w:val="28"/>
        <w:rPr>
          <w:rFonts w:ascii="Times New Roman" w:hAnsi="Times New Roman" w:cs="Times New Roman"/>
          <w:b w:val="0"/>
          <w:bCs w:val="0"/>
          <w:sz w:val="24"/>
          <w:szCs w:val="24"/>
        </w:rPr>
      </w:pPr>
      <w:hyperlink w:anchor="_Toc320285904" w:history="1">
        <w:r w:rsidR="0031664A" w:rsidRPr="00C12007">
          <w:rPr>
            <w:rStyle w:val="afa"/>
            <w:rFonts w:ascii="Times New Roman" w:hAnsi="Times New Roman" w:cs="Times New Roman"/>
            <w:b w:val="0"/>
            <w:color w:val="auto"/>
            <w:sz w:val="24"/>
            <w:szCs w:val="24"/>
          </w:rPr>
          <w:t>4.1.</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Получение конкурсной документации</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17</w:t>
      </w:r>
    </w:p>
    <w:p w:rsidR="0031664A" w:rsidRPr="00C12007" w:rsidRDefault="00564B7A">
      <w:pPr>
        <w:pStyle w:val="28"/>
        <w:rPr>
          <w:rFonts w:ascii="Times New Roman" w:hAnsi="Times New Roman" w:cs="Times New Roman"/>
          <w:b w:val="0"/>
          <w:bCs w:val="0"/>
          <w:sz w:val="24"/>
          <w:szCs w:val="24"/>
        </w:rPr>
      </w:pPr>
      <w:hyperlink w:anchor="_Toc320285905" w:history="1">
        <w:r w:rsidR="0031664A" w:rsidRPr="00C12007">
          <w:rPr>
            <w:rStyle w:val="afa"/>
            <w:rFonts w:ascii="Times New Roman" w:hAnsi="Times New Roman" w:cs="Times New Roman"/>
            <w:b w:val="0"/>
            <w:color w:val="auto"/>
            <w:sz w:val="24"/>
            <w:szCs w:val="24"/>
          </w:rPr>
          <w:t>4.2.</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Разъяснение положений конкурсной документации</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17</w:t>
      </w:r>
    </w:p>
    <w:p w:rsidR="0031664A" w:rsidRPr="00C12007" w:rsidRDefault="00564B7A">
      <w:pPr>
        <w:pStyle w:val="28"/>
        <w:rPr>
          <w:rFonts w:ascii="Times New Roman" w:hAnsi="Times New Roman" w:cs="Times New Roman"/>
          <w:b w:val="0"/>
          <w:bCs w:val="0"/>
          <w:sz w:val="24"/>
          <w:szCs w:val="24"/>
        </w:rPr>
      </w:pPr>
      <w:hyperlink w:anchor="_Toc320285906" w:history="1">
        <w:r w:rsidR="0031664A" w:rsidRPr="00C12007">
          <w:rPr>
            <w:rStyle w:val="afa"/>
            <w:rFonts w:ascii="Times New Roman" w:hAnsi="Times New Roman" w:cs="Times New Roman"/>
            <w:b w:val="0"/>
            <w:color w:val="auto"/>
            <w:sz w:val="24"/>
            <w:szCs w:val="24"/>
          </w:rPr>
          <w:t>4.3.</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Внесение изменений в извещение о проведении конкурса и конкурсную документацию</w:t>
        </w:r>
        <w:r w:rsidR="0031664A" w:rsidRPr="00C12007">
          <w:rPr>
            <w:rFonts w:ascii="Times New Roman" w:hAnsi="Times New Roman" w:cs="Times New Roman"/>
            <w:b w:val="0"/>
            <w:webHidden/>
            <w:sz w:val="24"/>
            <w:szCs w:val="24"/>
          </w:rPr>
          <w:tab/>
        </w:r>
      </w:hyperlink>
      <w:r w:rsidR="002E227A" w:rsidRPr="002E227A">
        <w:rPr>
          <w:rFonts w:ascii="Times New Roman" w:hAnsi="Times New Roman" w:cs="Times New Roman"/>
          <w:b w:val="0"/>
          <w:sz w:val="24"/>
          <w:szCs w:val="24"/>
        </w:rPr>
        <w:t>17</w:t>
      </w:r>
    </w:p>
    <w:p w:rsidR="0031664A" w:rsidRPr="00C12007" w:rsidRDefault="00564B7A">
      <w:pPr>
        <w:pStyle w:val="28"/>
        <w:rPr>
          <w:rFonts w:ascii="Times New Roman" w:hAnsi="Times New Roman" w:cs="Times New Roman"/>
          <w:b w:val="0"/>
          <w:bCs w:val="0"/>
          <w:sz w:val="24"/>
          <w:szCs w:val="24"/>
        </w:rPr>
      </w:pPr>
      <w:hyperlink w:anchor="_Toc320285907" w:history="1">
        <w:r w:rsidR="0031664A" w:rsidRPr="00C12007">
          <w:rPr>
            <w:rStyle w:val="afa"/>
            <w:rFonts w:ascii="Times New Roman" w:hAnsi="Times New Roman" w:cs="Times New Roman"/>
            <w:b w:val="0"/>
            <w:color w:val="auto"/>
            <w:sz w:val="24"/>
            <w:szCs w:val="24"/>
          </w:rPr>
          <w:t>4.4.</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Общие требования к заявке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_Toc320285907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16</w:t>
        </w:r>
        <w:r w:rsidRPr="00C12007">
          <w:rPr>
            <w:rFonts w:ascii="Times New Roman" w:hAnsi="Times New Roman" w:cs="Times New Roman"/>
            <w:b w:val="0"/>
            <w:webHidden/>
            <w:sz w:val="24"/>
            <w:szCs w:val="24"/>
          </w:rPr>
          <w:fldChar w:fldCharType="end"/>
        </w:r>
      </w:hyperlink>
    </w:p>
    <w:p w:rsidR="0031664A" w:rsidRPr="00C12007" w:rsidRDefault="00564B7A">
      <w:pPr>
        <w:pStyle w:val="28"/>
        <w:rPr>
          <w:rFonts w:ascii="Times New Roman" w:hAnsi="Times New Roman" w:cs="Times New Roman"/>
          <w:b w:val="0"/>
          <w:bCs w:val="0"/>
          <w:sz w:val="24"/>
          <w:szCs w:val="24"/>
        </w:rPr>
      </w:pPr>
      <w:hyperlink w:anchor="_Toc320285908" w:history="1">
        <w:r w:rsidR="0031664A" w:rsidRPr="00C12007">
          <w:rPr>
            <w:rStyle w:val="afa"/>
            <w:rFonts w:ascii="Times New Roman" w:hAnsi="Times New Roman" w:cs="Times New Roman"/>
            <w:b w:val="0"/>
            <w:color w:val="auto"/>
            <w:sz w:val="24"/>
            <w:szCs w:val="24"/>
          </w:rPr>
          <w:t>4.5.</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Срок действия заявки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_Toc320285908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18</w:t>
        </w:r>
        <w:r w:rsidRPr="00C12007">
          <w:rPr>
            <w:rFonts w:ascii="Times New Roman" w:hAnsi="Times New Roman" w:cs="Times New Roman"/>
            <w:b w:val="0"/>
            <w:webHidden/>
            <w:sz w:val="24"/>
            <w:szCs w:val="24"/>
          </w:rPr>
          <w:fldChar w:fldCharType="end"/>
        </w:r>
      </w:hyperlink>
    </w:p>
    <w:p w:rsidR="0031664A" w:rsidRPr="00C12007" w:rsidRDefault="00564B7A">
      <w:pPr>
        <w:pStyle w:val="28"/>
        <w:rPr>
          <w:rFonts w:ascii="Times New Roman" w:hAnsi="Times New Roman" w:cs="Times New Roman"/>
          <w:b w:val="0"/>
          <w:bCs w:val="0"/>
          <w:sz w:val="24"/>
          <w:szCs w:val="24"/>
        </w:rPr>
      </w:pPr>
      <w:hyperlink w:anchor="_Toc320285909" w:history="1">
        <w:r w:rsidR="0031664A" w:rsidRPr="00C12007">
          <w:rPr>
            <w:rStyle w:val="afa"/>
            <w:rFonts w:ascii="Times New Roman" w:hAnsi="Times New Roman" w:cs="Times New Roman"/>
            <w:b w:val="0"/>
            <w:color w:val="auto"/>
            <w:sz w:val="24"/>
            <w:szCs w:val="24"/>
          </w:rPr>
          <w:t>4.6.</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Официальный язык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_Toc320285909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18</w:t>
        </w:r>
        <w:r w:rsidRPr="00C12007">
          <w:rPr>
            <w:rFonts w:ascii="Times New Roman" w:hAnsi="Times New Roman" w:cs="Times New Roman"/>
            <w:b w:val="0"/>
            <w:webHidden/>
            <w:sz w:val="24"/>
            <w:szCs w:val="24"/>
          </w:rPr>
          <w:fldChar w:fldCharType="end"/>
        </w:r>
      </w:hyperlink>
    </w:p>
    <w:p w:rsidR="0031664A" w:rsidRPr="00C12007" w:rsidRDefault="00564B7A">
      <w:pPr>
        <w:pStyle w:val="28"/>
        <w:rPr>
          <w:rFonts w:ascii="Times New Roman" w:hAnsi="Times New Roman" w:cs="Times New Roman"/>
          <w:b w:val="0"/>
          <w:bCs w:val="0"/>
          <w:sz w:val="24"/>
          <w:szCs w:val="24"/>
        </w:rPr>
      </w:pPr>
      <w:hyperlink w:anchor="_Toc320285910" w:history="1">
        <w:r w:rsidR="0031664A" w:rsidRPr="00C12007">
          <w:rPr>
            <w:rStyle w:val="afa"/>
            <w:rFonts w:ascii="Times New Roman" w:hAnsi="Times New Roman" w:cs="Times New Roman"/>
            <w:b w:val="0"/>
            <w:color w:val="auto"/>
            <w:sz w:val="24"/>
            <w:szCs w:val="24"/>
          </w:rPr>
          <w:t>4.7.</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Валюта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_Toc320285910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19</w:t>
        </w:r>
        <w:r w:rsidRPr="00C12007">
          <w:rPr>
            <w:rFonts w:ascii="Times New Roman" w:hAnsi="Times New Roman" w:cs="Times New Roman"/>
            <w:b w:val="0"/>
            <w:webHidden/>
            <w:sz w:val="24"/>
            <w:szCs w:val="24"/>
          </w:rPr>
          <w:fldChar w:fldCharType="end"/>
        </w:r>
      </w:hyperlink>
    </w:p>
    <w:p w:rsidR="0031664A" w:rsidRPr="00C12007" w:rsidRDefault="00564B7A">
      <w:pPr>
        <w:pStyle w:val="28"/>
        <w:rPr>
          <w:rFonts w:ascii="Times New Roman" w:hAnsi="Times New Roman" w:cs="Times New Roman"/>
          <w:b w:val="0"/>
          <w:bCs w:val="0"/>
          <w:sz w:val="24"/>
          <w:szCs w:val="24"/>
        </w:rPr>
      </w:pPr>
      <w:hyperlink w:anchor="_Toc320285911" w:history="1">
        <w:r w:rsidR="0031664A" w:rsidRPr="00C12007">
          <w:rPr>
            <w:rStyle w:val="afa"/>
            <w:rFonts w:ascii="Times New Roman" w:hAnsi="Times New Roman" w:cs="Times New Roman"/>
            <w:b w:val="0"/>
            <w:color w:val="auto"/>
            <w:sz w:val="24"/>
            <w:szCs w:val="24"/>
          </w:rPr>
          <w:t>4.8.</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Начальная (максимальная) цена договора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_Toc320285911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19</w:t>
        </w:r>
        <w:r w:rsidRPr="00C12007">
          <w:rPr>
            <w:rFonts w:ascii="Times New Roman" w:hAnsi="Times New Roman" w:cs="Times New Roman"/>
            <w:b w:val="0"/>
            <w:webHidden/>
            <w:sz w:val="24"/>
            <w:szCs w:val="24"/>
          </w:rPr>
          <w:fldChar w:fldCharType="end"/>
        </w:r>
      </w:hyperlink>
    </w:p>
    <w:p w:rsidR="0031664A" w:rsidRPr="00C12007" w:rsidRDefault="00564B7A">
      <w:pPr>
        <w:pStyle w:val="28"/>
        <w:rPr>
          <w:rFonts w:ascii="Times New Roman" w:hAnsi="Times New Roman" w:cs="Times New Roman"/>
          <w:b w:val="0"/>
          <w:bCs w:val="0"/>
          <w:sz w:val="24"/>
          <w:szCs w:val="24"/>
        </w:rPr>
      </w:pPr>
      <w:hyperlink w:anchor="_Toc320285912" w:history="1">
        <w:r w:rsidR="0031664A" w:rsidRPr="00C12007">
          <w:rPr>
            <w:rStyle w:val="afa"/>
            <w:rFonts w:ascii="Times New Roman" w:hAnsi="Times New Roman" w:cs="Times New Roman"/>
            <w:b w:val="0"/>
            <w:color w:val="auto"/>
            <w:sz w:val="24"/>
            <w:szCs w:val="24"/>
          </w:rPr>
          <w:t>4.9.</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Обеспечение исполнения обязательств, связанных с участием в конкурсе (обеспечение заявки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_Toc320285912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19</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3" w:history="1">
        <w:r w:rsidR="0031664A" w:rsidRPr="00C12007">
          <w:rPr>
            <w:rStyle w:val="afa"/>
            <w:rFonts w:ascii="Times New Roman" w:hAnsi="Times New Roman" w:cs="Times New Roman"/>
            <w:b w:val="0"/>
            <w:color w:val="auto"/>
            <w:sz w:val="24"/>
            <w:szCs w:val="24"/>
          </w:rPr>
          <w:t>4.10.</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Подача и прием заявок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_Toc320285913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21</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4" w:history="1">
        <w:r w:rsidR="0031664A" w:rsidRPr="00C12007">
          <w:rPr>
            <w:rStyle w:val="afa"/>
            <w:rFonts w:ascii="Times New Roman" w:hAnsi="Times New Roman" w:cs="Times New Roman"/>
            <w:b w:val="0"/>
            <w:color w:val="auto"/>
            <w:sz w:val="24"/>
            <w:szCs w:val="24"/>
          </w:rPr>
          <w:t>4.11.</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Изменение заявок на участие в конкурсе или их отзыв</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_Toc320285914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21</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5" w:history="1">
        <w:r w:rsidR="0031664A" w:rsidRPr="00C12007">
          <w:rPr>
            <w:rStyle w:val="afa"/>
            <w:rFonts w:ascii="Times New Roman" w:hAnsi="Times New Roman" w:cs="Times New Roman"/>
            <w:b w:val="0"/>
            <w:color w:val="auto"/>
            <w:sz w:val="24"/>
            <w:szCs w:val="24"/>
          </w:rPr>
          <w:t>4.12.</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Открытие доступа к поданным заявкам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_Toc320285915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22</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6" w:history="1">
        <w:r w:rsidR="0031664A" w:rsidRPr="00C12007">
          <w:rPr>
            <w:rStyle w:val="afa"/>
            <w:rFonts w:ascii="Times New Roman" w:hAnsi="Times New Roman" w:cs="Times New Roman"/>
            <w:b w:val="0"/>
            <w:color w:val="auto"/>
            <w:sz w:val="24"/>
            <w:szCs w:val="24"/>
          </w:rPr>
          <w:t>4.13.</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Опоздавшие заявки на участие в конкурсе</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_Toc320285916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24</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7" w:history="1">
        <w:r w:rsidR="0031664A" w:rsidRPr="00C12007">
          <w:rPr>
            <w:rStyle w:val="afa"/>
            <w:rFonts w:ascii="Times New Roman" w:hAnsi="Times New Roman" w:cs="Times New Roman"/>
            <w:b w:val="0"/>
            <w:color w:val="auto"/>
            <w:sz w:val="24"/>
            <w:szCs w:val="24"/>
          </w:rPr>
          <w:t>4.14.</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Рассмотрение заявок на участие в конкурсе, проведение переторжки, выбор победителя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_Toc320285917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24</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8" w:history="1">
        <w:r w:rsidR="0031664A" w:rsidRPr="00C12007">
          <w:rPr>
            <w:rStyle w:val="afa"/>
            <w:rFonts w:ascii="Times New Roman" w:hAnsi="Times New Roman" w:cs="Times New Roman"/>
            <w:b w:val="0"/>
            <w:snapToGrid w:val="0"/>
            <w:color w:val="auto"/>
            <w:sz w:val="24"/>
            <w:szCs w:val="24"/>
          </w:rPr>
          <w:t>4.15.</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snapToGrid w:val="0"/>
            <w:color w:val="auto"/>
            <w:sz w:val="24"/>
            <w:szCs w:val="24"/>
          </w:rPr>
          <w:t>Заключение договора по результатам конкурса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_Toc320285918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34</w:t>
        </w:r>
        <w:r w:rsidRPr="00C12007">
          <w:rPr>
            <w:rFonts w:ascii="Times New Roman" w:hAnsi="Times New Roman" w:cs="Times New Roman"/>
            <w:b w:val="0"/>
            <w:webHidden/>
            <w:sz w:val="24"/>
            <w:szCs w:val="24"/>
          </w:rPr>
          <w:fldChar w:fldCharType="end"/>
        </w:r>
      </w:hyperlink>
    </w:p>
    <w:p w:rsidR="0031664A" w:rsidRPr="00C12007" w:rsidRDefault="00564B7A">
      <w:pPr>
        <w:pStyle w:val="28"/>
        <w:tabs>
          <w:tab w:val="left" w:pos="1134"/>
        </w:tabs>
        <w:rPr>
          <w:rFonts w:ascii="Times New Roman" w:hAnsi="Times New Roman" w:cs="Times New Roman"/>
          <w:b w:val="0"/>
          <w:bCs w:val="0"/>
          <w:sz w:val="24"/>
          <w:szCs w:val="24"/>
        </w:rPr>
      </w:pPr>
      <w:hyperlink w:anchor="_Toc320285919" w:history="1">
        <w:r w:rsidR="0031664A" w:rsidRPr="00C12007">
          <w:rPr>
            <w:rStyle w:val="afa"/>
            <w:rFonts w:ascii="Times New Roman" w:hAnsi="Times New Roman" w:cs="Times New Roman"/>
            <w:b w:val="0"/>
            <w:color w:val="auto"/>
            <w:sz w:val="24"/>
            <w:szCs w:val="24"/>
          </w:rPr>
          <w:t>4.16.</w:t>
        </w:r>
        <w:r w:rsidR="0031664A" w:rsidRPr="00C12007">
          <w:rPr>
            <w:rFonts w:ascii="Times New Roman" w:hAnsi="Times New Roman" w:cs="Times New Roman"/>
            <w:b w:val="0"/>
            <w:bCs w:val="0"/>
            <w:sz w:val="24"/>
            <w:szCs w:val="24"/>
          </w:rPr>
          <w:tab/>
        </w:r>
        <w:r w:rsidR="0031664A" w:rsidRPr="00C12007">
          <w:rPr>
            <w:rStyle w:val="afa"/>
            <w:rFonts w:ascii="Times New Roman" w:hAnsi="Times New Roman" w:cs="Times New Roman"/>
            <w:b w:val="0"/>
            <w:color w:val="auto"/>
            <w:sz w:val="24"/>
            <w:szCs w:val="24"/>
          </w:rPr>
          <w:t>Обеспечение исполнения договора</w:t>
        </w:r>
        <w:r w:rsidR="0031664A" w:rsidRPr="00C12007">
          <w:rPr>
            <w:rFonts w:ascii="Times New Roman" w:hAnsi="Times New Roman" w:cs="Times New Roman"/>
            <w:b w:val="0"/>
            <w:webHidden/>
            <w:sz w:val="24"/>
            <w:szCs w:val="24"/>
          </w:rPr>
          <w:tab/>
        </w:r>
        <w:r w:rsidRPr="00C12007">
          <w:rPr>
            <w:rFonts w:ascii="Times New Roman" w:hAnsi="Times New Roman" w:cs="Times New Roman"/>
            <w:b w:val="0"/>
            <w:webHidden/>
            <w:sz w:val="24"/>
            <w:szCs w:val="24"/>
          </w:rPr>
          <w:fldChar w:fldCharType="begin"/>
        </w:r>
        <w:r w:rsidR="0031664A" w:rsidRPr="00C12007">
          <w:rPr>
            <w:rFonts w:ascii="Times New Roman" w:hAnsi="Times New Roman" w:cs="Times New Roman"/>
            <w:b w:val="0"/>
            <w:webHidden/>
            <w:sz w:val="24"/>
            <w:szCs w:val="24"/>
          </w:rPr>
          <w:instrText xml:space="preserve"> PAGEREF _Toc320285919 \h </w:instrText>
        </w:r>
        <w:r w:rsidRPr="00C12007">
          <w:rPr>
            <w:rFonts w:ascii="Times New Roman" w:hAnsi="Times New Roman" w:cs="Times New Roman"/>
            <w:b w:val="0"/>
            <w:webHidden/>
            <w:sz w:val="24"/>
            <w:szCs w:val="24"/>
          </w:rPr>
        </w:r>
        <w:r w:rsidRPr="00C12007">
          <w:rPr>
            <w:rFonts w:ascii="Times New Roman" w:hAnsi="Times New Roman" w:cs="Times New Roman"/>
            <w:b w:val="0"/>
            <w:webHidden/>
            <w:sz w:val="24"/>
            <w:szCs w:val="24"/>
          </w:rPr>
          <w:fldChar w:fldCharType="separate"/>
        </w:r>
        <w:r w:rsidR="00241D02">
          <w:rPr>
            <w:rFonts w:ascii="Times New Roman" w:hAnsi="Times New Roman" w:cs="Times New Roman"/>
            <w:b w:val="0"/>
            <w:webHidden/>
            <w:sz w:val="24"/>
            <w:szCs w:val="24"/>
          </w:rPr>
          <w:t>37</w:t>
        </w:r>
        <w:r w:rsidRPr="00C12007">
          <w:rPr>
            <w:rFonts w:ascii="Times New Roman" w:hAnsi="Times New Roman" w:cs="Times New Roman"/>
            <w:b w:val="0"/>
            <w:webHidden/>
            <w:sz w:val="24"/>
            <w:szCs w:val="24"/>
          </w:rPr>
          <w:fldChar w:fldCharType="end"/>
        </w:r>
      </w:hyperlink>
    </w:p>
    <w:p w:rsidR="0031664A" w:rsidRPr="00C12007" w:rsidRDefault="00564B7A">
      <w:pPr>
        <w:pStyle w:val="14"/>
        <w:rPr>
          <w:szCs w:val="24"/>
        </w:rPr>
      </w:pPr>
      <w:hyperlink w:anchor="_Toc320285920" w:history="1">
        <w:r w:rsidR="0031664A" w:rsidRPr="00C12007">
          <w:rPr>
            <w:rStyle w:val="afa"/>
            <w:color w:val="auto"/>
            <w:szCs w:val="24"/>
          </w:rPr>
          <w:t>5.</w:t>
        </w:r>
        <w:r w:rsidR="0031664A" w:rsidRPr="00C12007">
          <w:rPr>
            <w:szCs w:val="24"/>
          </w:rPr>
          <w:tab/>
        </w:r>
        <w:r w:rsidR="0031664A" w:rsidRPr="00C12007">
          <w:rPr>
            <w:rStyle w:val="afa"/>
            <w:color w:val="auto"/>
            <w:szCs w:val="24"/>
          </w:rPr>
          <w:t>ИНФОРМАЦИОННАЯ КАРТА КОНКУРСА</w:t>
        </w:r>
        <w:r w:rsidR="0031664A" w:rsidRPr="00C12007">
          <w:rPr>
            <w:webHidden/>
            <w:szCs w:val="24"/>
          </w:rPr>
          <w:tab/>
        </w:r>
      </w:hyperlink>
      <w:r w:rsidR="002E227A">
        <w:t>41</w:t>
      </w:r>
    </w:p>
    <w:p w:rsidR="0031664A" w:rsidRPr="00C12007" w:rsidRDefault="00564B7A">
      <w:pPr>
        <w:pStyle w:val="14"/>
        <w:rPr>
          <w:szCs w:val="24"/>
        </w:rPr>
      </w:pPr>
      <w:hyperlink w:anchor="_Toc320285921" w:history="1">
        <w:r w:rsidR="0031664A" w:rsidRPr="00C12007">
          <w:rPr>
            <w:rStyle w:val="afa"/>
            <w:color w:val="auto"/>
            <w:szCs w:val="24"/>
          </w:rPr>
          <w:t>6.</w:t>
        </w:r>
        <w:r w:rsidR="0031664A" w:rsidRPr="00C12007">
          <w:rPr>
            <w:szCs w:val="24"/>
          </w:rPr>
          <w:tab/>
        </w:r>
        <w:r w:rsidR="0031664A" w:rsidRPr="00C12007">
          <w:rPr>
            <w:rStyle w:val="afa"/>
            <w:color w:val="auto"/>
            <w:szCs w:val="24"/>
          </w:rPr>
          <w:t>ОБРАЗЦЫ ФОРМ ОСНОВНЫХ ДОКУМЕНТОВ, ВКЛЮЧАЕМЫХ В ЗАЯВКУ НА УЧАСТИЕ В КОНКУРСЕ</w:t>
        </w:r>
        <w:r w:rsidR="0031664A" w:rsidRPr="00C12007">
          <w:rPr>
            <w:webHidden/>
            <w:szCs w:val="24"/>
          </w:rPr>
          <w:tab/>
        </w:r>
      </w:hyperlink>
      <w:r w:rsidR="002843DB">
        <w:t>47</w:t>
      </w:r>
    </w:p>
    <w:p w:rsidR="0031664A" w:rsidRPr="00C12007" w:rsidRDefault="00564B7A">
      <w:pPr>
        <w:pStyle w:val="28"/>
        <w:rPr>
          <w:rFonts w:ascii="Times New Roman" w:hAnsi="Times New Roman" w:cs="Times New Roman"/>
          <w:b w:val="0"/>
          <w:bCs w:val="0"/>
          <w:sz w:val="24"/>
          <w:szCs w:val="24"/>
        </w:rPr>
      </w:pPr>
      <w:hyperlink w:anchor="_Toc320285922" w:history="1">
        <w:r w:rsidR="0031664A" w:rsidRPr="00C12007">
          <w:rPr>
            <w:rStyle w:val="afa"/>
            <w:rFonts w:ascii="Times New Roman" w:hAnsi="Times New Roman" w:cs="Times New Roman"/>
            <w:b w:val="0"/>
            <w:color w:val="auto"/>
            <w:sz w:val="24"/>
            <w:szCs w:val="24"/>
          </w:rPr>
          <w:t>ЗАЯВКА НА УЧАСТИЕ В КОНКУРСЕ (Форма 1)</w:t>
        </w:r>
        <w:r w:rsidR="0031664A" w:rsidRPr="00C12007">
          <w:rPr>
            <w:rFonts w:ascii="Times New Roman" w:hAnsi="Times New Roman" w:cs="Times New Roman"/>
            <w:b w:val="0"/>
            <w:webHidden/>
            <w:sz w:val="24"/>
            <w:szCs w:val="24"/>
          </w:rPr>
          <w:tab/>
        </w:r>
      </w:hyperlink>
      <w:r w:rsidR="002843DB" w:rsidRPr="002843DB">
        <w:rPr>
          <w:rFonts w:ascii="Times New Roman" w:hAnsi="Times New Roman" w:cs="Times New Roman"/>
          <w:b w:val="0"/>
          <w:sz w:val="24"/>
          <w:szCs w:val="24"/>
        </w:rPr>
        <w:t>47</w:t>
      </w:r>
    </w:p>
    <w:p w:rsidR="0031664A" w:rsidRPr="002843DB" w:rsidRDefault="00564B7A">
      <w:pPr>
        <w:pStyle w:val="28"/>
        <w:rPr>
          <w:rFonts w:ascii="Times New Roman" w:hAnsi="Times New Roman" w:cs="Times New Roman"/>
          <w:b w:val="0"/>
          <w:bCs w:val="0"/>
          <w:sz w:val="24"/>
          <w:szCs w:val="24"/>
        </w:rPr>
      </w:pPr>
      <w:hyperlink w:anchor="_Toc320285923" w:history="1">
        <w:r w:rsidR="0031664A" w:rsidRPr="00C12007">
          <w:rPr>
            <w:rStyle w:val="afa"/>
            <w:rFonts w:ascii="Times New Roman" w:hAnsi="Times New Roman" w:cs="Times New Roman"/>
            <w:b w:val="0"/>
            <w:color w:val="auto"/>
            <w:sz w:val="24"/>
            <w:szCs w:val="24"/>
          </w:rPr>
          <w:t>АНКЕТА УЧАСТНИКА КОНКУРСА (Форма 2)</w:t>
        </w:r>
        <w:r w:rsidR="0031664A" w:rsidRPr="00C12007">
          <w:rPr>
            <w:rFonts w:ascii="Times New Roman" w:hAnsi="Times New Roman" w:cs="Times New Roman"/>
            <w:b w:val="0"/>
            <w:webHidden/>
            <w:sz w:val="24"/>
            <w:szCs w:val="24"/>
          </w:rPr>
          <w:tab/>
        </w:r>
      </w:hyperlink>
      <w:r w:rsidR="007750A8" w:rsidRPr="007750A8">
        <w:rPr>
          <w:rFonts w:ascii="Times New Roman" w:hAnsi="Times New Roman" w:cs="Times New Roman"/>
          <w:b w:val="0"/>
          <w:sz w:val="24"/>
          <w:szCs w:val="24"/>
          <w:lang w:val="en-US"/>
        </w:rPr>
        <w:t>5</w:t>
      </w:r>
      <w:r w:rsidR="002843DB">
        <w:rPr>
          <w:rFonts w:ascii="Times New Roman" w:hAnsi="Times New Roman" w:cs="Times New Roman"/>
          <w:b w:val="0"/>
          <w:sz w:val="24"/>
          <w:szCs w:val="24"/>
        </w:rPr>
        <w:t>1</w:t>
      </w:r>
    </w:p>
    <w:p w:rsidR="0031664A" w:rsidRPr="007750A8" w:rsidRDefault="00564B7A">
      <w:pPr>
        <w:pStyle w:val="28"/>
        <w:rPr>
          <w:rFonts w:ascii="Times New Roman" w:hAnsi="Times New Roman" w:cs="Times New Roman"/>
          <w:b w:val="0"/>
          <w:bCs w:val="0"/>
          <w:sz w:val="24"/>
          <w:szCs w:val="24"/>
          <w:lang w:val="en-US"/>
        </w:rPr>
      </w:pPr>
      <w:hyperlink w:anchor="_Toc320285924" w:history="1">
        <w:r w:rsidR="0031664A" w:rsidRPr="00C12007">
          <w:rPr>
            <w:rStyle w:val="afa"/>
            <w:rFonts w:ascii="Times New Roman" w:hAnsi="Times New Roman" w:cs="Times New Roman"/>
            <w:b w:val="0"/>
            <w:color w:val="auto"/>
            <w:sz w:val="24"/>
            <w:szCs w:val="24"/>
          </w:rPr>
          <w:t>Т</w:t>
        </w:r>
        <w:r w:rsidR="007750A8">
          <w:rPr>
            <w:rStyle w:val="afa"/>
            <w:rFonts w:ascii="Times New Roman" w:hAnsi="Times New Roman" w:cs="Times New Roman"/>
            <w:b w:val="0"/>
            <w:color w:val="auto"/>
            <w:sz w:val="24"/>
            <w:szCs w:val="24"/>
          </w:rPr>
          <w:t xml:space="preserve">ЕХНИЧЕСКОЕ ПРЕДЛОЖЕНИЕ (Форма </w:t>
        </w:r>
        <w:r w:rsidR="007750A8">
          <w:rPr>
            <w:rStyle w:val="afa"/>
            <w:rFonts w:ascii="Times New Roman" w:hAnsi="Times New Roman" w:cs="Times New Roman"/>
            <w:b w:val="0"/>
            <w:color w:val="auto"/>
            <w:sz w:val="24"/>
            <w:szCs w:val="24"/>
            <w:lang w:val="en-US"/>
          </w:rPr>
          <w:t>3</w:t>
        </w:r>
        <w:r w:rsidR="0031664A" w:rsidRPr="00C12007">
          <w:rPr>
            <w:rStyle w:val="afa"/>
            <w:rFonts w:ascii="Times New Roman" w:hAnsi="Times New Roman" w:cs="Times New Roman"/>
            <w:b w:val="0"/>
            <w:color w:val="auto"/>
            <w:sz w:val="24"/>
            <w:szCs w:val="24"/>
          </w:rPr>
          <w:t>)</w:t>
        </w:r>
        <w:r w:rsidR="0031664A" w:rsidRPr="00C12007">
          <w:rPr>
            <w:rFonts w:ascii="Times New Roman" w:hAnsi="Times New Roman" w:cs="Times New Roman"/>
            <w:b w:val="0"/>
            <w:webHidden/>
            <w:sz w:val="24"/>
            <w:szCs w:val="24"/>
          </w:rPr>
          <w:tab/>
        </w:r>
      </w:hyperlink>
      <w:r w:rsidR="002843DB" w:rsidRPr="002843DB">
        <w:rPr>
          <w:rFonts w:ascii="Times New Roman" w:hAnsi="Times New Roman" w:cs="Times New Roman"/>
          <w:b w:val="0"/>
          <w:sz w:val="24"/>
          <w:szCs w:val="24"/>
        </w:rPr>
        <w:t>57</w:t>
      </w:r>
    </w:p>
    <w:p w:rsidR="0031664A" w:rsidRPr="00C12007" w:rsidRDefault="00564B7A">
      <w:pPr>
        <w:pStyle w:val="14"/>
        <w:rPr>
          <w:szCs w:val="24"/>
        </w:rPr>
      </w:pPr>
      <w:hyperlink w:anchor="_Toc320285943" w:history="1">
        <w:r w:rsidR="002843DB">
          <w:rPr>
            <w:rStyle w:val="afa"/>
            <w:color w:val="auto"/>
            <w:szCs w:val="24"/>
          </w:rPr>
          <w:t>7</w:t>
        </w:r>
        <w:r w:rsidR="0031664A" w:rsidRPr="00C12007">
          <w:rPr>
            <w:rStyle w:val="afa"/>
            <w:color w:val="auto"/>
            <w:szCs w:val="24"/>
          </w:rPr>
          <w:t>.</w:t>
        </w:r>
        <w:r w:rsidR="0031664A" w:rsidRPr="00C12007">
          <w:rPr>
            <w:szCs w:val="24"/>
          </w:rPr>
          <w:tab/>
        </w:r>
        <w:r w:rsidR="0031664A" w:rsidRPr="00C12007">
          <w:rPr>
            <w:rStyle w:val="afa"/>
            <w:color w:val="auto"/>
            <w:szCs w:val="24"/>
          </w:rPr>
          <w:t>МЕТОДИКА ОЦЕНКИ ЗАЯВОК НА УЧАСТИЕ В КОНКУРСЕ</w:t>
        </w:r>
        <w:r w:rsidR="0031664A" w:rsidRPr="00C12007">
          <w:rPr>
            <w:webHidden/>
            <w:szCs w:val="24"/>
          </w:rPr>
          <w:tab/>
        </w:r>
      </w:hyperlink>
      <w:r w:rsidR="002843DB">
        <w:t>59</w:t>
      </w:r>
    </w:p>
    <w:p w:rsidR="0031664A" w:rsidRPr="00C12007" w:rsidRDefault="00564B7A">
      <w:pPr>
        <w:pStyle w:val="14"/>
        <w:rPr>
          <w:szCs w:val="24"/>
        </w:rPr>
      </w:pPr>
      <w:hyperlink w:anchor="_Toc320285944" w:history="1">
        <w:r w:rsidR="0031664A" w:rsidRPr="00C12007">
          <w:rPr>
            <w:rStyle w:val="afa"/>
            <w:color w:val="auto"/>
            <w:szCs w:val="24"/>
          </w:rPr>
          <w:t>ЧАСТЬ 2 «ПРОЕКТ ДОГОВОРА»</w:t>
        </w:r>
        <w:r w:rsidR="0031664A" w:rsidRPr="00C12007">
          <w:rPr>
            <w:webHidden/>
            <w:szCs w:val="24"/>
          </w:rPr>
          <w:tab/>
        </w:r>
      </w:hyperlink>
      <w:r w:rsidR="002843DB">
        <w:t>60</w:t>
      </w:r>
    </w:p>
    <w:p w:rsidR="00C87330" w:rsidRPr="00C12007" w:rsidRDefault="00564B7A"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C12007">
        <w:rPr>
          <w:bCs/>
        </w:rPr>
        <w:fldChar w:fldCharType="end"/>
      </w:r>
    </w:p>
    <w:p w:rsidR="00C87330" w:rsidRPr="00C12007" w:rsidRDefault="00C87330" w:rsidP="00C87330">
      <w:pPr>
        <w:rPr>
          <w:bCs/>
          <w:sz w:val="28"/>
        </w:rPr>
      </w:pPr>
    </w:p>
    <w:p w:rsidR="007870C9" w:rsidRPr="00C12007" w:rsidRDefault="007870C9" w:rsidP="007870C9">
      <w:pPr>
        <w:pStyle w:val="10"/>
        <w:numPr>
          <w:ilvl w:val="0"/>
          <w:numId w:val="0"/>
        </w:numPr>
        <w:jc w:val="center"/>
        <w:rPr>
          <w:b/>
          <w:sz w:val="28"/>
          <w:szCs w:val="28"/>
        </w:rPr>
      </w:pPr>
      <w:bookmarkStart w:id="3" w:name="_Toc320285885"/>
      <w:r w:rsidRPr="00C12007">
        <w:rPr>
          <w:b/>
          <w:sz w:val="28"/>
          <w:szCs w:val="28"/>
        </w:rPr>
        <w:t>ЧАСТЬ 1</w:t>
      </w:r>
      <w:bookmarkEnd w:id="3"/>
    </w:p>
    <w:p w:rsidR="007870C9" w:rsidRPr="00C12007" w:rsidRDefault="007870C9" w:rsidP="007870C9"/>
    <w:p w:rsidR="007870C9" w:rsidRPr="00C12007" w:rsidRDefault="007870C9" w:rsidP="007870C9">
      <w:pPr>
        <w:pStyle w:val="10"/>
        <w:numPr>
          <w:ilvl w:val="1"/>
          <w:numId w:val="6"/>
        </w:numPr>
        <w:tabs>
          <w:tab w:val="clear" w:pos="1440"/>
          <w:tab w:val="num" w:pos="1134"/>
        </w:tabs>
        <w:ind w:hanging="731"/>
        <w:jc w:val="left"/>
        <w:rPr>
          <w:sz w:val="28"/>
          <w:szCs w:val="28"/>
        </w:rPr>
      </w:pPr>
      <w:bookmarkStart w:id="4" w:name="_Ref317259002"/>
      <w:bookmarkStart w:id="5" w:name="_Toc320285886"/>
      <w:r w:rsidRPr="00C12007">
        <w:rPr>
          <w:sz w:val="28"/>
          <w:szCs w:val="28"/>
        </w:rPr>
        <w:t>ТЕРМИНЫ И ОПРЕДЕЛЕНИЯ</w:t>
      </w:r>
      <w:bookmarkEnd w:id="4"/>
      <w:bookmarkEnd w:id="5"/>
    </w:p>
    <w:p w:rsidR="007870C9" w:rsidRPr="00C12007" w:rsidRDefault="007870C9" w:rsidP="007870C9">
      <w:pPr>
        <w:ind w:firstLine="709"/>
        <w:jc w:val="both"/>
        <w:rPr>
          <w:b/>
          <w:sz w:val="28"/>
          <w:szCs w:val="28"/>
        </w:rPr>
      </w:pPr>
      <w:r w:rsidRPr="00C12007">
        <w:rPr>
          <w:b/>
          <w:i/>
        </w:rPr>
        <w:t>[В случае проведения конкурса с начальной (максимальной) ценой договора 100 миллионов рублей с НДС и более]</w:t>
      </w:r>
      <w:r w:rsidRPr="00C12007">
        <w:rPr>
          <w:b/>
          <w:sz w:val="28"/>
          <w:szCs w:val="28"/>
        </w:rPr>
        <w:t xml:space="preserve"> Альтернативное предложение</w:t>
      </w:r>
      <w:r w:rsidRPr="00C12007">
        <w:rPr>
          <w:b/>
        </w:rPr>
        <w:t xml:space="preserve"> </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870C9" w:rsidRPr="00C12007" w:rsidRDefault="007870C9" w:rsidP="007870C9">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Pr="00C12007">
          <w:rPr>
            <w:sz w:val="28"/>
            <w:szCs w:val="28"/>
          </w:rPr>
          <w:t>5</w:t>
        </w:r>
      </w:fldSimple>
      <w:r w:rsidRPr="00C12007">
        <w:rPr>
          <w:sz w:val="28"/>
          <w:szCs w:val="28"/>
        </w:rPr>
        <w:t xml:space="preserve"> раздела </w:t>
      </w:r>
      <w:fldSimple w:instr=" REF _Ref317250097 \r \h  \* MERGEFORMAT ">
        <w:r w:rsidRPr="00C12007">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870C9" w:rsidRPr="00C12007" w:rsidRDefault="007870C9" w:rsidP="007870C9">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7870C9" w:rsidRPr="00C12007" w:rsidRDefault="007870C9" w:rsidP="007870C9">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870C9" w:rsidRPr="00C12007" w:rsidRDefault="007870C9" w:rsidP="007870C9">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r w:rsidRPr="00C12007">
        <w:rPr>
          <w:b/>
          <w:i/>
        </w:rPr>
        <w:t>[цена лота]</w:t>
      </w:r>
      <w:r w:rsidRPr="00C12007">
        <w:rPr>
          <w:sz w:val="28"/>
          <w:szCs w:val="28"/>
        </w:rPr>
        <w:t xml:space="preserve"> – указанная в пункте </w:t>
      </w:r>
      <w:fldSimple w:instr=" REF _Ref317250440 \r \h  \* MERGEFORMAT ">
        <w:r w:rsidRPr="00C12007">
          <w:rPr>
            <w:sz w:val="28"/>
            <w:szCs w:val="28"/>
          </w:rPr>
          <w:t>10</w:t>
        </w:r>
      </w:fldSimple>
      <w:r w:rsidRPr="00C12007">
        <w:rPr>
          <w:sz w:val="28"/>
          <w:szCs w:val="28"/>
        </w:rPr>
        <w:t xml:space="preserve"> раздела </w:t>
      </w:r>
      <w:fldSimple w:instr=" REF _Ref317250449 \r \h  \* MERGEFORMAT ">
        <w:r w:rsidRPr="00C12007">
          <w:rPr>
            <w:sz w:val="28"/>
            <w:szCs w:val="28"/>
          </w:rPr>
          <w:t>5</w:t>
        </w:r>
      </w:fldSimple>
      <w:r w:rsidRPr="00C12007">
        <w:rPr>
          <w:sz w:val="28"/>
          <w:szCs w:val="28"/>
        </w:rPr>
        <w:t xml:space="preserve"> «Информационная карта конкурса», предельно допустимая цена договора </w:t>
      </w:r>
      <w:r w:rsidRPr="00C12007">
        <w:rPr>
          <w:b/>
          <w:i/>
        </w:rPr>
        <w:t>[в отношении каждого лота отдельно]</w:t>
      </w:r>
      <w:r w:rsidRPr="00C12007">
        <w:rPr>
          <w:sz w:val="28"/>
          <w:szCs w:val="28"/>
        </w:rPr>
        <w:t>,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w:t>
      </w:r>
    </w:p>
    <w:p w:rsidR="007870C9" w:rsidRPr="00C12007" w:rsidRDefault="007870C9" w:rsidP="007870C9">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870C9" w:rsidRPr="00C12007" w:rsidRDefault="007870C9" w:rsidP="007870C9">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Pr="00C12007">
          <w:rPr>
            <w:sz w:val="28"/>
            <w:szCs w:val="28"/>
          </w:rPr>
          <w:t>6</w:t>
        </w:r>
      </w:fldSimple>
      <w:r w:rsidRPr="00C12007">
        <w:rPr>
          <w:sz w:val="28"/>
          <w:szCs w:val="28"/>
        </w:rPr>
        <w:t xml:space="preserve"> раздела </w:t>
      </w:r>
      <w:fldSimple w:instr=" REF _Ref317250478 \r \h  \* MERGEFORMAT ">
        <w:r w:rsidRPr="00C12007">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7870C9" w:rsidRPr="00C12007" w:rsidRDefault="007870C9" w:rsidP="007870C9">
      <w:pPr>
        <w:ind w:firstLine="720"/>
        <w:rPr>
          <w:b/>
        </w:rPr>
      </w:pPr>
    </w:p>
    <w:p w:rsidR="007870C9" w:rsidRPr="00C12007" w:rsidRDefault="007870C9" w:rsidP="007870C9">
      <w:pPr>
        <w:ind w:firstLine="720"/>
        <w:jc w:val="both"/>
        <w:rPr>
          <w:sz w:val="28"/>
          <w:szCs w:val="28"/>
        </w:rPr>
      </w:pPr>
      <w:r w:rsidRPr="00C12007">
        <w:rPr>
          <w:b/>
          <w:sz w:val="28"/>
          <w:szCs w:val="28"/>
        </w:rPr>
        <w:t>Официальный сайт</w:t>
      </w:r>
      <w:r w:rsidRPr="00C12007">
        <w:rPr>
          <w:sz w:val="28"/>
          <w:szCs w:val="28"/>
        </w:rPr>
        <w:t xml:space="preserve"> – </w:t>
      </w:r>
    </w:p>
    <w:p w:rsidR="007870C9" w:rsidRPr="00C12007" w:rsidRDefault="007870C9" w:rsidP="007870C9">
      <w:pPr>
        <w:tabs>
          <w:tab w:val="left" w:pos="1134"/>
        </w:tabs>
        <w:ind w:firstLine="709"/>
        <w:contextualSpacing/>
        <w:jc w:val="both"/>
        <w:rPr>
          <w:b/>
          <w:i/>
        </w:rPr>
      </w:pPr>
    </w:p>
    <w:p w:rsidR="007870C9" w:rsidRPr="00C12007" w:rsidRDefault="007870C9" w:rsidP="007870C9">
      <w:pPr>
        <w:tabs>
          <w:tab w:val="left" w:pos="1134"/>
        </w:tabs>
        <w:ind w:firstLine="709"/>
        <w:contextualSpacing/>
        <w:jc w:val="both"/>
        <w:rPr>
          <w:b/>
          <w:i/>
        </w:rPr>
      </w:pPr>
      <w:r w:rsidRPr="00C1200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870C9" w:rsidRPr="00C12007" w:rsidRDefault="007870C9" w:rsidP="007870C9">
      <w:pPr>
        <w:ind w:firstLine="720"/>
        <w:jc w:val="both"/>
        <w:rPr>
          <w:sz w:val="28"/>
          <w:szCs w:val="28"/>
        </w:rPr>
      </w:pPr>
      <w:proofErr w:type="gramStart"/>
      <w:r w:rsidRPr="00C1200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C12007">
          <w:rPr>
            <w:rStyle w:val="afa"/>
            <w:color w:val="auto"/>
            <w:sz w:val="28"/>
            <w:szCs w:val="28"/>
          </w:rPr>
          <w:t>www.zakupki.gov.ru</w:t>
        </w:r>
        <w:proofErr w:type="gramStart"/>
      </w:hyperlink>
      <w:r w:rsidRPr="00C12007">
        <w:rPr>
          <w:sz w:val="28"/>
          <w:szCs w:val="28"/>
        </w:rPr>
        <w:t xml:space="preserve"> и официальный сайт в информационно-телекоммуникационной сети «Интернет», имеющий адрес </w:t>
      </w:r>
      <w:proofErr w:type="spellStart"/>
      <w:r w:rsidRPr="00C12007">
        <w:rPr>
          <w:rStyle w:val="afa"/>
          <w:color w:val="auto"/>
          <w:sz w:val="28"/>
          <w:szCs w:val="28"/>
        </w:rPr>
        <w:lastRenderedPageBreak/>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.ru</w:t>
      </w:r>
      <w:r w:rsidRPr="00C12007">
        <w:rPr>
          <w:sz w:val="28"/>
          <w:szCs w:val="28"/>
        </w:rPr>
        <w:t>, предназначенный для публикации информации о закупках атомной отрасли.</w:t>
      </w:r>
      <w:proofErr w:type="gramEnd"/>
    </w:p>
    <w:p w:rsidR="007870C9" w:rsidRPr="00C12007" w:rsidRDefault="007870C9" w:rsidP="007870C9">
      <w:pPr>
        <w:tabs>
          <w:tab w:val="left" w:pos="1134"/>
        </w:tabs>
        <w:ind w:firstLine="709"/>
        <w:contextualSpacing/>
        <w:jc w:val="both"/>
        <w:rPr>
          <w:b/>
          <w:i/>
        </w:rPr>
      </w:pPr>
    </w:p>
    <w:p w:rsidR="007870C9" w:rsidRPr="00C12007" w:rsidRDefault="007870C9" w:rsidP="007870C9">
      <w:pPr>
        <w:tabs>
          <w:tab w:val="left" w:pos="1134"/>
        </w:tabs>
        <w:ind w:firstLine="709"/>
        <w:contextualSpacing/>
        <w:jc w:val="both"/>
        <w:rPr>
          <w:b/>
          <w:i/>
        </w:rPr>
      </w:pPr>
      <w:r w:rsidRPr="00C1200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7870C9" w:rsidRPr="00C12007" w:rsidRDefault="007870C9" w:rsidP="007870C9">
      <w:pPr>
        <w:ind w:firstLine="720"/>
        <w:jc w:val="both"/>
      </w:pPr>
      <w:r w:rsidRPr="00C12007">
        <w:rPr>
          <w:sz w:val="28"/>
          <w:szCs w:val="28"/>
        </w:rPr>
        <w:t xml:space="preserve">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.ru</w:t>
      </w:r>
      <w:r w:rsidRPr="00C12007">
        <w:rPr>
          <w:sz w:val="28"/>
          <w:szCs w:val="28"/>
        </w:rPr>
        <w:t>, предназначенный для публикации информации о закупках атомной отрасли.</w:t>
      </w:r>
    </w:p>
    <w:p w:rsidR="007870C9" w:rsidRPr="00C12007" w:rsidRDefault="007870C9" w:rsidP="007870C9">
      <w:pPr>
        <w:ind w:firstLine="709"/>
        <w:jc w:val="both"/>
        <w:rPr>
          <w:sz w:val="28"/>
          <w:szCs w:val="28"/>
        </w:rPr>
      </w:pPr>
    </w:p>
    <w:p w:rsidR="007870C9" w:rsidRPr="00C12007" w:rsidRDefault="007870C9" w:rsidP="007870C9">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870C9" w:rsidRPr="00C12007" w:rsidRDefault="007870C9" w:rsidP="007870C9">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870C9" w:rsidRPr="00C12007" w:rsidRDefault="007870C9" w:rsidP="007870C9">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7870C9" w:rsidRPr="00C12007" w:rsidRDefault="007870C9" w:rsidP="007870C9">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7870C9" w:rsidRPr="00C12007" w:rsidRDefault="007870C9" w:rsidP="007870C9">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w:t>
      </w:r>
      <w:r w:rsidRPr="00C12007">
        <w:rPr>
          <w:b/>
          <w:i/>
        </w:rPr>
        <w:t>[в отношении какого-либо лота]</w:t>
      </w:r>
      <w:r w:rsidRPr="00C12007">
        <w:rPr>
          <w:sz w:val="28"/>
          <w:szCs w:val="28"/>
        </w:rPr>
        <w:t xml:space="preserve">. Участник конкурса утрачивает свой статус </w:t>
      </w:r>
      <w:r w:rsidRPr="00C12007">
        <w:rPr>
          <w:b/>
          <w:i/>
        </w:rPr>
        <w:t xml:space="preserve">[в отношении какого-либо лота] </w:t>
      </w:r>
      <w:r w:rsidRPr="00C12007">
        <w:rPr>
          <w:sz w:val="28"/>
          <w:szCs w:val="28"/>
        </w:rPr>
        <w:t xml:space="preserve">после истечения срока подачи заявок на участие в конкурсе </w:t>
      </w:r>
      <w:r w:rsidRPr="00C12007">
        <w:rPr>
          <w:b/>
          <w:i/>
        </w:rPr>
        <w:t>[по данному лоту]</w:t>
      </w:r>
      <w:r w:rsidRPr="00C12007">
        <w:rPr>
          <w:sz w:val="28"/>
          <w:szCs w:val="28"/>
        </w:rPr>
        <w:t xml:space="preserve">, если такой участник своевременно не подал свою заявку на участие в конкурсе </w:t>
      </w:r>
      <w:r w:rsidRPr="00C12007">
        <w:rPr>
          <w:b/>
          <w:i/>
        </w:rPr>
        <w:t>[в отношении данного лота].</w:t>
      </w:r>
    </w:p>
    <w:p w:rsidR="007870C9" w:rsidRPr="00C12007" w:rsidRDefault="007870C9" w:rsidP="007870C9">
      <w:pPr>
        <w:ind w:firstLine="720"/>
        <w:jc w:val="both"/>
        <w:rPr>
          <w:bCs/>
          <w:szCs w:val="28"/>
        </w:rPr>
      </w:pPr>
      <w:bookmarkStart w:id="6"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6"/>
    <w:p w:rsidR="007870C9" w:rsidRPr="00C12007" w:rsidRDefault="007870C9" w:rsidP="007870C9">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 xml:space="preserve">программно-аппаратный комплекс, обеспечивающий проведение конкурса в электронной форме, т.е. с </w:t>
      </w:r>
      <w:r w:rsidRPr="00C12007">
        <w:rPr>
          <w:sz w:val="28"/>
          <w:szCs w:val="28"/>
        </w:rPr>
        <w:lastRenderedPageBreak/>
        <w:t>обменом электронными документами или иными сведениями в электронно-цифровой форме, с использованием сети Интернет.</w:t>
      </w:r>
    </w:p>
    <w:p w:rsidR="007870C9" w:rsidRPr="00C12007" w:rsidRDefault="007870C9" w:rsidP="007870C9">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7870C9" w:rsidRPr="00C12007" w:rsidRDefault="007870C9" w:rsidP="007870C9">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870C9" w:rsidRPr="00C12007" w:rsidRDefault="007870C9" w:rsidP="007870C9">
      <w:pPr>
        <w:pStyle w:val="10"/>
        <w:numPr>
          <w:ilvl w:val="0"/>
          <w:numId w:val="0"/>
        </w:numPr>
        <w:ind w:firstLine="720"/>
        <w:jc w:val="left"/>
        <w:rPr>
          <w:b/>
          <w:sz w:val="28"/>
          <w:szCs w:val="28"/>
        </w:rPr>
      </w:pPr>
      <w:bookmarkStart w:id="7" w:name="_Toc314731698"/>
      <w:bookmarkStart w:id="8" w:name="_Toc320285887"/>
      <w:r w:rsidRPr="00C12007">
        <w:rPr>
          <w:b/>
          <w:sz w:val="28"/>
          <w:szCs w:val="28"/>
        </w:rPr>
        <w:t>СОКРАЩЕНИЯ</w:t>
      </w:r>
      <w:bookmarkEnd w:id="7"/>
      <w:bookmarkEnd w:id="8"/>
    </w:p>
    <w:p w:rsidR="007870C9" w:rsidRPr="00C12007" w:rsidRDefault="007870C9" w:rsidP="007870C9">
      <w:pPr>
        <w:ind w:firstLine="720"/>
        <w:jc w:val="both"/>
        <w:rPr>
          <w:sz w:val="28"/>
          <w:szCs w:val="28"/>
        </w:rPr>
      </w:pPr>
      <w:r w:rsidRPr="00C12007">
        <w:rPr>
          <w:sz w:val="28"/>
          <w:szCs w:val="28"/>
        </w:rPr>
        <w:t>АЭС — атомная электростанция.</w:t>
      </w:r>
    </w:p>
    <w:p w:rsidR="007870C9" w:rsidRPr="00C12007" w:rsidRDefault="007870C9" w:rsidP="007870C9">
      <w:pPr>
        <w:ind w:firstLine="720"/>
        <w:jc w:val="both"/>
        <w:rPr>
          <w:sz w:val="28"/>
          <w:szCs w:val="28"/>
        </w:rPr>
      </w:pPr>
      <w:r w:rsidRPr="00C12007">
        <w:rPr>
          <w:sz w:val="28"/>
          <w:szCs w:val="28"/>
        </w:rPr>
        <w:t>ДЗО — дочерние либо зависимые общества.</w:t>
      </w:r>
    </w:p>
    <w:p w:rsidR="007870C9" w:rsidRPr="00C12007" w:rsidRDefault="007870C9" w:rsidP="007870C9">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утвержденный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(протокол от 07.02.2012 № 37).</w:t>
      </w:r>
    </w:p>
    <w:p w:rsidR="007870C9" w:rsidRPr="00C12007" w:rsidRDefault="007870C9" w:rsidP="007870C9">
      <w:pPr>
        <w:ind w:firstLine="720"/>
        <w:jc w:val="both"/>
        <w:rPr>
          <w:sz w:val="28"/>
          <w:szCs w:val="28"/>
        </w:rPr>
      </w:pPr>
      <w:r w:rsidRPr="00C12007">
        <w:rPr>
          <w:sz w:val="28"/>
          <w:szCs w:val="28"/>
        </w:rPr>
        <w:t>НДС — налог на добавленную стоимость.</w:t>
      </w:r>
    </w:p>
    <w:p w:rsidR="007870C9" w:rsidRPr="00C12007" w:rsidRDefault="007870C9" w:rsidP="007870C9">
      <w:pPr>
        <w:ind w:firstLine="720"/>
        <w:jc w:val="both"/>
        <w:rPr>
          <w:sz w:val="28"/>
          <w:szCs w:val="28"/>
        </w:rPr>
      </w:pPr>
      <w:r w:rsidRPr="00C12007">
        <w:rPr>
          <w:sz w:val="28"/>
          <w:szCs w:val="28"/>
        </w:rPr>
        <w:t>НИР — научно-исследовательская работа.</w:t>
      </w:r>
    </w:p>
    <w:p w:rsidR="007870C9" w:rsidRPr="00C12007" w:rsidRDefault="007870C9" w:rsidP="007870C9">
      <w:pPr>
        <w:ind w:firstLine="720"/>
        <w:jc w:val="both"/>
        <w:rPr>
          <w:sz w:val="28"/>
          <w:szCs w:val="28"/>
        </w:rPr>
      </w:pPr>
      <w:r w:rsidRPr="00C12007">
        <w:rPr>
          <w:sz w:val="28"/>
          <w:szCs w:val="28"/>
        </w:rPr>
        <w:t>ОКР — опытно-конструкторская работа.</w:t>
      </w:r>
    </w:p>
    <w:p w:rsidR="007870C9" w:rsidRPr="00C12007" w:rsidRDefault="007870C9" w:rsidP="007870C9">
      <w:pPr>
        <w:ind w:firstLine="720"/>
        <w:jc w:val="both"/>
        <w:rPr>
          <w:sz w:val="28"/>
          <w:szCs w:val="28"/>
        </w:rPr>
      </w:pPr>
      <w:r w:rsidRPr="00C12007">
        <w:rPr>
          <w:sz w:val="28"/>
          <w:szCs w:val="28"/>
        </w:rPr>
        <w:t>ПИР — проектно-изыскательские работы.</w:t>
      </w:r>
    </w:p>
    <w:p w:rsidR="007870C9" w:rsidRPr="00C12007" w:rsidRDefault="007870C9" w:rsidP="007870C9">
      <w:pPr>
        <w:ind w:firstLine="720"/>
        <w:jc w:val="both"/>
        <w:rPr>
          <w:sz w:val="28"/>
          <w:szCs w:val="28"/>
        </w:rPr>
      </w:pPr>
      <w:r w:rsidRPr="00C12007">
        <w:rPr>
          <w:sz w:val="28"/>
          <w:szCs w:val="28"/>
        </w:rPr>
        <w:t>ЦАК — Центральный арбитражный комитет Корпорации.</w:t>
      </w:r>
    </w:p>
    <w:p w:rsidR="007870C9" w:rsidRPr="00C12007" w:rsidRDefault="007870C9" w:rsidP="007870C9">
      <w:pPr>
        <w:ind w:firstLine="720"/>
        <w:jc w:val="both"/>
        <w:rPr>
          <w:sz w:val="28"/>
          <w:szCs w:val="28"/>
        </w:rPr>
      </w:pPr>
      <w:r w:rsidRPr="00C12007">
        <w:rPr>
          <w:sz w:val="28"/>
          <w:szCs w:val="28"/>
        </w:rPr>
        <w:t>ЭТП — электронная торговая площадка.</w:t>
      </w:r>
    </w:p>
    <w:p w:rsidR="007870C9" w:rsidRPr="00C12007" w:rsidRDefault="007870C9" w:rsidP="007870C9">
      <w:pPr>
        <w:ind w:firstLine="720"/>
        <w:jc w:val="both"/>
        <w:rPr>
          <w:sz w:val="28"/>
          <w:szCs w:val="28"/>
        </w:rPr>
      </w:pPr>
      <w:r w:rsidRPr="00C12007">
        <w:rPr>
          <w:sz w:val="28"/>
          <w:szCs w:val="28"/>
        </w:rPr>
        <w:t>ЭЦП — электронная цифровая подпись.</w:t>
      </w:r>
    </w:p>
    <w:p w:rsidR="007870C9" w:rsidRPr="00C12007" w:rsidRDefault="007870C9" w:rsidP="007870C9">
      <w:pPr>
        <w:spacing w:after="120"/>
        <w:jc w:val="both"/>
      </w:pPr>
      <w:r w:rsidRPr="00C12007">
        <w:br w:type="page"/>
      </w:r>
    </w:p>
    <w:p w:rsidR="007870C9" w:rsidRPr="00C12007" w:rsidRDefault="007870C9" w:rsidP="007870C9">
      <w:pPr>
        <w:pStyle w:val="10"/>
        <w:numPr>
          <w:ilvl w:val="1"/>
          <w:numId w:val="6"/>
        </w:numPr>
        <w:tabs>
          <w:tab w:val="clear" w:pos="1440"/>
          <w:tab w:val="num" w:pos="1134"/>
        </w:tabs>
        <w:ind w:left="1434" w:hanging="725"/>
        <w:jc w:val="left"/>
        <w:rPr>
          <w:b/>
          <w:sz w:val="28"/>
          <w:szCs w:val="28"/>
          <w:lang w:val="en-US"/>
        </w:rPr>
      </w:pPr>
      <w:bookmarkStart w:id="9" w:name="_Toc320285888"/>
      <w:r w:rsidRPr="00C12007">
        <w:rPr>
          <w:sz w:val="28"/>
          <w:szCs w:val="28"/>
        </w:rPr>
        <w:t>ОБЩИЕ ПОЛОЖЕНИЯ</w:t>
      </w:r>
      <w:bookmarkEnd w:id="9"/>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20285889"/>
      <w:r w:rsidRPr="00C12007">
        <w:rPr>
          <w:sz w:val="28"/>
          <w:szCs w:val="28"/>
        </w:rPr>
        <w:t>Форма и вид процедуры закупки, предмет конкурса</w:t>
      </w:r>
      <w:bookmarkEnd w:id="10"/>
    </w:p>
    <w:p w:rsidR="007870C9" w:rsidRPr="00C12007" w:rsidRDefault="007870C9" w:rsidP="007870C9">
      <w:pPr>
        <w:pStyle w:val="Times12"/>
        <w:numPr>
          <w:ilvl w:val="2"/>
          <w:numId w:val="7"/>
        </w:numPr>
        <w:tabs>
          <w:tab w:val="clear" w:pos="720"/>
          <w:tab w:val="num" w:pos="960"/>
        </w:tabs>
        <w:ind w:left="0" w:firstLine="709"/>
        <w:rPr>
          <w:sz w:val="28"/>
          <w:szCs w:val="28"/>
        </w:rPr>
      </w:pPr>
      <w:bookmarkStart w:id="11" w:name="_Ref126000848"/>
      <w:r w:rsidRPr="00C12007">
        <w:rPr>
          <w:sz w:val="28"/>
          <w:szCs w:val="28"/>
        </w:rPr>
        <w:t xml:space="preserve">Открытый одноэтапный конкурс </w:t>
      </w:r>
      <w:bookmarkEnd w:id="11"/>
      <w:r w:rsidRPr="00C12007">
        <w:rPr>
          <w:sz w:val="28"/>
          <w:szCs w:val="28"/>
        </w:rPr>
        <w:t>в электронной форме без 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870C9" w:rsidRPr="00C12007" w:rsidRDefault="007870C9" w:rsidP="007870C9">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Pr="00C12007">
          <w:rPr>
            <w:spacing w:val="-6"/>
            <w:sz w:val="28"/>
            <w:szCs w:val="28"/>
          </w:rPr>
          <w:t>7</w:t>
        </w:r>
      </w:fldSimple>
      <w:r w:rsidRPr="00C12007">
        <w:rPr>
          <w:sz w:val="28"/>
          <w:szCs w:val="28"/>
        </w:rPr>
        <w:t xml:space="preserve"> раздела </w:t>
      </w:r>
      <w:fldSimple w:instr=" REF _Ref317250543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numPr>
          <w:ilvl w:val="2"/>
          <w:numId w:val="7"/>
        </w:numPr>
        <w:tabs>
          <w:tab w:val="clear" w:pos="720"/>
          <w:tab w:val="num" w:pos="960"/>
        </w:tabs>
        <w:ind w:left="0" w:firstLine="709"/>
        <w:rPr>
          <w:sz w:val="28"/>
          <w:szCs w:val="28"/>
        </w:rPr>
      </w:pPr>
      <w:proofErr w:type="gramStart"/>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w:t>
      </w:r>
      <w:r w:rsidRPr="00C12007">
        <w:rPr>
          <w:b/>
          <w:bCs w:val="0"/>
          <w:i/>
          <w:szCs w:val="24"/>
        </w:rPr>
        <w:t>[в отношении каждого лота]</w:t>
      </w:r>
      <w:r w:rsidRPr="00C12007">
        <w:rPr>
          <w:sz w:val="28"/>
          <w:szCs w:val="28"/>
        </w:rPr>
        <w:t xml:space="preserve"> указаны в </w:t>
      </w:r>
      <w:r w:rsidRPr="00C12007">
        <w:rPr>
          <w:b/>
          <w:bCs w:val="0"/>
          <w:i/>
          <w:szCs w:val="24"/>
        </w:rPr>
        <w:t>Томе 2</w:t>
      </w:r>
      <w:r w:rsidRPr="00C12007">
        <w:rPr>
          <w:sz w:val="28"/>
          <w:szCs w:val="28"/>
        </w:rPr>
        <w:t xml:space="preserve"> «ТЕХНИЧЕСКАЯ ЧАСТЬ» </w:t>
      </w:r>
      <w:r w:rsidRPr="00C12007">
        <w:rPr>
          <w:rStyle w:val="affa"/>
          <w:rFonts w:eastAsia="Arial Unicode MS"/>
          <w:shd w:val="clear" w:color="auto" w:fill="auto"/>
        </w:rPr>
        <w:t>[либо указывается № раздела «Техническая часть», если указанный раздел входит в том 1]</w:t>
      </w:r>
      <w:r w:rsidRPr="00C12007">
        <w:rPr>
          <w:sz w:val="28"/>
          <w:szCs w:val="28"/>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C12007">
        <w:rPr>
          <w:sz w:val="28"/>
          <w:szCs w:val="28"/>
        </w:rPr>
        <w:t xml:space="preserve">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 xml:space="preserve">Части 2 Тома 1 </w:t>
      </w:r>
      <w:r w:rsidRPr="00C12007">
        <w:rPr>
          <w:rStyle w:val="affa"/>
          <w:rFonts w:eastAsia="Arial Unicode MS"/>
          <w:shd w:val="clear" w:color="auto" w:fill="auto"/>
        </w:rPr>
        <w:t>[либо указывается № раздела «Проект договора», если Проект договора является разделом Тома 1]</w:t>
      </w:r>
      <w:r w:rsidRPr="00C12007">
        <w:rPr>
          <w:iCs/>
        </w:rPr>
        <w:t>.</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Предметом настоящего конкурса </w:t>
      </w:r>
      <w:r w:rsidRPr="00C12007">
        <w:rPr>
          <w:b/>
          <w:bCs w:val="0"/>
          <w:i/>
          <w:szCs w:val="24"/>
        </w:rPr>
        <w:t>[в отношении каждого лота отдельно]</w:t>
      </w:r>
      <w:r w:rsidRPr="00C12007">
        <w:rPr>
          <w:sz w:val="28"/>
          <w:szCs w:val="28"/>
        </w:rPr>
        <w:t xml:space="preserve">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 </w:t>
      </w:r>
      <w:fldSimple w:instr=" REF _Ref317250566 \r \h  \* MERGEFORMAT ">
        <w:r w:rsidRPr="00C12007">
          <w:rPr>
            <w:sz w:val="28"/>
            <w:szCs w:val="28"/>
          </w:rPr>
          <w:t>1</w:t>
        </w:r>
      </w:fldSimple>
      <w:r w:rsidRPr="00C12007">
        <w:rPr>
          <w:sz w:val="28"/>
          <w:szCs w:val="28"/>
        </w:rPr>
        <w:t xml:space="preserve"> раздела </w:t>
      </w:r>
      <w:fldSimple w:instr=" REF _Ref317250574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12007">
          <w:rPr>
            <w:sz w:val="28"/>
            <w:szCs w:val="28"/>
          </w:rPr>
          <w:t>1</w:t>
        </w:r>
      </w:fldSimple>
      <w:r w:rsidRPr="00C12007">
        <w:rPr>
          <w:sz w:val="28"/>
          <w:szCs w:val="28"/>
        </w:rPr>
        <w:t>, </w:t>
      </w:r>
      <w:fldSimple w:instr=" REF _Ref317250598 \r \h  \* MERGEFORMAT ">
        <w:r w:rsidRPr="00C12007">
          <w:rPr>
            <w:sz w:val="28"/>
            <w:szCs w:val="28"/>
          </w:rPr>
          <w:t>3</w:t>
        </w:r>
      </w:fldSimple>
      <w:r w:rsidRPr="00C12007">
        <w:rPr>
          <w:sz w:val="28"/>
          <w:szCs w:val="28"/>
        </w:rPr>
        <w:t>, </w:t>
      </w:r>
      <w:fldSimple w:instr=" REF _Ref317250606 \r \h  \* MERGEFORMAT ">
        <w:r w:rsidRPr="00C12007">
          <w:rPr>
            <w:sz w:val="28"/>
            <w:szCs w:val="28"/>
          </w:rPr>
          <w:t>4</w:t>
        </w:r>
      </w:fldSimple>
      <w:r w:rsidRPr="00C12007">
        <w:rPr>
          <w:sz w:val="28"/>
          <w:szCs w:val="28"/>
        </w:rPr>
        <w:t xml:space="preserve"> раздела </w:t>
      </w:r>
      <w:fldSimple w:instr=" REF _Ref317250613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[в составе лота]</w:t>
      </w:r>
      <w:r w:rsidRPr="00C12007">
        <w:rPr>
          <w:sz w:val="28"/>
          <w:szCs w:val="28"/>
        </w:rPr>
        <w:t xml:space="preserve"> не</w:t>
      </w:r>
      <w:r w:rsidRPr="00C12007">
        <w:rPr>
          <w:sz w:val="28"/>
          <w:szCs w:val="28"/>
          <w:lang w:val="en-US"/>
        </w:rPr>
        <w:t> </w:t>
      </w:r>
      <w:r w:rsidRPr="00C12007">
        <w:rPr>
          <w:sz w:val="28"/>
          <w:szCs w:val="28"/>
        </w:rPr>
        <w:t>допускается.</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0285890"/>
      <w:r w:rsidRPr="00C12007">
        <w:rPr>
          <w:sz w:val="28"/>
          <w:szCs w:val="28"/>
        </w:rPr>
        <w:t>Участие в процедуре конкурса</w:t>
      </w:r>
      <w:bookmarkEnd w:id="12"/>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7870C9" w:rsidRPr="00C12007" w:rsidRDefault="007870C9" w:rsidP="007870C9">
      <w:pPr>
        <w:numPr>
          <w:ilvl w:val="0"/>
          <w:numId w:val="66"/>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870C9" w:rsidRPr="00C12007" w:rsidRDefault="007870C9" w:rsidP="007870C9">
      <w:pPr>
        <w:numPr>
          <w:ilvl w:val="0"/>
          <w:numId w:val="66"/>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Pr="00C12007">
          <w:rPr>
            <w:sz w:val="28"/>
            <w:szCs w:val="28"/>
          </w:rPr>
          <w:t>14.1</w:t>
        </w:r>
      </w:fldSimple>
      <w:r w:rsidRPr="00C12007">
        <w:rPr>
          <w:sz w:val="28"/>
          <w:szCs w:val="28"/>
        </w:rPr>
        <w:t>, </w:t>
      </w:r>
      <w:fldSimple w:instr=" REF _Ref317250882 \r \h  \* MERGEFORMAT ">
        <w:r w:rsidRPr="00C12007">
          <w:rPr>
            <w:sz w:val="28"/>
            <w:szCs w:val="28"/>
          </w:rPr>
          <w:t>14.3</w:t>
        </w:r>
      </w:fldSimple>
      <w:r w:rsidRPr="00C12007">
        <w:rPr>
          <w:sz w:val="28"/>
          <w:szCs w:val="28"/>
        </w:rPr>
        <w:t xml:space="preserve"> раздела </w:t>
      </w:r>
      <w:fldSimple w:instr=" REF _Ref317250658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0"/>
          <w:numId w:val="66"/>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Для всех участников конкурса </w:t>
      </w:r>
      <w:r w:rsidRPr="00C12007">
        <w:rPr>
          <w:b/>
          <w:bCs w:val="0"/>
          <w:i/>
          <w:szCs w:val="24"/>
        </w:rPr>
        <w:t>[в отношении одного лота]</w:t>
      </w:r>
      <w:r w:rsidRPr="00C12007">
        <w:rPr>
          <w:sz w:val="28"/>
          <w:szCs w:val="28"/>
        </w:rPr>
        <w:t xml:space="preserve"> устанавливаются единые требования. Применение при рассмотрении заявок </w:t>
      </w:r>
      <w:r w:rsidRPr="00C12007">
        <w:rPr>
          <w:sz w:val="28"/>
          <w:szCs w:val="28"/>
        </w:rPr>
        <w:lastRenderedPageBreak/>
        <w:t>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w:t>
      </w:r>
      <w:r w:rsidRPr="00C12007">
        <w:rPr>
          <w:b/>
          <w:bCs w:val="0"/>
          <w:i/>
          <w:szCs w:val="24"/>
        </w:rPr>
        <w:t>[по каждому лоту отдельно]</w:t>
      </w:r>
      <w:r w:rsidRPr="00C12007">
        <w:rPr>
          <w:sz w:val="28"/>
          <w:szCs w:val="28"/>
        </w:rPr>
        <w:t xml:space="preserve"> принимает конкурсная комиссия в порядке, определенном положениями подраздела </w:t>
      </w:r>
      <w:fldSimple w:instr=" REF _Ref317258080 \r \h  \* MERGEFORMAT ">
        <w:r w:rsidRPr="00C12007">
          <w:rPr>
            <w:sz w:val="28"/>
            <w:szCs w:val="28"/>
          </w:rPr>
          <w:t>4.14</w:t>
        </w:r>
      </w:fldSimple>
      <w:r w:rsidRPr="00C12007">
        <w:rPr>
          <w:sz w:val="28"/>
          <w:szCs w:val="28"/>
        </w:rPr>
        <w:t>.</w:t>
      </w:r>
    </w:p>
    <w:p w:rsidR="007870C9" w:rsidRPr="00C12007" w:rsidRDefault="007870C9" w:rsidP="007870C9">
      <w:pPr>
        <w:pStyle w:val="Times12"/>
        <w:numPr>
          <w:ilvl w:val="2"/>
          <w:numId w:val="7"/>
        </w:numPr>
        <w:tabs>
          <w:tab w:val="clear" w:pos="720"/>
          <w:tab w:val="num" w:pos="960"/>
        </w:tabs>
        <w:ind w:left="0" w:firstLine="709"/>
        <w:rPr>
          <w:sz w:val="28"/>
          <w:szCs w:val="28"/>
        </w:rPr>
      </w:pPr>
      <w:bookmarkStart w:id="13" w:name="_Ref317172396"/>
      <w:r w:rsidRPr="00C12007">
        <w:rPr>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C12007">
        <w:rPr>
          <w:sz w:val="28"/>
          <w:szCs w:val="28"/>
        </w:rPr>
        <w:t xml:space="preserve"> </w:t>
      </w:r>
    </w:p>
    <w:p w:rsidR="007870C9" w:rsidRPr="00C12007" w:rsidRDefault="007870C9" w:rsidP="007870C9">
      <w:pPr>
        <w:numPr>
          <w:ilvl w:val="0"/>
          <w:numId w:val="67"/>
        </w:numPr>
        <w:tabs>
          <w:tab w:val="left" w:pos="0"/>
          <w:tab w:val="left" w:pos="1418"/>
        </w:tabs>
        <w:ind w:left="0" w:right="-1" w:firstLine="709"/>
        <w:jc w:val="both"/>
        <w:rPr>
          <w:sz w:val="28"/>
          <w:szCs w:val="28"/>
        </w:rPr>
      </w:pPr>
      <w:bookmarkStart w:id="14"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Pr="00C12007">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4"/>
    </w:p>
    <w:p w:rsidR="007870C9" w:rsidRPr="00C12007" w:rsidRDefault="007870C9" w:rsidP="007870C9">
      <w:pPr>
        <w:numPr>
          <w:ilvl w:val="0"/>
          <w:numId w:val="67"/>
        </w:numPr>
        <w:tabs>
          <w:tab w:val="left" w:pos="0"/>
          <w:tab w:val="left" w:pos="1418"/>
        </w:tabs>
        <w:ind w:left="0" w:right="-1" w:firstLine="709"/>
        <w:jc w:val="both"/>
        <w:rPr>
          <w:sz w:val="28"/>
          <w:szCs w:val="28"/>
        </w:rPr>
      </w:pPr>
      <w:r w:rsidRPr="00C12007">
        <w:rPr>
          <w:sz w:val="28"/>
          <w:szCs w:val="28"/>
        </w:rPr>
        <w:t>получения заключения ЦАК об отмене процедуры конкурса, принятого в порядке рассмотрения жалоб;</w:t>
      </w:r>
    </w:p>
    <w:p w:rsidR="007870C9" w:rsidRPr="00C12007" w:rsidRDefault="007870C9" w:rsidP="007870C9">
      <w:pPr>
        <w:numPr>
          <w:ilvl w:val="0"/>
          <w:numId w:val="67"/>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0285891"/>
      <w:r w:rsidRPr="00C12007">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7870C9" w:rsidRPr="00C12007" w:rsidRDefault="007870C9" w:rsidP="007870C9">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утвержденным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(протокол от 07.02.2012 № 37) в редакции согласно пункту </w:t>
      </w:r>
      <w:fldSimple w:instr=" REF _Ref320193255 \r \h  \* MERGEFORMAT ">
        <w:r w:rsidRPr="00C12007">
          <w:rPr>
            <w:sz w:val="28"/>
            <w:szCs w:val="28"/>
          </w:rPr>
          <w:t>2</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285892"/>
      <w:r w:rsidRPr="00C12007">
        <w:rPr>
          <w:sz w:val="28"/>
          <w:szCs w:val="28"/>
        </w:rPr>
        <w:t>Особые положения в связи с проведением конкурса через ЭТП</w:t>
      </w:r>
      <w:bookmarkEnd w:id="25"/>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Pr="00C12007">
          <w:rPr>
            <w:sz w:val="28"/>
            <w:szCs w:val="28"/>
          </w:rPr>
          <w:t>21</w:t>
        </w:r>
      </w:fldSimple>
      <w:r w:rsidRPr="00C12007">
        <w:rPr>
          <w:sz w:val="28"/>
          <w:szCs w:val="28"/>
        </w:rPr>
        <w:t xml:space="preserve"> раздела </w:t>
      </w:r>
      <w:fldSimple w:instr=" REF _Ref317250794 \r \h  \* MERGEFORMAT ">
        <w:r w:rsidRPr="00C12007">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285893"/>
      <w:r w:rsidRPr="00C12007">
        <w:rPr>
          <w:sz w:val="28"/>
          <w:szCs w:val="28"/>
        </w:rPr>
        <w:t>Затраты на участие в конкурсе</w:t>
      </w:r>
      <w:bookmarkEnd w:id="26"/>
    </w:p>
    <w:p w:rsidR="007870C9" w:rsidRPr="00C12007" w:rsidRDefault="007870C9" w:rsidP="007870C9">
      <w:pPr>
        <w:pStyle w:val="Times12"/>
        <w:numPr>
          <w:ilvl w:val="2"/>
          <w:numId w:val="7"/>
        </w:numPr>
        <w:tabs>
          <w:tab w:val="clear" w:pos="720"/>
          <w:tab w:val="num" w:pos="960"/>
        </w:tabs>
        <w:ind w:left="0" w:firstLine="709"/>
        <w:rPr>
          <w:sz w:val="28"/>
          <w:szCs w:val="28"/>
        </w:rPr>
      </w:pPr>
      <w:proofErr w:type="gramStart"/>
      <w:r w:rsidRPr="00C12007">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C12007">
        <w:rPr>
          <w:b/>
          <w:bCs w:val="0"/>
          <w:i/>
          <w:szCs w:val="24"/>
        </w:rPr>
        <w:t>[в отношении лота]</w:t>
      </w:r>
      <w:r w:rsidRPr="00C12007">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285894"/>
      <w:r w:rsidRPr="00C12007">
        <w:rPr>
          <w:sz w:val="28"/>
          <w:szCs w:val="28"/>
        </w:rPr>
        <w:t xml:space="preserve">Отказ от проведения конкурса </w:t>
      </w:r>
      <w:r w:rsidRPr="00C12007">
        <w:rPr>
          <w:b/>
          <w:i/>
        </w:rPr>
        <w:t>[или любого лота конкурса]</w:t>
      </w:r>
      <w:bookmarkEnd w:id="27"/>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 xml:space="preserve">проведения конкурса </w:t>
      </w:r>
      <w:r w:rsidRPr="00C12007">
        <w:rPr>
          <w:b/>
          <w:i/>
        </w:rPr>
        <w:t>[или любого лота конкурса]</w:t>
      </w:r>
      <w:r w:rsidRPr="00C12007">
        <w:rPr>
          <w:sz w:val="28"/>
          <w:szCs w:val="28"/>
        </w:rPr>
        <w:t xml:space="preserve">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Pr="00C12007">
          <w:rPr>
            <w:sz w:val="28"/>
            <w:szCs w:val="28"/>
          </w:rPr>
          <w:t>9</w:t>
        </w:r>
      </w:fldSimple>
      <w:r w:rsidRPr="00C12007">
        <w:rPr>
          <w:sz w:val="28"/>
          <w:szCs w:val="28"/>
        </w:rPr>
        <w:t xml:space="preserve"> раздела </w:t>
      </w:r>
      <w:fldSimple w:instr=" REF _Ref317250824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 xml:space="preserve">Извещение об отказе от проведения конкурса </w:t>
      </w:r>
      <w:r w:rsidRPr="00C12007">
        <w:rPr>
          <w:b/>
          <w:i/>
        </w:rPr>
        <w:t>[или любого лота конкурса]</w:t>
      </w:r>
      <w:r w:rsidRPr="00C12007">
        <w:rPr>
          <w:sz w:val="28"/>
          <w:szCs w:val="28"/>
        </w:rPr>
        <w:t xml:space="preserve"> размещается организатором конкурса в день принятия решения об отказе от проведения конкурса </w:t>
      </w:r>
      <w:r w:rsidRPr="00C12007">
        <w:rPr>
          <w:b/>
          <w:i/>
        </w:rPr>
        <w:t>[или любого лота конкурса]</w:t>
      </w:r>
      <w:r w:rsidRPr="00C12007">
        <w:rPr>
          <w:sz w:val="28"/>
          <w:szCs w:val="28"/>
        </w:rPr>
        <w:t>, в порядке, установленном для размещения извещения о проведении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0285895"/>
      <w:r w:rsidRPr="00C12007">
        <w:rPr>
          <w:sz w:val="28"/>
          <w:szCs w:val="28"/>
        </w:rPr>
        <w:t>Официальный источник информации о ходе и результатах конкурса</w:t>
      </w:r>
      <w:bookmarkEnd w:id="28"/>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C12007">
          <w:rPr>
            <w:sz w:val="28"/>
            <w:szCs w:val="28"/>
          </w:rPr>
          <w:t>7</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bookmarkStart w:id="29"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9"/>
    </w:p>
    <w:p w:rsidR="007870C9" w:rsidRPr="00C12007" w:rsidRDefault="007870C9" w:rsidP="007870C9">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870C9" w:rsidRPr="00C12007" w:rsidRDefault="007870C9" w:rsidP="007870C9">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0285896"/>
      <w:r w:rsidRPr="00C12007">
        <w:rPr>
          <w:sz w:val="28"/>
          <w:szCs w:val="28"/>
        </w:rPr>
        <w:lastRenderedPageBreak/>
        <w:t>Прочие положения</w:t>
      </w:r>
      <w:bookmarkEnd w:id="30"/>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7870C9" w:rsidRPr="00C12007" w:rsidRDefault="007870C9" w:rsidP="007870C9">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870C9" w:rsidRPr="00C12007" w:rsidRDefault="007870C9" w:rsidP="007870C9">
      <w:pPr>
        <w:pStyle w:val="aff8"/>
        <w:spacing w:after="0"/>
        <w:ind w:left="0"/>
        <w:jc w:val="both"/>
      </w:pPr>
    </w:p>
    <w:p w:rsidR="007870C9" w:rsidRPr="00C12007" w:rsidRDefault="007870C9" w:rsidP="007870C9">
      <w:pPr>
        <w:pStyle w:val="aff8"/>
        <w:spacing w:after="0"/>
        <w:ind w:left="0"/>
        <w:jc w:val="both"/>
      </w:pPr>
      <w:r w:rsidRPr="00C12007">
        <w:br w:type="page"/>
      </w:r>
    </w:p>
    <w:p w:rsidR="007870C9" w:rsidRPr="00C12007" w:rsidRDefault="007870C9" w:rsidP="007870C9">
      <w:pPr>
        <w:pStyle w:val="10"/>
        <w:numPr>
          <w:ilvl w:val="1"/>
          <w:numId w:val="6"/>
        </w:numPr>
        <w:tabs>
          <w:tab w:val="clear" w:pos="1440"/>
          <w:tab w:val="num" w:pos="1134"/>
        </w:tabs>
        <w:ind w:left="0" w:firstLine="709"/>
        <w:jc w:val="both"/>
        <w:rPr>
          <w:sz w:val="28"/>
          <w:szCs w:val="28"/>
        </w:rPr>
      </w:pPr>
      <w:bookmarkStart w:id="31" w:name="_Toc320285897"/>
      <w:r w:rsidRPr="00C12007">
        <w:rPr>
          <w:sz w:val="28"/>
          <w:szCs w:val="28"/>
        </w:rPr>
        <w:t>ТРЕБОВАНИЯ К УЧАСТНИКАМ КОНКУРСА, ДОКУМЕНТАМ, ПРЕДОСТАВЛЯЕМЫМ В СОСТАВЕ ЗАЯВКИ НА УЧАСТИЕ В КОНКУРСЕ</w:t>
      </w:r>
      <w:bookmarkEnd w:id="31"/>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20285898"/>
      <w:bookmarkStart w:id="37" w:name="_Ref271038689"/>
      <w:r w:rsidRPr="00C12007">
        <w:rPr>
          <w:sz w:val="28"/>
          <w:szCs w:val="28"/>
        </w:rPr>
        <w:t>Требования к участникам конкурса</w:t>
      </w:r>
      <w:bookmarkEnd w:id="32"/>
      <w:bookmarkEnd w:id="33"/>
      <w:bookmarkEnd w:id="34"/>
      <w:bookmarkEnd w:id="35"/>
      <w:bookmarkEnd w:id="36"/>
    </w:p>
    <w:p w:rsidR="007870C9" w:rsidRPr="00C12007" w:rsidRDefault="007870C9" w:rsidP="007870C9">
      <w:pPr>
        <w:pStyle w:val="aff8"/>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38"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39"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Pr="00C12007">
          <w:rPr>
            <w:sz w:val="28"/>
            <w:szCs w:val="28"/>
          </w:rPr>
          <w:t>14.1</w:t>
        </w:r>
      </w:fldSimple>
      <w:r w:rsidRPr="00C12007">
        <w:rPr>
          <w:sz w:val="28"/>
          <w:szCs w:val="28"/>
        </w:rPr>
        <w:t xml:space="preserve"> раздела </w:t>
      </w:r>
      <w:fldSimple w:instr=" REF _Ref317250960 \r \h  \* MERGEFORMAT ">
        <w:r w:rsidRPr="00C12007">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40" w:name="_Toc320285899"/>
      <w:r w:rsidRPr="00C12007">
        <w:rPr>
          <w:sz w:val="28"/>
          <w:szCs w:val="28"/>
        </w:rPr>
        <w:t>Дополнительные требования к участникам конкурса указаны в пунктах </w:t>
      </w:r>
      <w:fldSimple w:instr=" REF _Ref317251727 \r \h  \* MERGEFORMAT ">
        <w:r w:rsidRPr="00C12007">
          <w:rPr>
            <w:sz w:val="28"/>
            <w:szCs w:val="28"/>
          </w:rPr>
          <w:t>14.1</w:t>
        </w:r>
      </w:fldSimple>
      <w:r w:rsidRPr="00C12007">
        <w:rPr>
          <w:sz w:val="28"/>
          <w:szCs w:val="28"/>
        </w:rPr>
        <w:t>, </w:t>
      </w:r>
      <w:fldSimple w:instr=" REF _Ref317250882 \r \h  \* MERGEFORMAT ">
        <w:r w:rsidRPr="00C12007">
          <w:rPr>
            <w:sz w:val="28"/>
            <w:szCs w:val="28"/>
          </w:rPr>
          <w:t>14.3</w:t>
        </w:r>
      </w:fldSimple>
      <w:r w:rsidRPr="00C12007">
        <w:rPr>
          <w:sz w:val="28"/>
          <w:szCs w:val="28"/>
        </w:rPr>
        <w:t xml:space="preserve"> раздела </w:t>
      </w:r>
      <w:fldSimple w:instr=" REF _Ref317251687 \r \h  \* MERGEFORMAT ">
        <w:r w:rsidRPr="00C12007">
          <w:rPr>
            <w:sz w:val="28"/>
            <w:szCs w:val="28"/>
          </w:rPr>
          <w:t>5</w:t>
        </w:r>
      </w:fldSimple>
      <w:r w:rsidRPr="00C12007">
        <w:rPr>
          <w:sz w:val="28"/>
          <w:szCs w:val="28"/>
        </w:rPr>
        <w:t xml:space="preserve"> «Информационная карта конкурса».</w:t>
      </w:r>
      <w:bookmarkEnd w:id="40"/>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0285900"/>
      <w:r w:rsidRPr="00C12007">
        <w:rPr>
          <w:sz w:val="28"/>
          <w:szCs w:val="28"/>
        </w:rPr>
        <w:t>Документы, предоставляемые в составе заявки на участие в конкурсе</w:t>
      </w:r>
      <w:bookmarkEnd w:id="41"/>
      <w:bookmarkEnd w:id="42"/>
      <w:bookmarkEnd w:id="43"/>
    </w:p>
    <w:p w:rsidR="007870C9" w:rsidRPr="00C12007" w:rsidRDefault="007870C9" w:rsidP="007870C9">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Pr="00C12007">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12007">
        <w:rPr>
          <w:b/>
          <w:i/>
        </w:rPr>
        <w:t>[или документов, удостоверяющих личность (для иных физических</w:t>
      </w:r>
      <w:proofErr w:type="gramEnd"/>
      <w:r w:rsidRPr="00C12007">
        <w:rPr>
          <w:b/>
          <w:i/>
        </w:rPr>
        <w:t xml:space="preserve"> </w:t>
      </w:r>
      <w:proofErr w:type="gramStart"/>
      <w:r w:rsidRPr="00C12007">
        <w:rPr>
          <w:b/>
          <w:i/>
        </w:rPr>
        <w:t>лиц)]</w:t>
      </w:r>
      <w:r w:rsidRPr="00C12007">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C12007">
        <w:rPr>
          <w:sz w:val="28"/>
          <w:szCs w:val="28"/>
        </w:rPr>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4" w:name="_Ref270105117"/>
      <w:r w:rsidRPr="00C12007">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4"/>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5"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Pr="00C12007">
          <w:rPr>
            <w:sz w:val="28"/>
            <w:szCs w:val="28"/>
          </w:rPr>
          <w:t>17.1</w:t>
        </w:r>
      </w:fldSimple>
      <w:r w:rsidRPr="00C12007">
        <w:rPr>
          <w:sz w:val="28"/>
          <w:szCs w:val="28"/>
        </w:rPr>
        <w:t xml:space="preserve"> раздела </w:t>
      </w:r>
      <w:fldSimple w:instr=" REF _Ref317251859 \r \h  \* MERGEFORMAT ">
        <w:r w:rsidRPr="00C12007">
          <w:rPr>
            <w:sz w:val="28"/>
            <w:szCs w:val="28"/>
          </w:rPr>
          <w:t>5</w:t>
        </w:r>
      </w:fldSimple>
      <w:r w:rsidRPr="00C12007">
        <w:rPr>
          <w:sz w:val="28"/>
          <w:szCs w:val="28"/>
        </w:rPr>
        <w:t xml:space="preserve"> «Информационная карта конкурса»;</w:t>
      </w:r>
      <w:bookmarkEnd w:id="45"/>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6"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6"/>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fldSimple w:instr=" REF _Ref319657196 \r \h  \* MERGEFORMAT ">
        <w:r w:rsidRPr="00C12007">
          <w:rPr>
            <w:sz w:val="28"/>
            <w:szCs w:val="28"/>
          </w:rPr>
          <w:t>1)</w:t>
        </w:r>
      </w:fldSimple>
      <w:r w:rsidRPr="00C12007">
        <w:rPr>
          <w:sz w:val="28"/>
          <w:szCs w:val="28"/>
        </w:rPr>
        <w:t xml:space="preserve"> пункта </w:t>
      </w:r>
      <w:fldSimple w:instr=" REF _Ref317252608 \r \h  \* MERGEFORMAT ">
        <w:r w:rsidRPr="00C12007">
          <w:rPr>
            <w:sz w:val="28"/>
            <w:szCs w:val="28"/>
          </w:rPr>
          <w:t>18</w:t>
        </w:r>
      </w:fldSimple>
      <w:r w:rsidRPr="00C12007">
        <w:rPr>
          <w:sz w:val="28"/>
          <w:szCs w:val="28"/>
        </w:rPr>
        <w:t xml:space="preserve"> раздела </w:t>
      </w:r>
      <w:fldSimple w:instr=" REF _Ref317251922 \r \h  \* MERGEFORMAT ">
        <w:r w:rsidRPr="00C12007">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7" w:name="_Ref270105111"/>
      <w:bookmarkStart w:id="48"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47"/>
      <w:r w:rsidRPr="00C12007">
        <w:rPr>
          <w:sz w:val="28"/>
          <w:szCs w:val="28"/>
        </w:rPr>
        <w:t>й;</w:t>
      </w:r>
      <w:bookmarkEnd w:id="48"/>
      <w:r w:rsidRPr="00C12007">
        <w:rPr>
          <w:sz w:val="28"/>
          <w:szCs w:val="28"/>
        </w:rPr>
        <w:t xml:space="preserve"> </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bookmarkStart w:id="49"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bookmarkEnd w:id="49"/>
    </w:p>
    <w:p w:rsidR="007870C9" w:rsidRPr="00C12007" w:rsidRDefault="007870C9" w:rsidP="007870C9">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12007">
          <w:rPr>
            <w:sz w:val="28"/>
            <w:szCs w:val="28"/>
          </w:rPr>
          <w:t>3.3.7</w:t>
        </w:r>
      </w:fldSimple>
      <w:r w:rsidRPr="00C12007">
        <w:rPr>
          <w:sz w:val="28"/>
          <w:szCs w:val="28"/>
        </w:rPr>
        <w:t xml:space="preserve">, </w:t>
      </w:r>
      <w:fldSimple w:instr=" REF _Ref317251962 \r \h  \* MERGEFORMAT ">
        <w:r w:rsidRPr="00C12007">
          <w:rPr>
            <w:sz w:val="28"/>
            <w:szCs w:val="28"/>
          </w:rPr>
          <w:t>3.3.8</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w:t>
      </w:r>
      <w:r w:rsidRPr="00C12007">
        <w:rPr>
          <w:sz w:val="28"/>
          <w:szCs w:val="28"/>
        </w:rPr>
        <w:lastRenderedPageBreak/>
        <w:t>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870C9" w:rsidRPr="00C12007" w:rsidRDefault="007870C9" w:rsidP="007870C9">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12007">
          <w:rPr>
            <w:sz w:val="28"/>
            <w:szCs w:val="28"/>
          </w:rPr>
          <w:t>17.2.1</w:t>
        </w:r>
      </w:fldSimple>
      <w:r w:rsidRPr="00C12007">
        <w:rPr>
          <w:sz w:val="28"/>
          <w:szCs w:val="28"/>
        </w:rPr>
        <w:t xml:space="preserve"> раздела </w:t>
      </w:r>
      <w:fldSimple w:instr=" REF _Ref317252010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50" w:name="_Toc320285901"/>
      <w:r w:rsidRPr="00C12007">
        <w:rPr>
          <w:sz w:val="28"/>
          <w:szCs w:val="28"/>
        </w:rPr>
        <w:t xml:space="preserve">Условия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Pr="00C12007">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указана в пункте </w:t>
      </w:r>
      <w:fldSimple w:instr=" REF _Ref317252128 \r \h  \* MERGEFORMAT ">
        <w:r w:rsidRPr="00C12007">
          <w:rPr>
            <w:sz w:val="28"/>
            <w:szCs w:val="28"/>
          </w:rPr>
          <w:t>19</w:t>
        </w:r>
      </w:fldSimple>
      <w:r w:rsidRPr="00C12007">
        <w:rPr>
          <w:sz w:val="28"/>
          <w:szCs w:val="28"/>
        </w:rPr>
        <w:t xml:space="preserve"> раздела </w:t>
      </w:r>
      <w:fldSimple w:instr=" REF _Ref317252139 \r \h  \* MERGEFORMAT ">
        <w:r w:rsidRPr="00C12007">
          <w:rPr>
            <w:sz w:val="28"/>
            <w:szCs w:val="28"/>
          </w:rPr>
          <w:t>5</w:t>
        </w:r>
      </w:fldSimple>
      <w:r w:rsidRPr="00C12007">
        <w:rPr>
          <w:sz w:val="28"/>
          <w:szCs w:val="28"/>
        </w:rPr>
        <w:t xml:space="preserve"> «Информационная карта конкурса».</w:t>
      </w:r>
      <w:bookmarkEnd w:id="50"/>
    </w:p>
    <w:p w:rsidR="007870C9" w:rsidRPr="00C12007" w:rsidRDefault="007870C9" w:rsidP="007870C9">
      <w:pPr>
        <w:pStyle w:val="aff8"/>
        <w:numPr>
          <w:ilvl w:val="1"/>
          <w:numId w:val="17"/>
        </w:numPr>
        <w:tabs>
          <w:tab w:val="clear" w:pos="720"/>
          <w:tab w:val="left" w:pos="1418"/>
        </w:tabs>
        <w:spacing w:after="0"/>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Ref317252053"/>
      <w:bookmarkStart w:id="56" w:name="_Toc320285902"/>
      <w:bookmarkEnd w:id="51"/>
      <w:bookmarkEnd w:id="52"/>
      <w:r w:rsidRPr="00C12007">
        <w:rPr>
          <w:sz w:val="28"/>
          <w:szCs w:val="28"/>
        </w:rPr>
        <w:t xml:space="preserve">Привлечение </w:t>
      </w:r>
      <w:r w:rsidRPr="00C12007">
        <w:rPr>
          <w:b/>
          <w:i/>
        </w:rPr>
        <w:t>поставщиков/</w:t>
      </w:r>
      <w:r w:rsidRPr="00C12007">
        <w:rPr>
          <w:sz w:val="28"/>
          <w:szCs w:val="28"/>
        </w:rPr>
        <w:t xml:space="preserve"> </w:t>
      </w:r>
      <w:r w:rsidRPr="00C12007">
        <w:rPr>
          <w:b/>
          <w:i/>
        </w:rPr>
        <w:t>субподрядчиков</w:t>
      </w:r>
      <w:bookmarkEnd w:id="53"/>
      <w:bookmarkEnd w:id="54"/>
      <w:r w:rsidRPr="00C12007">
        <w:rPr>
          <w:b/>
          <w:i/>
        </w:rPr>
        <w:t>/ соисполнителей [в отношении любого лота конкурса]</w:t>
      </w:r>
      <w:bookmarkEnd w:id="55"/>
      <w:bookmarkEnd w:id="56"/>
    </w:p>
    <w:p w:rsidR="007870C9" w:rsidRPr="00C12007" w:rsidRDefault="007870C9" w:rsidP="007870C9">
      <w:pPr>
        <w:pStyle w:val="affd"/>
        <w:tabs>
          <w:tab w:val="left" w:pos="1418"/>
        </w:tabs>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 xml:space="preserve">Участники конкурса могут привлекать </w:t>
      </w:r>
      <w:r w:rsidRPr="00C12007">
        <w:rPr>
          <w:rFonts w:ascii="Times New Roman" w:hAnsi="Times New Roman" w:cs="Times New Roman"/>
          <w:b/>
          <w:bCs/>
          <w:i/>
          <w:szCs w:val="22"/>
        </w:rPr>
        <w:t>поставщиков/</w:t>
      </w:r>
      <w:r w:rsidRPr="00C12007">
        <w:rPr>
          <w:sz w:val="28"/>
          <w:szCs w:val="28"/>
        </w:rPr>
        <w:t xml:space="preserve"> </w:t>
      </w:r>
      <w:r w:rsidRPr="00C12007">
        <w:rPr>
          <w:rFonts w:ascii="Times New Roman" w:hAnsi="Times New Roman" w:cs="Times New Roman"/>
          <w:b/>
          <w:i/>
        </w:rPr>
        <w:t>субподрядчиков/ соисполнителей</w:t>
      </w:r>
      <w:r w:rsidRPr="00C12007">
        <w:rPr>
          <w:rFonts w:ascii="Times New Roman" w:hAnsi="Times New Roman" w:cs="Times New Roman"/>
          <w:sz w:val="28"/>
          <w:szCs w:val="28"/>
        </w:rPr>
        <w:t xml:space="preserve"> при условии соблюдения нижеприведенных требований. </w:t>
      </w:r>
    </w:p>
    <w:p w:rsidR="007870C9" w:rsidRPr="00C12007" w:rsidRDefault="007870C9" w:rsidP="007870C9">
      <w:pPr>
        <w:pStyle w:val="Times12"/>
        <w:numPr>
          <w:ilvl w:val="2"/>
          <w:numId w:val="17"/>
        </w:numPr>
        <w:tabs>
          <w:tab w:val="clear" w:pos="720"/>
          <w:tab w:val="num" w:pos="960"/>
          <w:tab w:val="left" w:pos="1418"/>
        </w:tabs>
        <w:ind w:left="0" w:firstLine="709"/>
        <w:rPr>
          <w:sz w:val="28"/>
          <w:szCs w:val="28"/>
        </w:rPr>
      </w:pPr>
      <w:bookmarkStart w:id="57" w:name="_Ref317252302"/>
      <w:r w:rsidRPr="00C12007">
        <w:rPr>
          <w:sz w:val="28"/>
          <w:szCs w:val="28"/>
        </w:rPr>
        <w:t xml:space="preserve">Участник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sidRPr="00C12007">
        <w:rPr>
          <w:b/>
          <w:bCs w:val="0"/>
          <w:i/>
          <w:szCs w:val="24"/>
        </w:rPr>
        <w:t>выполняющее/оказывающее</w:t>
      </w:r>
      <w:r w:rsidRPr="00C12007">
        <w:rPr>
          <w:sz w:val="28"/>
          <w:szCs w:val="28"/>
        </w:rPr>
        <w:t xml:space="preserve"> часть </w:t>
      </w:r>
      <w:r w:rsidRPr="00C12007">
        <w:rPr>
          <w:b/>
          <w:bCs w:val="0"/>
          <w:i/>
          <w:szCs w:val="24"/>
        </w:rPr>
        <w:t xml:space="preserve">поставок, работ / услуг </w:t>
      </w:r>
      <w:r w:rsidRPr="00C12007">
        <w:rPr>
          <w:sz w:val="28"/>
          <w:szCs w:val="28"/>
        </w:rPr>
        <w:t xml:space="preserve">по договору), </w:t>
      </w:r>
      <w:r w:rsidRPr="00C12007">
        <w:rPr>
          <w:b/>
          <w:i/>
          <w:szCs w:val="24"/>
        </w:rPr>
        <w:t>выполняющий/оказывающий</w:t>
      </w:r>
      <w:r w:rsidRPr="00C12007">
        <w:t xml:space="preserve"> </w:t>
      </w:r>
      <w:r w:rsidRPr="00C12007">
        <w:rPr>
          <w:b/>
          <w:i/>
          <w:szCs w:val="24"/>
        </w:rPr>
        <w:t>поставки / работы / услуги</w:t>
      </w:r>
      <w:r w:rsidRPr="00C12007">
        <w:rPr>
          <w:sz w:val="28"/>
          <w:szCs w:val="28"/>
        </w:rPr>
        <w:t xml:space="preserve"> более объема, указанного в пункте </w:t>
      </w:r>
      <w:fldSimple w:instr=" REF _Ref317252128 \r \h  \* MERGEFORMAT ">
        <w:r w:rsidRPr="00C12007">
          <w:rPr>
            <w:sz w:val="28"/>
            <w:szCs w:val="28"/>
          </w:rPr>
          <w:t>19</w:t>
        </w:r>
      </w:fldSimple>
      <w:r w:rsidRPr="00C12007">
        <w:rPr>
          <w:sz w:val="28"/>
          <w:szCs w:val="28"/>
        </w:rPr>
        <w:t xml:space="preserve"> раздела </w:t>
      </w:r>
      <w:fldSimple w:instr=" REF _Ref317252218 \r \h  \* MERGEFORMAT ">
        <w:r w:rsidRPr="00C12007">
          <w:rPr>
            <w:sz w:val="28"/>
            <w:szCs w:val="28"/>
          </w:rPr>
          <w:t>5</w:t>
        </w:r>
      </w:fldSimple>
      <w:r w:rsidRPr="00C12007">
        <w:rPr>
          <w:sz w:val="28"/>
          <w:szCs w:val="28"/>
        </w:rPr>
        <w:t xml:space="preserve"> «Информационная карта конкурса»:</w:t>
      </w:r>
      <w:bookmarkEnd w:id="57"/>
    </w:p>
    <w:p w:rsidR="007870C9" w:rsidRPr="00C12007"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58"/>
    </w:p>
    <w:p w:rsidR="007870C9" w:rsidRPr="00C12007"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92"/>
      <w:r w:rsidRPr="00C12007">
        <w:rPr>
          <w:rFonts w:ascii="Times New Roman" w:hAnsi="Times New Roman"/>
          <w:color w:val="auto"/>
          <w:sz w:val="28"/>
          <w:szCs w:val="28"/>
        </w:rPr>
        <w:t xml:space="preserve">согласен с выделяемым ему перечнем, объемами и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59"/>
    </w:p>
    <w:p w:rsidR="007870C9" w:rsidRPr="00C12007" w:rsidRDefault="007870C9" w:rsidP="007870C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317"/>
      <w:r w:rsidRPr="00C12007">
        <w:rPr>
          <w:rFonts w:ascii="Times New Roman" w:hAnsi="Times New Roman"/>
          <w:color w:val="auto"/>
          <w:sz w:val="28"/>
          <w:szCs w:val="28"/>
        </w:rPr>
        <w:t>отвечает требованиям настоящей конкурсной документации (пункт </w:t>
      </w:r>
      <w:fldSimple w:instr=" REF _Ref317252240 \r \h  \* MERGEFORMAT ">
        <w:r w:rsidRPr="00C12007">
          <w:rPr>
            <w:rFonts w:ascii="Times New Roman" w:hAnsi="Times New Roman"/>
            <w:color w:val="auto"/>
            <w:sz w:val="28"/>
            <w:szCs w:val="28"/>
          </w:rPr>
          <w:t>14.2</w:t>
        </w:r>
      </w:fldSimple>
      <w:r w:rsidRPr="00C12007">
        <w:rPr>
          <w:rFonts w:ascii="Times New Roman" w:hAnsi="Times New Roman"/>
          <w:color w:val="auto"/>
          <w:sz w:val="28"/>
          <w:szCs w:val="28"/>
        </w:rPr>
        <w:t xml:space="preserve"> раздела </w:t>
      </w:r>
      <w:fldSimple w:instr=" REF _Ref317252248 \r \h  \* MERGEFORMAT ">
        <w:r w:rsidRPr="00C12007">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C12007">
        <w:rPr>
          <w:rFonts w:ascii="Times New Roman" w:hAnsi="Times New Roman"/>
          <w:b/>
          <w:i/>
          <w:color w:val="auto"/>
          <w:sz w:val="24"/>
          <w:szCs w:val="24"/>
        </w:rPr>
        <w:t>выполняемых поставок, работ /оказываемых услуг поставщиком/ субподрядчиком/ соисполнителем</w:t>
      </w:r>
      <w:r w:rsidRPr="00C12007">
        <w:rPr>
          <w:rFonts w:ascii="Times New Roman" w:hAnsi="Times New Roman"/>
          <w:color w:val="auto"/>
          <w:sz w:val="28"/>
          <w:szCs w:val="28"/>
        </w:rPr>
        <w:t>.</w:t>
      </w:r>
      <w:bookmarkEnd w:id="60"/>
    </w:p>
    <w:p w:rsidR="007870C9" w:rsidRPr="00C12007" w:rsidRDefault="007870C9" w:rsidP="007870C9">
      <w:pPr>
        <w:pStyle w:val="Times12"/>
        <w:numPr>
          <w:ilvl w:val="2"/>
          <w:numId w:val="17"/>
        </w:numPr>
        <w:tabs>
          <w:tab w:val="clear" w:pos="720"/>
          <w:tab w:val="num" w:pos="960"/>
          <w:tab w:val="left" w:pos="1418"/>
        </w:tabs>
        <w:ind w:left="0" w:firstLine="709"/>
        <w:rPr>
          <w:sz w:val="28"/>
          <w:szCs w:val="28"/>
        </w:rPr>
      </w:pPr>
      <w:bookmarkStart w:id="61"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61"/>
      <w:proofErr w:type="gramEnd"/>
    </w:p>
    <w:p w:rsidR="007870C9" w:rsidRPr="00C12007" w:rsidRDefault="007870C9" w:rsidP="007870C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2" w:name="_Ref317256766"/>
      <w:r w:rsidRPr="00C12007">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C12007">
          <w:rPr>
            <w:rFonts w:ascii="Times New Roman" w:hAnsi="Times New Roman"/>
            <w:color w:val="auto"/>
            <w:sz w:val="28"/>
            <w:szCs w:val="28"/>
          </w:rPr>
          <w:t>а)</w:t>
        </w:r>
      </w:fldSimple>
      <w:r w:rsidRPr="00C12007">
        <w:rPr>
          <w:rFonts w:ascii="Times New Roman" w:hAnsi="Times New Roman"/>
          <w:color w:val="auto"/>
          <w:sz w:val="28"/>
          <w:szCs w:val="28"/>
        </w:rPr>
        <w:t xml:space="preserve">, </w:t>
      </w:r>
      <w:fldSimple w:instr=" REF _Ref317252292 \r \h  \* MERGEFORMAT ">
        <w:r w:rsidRPr="00C12007">
          <w:rPr>
            <w:rFonts w:ascii="Times New Roman" w:hAnsi="Times New Roman"/>
            <w:color w:val="auto"/>
            <w:sz w:val="28"/>
            <w:szCs w:val="28"/>
          </w:rPr>
          <w:t>б)</w:t>
        </w:r>
      </w:fldSimple>
      <w:r w:rsidRPr="00C12007">
        <w:rPr>
          <w:rFonts w:ascii="Times New Roman" w:hAnsi="Times New Roman"/>
          <w:color w:val="auto"/>
          <w:sz w:val="28"/>
          <w:szCs w:val="28"/>
        </w:rPr>
        <w:t xml:space="preserve"> пункта </w:t>
      </w:r>
      <w:fldSimple w:instr=" REF _Ref317252302 \r \h  \* MERGEFORMAT ">
        <w:r w:rsidRPr="00C12007">
          <w:rPr>
            <w:rFonts w:ascii="Times New Roman" w:hAnsi="Times New Roman"/>
            <w:color w:val="auto"/>
            <w:sz w:val="28"/>
            <w:szCs w:val="28"/>
          </w:rPr>
          <w:t>3.5.1</w:t>
        </w:r>
      </w:fldSimple>
      <w:r w:rsidRPr="00C12007">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12007">
        <w:rPr>
          <w:rFonts w:ascii="Times New Roman" w:hAnsi="Times New Roman"/>
          <w:b/>
          <w:i/>
          <w:color w:val="auto"/>
          <w:sz w:val="24"/>
          <w:szCs w:val="24"/>
        </w:rPr>
        <w:t>поставки товара/ выполнения работ/ оказания</w:t>
      </w:r>
      <w:proofErr w:type="gramEnd"/>
      <w:r w:rsidRPr="00C12007">
        <w:rPr>
          <w:rFonts w:ascii="Times New Roman" w:hAnsi="Times New Roman"/>
          <w:b/>
          <w:i/>
          <w:color w:val="auto"/>
          <w:sz w:val="24"/>
          <w:szCs w:val="24"/>
        </w:rPr>
        <w:t xml:space="preserve"> услуг</w:t>
      </w:r>
      <w:r w:rsidRPr="00C12007">
        <w:rPr>
          <w:rFonts w:ascii="Times New Roman" w:hAnsi="Times New Roman"/>
          <w:color w:val="auto"/>
          <w:sz w:val="28"/>
          <w:szCs w:val="28"/>
        </w:rPr>
        <w:t xml:space="preserve">, возлагаемых на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В случае отсутствия в составе заявки на участие в конкурсе указанных договоров, </w:t>
      </w:r>
      <w:proofErr w:type="gramStart"/>
      <w:r w:rsidRPr="00C12007">
        <w:rPr>
          <w:rFonts w:ascii="Times New Roman" w:hAnsi="Times New Roman"/>
          <w:color w:val="auto"/>
          <w:sz w:val="28"/>
          <w:szCs w:val="28"/>
        </w:rPr>
        <w:t xml:space="preserve">документы, представленные на такого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считаются</w:t>
      </w:r>
      <w:proofErr w:type="gramEnd"/>
      <w:r w:rsidRPr="00C12007">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62"/>
    </w:p>
    <w:p w:rsidR="007870C9" w:rsidRPr="00C12007" w:rsidRDefault="007870C9" w:rsidP="007870C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Pr="00C12007">
          <w:rPr>
            <w:rFonts w:ascii="Times New Roman" w:hAnsi="Times New Roman"/>
            <w:color w:val="auto"/>
            <w:sz w:val="28"/>
            <w:szCs w:val="28"/>
          </w:rPr>
          <w:t>в)</w:t>
        </w:r>
      </w:fldSimple>
      <w:r w:rsidRPr="00C12007">
        <w:rPr>
          <w:rFonts w:ascii="Times New Roman" w:hAnsi="Times New Roman"/>
          <w:color w:val="auto"/>
          <w:sz w:val="28"/>
          <w:szCs w:val="28"/>
        </w:rPr>
        <w:t xml:space="preserve"> пункта </w:t>
      </w:r>
      <w:fldSimple w:instr=" REF _Ref317252302 \r \h  \* MERGEFORMAT ">
        <w:r w:rsidRPr="00C12007">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с предоставлением документов согласно пункту </w:t>
      </w:r>
      <w:fldSimple w:instr=" REF _Ref317251847 \r \h  \* MERGEFORMAT ">
        <w:r w:rsidRPr="00C12007">
          <w:rPr>
            <w:rFonts w:ascii="Times New Roman" w:hAnsi="Times New Roman"/>
            <w:color w:val="auto"/>
            <w:sz w:val="28"/>
            <w:szCs w:val="28"/>
          </w:rPr>
          <w:t>17.1</w:t>
        </w:r>
      </w:fldSimple>
      <w:r w:rsidRPr="00C12007">
        <w:rPr>
          <w:rFonts w:ascii="Times New Roman" w:hAnsi="Times New Roman"/>
          <w:color w:val="auto"/>
          <w:sz w:val="28"/>
          <w:szCs w:val="28"/>
        </w:rPr>
        <w:t xml:space="preserve"> раздела </w:t>
      </w:r>
      <w:fldSimple w:instr=" REF _Ref317252368 \r \h  \* MERGEFORMAT ">
        <w:r w:rsidRPr="00C12007">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w:t>
      </w:r>
      <w:proofErr w:type="gramStart"/>
      <w:r w:rsidRPr="00C12007">
        <w:rPr>
          <w:rFonts w:ascii="Times New Roman" w:hAnsi="Times New Roman"/>
          <w:color w:val="auto"/>
          <w:sz w:val="28"/>
          <w:szCs w:val="28"/>
        </w:rPr>
        <w:t xml:space="preserve">Соответствующие </w:t>
      </w:r>
      <w:r w:rsidRPr="00C12007">
        <w:rPr>
          <w:rFonts w:ascii="Times New Roman" w:hAnsi="Times New Roman"/>
          <w:color w:val="auto"/>
          <w:sz w:val="28"/>
          <w:szCs w:val="28"/>
        </w:rPr>
        <w:lastRenderedPageBreak/>
        <w:t>формы раздела </w:t>
      </w:r>
      <w:fldSimple w:instr=" REF _Ref317252392 \r \h  \* MERGEFORMAT ">
        <w:r w:rsidRPr="00C12007">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пунктами </w:t>
      </w:r>
      <w:fldSimple w:instr=" REF _Ref317252426 \r \h  \* MERGEFORMAT ">
        <w:r w:rsidRPr="00C12007">
          <w:rPr>
            <w:rFonts w:ascii="Times New Roman" w:hAnsi="Times New Roman"/>
            <w:color w:val="auto"/>
            <w:sz w:val="28"/>
            <w:szCs w:val="28"/>
          </w:rPr>
          <w:t>4.4.3</w:t>
        </w:r>
      </w:fldSimple>
      <w:r w:rsidRPr="00C12007">
        <w:rPr>
          <w:rFonts w:ascii="Times New Roman" w:hAnsi="Times New Roman"/>
          <w:color w:val="auto"/>
          <w:sz w:val="28"/>
          <w:szCs w:val="28"/>
        </w:rPr>
        <w:t xml:space="preserve">, </w:t>
      </w:r>
      <w:fldSimple w:instr=" REF _Ref317252433 \r \h  \* MERGEFORMAT ">
        <w:r w:rsidRPr="00C12007">
          <w:rPr>
            <w:rFonts w:ascii="Times New Roman" w:hAnsi="Times New Roman"/>
            <w:color w:val="auto"/>
            <w:sz w:val="28"/>
            <w:szCs w:val="28"/>
          </w:rPr>
          <w:t>4.4.4</w:t>
        </w:r>
      </w:fldSimple>
      <w:r w:rsidRPr="00C12007">
        <w:rPr>
          <w:rFonts w:ascii="Times New Roman" w:hAnsi="Times New Roman"/>
          <w:color w:val="auto"/>
          <w:sz w:val="28"/>
          <w:szCs w:val="28"/>
        </w:rPr>
        <w:t>;</w:t>
      </w:r>
      <w:proofErr w:type="gramEnd"/>
    </w:p>
    <w:p w:rsidR="007870C9" w:rsidRPr="00C12007" w:rsidRDefault="007870C9" w:rsidP="007870C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Pr="00C12007">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w:t>
      </w:r>
      <w:proofErr w:type="spellStart"/>
      <w:r w:rsidRPr="00C12007">
        <w:rPr>
          <w:rFonts w:ascii="Times New Roman" w:hAnsi="Times New Roman"/>
          <w:color w:val="auto"/>
          <w:sz w:val="28"/>
          <w:szCs w:val="28"/>
        </w:rPr>
        <w:t>непривлечения</w:t>
      </w:r>
      <w:proofErr w:type="spellEnd"/>
      <w:r w:rsidRPr="00C12007">
        <w:rPr>
          <w:rFonts w:ascii="Times New Roman" w:hAnsi="Times New Roman"/>
          <w:color w:val="auto"/>
          <w:sz w:val="28"/>
          <w:szCs w:val="28"/>
        </w:rPr>
        <w:t xml:space="preserve">;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p>
    <w:p w:rsidR="007870C9" w:rsidRPr="00C12007" w:rsidRDefault="007870C9" w:rsidP="007870C9">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участнику конкурса и </w:t>
      </w:r>
      <w:r w:rsidRPr="00C12007">
        <w:rPr>
          <w:b/>
          <w:i/>
          <w:szCs w:val="24"/>
        </w:rPr>
        <w:t>поставщикам/ субподрядчикам/ соисполнителям</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7870C9" w:rsidRPr="00C12007" w:rsidRDefault="007870C9" w:rsidP="007870C9">
      <w:pPr>
        <w:pStyle w:val="Times12"/>
        <w:spacing w:after="120"/>
        <w:ind w:firstLine="0"/>
        <w:rPr>
          <w:szCs w:val="24"/>
        </w:rPr>
      </w:pPr>
      <w:r w:rsidRPr="00C12007">
        <w:rPr>
          <w:szCs w:val="24"/>
        </w:rPr>
        <w:br w:type="page"/>
      </w:r>
    </w:p>
    <w:p w:rsidR="007870C9" w:rsidRPr="00C12007" w:rsidRDefault="007870C9" w:rsidP="007870C9">
      <w:pPr>
        <w:pStyle w:val="10"/>
        <w:numPr>
          <w:ilvl w:val="1"/>
          <w:numId w:val="6"/>
        </w:numPr>
        <w:tabs>
          <w:tab w:val="clear" w:pos="1440"/>
        </w:tabs>
        <w:ind w:left="1134" w:hanging="425"/>
        <w:jc w:val="left"/>
        <w:rPr>
          <w:sz w:val="28"/>
          <w:szCs w:val="28"/>
        </w:rPr>
      </w:pPr>
      <w:bookmarkStart w:id="63" w:name="_Ref317259044"/>
      <w:bookmarkStart w:id="64" w:name="_Toc320285903"/>
      <w:r w:rsidRPr="00C12007">
        <w:rPr>
          <w:sz w:val="28"/>
          <w:szCs w:val="28"/>
          <w:lang w:val="en-US"/>
        </w:rPr>
        <w:t>ПОРЯДОК ПРОВЕДЕНИЯ КОНКУРСА</w:t>
      </w:r>
      <w:bookmarkEnd w:id="63"/>
      <w:bookmarkEnd w:id="64"/>
    </w:p>
    <w:p w:rsidR="007870C9" w:rsidRPr="00C12007" w:rsidRDefault="007870C9" w:rsidP="007870C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20285904"/>
      <w:r w:rsidRPr="00C12007">
        <w:rPr>
          <w:rFonts w:ascii="Times New Roman" w:hAnsi="Times New Roman" w:cs="Times New Roman"/>
          <w:b w:val="0"/>
          <w:i w:val="0"/>
        </w:rPr>
        <w:t>Получение конкурсной документации</w:t>
      </w:r>
      <w:bookmarkEnd w:id="65"/>
    </w:p>
    <w:p w:rsidR="007870C9" w:rsidRPr="00C12007" w:rsidRDefault="007870C9" w:rsidP="007870C9">
      <w:pPr>
        <w:numPr>
          <w:ilvl w:val="2"/>
          <w:numId w:val="11"/>
        </w:numPr>
        <w:ind w:left="0" w:firstLine="709"/>
        <w:jc w:val="both"/>
        <w:rPr>
          <w:sz w:val="28"/>
          <w:szCs w:val="28"/>
        </w:rPr>
      </w:pPr>
      <w:bookmarkStart w:id="6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7870C9" w:rsidRPr="00C12007" w:rsidRDefault="007870C9" w:rsidP="007870C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0285905"/>
      <w:bookmarkEnd w:id="66"/>
      <w:r w:rsidRPr="00C12007">
        <w:rPr>
          <w:rFonts w:ascii="Times New Roman" w:hAnsi="Times New Roman" w:cs="Times New Roman"/>
          <w:b w:val="0"/>
          <w:i w:val="0"/>
        </w:rPr>
        <w:t>Разъяснение положений конкурсной документации</w:t>
      </w:r>
      <w:bookmarkEnd w:id="67"/>
    </w:p>
    <w:p w:rsidR="007870C9" w:rsidRPr="00C12007" w:rsidRDefault="007870C9" w:rsidP="007870C9">
      <w:pPr>
        <w:numPr>
          <w:ilvl w:val="2"/>
          <w:numId w:val="11"/>
        </w:numPr>
        <w:tabs>
          <w:tab w:val="num" w:pos="960"/>
          <w:tab w:val="num" w:pos="1430"/>
        </w:tabs>
        <w:ind w:left="0" w:firstLine="709"/>
        <w:jc w:val="both"/>
        <w:rPr>
          <w:sz w:val="28"/>
          <w:szCs w:val="28"/>
        </w:rPr>
      </w:pPr>
      <w:bookmarkStart w:id="68"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C12007">
          <w:rPr>
            <w:sz w:val="28"/>
            <w:szCs w:val="28"/>
          </w:rPr>
          <w:t>6</w:t>
        </w:r>
      </w:fldSimple>
      <w:r w:rsidRPr="00C12007">
        <w:rPr>
          <w:sz w:val="28"/>
          <w:szCs w:val="28"/>
        </w:rPr>
        <w:t xml:space="preserve"> раздела </w:t>
      </w:r>
      <w:fldSimple w:instr=" REF _Ref317252507 \r \h  \* MERGEFORMAT ">
        <w:r w:rsidRPr="00C12007">
          <w:rPr>
            <w:sz w:val="28"/>
            <w:szCs w:val="28"/>
          </w:rPr>
          <w:t>5</w:t>
        </w:r>
      </w:fldSimple>
      <w:r w:rsidRPr="00C12007">
        <w:rPr>
          <w:sz w:val="28"/>
          <w:szCs w:val="28"/>
        </w:rPr>
        <w:t xml:space="preserve"> «Информационная карта конкурса».</w:t>
      </w:r>
      <w:bookmarkEnd w:id="68"/>
    </w:p>
    <w:p w:rsidR="007870C9" w:rsidRPr="00C12007" w:rsidRDefault="007870C9" w:rsidP="007870C9">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C12007">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C12007">
        <w:rPr>
          <w:sz w:val="28"/>
          <w:szCs w:val="28"/>
        </w:rPr>
        <w:t>разместить ответ</w:t>
      </w:r>
      <w:proofErr w:type="gramEnd"/>
      <w:r w:rsidRPr="00C12007">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7870C9" w:rsidRPr="00C12007" w:rsidRDefault="007870C9" w:rsidP="007870C9">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C12007">
          <w:rPr>
            <w:sz w:val="28"/>
            <w:szCs w:val="28"/>
          </w:rPr>
          <w:t>4.2.1</w:t>
        </w:r>
      </w:fldSimple>
      <w:r w:rsidRPr="00C12007">
        <w:rPr>
          <w:sz w:val="28"/>
          <w:szCs w:val="28"/>
        </w:rPr>
        <w:t>.</w:t>
      </w:r>
    </w:p>
    <w:p w:rsidR="007870C9" w:rsidRPr="00C12007" w:rsidRDefault="007870C9" w:rsidP="007870C9">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7870C9" w:rsidRPr="00C12007" w:rsidRDefault="007870C9" w:rsidP="007870C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20285906"/>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69"/>
    </w:p>
    <w:p w:rsidR="007870C9" w:rsidRPr="00C12007" w:rsidRDefault="007870C9" w:rsidP="007870C9">
      <w:pPr>
        <w:numPr>
          <w:ilvl w:val="2"/>
          <w:numId w:val="11"/>
        </w:numPr>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 </w:t>
      </w:r>
      <w:r w:rsidRPr="00C12007">
        <w:rPr>
          <w:b/>
          <w:i/>
        </w:rPr>
        <w:t>[в отношении любого лота конкурса].</w:t>
      </w:r>
    </w:p>
    <w:p w:rsidR="007870C9" w:rsidRPr="00C12007" w:rsidRDefault="007870C9" w:rsidP="007870C9">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7870C9" w:rsidRPr="00C12007" w:rsidRDefault="007870C9" w:rsidP="007870C9">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870C9" w:rsidRPr="00C12007" w:rsidRDefault="007870C9" w:rsidP="007870C9">
      <w:pPr>
        <w:numPr>
          <w:ilvl w:val="2"/>
          <w:numId w:val="11"/>
        </w:numPr>
        <w:ind w:left="0" w:firstLine="709"/>
        <w:jc w:val="both"/>
        <w:rPr>
          <w:sz w:val="28"/>
          <w:szCs w:val="28"/>
        </w:rPr>
      </w:pPr>
      <w:proofErr w:type="gramStart"/>
      <w:r w:rsidRPr="00C12007">
        <w:rPr>
          <w:sz w:val="28"/>
          <w:szCs w:val="28"/>
        </w:rPr>
        <w:lastRenderedPageBreak/>
        <w:t xml:space="preserve">При этом срок подачи заявок на участие в конкурсе </w:t>
      </w:r>
      <w:r w:rsidRPr="00C12007">
        <w:rPr>
          <w:b/>
          <w:i/>
        </w:rPr>
        <w:t>[в отношении данного лота]</w:t>
      </w:r>
      <w:r w:rsidRPr="00C12007">
        <w:rPr>
          <w:sz w:val="28"/>
          <w:szCs w:val="28"/>
        </w:rPr>
        <w:t xml:space="preserve"> должен быть продлен так, чтобы со дня размещения на официальном сайте и ЭТП внесенных изменений в </w:t>
      </w:r>
      <w:r w:rsidRPr="00C12007">
        <w:rPr>
          <w:bCs/>
          <w:iCs/>
          <w:sz w:val="28"/>
          <w:szCs w:val="28"/>
        </w:rPr>
        <w:t xml:space="preserve">извещение о проведении конкурса и </w:t>
      </w:r>
      <w:r w:rsidRPr="00C12007">
        <w:rPr>
          <w:sz w:val="28"/>
          <w:szCs w:val="28"/>
        </w:rPr>
        <w:t xml:space="preserve">конкурсную документацию до даты окончания подачи заявок на участие в конкурсе </w:t>
      </w:r>
      <w:r w:rsidRPr="00C12007">
        <w:rPr>
          <w:b/>
          <w:i/>
        </w:rPr>
        <w:t>[по данному лоту]</w:t>
      </w:r>
      <w:r w:rsidRPr="00C12007">
        <w:rPr>
          <w:sz w:val="28"/>
          <w:szCs w:val="28"/>
        </w:rPr>
        <w:t xml:space="preserve"> такой срок составлял не менее чем 15 (пятнадцать) календарных дней, а в</w:t>
      </w:r>
      <w:proofErr w:type="gramEnd"/>
      <w:r w:rsidRPr="00C12007">
        <w:rPr>
          <w:sz w:val="28"/>
          <w:szCs w:val="28"/>
        </w:rPr>
        <w:t xml:space="preserve"> </w:t>
      </w:r>
      <w:proofErr w:type="gramStart"/>
      <w:r w:rsidRPr="00C12007">
        <w:rPr>
          <w:sz w:val="28"/>
          <w:szCs w:val="28"/>
        </w:rPr>
        <w:t>случае</w:t>
      </w:r>
      <w:proofErr w:type="gramEnd"/>
      <w:r w:rsidRPr="00C12007">
        <w:rPr>
          <w:sz w:val="28"/>
          <w:szCs w:val="28"/>
        </w:rPr>
        <w:t xml:space="preserve"> изменения предмета конкурса — 30 (тридцать) календарных дней.</w:t>
      </w:r>
    </w:p>
    <w:p w:rsidR="007870C9" w:rsidRPr="00C12007" w:rsidRDefault="007870C9" w:rsidP="007870C9">
      <w:pPr>
        <w:numPr>
          <w:ilvl w:val="2"/>
          <w:numId w:val="11"/>
        </w:numPr>
        <w:ind w:left="0" w:firstLine="709"/>
        <w:jc w:val="both"/>
        <w:rPr>
          <w:sz w:val="28"/>
          <w:szCs w:val="28"/>
        </w:rPr>
      </w:pPr>
      <w:proofErr w:type="gramStart"/>
      <w:r w:rsidRPr="00C12007">
        <w:rPr>
          <w:b/>
          <w:i/>
        </w:rPr>
        <w:t>[При проведении конкурса для нужд заказчиков второй группы]</w:t>
      </w:r>
      <w:r w:rsidRPr="00C12007">
        <w:t xml:space="preserve"> </w:t>
      </w: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roofErr w:type="gramEnd"/>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20285907"/>
      <w:bookmarkEnd w:id="70"/>
      <w:r w:rsidRPr="00C12007">
        <w:rPr>
          <w:rFonts w:ascii="Times New Roman" w:hAnsi="Times New Roman" w:cs="Times New Roman"/>
          <w:b w:val="0"/>
          <w:i w:val="0"/>
        </w:rPr>
        <w:t>Общие требования к заявке на участие в конкурсе</w:t>
      </w:r>
      <w:bookmarkEnd w:id="71"/>
      <w:bookmarkEnd w:id="72"/>
    </w:p>
    <w:p w:rsidR="007870C9" w:rsidRPr="00C12007" w:rsidRDefault="007870C9" w:rsidP="007870C9">
      <w:pPr>
        <w:numPr>
          <w:ilvl w:val="2"/>
          <w:numId w:val="11"/>
        </w:numPr>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 xml:space="preserve">предложение на участие в конкурсе </w:t>
      </w:r>
      <w:r w:rsidRPr="00C12007">
        <w:rPr>
          <w:b/>
          <w:i/>
        </w:rPr>
        <w:t>[в отношении лота]</w:t>
      </w:r>
      <w:r w:rsidRPr="00C12007">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12007">
          <w:rPr>
            <w:sz w:val="28"/>
            <w:szCs w:val="28"/>
          </w:rPr>
          <w:t>18</w:t>
        </w:r>
      </w:fldSimple>
      <w:r w:rsidRPr="00C12007">
        <w:rPr>
          <w:sz w:val="28"/>
          <w:szCs w:val="28"/>
        </w:rPr>
        <w:t xml:space="preserve"> раздела </w:t>
      </w:r>
      <w:fldSimple w:instr=" REF _Ref317252621 \r \h  \* MERGEFORMAT ">
        <w:r w:rsidRPr="00C12007">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C12007">
        <w:rPr>
          <w:sz w:val="28"/>
          <w:szCs w:val="28"/>
        </w:rPr>
        <w:t xml:space="preserve"> </w:t>
      </w:r>
      <w:proofErr w:type="gramStart"/>
      <w:r w:rsidRPr="00C12007">
        <w:rPr>
          <w:sz w:val="28"/>
          <w:szCs w:val="28"/>
        </w:rPr>
        <w:t>которых</w:t>
      </w:r>
      <w:proofErr w:type="gramEnd"/>
      <w:r w:rsidRPr="00C12007">
        <w:rPr>
          <w:sz w:val="28"/>
          <w:szCs w:val="28"/>
        </w:rPr>
        <w:t xml:space="preserve"> соответствует требованиям настоящей конкурсной документации.</w:t>
      </w:r>
    </w:p>
    <w:p w:rsidR="007870C9" w:rsidRPr="00C12007" w:rsidRDefault="007870C9" w:rsidP="007870C9">
      <w:pPr>
        <w:numPr>
          <w:ilvl w:val="2"/>
          <w:numId w:val="11"/>
        </w:numPr>
        <w:ind w:left="0" w:firstLine="709"/>
        <w:jc w:val="both"/>
        <w:rPr>
          <w:sz w:val="28"/>
          <w:szCs w:val="28"/>
        </w:rPr>
      </w:pPr>
      <w:proofErr w:type="gramStart"/>
      <w:r w:rsidRPr="00C12007">
        <w:rPr>
          <w:b/>
          <w:i/>
        </w:rPr>
        <w:t>[Участник конкурса вправе подать заявку на участие в конкурсе на любой лот, любые несколько лотов или все лоты.</w:t>
      </w:r>
      <w:proofErr w:type="gramEnd"/>
      <w:r w:rsidRPr="00C12007">
        <w:rPr>
          <w:b/>
          <w:i/>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C12007">
        <w:rPr>
          <w:b/>
          <w:i/>
        </w:rPr>
        <w:t>В отношении каждого лота]</w:t>
      </w:r>
      <w:r w:rsidRPr="00C12007">
        <w:rPr>
          <w:sz w:val="28"/>
          <w:szCs w:val="28"/>
        </w:rPr>
        <w:t xml:space="preserve"> участник конкурса вправе подать только одну заявку на участие в конкурсе </w:t>
      </w:r>
      <w:r w:rsidRPr="00C12007">
        <w:rPr>
          <w:b/>
          <w:i/>
        </w:rPr>
        <w:t xml:space="preserve">[В случае проведения конкурса с начальной (максимальной) ценой договора 100 миллионов рублей с НДС и более при наличии соответствующего функционала на ЭТП] </w:t>
      </w:r>
      <w:r w:rsidRPr="00C12007">
        <w:rPr>
          <w:sz w:val="28"/>
          <w:szCs w:val="28"/>
        </w:rPr>
        <w:t>(за исключением разрешенных альтернатив в составе заявки согласно пункту </w:t>
      </w:r>
      <w:fldSimple w:instr=" REF _Ref317252661 \r \h  \* MERGEFORMAT ">
        <w:r w:rsidRPr="00C12007">
          <w:rPr>
            <w:sz w:val="28"/>
            <w:szCs w:val="28"/>
          </w:rPr>
          <w:t>4.4.2.1</w:t>
        </w:r>
      </w:fldSimple>
      <w:r w:rsidRPr="00C12007">
        <w:rPr>
          <w:sz w:val="28"/>
          <w:szCs w:val="28"/>
        </w:rPr>
        <w:t>, если в пункте </w:t>
      </w:r>
      <w:fldSimple w:instr=" REF _Ref317513153 \r \h  \* MERGEFORMAT ">
        <w:r w:rsidRPr="00C12007">
          <w:rPr>
            <w:sz w:val="28"/>
            <w:szCs w:val="28"/>
          </w:rPr>
          <w:t>18.1</w:t>
        </w:r>
      </w:fldSimple>
      <w:r w:rsidRPr="00C12007">
        <w:rPr>
          <w:sz w:val="28"/>
          <w:szCs w:val="28"/>
        </w:rPr>
        <w:t xml:space="preserve"> раздела </w:t>
      </w:r>
      <w:fldSimple w:instr=" REF _Ref317252703 \r \h  \* MERGEFORMAT ">
        <w:r w:rsidRPr="00C12007">
          <w:rPr>
            <w:sz w:val="28"/>
            <w:szCs w:val="28"/>
          </w:rPr>
          <w:t>5</w:t>
        </w:r>
      </w:fldSimple>
      <w:r w:rsidRPr="00C12007">
        <w:rPr>
          <w:sz w:val="28"/>
          <w:szCs w:val="28"/>
        </w:rPr>
        <w:t xml:space="preserve"> «Информационная карта конкурса» разрешена подача альтернативных предложений</w:t>
      </w:r>
      <w:proofErr w:type="gramEnd"/>
      <w:r w:rsidRPr="00C12007">
        <w:rPr>
          <w:sz w:val="28"/>
          <w:szCs w:val="28"/>
        </w:rPr>
        <w:t xml:space="preserve">). </w:t>
      </w:r>
      <w:proofErr w:type="gramStart"/>
      <w:r w:rsidRPr="00C12007">
        <w:rPr>
          <w:sz w:val="28"/>
          <w:szCs w:val="28"/>
        </w:rPr>
        <w:t xml:space="preserve">В случае установления факта подачи одним участником двух и более заявок на участие в конкурсе </w:t>
      </w:r>
      <w:r w:rsidRPr="00C12007">
        <w:rPr>
          <w:b/>
          <w:i/>
        </w:rPr>
        <w:t>[в отношении одного и того же лота]</w:t>
      </w:r>
      <w:r w:rsidRPr="00C12007">
        <w:rPr>
          <w:sz w:val="28"/>
          <w:szCs w:val="28"/>
        </w:rPr>
        <w:t xml:space="preserve"> при условии, что поданные ранее </w:t>
      </w:r>
      <w:r w:rsidRPr="00C12007">
        <w:rPr>
          <w:b/>
          <w:i/>
        </w:rPr>
        <w:t>[в отношении данного лота]</w:t>
      </w:r>
      <w:r w:rsidRPr="00C12007">
        <w:rPr>
          <w:sz w:val="28"/>
          <w:szCs w:val="28"/>
        </w:rPr>
        <w:t xml:space="preserve"> заявки на участие в конкурсе таким участником не отозваны, все заявки на участие в конкурсе такого участника, </w:t>
      </w:r>
      <w:r w:rsidRPr="00C12007">
        <w:rPr>
          <w:b/>
          <w:i/>
        </w:rPr>
        <w:t>[поданные в отношении данного лота]</w:t>
      </w:r>
      <w:r w:rsidRPr="00C12007">
        <w:rPr>
          <w:sz w:val="28"/>
          <w:szCs w:val="28"/>
        </w:rPr>
        <w:t>, не рассматриваются.</w:t>
      </w:r>
      <w:proofErr w:type="gramEnd"/>
    </w:p>
    <w:p w:rsidR="007870C9" w:rsidRPr="00C12007" w:rsidRDefault="007870C9" w:rsidP="007870C9">
      <w:pPr>
        <w:numPr>
          <w:ilvl w:val="3"/>
          <w:numId w:val="11"/>
        </w:numPr>
        <w:tabs>
          <w:tab w:val="num" w:pos="1560"/>
        </w:tabs>
        <w:ind w:left="0" w:firstLine="709"/>
        <w:jc w:val="both"/>
        <w:rPr>
          <w:sz w:val="28"/>
          <w:szCs w:val="28"/>
        </w:rPr>
      </w:pPr>
      <w:bookmarkStart w:id="73" w:name="_Ref317252661"/>
      <w:r w:rsidRPr="00C12007">
        <w:rPr>
          <w:b/>
          <w:i/>
        </w:rPr>
        <w:t xml:space="preserve">[В случае проведения конкурса с начальной (максимальной) ценой договора 100 миллионов рублей с НДС и более при наличии соответствующего функционала на ЭТП] </w:t>
      </w:r>
      <w:r w:rsidRPr="00C12007">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7870C9" w:rsidRPr="00C12007" w:rsidRDefault="007870C9" w:rsidP="007870C9">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w:t>
      </w:r>
      <w:r w:rsidRPr="00C12007">
        <w:rPr>
          <w:sz w:val="28"/>
          <w:szCs w:val="28"/>
        </w:rPr>
        <w:lastRenderedPageBreak/>
        <w:t>определенных в пункте </w:t>
      </w:r>
      <w:fldSimple w:instr=" REF _Ref317513153 \r \h  \* MERGEFORMAT ">
        <w:r w:rsidRPr="00C12007">
          <w:rPr>
            <w:sz w:val="28"/>
            <w:szCs w:val="28"/>
          </w:rPr>
          <w:t>18.1</w:t>
        </w:r>
      </w:fldSimple>
      <w:r w:rsidRPr="00C12007">
        <w:rPr>
          <w:sz w:val="28"/>
          <w:szCs w:val="28"/>
        </w:rPr>
        <w:t xml:space="preserve"> раздела </w:t>
      </w:r>
      <w:fldSimple w:instr=" REF _Ref317252728 \r \h  \* MERGEFORMAT ">
        <w:r w:rsidRPr="00C12007">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73"/>
    </w:p>
    <w:p w:rsidR="007870C9" w:rsidRPr="00C12007" w:rsidRDefault="007870C9" w:rsidP="007870C9">
      <w:pPr>
        <w:numPr>
          <w:ilvl w:val="3"/>
          <w:numId w:val="11"/>
        </w:numPr>
        <w:tabs>
          <w:tab w:val="num" w:pos="1560"/>
        </w:tabs>
        <w:ind w:left="0" w:firstLine="709"/>
        <w:jc w:val="both"/>
        <w:rPr>
          <w:bCs/>
          <w:sz w:val="28"/>
          <w:szCs w:val="28"/>
        </w:rPr>
      </w:pPr>
      <w:r w:rsidRPr="00C12007">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Pr="00C12007">
          <w:rPr>
            <w:sz w:val="28"/>
            <w:szCs w:val="28"/>
          </w:rPr>
          <w:t>18.1</w:t>
        </w:r>
      </w:fldSimple>
      <w:r w:rsidRPr="00C12007">
        <w:rPr>
          <w:sz w:val="28"/>
          <w:szCs w:val="28"/>
        </w:rPr>
        <w:t xml:space="preserve"> раздела </w:t>
      </w:r>
      <w:fldSimple w:instr=" REF _Ref317252748 \r \h  \* MERGEFORMAT ">
        <w:r w:rsidRPr="00C12007">
          <w:rPr>
            <w:sz w:val="28"/>
            <w:szCs w:val="28"/>
          </w:rPr>
          <w:t>5</w:t>
        </w:r>
      </w:fldSimple>
      <w:r w:rsidRPr="00C12007">
        <w:rPr>
          <w:sz w:val="28"/>
          <w:szCs w:val="28"/>
        </w:rPr>
        <w:t xml:space="preserve"> «Информационная карта конкурса»</w:t>
      </w:r>
      <w:r w:rsidRPr="00C12007">
        <w:rPr>
          <w:bCs/>
          <w:sz w:val="28"/>
          <w:szCs w:val="28"/>
        </w:rPr>
        <w:t>.</w:t>
      </w:r>
    </w:p>
    <w:p w:rsidR="007870C9" w:rsidRPr="00C12007" w:rsidRDefault="007870C9" w:rsidP="007870C9">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Pr="00C12007">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Pr="00C12007">
          <w:rPr>
            <w:sz w:val="28"/>
            <w:szCs w:val="28"/>
          </w:rPr>
          <w:t>14.1</w:t>
        </w:r>
      </w:fldSimple>
      <w:r w:rsidRPr="00C12007">
        <w:rPr>
          <w:sz w:val="28"/>
          <w:szCs w:val="28"/>
        </w:rPr>
        <w:t xml:space="preserve">, </w:t>
      </w:r>
      <w:fldSimple w:instr=" REF _Ref317250882 \r \h  \* MERGEFORMAT ">
        <w:r w:rsidRPr="00C12007">
          <w:rPr>
            <w:sz w:val="28"/>
            <w:szCs w:val="28"/>
          </w:rPr>
          <w:t>14.3</w:t>
        </w:r>
      </w:fldSimple>
      <w:r w:rsidRPr="00C12007">
        <w:rPr>
          <w:sz w:val="28"/>
          <w:szCs w:val="28"/>
        </w:rPr>
        <w:t xml:space="preserve"> раздела </w:t>
      </w:r>
      <w:fldSimple w:instr=" REF _Ref317253259 \r \h  \* MERGEFORMAT ">
        <w:r w:rsidRPr="00C12007">
          <w:rPr>
            <w:sz w:val="28"/>
            <w:szCs w:val="28"/>
          </w:rPr>
          <w:t>5</w:t>
        </w:r>
      </w:fldSimple>
      <w:r w:rsidRPr="00C12007">
        <w:rPr>
          <w:sz w:val="28"/>
          <w:szCs w:val="28"/>
        </w:rPr>
        <w:t xml:space="preserve"> «Информационная карта конкурса»</w:t>
      </w:r>
      <w:r w:rsidRPr="00C12007">
        <w:rPr>
          <w:bCs/>
          <w:sz w:val="28"/>
          <w:szCs w:val="28"/>
        </w:rPr>
        <w:t>).</w:t>
      </w:r>
    </w:p>
    <w:p w:rsidR="007870C9" w:rsidRPr="00C12007" w:rsidRDefault="007870C9" w:rsidP="007870C9">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7870C9" w:rsidRPr="00C12007" w:rsidRDefault="007870C9" w:rsidP="007870C9">
      <w:pPr>
        <w:numPr>
          <w:ilvl w:val="2"/>
          <w:numId w:val="11"/>
        </w:numPr>
        <w:ind w:left="0" w:firstLine="709"/>
        <w:jc w:val="both"/>
        <w:rPr>
          <w:sz w:val="28"/>
          <w:szCs w:val="28"/>
        </w:rPr>
      </w:pPr>
      <w:bookmarkStart w:id="74" w:name="_Ref317252426"/>
      <w:r w:rsidRPr="00C12007">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4"/>
    </w:p>
    <w:p w:rsidR="007870C9" w:rsidRPr="00C12007" w:rsidRDefault="007870C9" w:rsidP="007870C9">
      <w:pPr>
        <w:numPr>
          <w:ilvl w:val="2"/>
          <w:numId w:val="11"/>
        </w:numPr>
        <w:ind w:left="0" w:firstLine="709"/>
        <w:jc w:val="both"/>
        <w:rPr>
          <w:sz w:val="28"/>
          <w:szCs w:val="28"/>
        </w:rPr>
      </w:pPr>
      <w:bookmarkStart w:id="75"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75"/>
    </w:p>
    <w:p w:rsidR="007870C9" w:rsidRPr="00C12007" w:rsidRDefault="007870C9" w:rsidP="007870C9">
      <w:pPr>
        <w:numPr>
          <w:ilvl w:val="2"/>
          <w:numId w:val="11"/>
        </w:numPr>
        <w:ind w:left="0" w:firstLine="709"/>
        <w:jc w:val="both"/>
        <w:rPr>
          <w:sz w:val="28"/>
          <w:szCs w:val="28"/>
        </w:rPr>
      </w:pPr>
      <w:r w:rsidRPr="00C12007">
        <w:rPr>
          <w:sz w:val="28"/>
          <w:szCs w:val="28"/>
        </w:rPr>
        <w:t>Требования пунктов </w:t>
      </w:r>
      <w:fldSimple w:instr=" REF _Ref317252426 \r \h  \* MERGEFORMAT ">
        <w:r w:rsidRPr="00C12007">
          <w:rPr>
            <w:sz w:val="28"/>
            <w:szCs w:val="28"/>
          </w:rPr>
          <w:t>4.4.3</w:t>
        </w:r>
      </w:fldSimple>
      <w:r w:rsidRPr="00C12007">
        <w:rPr>
          <w:sz w:val="28"/>
          <w:szCs w:val="28"/>
        </w:rPr>
        <w:t xml:space="preserve"> и </w:t>
      </w:r>
      <w:fldSimple w:instr=" REF _Ref317252433 \r \h  \* MERGEFORMAT ">
        <w:r w:rsidRPr="00C12007">
          <w:rPr>
            <w:sz w:val="28"/>
            <w:szCs w:val="28"/>
          </w:rPr>
          <w:t>4.4.4</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870C9" w:rsidRPr="00C12007" w:rsidRDefault="007870C9" w:rsidP="007870C9">
      <w:pPr>
        <w:numPr>
          <w:ilvl w:val="2"/>
          <w:numId w:val="11"/>
        </w:numPr>
        <w:tabs>
          <w:tab w:val="num" w:pos="960"/>
          <w:tab w:val="num" w:pos="1430"/>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w:t>
      </w:r>
      <w:proofErr w:type="gramStart"/>
      <w:r w:rsidRPr="00C12007">
        <w:rPr>
          <w:sz w:val="28"/>
          <w:szCs w:val="28"/>
        </w:rPr>
        <w:t>исправленному</w:t>
      </w:r>
      <w:proofErr w:type="gramEnd"/>
      <w:r w:rsidRPr="00C1200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870C9" w:rsidRPr="00C12007" w:rsidRDefault="007870C9" w:rsidP="007870C9">
      <w:pPr>
        <w:numPr>
          <w:ilvl w:val="2"/>
          <w:numId w:val="11"/>
        </w:numPr>
        <w:ind w:left="0" w:firstLine="709"/>
        <w:jc w:val="both"/>
        <w:rPr>
          <w:sz w:val="28"/>
          <w:szCs w:val="28"/>
        </w:rPr>
      </w:pPr>
      <w:bookmarkStart w:id="76" w:name="_Ref317253302"/>
      <w:r w:rsidRPr="00C12007">
        <w:rPr>
          <w:sz w:val="28"/>
          <w:szCs w:val="28"/>
        </w:rPr>
        <w:t>Все без исключения страницы заявки на участие в конкурсе должны быть пронумерованы.</w:t>
      </w:r>
      <w:bookmarkEnd w:id="76"/>
    </w:p>
    <w:p w:rsidR="007870C9" w:rsidRPr="00C12007" w:rsidRDefault="007870C9" w:rsidP="007870C9">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lastRenderedPageBreak/>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Pr="00C12007">
          <w:rPr>
            <w:sz w:val="28"/>
            <w:szCs w:val="28"/>
          </w:rPr>
          <w:t>4.4.3</w:t>
        </w:r>
      </w:fldSimple>
      <w:r w:rsidRPr="00C12007">
        <w:rPr>
          <w:sz w:val="28"/>
          <w:szCs w:val="28"/>
        </w:rPr>
        <w:t xml:space="preserve"> – </w:t>
      </w:r>
      <w:fldSimple w:instr=" REF _Ref317253302 \r \h  \* MERGEFORMAT ">
        <w:r w:rsidRPr="00C12007">
          <w:rPr>
            <w:sz w:val="28"/>
            <w:szCs w:val="28"/>
          </w:rPr>
          <w:t>4.4.7</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7870C9" w:rsidRPr="00C12007" w:rsidRDefault="007870C9" w:rsidP="007870C9">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7870C9" w:rsidRPr="00C12007" w:rsidRDefault="007870C9" w:rsidP="007870C9">
      <w:pPr>
        <w:numPr>
          <w:ilvl w:val="2"/>
          <w:numId w:val="11"/>
        </w:numPr>
        <w:tabs>
          <w:tab w:val="clear" w:pos="1713"/>
          <w:tab w:val="num" w:pos="960"/>
          <w:tab w:val="num" w:pos="1701"/>
        </w:tabs>
        <w:ind w:left="0" w:firstLine="709"/>
        <w:jc w:val="both"/>
        <w:rPr>
          <w:sz w:val="28"/>
          <w:szCs w:val="28"/>
        </w:rPr>
      </w:pPr>
      <w:r w:rsidRPr="00C12007">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Pr="00C12007">
          <w:rPr>
            <w:sz w:val="28"/>
            <w:szCs w:val="28"/>
          </w:rPr>
          <w:t>3.3</w:t>
        </w:r>
      </w:fldSimple>
      <w:r w:rsidRPr="00C12007">
        <w:rPr>
          <w:sz w:val="28"/>
          <w:szCs w:val="28"/>
        </w:rPr>
        <w:t xml:space="preserve"> настоящей конкурсной документации.</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0285908"/>
      <w:r w:rsidRPr="00C12007">
        <w:rPr>
          <w:rFonts w:ascii="Times New Roman" w:hAnsi="Times New Roman" w:cs="Times New Roman"/>
          <w:b w:val="0"/>
          <w:i w:val="0"/>
        </w:rPr>
        <w:t>Срок действия заявки на участие в конкурсе</w:t>
      </w:r>
      <w:bookmarkEnd w:id="77"/>
    </w:p>
    <w:p w:rsidR="007870C9" w:rsidRPr="00C12007" w:rsidRDefault="007870C9" w:rsidP="007870C9">
      <w:pPr>
        <w:numPr>
          <w:ilvl w:val="2"/>
          <w:numId w:val="11"/>
        </w:numPr>
        <w:tabs>
          <w:tab w:val="num" w:pos="1418"/>
        </w:tabs>
        <w:ind w:left="0" w:firstLine="709"/>
        <w:jc w:val="both"/>
        <w:rPr>
          <w:sz w:val="28"/>
          <w:szCs w:val="28"/>
        </w:rPr>
      </w:pPr>
      <w:bookmarkStart w:id="78" w:name="_Ref56220570"/>
      <w:bookmarkStart w:id="79" w:name="_Ref317257850"/>
      <w:r w:rsidRPr="00C12007">
        <w:rPr>
          <w:sz w:val="28"/>
          <w:szCs w:val="28"/>
        </w:rPr>
        <w:t xml:space="preserve">Заявка на участие в конкурсе </w:t>
      </w:r>
      <w:r w:rsidRPr="00C12007">
        <w:rPr>
          <w:b/>
          <w:i/>
        </w:rPr>
        <w:t>[в отношении лота]</w:t>
      </w:r>
      <w:r w:rsidRPr="00C12007">
        <w:rPr>
          <w:sz w:val="28"/>
          <w:szCs w:val="28"/>
        </w:rPr>
        <w:t xml:space="preserve"> 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Pr="00C12007">
          <w:rPr>
            <w:sz w:val="28"/>
            <w:szCs w:val="28"/>
          </w:rPr>
          <w:t>6</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78"/>
      <w:r w:rsidRPr="00C12007">
        <w:rPr>
          <w:sz w:val="28"/>
          <w:szCs w:val="28"/>
        </w:rPr>
        <w:t xml:space="preserve">не менее 90 календарных дней со дня проведения процедуры открытия доступа к поданным заявкам на участие в конкурсе </w:t>
      </w:r>
      <w:r w:rsidRPr="00C12007">
        <w:rPr>
          <w:b/>
          <w:i/>
        </w:rPr>
        <w:t>[по данному лоту]</w:t>
      </w:r>
      <w:r w:rsidRPr="00C12007">
        <w:rPr>
          <w:sz w:val="28"/>
          <w:szCs w:val="28"/>
        </w:rPr>
        <w:t>.</w:t>
      </w:r>
      <w:bookmarkEnd w:id="79"/>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0285909"/>
      <w:r w:rsidRPr="00C12007">
        <w:rPr>
          <w:rFonts w:ascii="Times New Roman" w:hAnsi="Times New Roman" w:cs="Times New Roman"/>
          <w:b w:val="0"/>
          <w:i w:val="0"/>
        </w:rPr>
        <w:t>Официальный язык конкурса</w:t>
      </w:r>
      <w:bookmarkEnd w:id="80"/>
    </w:p>
    <w:p w:rsidR="007870C9" w:rsidRPr="00C12007" w:rsidRDefault="007870C9" w:rsidP="007870C9">
      <w:pPr>
        <w:numPr>
          <w:ilvl w:val="2"/>
          <w:numId w:val="11"/>
        </w:numPr>
        <w:tabs>
          <w:tab w:val="num" w:pos="1418"/>
        </w:tabs>
        <w:ind w:left="0" w:firstLine="709"/>
        <w:jc w:val="both"/>
        <w:rPr>
          <w:sz w:val="28"/>
          <w:szCs w:val="28"/>
        </w:rPr>
      </w:pPr>
      <w:bookmarkStart w:id="81"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81"/>
      <w:r w:rsidRPr="00C12007">
        <w:rPr>
          <w:sz w:val="28"/>
          <w:szCs w:val="28"/>
        </w:rPr>
        <w:t xml:space="preserve"> </w:t>
      </w:r>
      <w:proofErr w:type="gramEnd"/>
    </w:p>
    <w:p w:rsidR="007870C9" w:rsidRPr="00C12007" w:rsidRDefault="007870C9" w:rsidP="007870C9">
      <w:pPr>
        <w:numPr>
          <w:ilvl w:val="2"/>
          <w:numId w:val="11"/>
        </w:numPr>
        <w:tabs>
          <w:tab w:val="num" w:pos="1418"/>
        </w:tabs>
        <w:ind w:left="0" w:firstLine="709"/>
        <w:jc w:val="both"/>
        <w:rPr>
          <w:sz w:val="28"/>
          <w:szCs w:val="28"/>
        </w:rPr>
      </w:pPr>
      <w:bookmarkStart w:id="82"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2"/>
    </w:p>
    <w:p w:rsidR="007870C9" w:rsidRPr="00C12007" w:rsidRDefault="007870C9" w:rsidP="007870C9">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Pr="00C12007">
          <w:rPr>
            <w:sz w:val="28"/>
            <w:szCs w:val="28"/>
          </w:rPr>
          <w:t>4.6.1</w:t>
        </w:r>
      </w:fldSimple>
      <w:r w:rsidRPr="00C12007">
        <w:rPr>
          <w:sz w:val="28"/>
          <w:szCs w:val="28"/>
        </w:rPr>
        <w:t xml:space="preserve">, </w:t>
      </w:r>
      <w:fldSimple w:instr=" REF _Ref317253360 \r \h  \* MERGEFORMAT ">
        <w:r w:rsidRPr="00C12007">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285910"/>
      <w:r w:rsidRPr="00C12007">
        <w:rPr>
          <w:rFonts w:ascii="Times New Roman" w:hAnsi="Times New Roman" w:cs="Times New Roman"/>
          <w:b w:val="0"/>
          <w:i w:val="0"/>
        </w:rPr>
        <w:lastRenderedPageBreak/>
        <w:t>Валюта конкурса</w:t>
      </w:r>
      <w:bookmarkEnd w:id="83"/>
    </w:p>
    <w:p w:rsidR="007870C9" w:rsidRPr="00C12007" w:rsidRDefault="007870C9" w:rsidP="007870C9">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84"/>
      <w:bookmarkEnd w:id="85"/>
      <w:r w:rsidRPr="00C12007">
        <w:rPr>
          <w:sz w:val="28"/>
          <w:szCs w:val="28"/>
        </w:rPr>
        <w:t>валюте, установленной в пункте </w:t>
      </w:r>
      <w:fldSimple w:instr=" REF _Ref317253392 \r \h  \* MERGEFORMAT ">
        <w:r w:rsidRPr="00C12007">
          <w:rPr>
            <w:sz w:val="28"/>
            <w:szCs w:val="28"/>
          </w:rPr>
          <w:t>12</w:t>
        </w:r>
      </w:fldSimple>
      <w:r w:rsidRPr="00C12007">
        <w:rPr>
          <w:sz w:val="28"/>
          <w:szCs w:val="28"/>
        </w:rPr>
        <w:t xml:space="preserve"> раздела </w:t>
      </w:r>
      <w:fldSimple w:instr=" REF _Ref317253402 \r \h  \* MERGEFORMAT ">
        <w:r w:rsidRPr="00C12007">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86"/>
      <w:r w:rsidRPr="00C12007">
        <w:rPr>
          <w:sz w:val="28"/>
          <w:szCs w:val="28"/>
        </w:rPr>
        <w:t xml:space="preserve"> в пункте </w:t>
      </w:r>
      <w:fldSimple w:instr=" REF _Ref317253392 \r \h  \* MERGEFORMAT ">
        <w:r w:rsidRPr="00C12007">
          <w:rPr>
            <w:sz w:val="28"/>
            <w:szCs w:val="28"/>
          </w:rPr>
          <w:t>12</w:t>
        </w:r>
      </w:fldSimple>
      <w:r w:rsidRPr="00C12007">
        <w:rPr>
          <w:sz w:val="28"/>
          <w:szCs w:val="28"/>
        </w:rPr>
        <w:t xml:space="preserve"> раздела </w:t>
      </w:r>
      <w:fldSimple w:instr=" REF _Ref317253410 \r \h  \* MERGEFORMAT ">
        <w:r w:rsidRPr="00C12007">
          <w:rPr>
            <w:sz w:val="28"/>
            <w:szCs w:val="28"/>
          </w:rPr>
          <w:t>5</w:t>
        </w:r>
      </w:fldSimple>
      <w:r w:rsidRPr="00C12007">
        <w:rPr>
          <w:sz w:val="28"/>
          <w:szCs w:val="28"/>
        </w:rPr>
        <w:t xml:space="preserve"> «Информационная карта конкурса».</w:t>
      </w:r>
      <w:bookmarkEnd w:id="87"/>
    </w:p>
    <w:p w:rsidR="007870C9" w:rsidRPr="00C12007" w:rsidRDefault="007870C9" w:rsidP="007870C9">
      <w:pPr>
        <w:numPr>
          <w:ilvl w:val="2"/>
          <w:numId w:val="11"/>
        </w:numPr>
        <w:tabs>
          <w:tab w:val="num" w:pos="1418"/>
        </w:tabs>
        <w:ind w:left="0" w:firstLine="709"/>
        <w:jc w:val="both"/>
        <w:rPr>
          <w:sz w:val="28"/>
          <w:szCs w:val="28"/>
        </w:rPr>
      </w:pPr>
      <w:bookmarkStart w:id="88" w:name="_Ref317253467"/>
      <w:bookmarkStart w:id="89" w:name="_Toc518119275"/>
      <w:proofErr w:type="gramStart"/>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C12007">
          <w:rPr>
            <w:sz w:val="28"/>
            <w:szCs w:val="28"/>
          </w:rPr>
          <w:t>12</w:t>
        </w:r>
      </w:fldSimple>
      <w:r w:rsidRPr="00C12007">
        <w:rPr>
          <w:sz w:val="28"/>
          <w:szCs w:val="28"/>
        </w:rPr>
        <w:t xml:space="preserve"> раздела </w:t>
      </w:r>
      <w:fldSimple w:instr=" REF _Ref317253440 \r \h  \* MERGEFORMAT ">
        <w:r w:rsidRPr="00C12007">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88"/>
    </w:p>
    <w:p w:rsidR="007870C9" w:rsidRPr="00C12007" w:rsidRDefault="007870C9" w:rsidP="007870C9">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Pr="00C12007">
          <w:rPr>
            <w:sz w:val="28"/>
            <w:szCs w:val="28"/>
          </w:rPr>
          <w:t>4.7.1</w:t>
        </w:r>
      </w:fldSimple>
      <w:r w:rsidRPr="00C12007">
        <w:rPr>
          <w:sz w:val="28"/>
          <w:szCs w:val="28"/>
        </w:rPr>
        <w:t xml:space="preserve">, </w:t>
      </w:r>
      <w:fldSimple w:instr=" REF _Ref317253467 \r \h  \* MERGEFORMAT ">
        <w:r w:rsidRPr="00C12007">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0285911"/>
      <w:r w:rsidRPr="00C12007">
        <w:rPr>
          <w:rFonts w:ascii="Times New Roman" w:hAnsi="Times New Roman" w:cs="Times New Roman"/>
          <w:b w:val="0"/>
          <w:i w:val="0"/>
        </w:rPr>
        <w:t xml:space="preserve">Начальная (максимальная) цена договора </w:t>
      </w:r>
      <w:r w:rsidRPr="00C12007">
        <w:rPr>
          <w:rFonts w:ascii="Times New Roman" w:hAnsi="Times New Roman" w:cs="Times New Roman"/>
          <w:bCs w:val="0"/>
          <w:iCs w:val="0"/>
          <w:sz w:val="22"/>
          <w:szCs w:val="24"/>
        </w:rPr>
        <w:t>[</w:t>
      </w:r>
      <w:r w:rsidRPr="00C12007">
        <w:rPr>
          <w:rFonts w:ascii="Times New Roman" w:hAnsi="Times New Roman" w:cs="Times New Roman"/>
          <w:bCs w:val="0"/>
          <w:iCs w:val="0"/>
          <w:sz w:val="24"/>
          <w:szCs w:val="24"/>
        </w:rPr>
        <w:t>цена лота]</w:t>
      </w:r>
      <w:bookmarkEnd w:id="90"/>
    </w:p>
    <w:p w:rsidR="007870C9" w:rsidRPr="00C12007" w:rsidRDefault="007870C9" w:rsidP="007870C9">
      <w:pPr>
        <w:pStyle w:val="Times12"/>
        <w:ind w:firstLine="709"/>
        <w:rPr>
          <w:sz w:val="28"/>
          <w:szCs w:val="28"/>
        </w:rPr>
      </w:pPr>
      <w:r w:rsidRPr="00C12007">
        <w:rPr>
          <w:sz w:val="28"/>
          <w:szCs w:val="28"/>
        </w:rPr>
        <w:t xml:space="preserve">Начальная (максимальная) цена договора </w:t>
      </w:r>
      <w:r w:rsidRPr="00C12007">
        <w:rPr>
          <w:b/>
          <w:bCs w:val="0"/>
          <w:i/>
          <w:szCs w:val="24"/>
        </w:rPr>
        <w:t>[для каждого лота отдельно]</w:t>
      </w:r>
      <w:r w:rsidRPr="00C12007">
        <w:rPr>
          <w:sz w:val="28"/>
          <w:szCs w:val="28"/>
        </w:rPr>
        <w:t xml:space="preserve"> указана в извещении о проведении конкурса и в пункте </w:t>
      </w:r>
      <w:fldSimple w:instr=" REF _Ref317250440 \r \h  \* MERGEFORMAT ">
        <w:r w:rsidRPr="00C12007">
          <w:rPr>
            <w:sz w:val="28"/>
            <w:szCs w:val="28"/>
          </w:rPr>
          <w:t>10</w:t>
        </w:r>
      </w:fldSimple>
      <w:r w:rsidRPr="00C12007">
        <w:rPr>
          <w:sz w:val="28"/>
          <w:szCs w:val="28"/>
        </w:rPr>
        <w:t xml:space="preserve"> раздела </w:t>
      </w:r>
      <w:fldSimple w:instr=" REF _Ref317253501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20285912"/>
      <w:r w:rsidRPr="00C12007">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1"/>
      <w:bookmarkEnd w:id="92"/>
    </w:p>
    <w:p w:rsidR="007870C9" w:rsidRPr="00C12007" w:rsidRDefault="007870C9" w:rsidP="007870C9">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 </w:t>
      </w:r>
      <w:fldSimple w:instr=" REF _Ref317253528 \r \h  \* MERGEFORMAT ">
        <w:r w:rsidRPr="00C12007">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Pr="00C12007">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C12007">
        <w:rPr>
          <w:sz w:val="28"/>
          <w:szCs w:val="28"/>
        </w:rPr>
        <w:t>требованиями</w:t>
      </w:r>
      <w:proofErr w:type="gramEnd"/>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Pr="00C12007">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Pr="00C12007">
          <w:rPr>
            <w:sz w:val="28"/>
            <w:szCs w:val="28"/>
          </w:rPr>
          <w:t>5</w:t>
        </w:r>
      </w:fldSimple>
      <w:r w:rsidRPr="00C12007">
        <w:rPr>
          <w:sz w:val="28"/>
          <w:szCs w:val="28"/>
        </w:rPr>
        <w:t xml:space="preserve"> «Информационная карта конкурса». </w:t>
      </w:r>
    </w:p>
    <w:p w:rsidR="007870C9" w:rsidRPr="00C12007" w:rsidRDefault="007870C9" w:rsidP="007870C9">
      <w:pPr>
        <w:numPr>
          <w:ilvl w:val="2"/>
          <w:numId w:val="11"/>
        </w:numPr>
        <w:ind w:left="0" w:firstLine="709"/>
        <w:jc w:val="both"/>
        <w:rPr>
          <w:sz w:val="28"/>
          <w:szCs w:val="28"/>
        </w:rPr>
      </w:pPr>
      <w:r w:rsidRPr="00C12007">
        <w:rPr>
          <w:b/>
          <w:i/>
        </w:rPr>
        <w:t xml:space="preserve">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870C9" w:rsidRPr="00C12007" w:rsidRDefault="007870C9" w:rsidP="007870C9">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b/>
          <w:i/>
        </w:rPr>
        <w:t>[в отношении каждого лота, на который участник конкурса подает заявку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C12007">
        <w:rPr>
          <w:color w:val="auto"/>
          <w:sz w:val="28"/>
          <w:szCs w:val="28"/>
        </w:rPr>
        <w:t xml:space="preserve"> </w:t>
      </w:r>
      <w:r w:rsidRPr="00C12007">
        <w:rPr>
          <w:rFonts w:ascii="Times New Roman" w:hAnsi="Times New Roman"/>
          <w:b/>
          <w:i/>
          <w:color w:val="auto"/>
          <w:sz w:val="24"/>
          <w:szCs w:val="24"/>
        </w:rPr>
        <w:t>[по данному лоту]</w:t>
      </w:r>
      <w:r w:rsidRPr="00C12007">
        <w:rPr>
          <w:rFonts w:ascii="Times New Roman" w:hAnsi="Times New Roman"/>
          <w:color w:val="auto"/>
          <w:sz w:val="28"/>
          <w:szCs w:val="28"/>
        </w:rPr>
        <w:t>.</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w:t>
      </w:r>
      <w:r w:rsidRPr="00C12007">
        <w:rPr>
          <w:rFonts w:ascii="Times New Roman" w:hAnsi="Times New Roman"/>
          <w:color w:val="auto"/>
          <w:sz w:val="28"/>
          <w:szCs w:val="28"/>
        </w:rPr>
        <w:lastRenderedPageBreak/>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C12007">
          <w:rPr>
            <w:rFonts w:ascii="Times New Roman" w:hAnsi="Times New Roman"/>
            <w:color w:val="auto"/>
            <w:sz w:val="28"/>
            <w:szCs w:val="28"/>
          </w:rPr>
          <w:t>4.9.8</w:t>
        </w:r>
      </w:fldSimple>
      <w:r w:rsidRPr="00C12007">
        <w:rPr>
          <w:rFonts w:ascii="Times New Roman" w:hAnsi="Times New Roman"/>
          <w:color w:val="auto"/>
          <w:sz w:val="28"/>
          <w:szCs w:val="28"/>
        </w:rPr>
        <w:t>.</w:t>
      </w:r>
    </w:p>
    <w:p w:rsidR="007870C9" w:rsidRPr="00C12007" w:rsidRDefault="007870C9" w:rsidP="007870C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rPr>
        <w:t xml:space="preserve">________ </w:t>
      </w:r>
      <w:r w:rsidRPr="00C12007">
        <w:rPr>
          <w:rFonts w:ascii="Times New Roman" w:hAnsi="Times New Roman"/>
          <w:b/>
          <w:i/>
          <w:color w:val="auto"/>
        </w:rPr>
        <w:t>[иные требования, установленные распорядительными документами Корпорации].</w:t>
      </w:r>
      <w:r w:rsidRPr="00C12007">
        <w:rPr>
          <w:rFonts w:ascii="Times New Roman" w:hAnsi="Times New Roman"/>
          <w:color w:val="auto"/>
          <w:sz w:val="28"/>
          <w:szCs w:val="28"/>
        </w:rPr>
        <w:t xml:space="preserve"> </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7870C9" w:rsidRPr="00C12007" w:rsidRDefault="007870C9" w:rsidP="007870C9">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Pr="00C12007">
          <w:rPr>
            <w:sz w:val="28"/>
            <w:szCs w:val="28"/>
          </w:rPr>
          <w:t>21</w:t>
        </w:r>
      </w:fldSimple>
      <w:r w:rsidRPr="00C12007">
        <w:rPr>
          <w:sz w:val="28"/>
          <w:szCs w:val="28"/>
        </w:rPr>
        <w:t xml:space="preserve"> раздела </w:t>
      </w:r>
      <w:fldSimple w:instr=" REF _Ref317253575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2"/>
          <w:numId w:val="11"/>
        </w:numPr>
        <w:ind w:left="0" w:firstLine="709"/>
        <w:jc w:val="both"/>
        <w:rPr>
          <w:sz w:val="28"/>
          <w:szCs w:val="28"/>
        </w:rPr>
      </w:pPr>
      <w:proofErr w:type="gramStart"/>
      <w:r w:rsidRPr="00C12007">
        <w:rPr>
          <w:b/>
          <w:bCs/>
          <w:i/>
        </w:rPr>
        <w:t>[</w:t>
      </w:r>
      <w:r w:rsidRPr="00C12007">
        <w:rPr>
          <w:b/>
          <w:i/>
        </w:rPr>
        <w:t xml:space="preserve">При возможности предоставления участниками банковской гарантии в качестве обеспечения заявки на участие в конкурсе] </w:t>
      </w: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Pr="00C12007">
          <w:rPr>
            <w:sz w:val="28"/>
            <w:szCs w:val="28"/>
          </w:rPr>
          <w:t>6</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proofErr w:type="gramEnd"/>
      <w:r w:rsidRPr="00C12007">
        <w:rPr>
          <w:b/>
          <w:i/>
        </w:rPr>
        <w:t xml:space="preserve"> [Дополнительно прописывается порядок приема-передачи оригинала банковской гарантии]</w:t>
      </w:r>
      <w:r w:rsidRPr="00C12007">
        <w:rPr>
          <w:b/>
          <w:bCs/>
          <w:i/>
        </w:rPr>
        <w:t>.</w:t>
      </w:r>
    </w:p>
    <w:p w:rsidR="007870C9" w:rsidRPr="00C12007" w:rsidRDefault="007870C9" w:rsidP="007870C9">
      <w:pPr>
        <w:numPr>
          <w:ilvl w:val="2"/>
          <w:numId w:val="11"/>
        </w:numPr>
        <w:ind w:left="0" w:firstLine="709"/>
        <w:jc w:val="both"/>
        <w:rPr>
          <w:sz w:val="28"/>
          <w:szCs w:val="28"/>
        </w:rPr>
      </w:pPr>
      <w:bookmarkStart w:id="93" w:name="_Ref317253663"/>
      <w:r w:rsidRPr="00C12007">
        <w:rPr>
          <w:sz w:val="28"/>
          <w:szCs w:val="28"/>
        </w:rPr>
        <w:t>Обеспечение заявки на участие в конкурсе возвращается:</w:t>
      </w:r>
      <w:bookmarkEnd w:id="93"/>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 xml:space="preserve">в течение 5 (пяти) рабочих дней со дня заключения договора с участником конкурса согласно пунктам </w:t>
      </w:r>
      <w:fldSimple w:instr=" REF _Ref320023416 \r \h  \* MERGEFORMAT ">
        <w:r w:rsidRPr="00C12007">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20204857 \r \h  \* MERGEFORMAT ">
        <w:r w:rsidRPr="00C12007">
          <w:rPr>
            <w:rFonts w:ascii="Times New Roman" w:hAnsi="Times New Roman"/>
            <w:color w:val="auto"/>
            <w:sz w:val="28"/>
            <w:szCs w:val="28"/>
          </w:rPr>
          <w:t>4.15.13</w:t>
        </w:r>
      </w:fldSimple>
      <w:r w:rsidRPr="00C12007">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870C9" w:rsidRPr="00C12007" w:rsidRDefault="007870C9" w:rsidP="007870C9">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7870C9" w:rsidRPr="00C12007" w:rsidRDefault="007870C9" w:rsidP="007870C9">
      <w:pPr>
        <w:numPr>
          <w:ilvl w:val="2"/>
          <w:numId w:val="11"/>
        </w:numPr>
        <w:ind w:left="0" w:firstLine="709"/>
        <w:jc w:val="both"/>
        <w:rPr>
          <w:sz w:val="28"/>
          <w:szCs w:val="28"/>
        </w:rPr>
      </w:pPr>
      <w:bookmarkStart w:id="94"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C12007">
          <w:rPr>
            <w:sz w:val="28"/>
            <w:szCs w:val="28"/>
          </w:rPr>
          <w:t>4.9.6</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870C9" w:rsidRPr="00C12007" w:rsidRDefault="007870C9" w:rsidP="007870C9">
      <w:pPr>
        <w:numPr>
          <w:ilvl w:val="2"/>
          <w:numId w:val="11"/>
        </w:numPr>
        <w:ind w:left="0" w:firstLine="709"/>
        <w:jc w:val="both"/>
        <w:rPr>
          <w:sz w:val="28"/>
          <w:szCs w:val="28"/>
        </w:rPr>
      </w:pPr>
      <w:bookmarkStart w:id="95"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94"/>
      <w:bookmarkEnd w:id="95"/>
    </w:p>
    <w:p w:rsidR="007870C9" w:rsidRPr="00C12007" w:rsidRDefault="007870C9" w:rsidP="007870C9">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Pr="00C12007">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Pr="00C12007">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7870C9" w:rsidRPr="00C12007" w:rsidRDefault="007870C9" w:rsidP="007870C9">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C12007">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20204857 \r \h  \* MERGEFORMAT ">
        <w:r w:rsidRPr="00C12007">
          <w:rPr>
            <w:rFonts w:ascii="Times New Roman" w:hAnsi="Times New Roman"/>
            <w:color w:val="auto"/>
            <w:sz w:val="28"/>
            <w:szCs w:val="28"/>
          </w:rPr>
          <w:t>4.15.13</w:t>
        </w:r>
      </w:fldSimple>
      <w:r w:rsidRPr="00C12007">
        <w:rPr>
          <w:rFonts w:ascii="Times New Roman" w:hAnsi="Times New Roman"/>
          <w:color w:val="auto"/>
          <w:sz w:val="28"/>
          <w:szCs w:val="28"/>
        </w:rPr>
        <w:t xml:space="preserve">, от заключения договора (пункт </w:t>
      </w:r>
      <w:fldSimple w:instr=" REF _Ref320210943 \r \h  \* MERGEFORMAT ">
        <w:r w:rsidRPr="00C12007">
          <w:rPr>
            <w:rFonts w:ascii="Times New Roman" w:hAnsi="Times New Roman"/>
            <w:color w:val="auto"/>
            <w:sz w:val="28"/>
            <w:szCs w:val="28"/>
          </w:rPr>
          <w:t>4.15.14</w:t>
        </w:r>
      </w:fldSimple>
      <w:r w:rsidRPr="00C12007">
        <w:rPr>
          <w:rFonts w:ascii="Times New Roman" w:hAnsi="Times New Roman"/>
          <w:color w:val="auto"/>
          <w:sz w:val="28"/>
          <w:szCs w:val="28"/>
        </w:rPr>
        <w:t>).</w:t>
      </w:r>
    </w:p>
    <w:p w:rsidR="007870C9" w:rsidRPr="00C12007" w:rsidRDefault="007870C9" w:rsidP="007870C9">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Pr="00C12007">
          <w:rPr>
            <w:sz w:val="28"/>
            <w:szCs w:val="28"/>
          </w:rPr>
          <w:t>4.9.8</w:t>
        </w:r>
      </w:fldSimple>
      <w:r w:rsidRPr="00C12007">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20285913"/>
      <w:r w:rsidRPr="00C12007">
        <w:rPr>
          <w:rFonts w:ascii="Times New Roman" w:hAnsi="Times New Roman" w:cs="Times New Roman"/>
          <w:b w:val="0"/>
          <w:i w:val="0"/>
        </w:rPr>
        <w:t>Подача и прием заявок на участие в конкурсе</w:t>
      </w:r>
      <w:bookmarkEnd w:id="96"/>
      <w:bookmarkEnd w:id="97"/>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C12007">
          <w:rPr>
            <w:sz w:val="28"/>
            <w:szCs w:val="28"/>
          </w:rPr>
          <w:t>21</w:t>
        </w:r>
      </w:fldSimple>
      <w:r w:rsidRPr="00C12007">
        <w:rPr>
          <w:sz w:val="28"/>
          <w:szCs w:val="28"/>
        </w:rPr>
        <w:t xml:space="preserve"> раздела </w:t>
      </w:r>
      <w:fldSimple w:instr=" REF _Ref317253730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20285914"/>
      <w:r w:rsidRPr="00C12007">
        <w:rPr>
          <w:rFonts w:ascii="Times New Roman" w:hAnsi="Times New Roman" w:cs="Times New Roman"/>
          <w:b w:val="0"/>
          <w:i w:val="0"/>
        </w:rPr>
        <w:t>Изменение заявок на участие в конкурсе или их отзыв</w:t>
      </w:r>
      <w:bookmarkEnd w:id="98"/>
    </w:p>
    <w:p w:rsidR="007870C9" w:rsidRPr="00C12007" w:rsidRDefault="007870C9" w:rsidP="007870C9">
      <w:pPr>
        <w:numPr>
          <w:ilvl w:val="2"/>
          <w:numId w:val="11"/>
        </w:numPr>
        <w:tabs>
          <w:tab w:val="clear" w:pos="1713"/>
          <w:tab w:val="left" w:pos="1701"/>
        </w:tabs>
        <w:ind w:left="0" w:firstLine="709"/>
        <w:jc w:val="both"/>
        <w:rPr>
          <w:sz w:val="28"/>
          <w:szCs w:val="28"/>
        </w:rPr>
      </w:pPr>
      <w:proofErr w:type="gramStart"/>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 xml:space="preserve">конкурсе </w:t>
      </w:r>
      <w:r w:rsidRPr="00C12007">
        <w:rPr>
          <w:b/>
          <w:i/>
        </w:rPr>
        <w:t>[в отношении какого-либо лота]</w:t>
      </w:r>
      <w:r w:rsidRPr="00C12007">
        <w:rPr>
          <w:sz w:val="28"/>
          <w:szCs w:val="28"/>
        </w:rPr>
        <w:t xml:space="preserve">, вправе изменить или отозвать свою заявку на участие в конкурсе </w:t>
      </w:r>
      <w:r w:rsidRPr="00C12007">
        <w:rPr>
          <w:b/>
          <w:i/>
        </w:rPr>
        <w:t>[поданную на данный лот]</w:t>
      </w:r>
      <w:r w:rsidRPr="00C12007">
        <w:rPr>
          <w:sz w:val="28"/>
          <w:szCs w:val="28"/>
        </w:rPr>
        <w:t>, в соответствии с регламентом ЭТП, в любое время после ее</w:t>
      </w:r>
      <w:r w:rsidRPr="00C12007">
        <w:rPr>
          <w:sz w:val="28"/>
          <w:szCs w:val="28"/>
          <w:lang w:val="en-US"/>
        </w:rPr>
        <w:t> </w:t>
      </w:r>
      <w:r w:rsidRPr="00C12007">
        <w:rPr>
          <w:sz w:val="28"/>
          <w:szCs w:val="28"/>
        </w:rPr>
        <w:t xml:space="preserve">подачи, но до истечения срока окончания подачи заявок на участие в конкурсе </w:t>
      </w:r>
      <w:r w:rsidRPr="00C12007">
        <w:rPr>
          <w:b/>
          <w:i/>
        </w:rPr>
        <w:t>[по данному лоту],</w:t>
      </w:r>
      <w:r w:rsidRPr="00C12007">
        <w:rPr>
          <w:sz w:val="28"/>
          <w:szCs w:val="28"/>
        </w:rPr>
        <w:t xml:space="preserve"> указанного в пункте </w:t>
      </w:r>
      <w:fldSimple w:instr=" REF _Ref317250778 \r \h  \* MERGEFORMAT ">
        <w:r w:rsidRPr="00C12007">
          <w:rPr>
            <w:sz w:val="28"/>
            <w:szCs w:val="28"/>
          </w:rPr>
          <w:t>21</w:t>
        </w:r>
      </w:fldSimple>
      <w:r w:rsidRPr="00C12007">
        <w:rPr>
          <w:sz w:val="28"/>
          <w:szCs w:val="28"/>
        </w:rPr>
        <w:t xml:space="preserve"> раздела </w:t>
      </w:r>
      <w:fldSimple w:instr=" REF _Ref317253746 \r \h  \* MERGEFORMAT ">
        <w:r w:rsidRPr="00C12007">
          <w:rPr>
            <w:sz w:val="28"/>
            <w:szCs w:val="28"/>
          </w:rPr>
          <w:t>5</w:t>
        </w:r>
      </w:fldSimple>
      <w:r w:rsidRPr="00C12007">
        <w:rPr>
          <w:sz w:val="28"/>
          <w:szCs w:val="28"/>
        </w:rPr>
        <w:t xml:space="preserve"> «Информационная карта конкурса».</w:t>
      </w:r>
      <w:proofErr w:type="gramEnd"/>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870C9" w:rsidRPr="00C12007" w:rsidRDefault="007870C9" w:rsidP="007870C9">
      <w:pPr>
        <w:numPr>
          <w:ilvl w:val="2"/>
          <w:numId w:val="11"/>
        </w:numPr>
        <w:tabs>
          <w:tab w:val="clear" w:pos="1713"/>
          <w:tab w:val="num" w:pos="1701"/>
        </w:tabs>
        <w:ind w:left="0" w:firstLine="709"/>
        <w:jc w:val="both"/>
        <w:rPr>
          <w:sz w:val="28"/>
          <w:szCs w:val="28"/>
        </w:rPr>
      </w:pPr>
      <w:bookmarkStart w:id="99" w:name="_Ref317253800"/>
      <w:r w:rsidRPr="00C12007">
        <w:rPr>
          <w:sz w:val="28"/>
          <w:szCs w:val="28"/>
        </w:rPr>
        <w:lastRenderedPageBreak/>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9"/>
    </w:p>
    <w:p w:rsidR="007870C9" w:rsidRPr="00C12007" w:rsidRDefault="007870C9" w:rsidP="007870C9">
      <w:pPr>
        <w:numPr>
          <w:ilvl w:val="0"/>
          <w:numId w:val="68"/>
        </w:numPr>
        <w:ind w:left="0" w:firstLine="709"/>
        <w:jc w:val="both"/>
        <w:rPr>
          <w:sz w:val="28"/>
          <w:szCs w:val="28"/>
        </w:rPr>
      </w:pPr>
      <w:r w:rsidRPr="00C12007">
        <w:rPr>
          <w:sz w:val="28"/>
          <w:szCs w:val="28"/>
        </w:rPr>
        <w:t>отозвать поданную заявку и подать ее вновь (при желании);</w:t>
      </w:r>
    </w:p>
    <w:p w:rsidR="007870C9" w:rsidRPr="00C12007" w:rsidRDefault="007870C9" w:rsidP="007870C9">
      <w:pPr>
        <w:numPr>
          <w:ilvl w:val="0"/>
          <w:numId w:val="68"/>
        </w:numPr>
        <w:ind w:left="0" w:firstLine="709"/>
        <w:jc w:val="both"/>
        <w:rPr>
          <w:sz w:val="28"/>
          <w:szCs w:val="28"/>
        </w:rPr>
      </w:pPr>
      <w:bookmarkStart w:id="100" w:name="_Ref307223370"/>
      <w:r w:rsidRPr="00C12007">
        <w:rPr>
          <w:sz w:val="28"/>
          <w:szCs w:val="28"/>
        </w:rPr>
        <w:t>продлить срок действия заявки на соответствующий период времени;</w:t>
      </w:r>
      <w:bookmarkEnd w:id="100"/>
    </w:p>
    <w:p w:rsidR="007870C9" w:rsidRPr="00C12007" w:rsidRDefault="007870C9" w:rsidP="007870C9">
      <w:pPr>
        <w:numPr>
          <w:ilvl w:val="0"/>
          <w:numId w:val="68"/>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Pr="00C12007">
          <w:rPr>
            <w:sz w:val="28"/>
            <w:szCs w:val="28"/>
          </w:rPr>
          <w:t>б)</w:t>
        </w:r>
      </w:fldSimple>
      <w:r w:rsidRPr="00C12007">
        <w:rPr>
          <w:sz w:val="28"/>
          <w:szCs w:val="28"/>
        </w:rPr>
        <w:t xml:space="preserve"> пункта </w:t>
      </w:r>
      <w:fldSimple w:instr=" REF _Ref317253800 \r \h  \* MERGEFORMAT ">
        <w:r w:rsidRPr="00C12007">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870C9" w:rsidRPr="00C12007"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20285915"/>
      <w:r w:rsidRPr="00C12007">
        <w:rPr>
          <w:rFonts w:ascii="Times New Roman" w:hAnsi="Times New Roman" w:cs="Times New Roman"/>
          <w:b w:val="0"/>
          <w:i w:val="0"/>
        </w:rPr>
        <w:t>Открытие доступа к поданным заявкам на участие в конкурсе</w:t>
      </w:r>
      <w:bookmarkEnd w:id="101"/>
      <w:bookmarkEnd w:id="102"/>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Pr="00C12007">
          <w:rPr>
            <w:sz w:val="28"/>
            <w:szCs w:val="28"/>
          </w:rPr>
          <w:t>21</w:t>
        </w:r>
      </w:fldSimple>
      <w:r w:rsidRPr="00C12007">
        <w:rPr>
          <w:sz w:val="28"/>
          <w:szCs w:val="28"/>
        </w:rPr>
        <w:t xml:space="preserve"> раздела </w:t>
      </w:r>
      <w:fldSimple w:instr=" REF _Ref317253837 \r \h  \* MERGEFORMAT ">
        <w:r w:rsidRPr="00C12007">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C12007">
        <w:rPr>
          <w:b/>
          <w:i/>
        </w:rPr>
        <w:t>[в отношении каждого лота]</w:t>
      </w:r>
      <w:r w:rsidRPr="00C12007">
        <w:rPr>
          <w:sz w:val="28"/>
          <w:szCs w:val="28"/>
        </w:rPr>
        <w:t xml:space="preserve"> и содержащимся в них документам и сведениям.</w:t>
      </w:r>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b/>
          <w:i/>
        </w:rPr>
        <w:t xml:space="preserve">[При наличии на ЭТП соответствующего функционала] </w:t>
      </w:r>
      <w:r w:rsidRPr="00C12007">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C12007">
        <w:rPr>
          <w:b/>
          <w:i/>
        </w:rPr>
        <w:t xml:space="preserve">[При отсутствии на ЭТП технологических и функциональных возможностей по формированию соответствующего протокола] </w:t>
      </w:r>
      <w:r w:rsidRPr="00C12007">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C12007">
        <w:rPr>
          <w:sz w:val="28"/>
          <w:szCs w:val="28"/>
          <w:lang w:val="en-US"/>
        </w:rPr>
        <w:t> </w:t>
      </w:r>
      <w:r w:rsidRPr="00C12007">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C12007">
        <w:rPr>
          <w:sz w:val="28"/>
          <w:szCs w:val="28"/>
          <w:lang w:val="en-US"/>
        </w:rPr>
        <w:t> </w:t>
      </w:r>
      <w:r w:rsidRPr="00C12007">
        <w:rPr>
          <w:sz w:val="28"/>
          <w:szCs w:val="28"/>
        </w:rPr>
        <w:t>размещается на</w:t>
      </w:r>
      <w:proofErr w:type="gramEnd"/>
      <w:r w:rsidRPr="00C12007">
        <w:rPr>
          <w:sz w:val="28"/>
          <w:szCs w:val="28"/>
        </w:rPr>
        <w:t xml:space="preserve"> официальном </w:t>
      </w:r>
      <w:proofErr w:type="gramStart"/>
      <w:r w:rsidRPr="00C12007">
        <w:rPr>
          <w:sz w:val="28"/>
          <w:szCs w:val="28"/>
        </w:rPr>
        <w:t>сайте</w:t>
      </w:r>
      <w:proofErr w:type="gramEnd"/>
      <w:r w:rsidRPr="00C12007">
        <w:rPr>
          <w:sz w:val="28"/>
          <w:szCs w:val="28"/>
        </w:rPr>
        <w:t xml:space="preserve"> и на ЭТП,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2"/>
          <w:numId w:val="11"/>
        </w:numPr>
        <w:tabs>
          <w:tab w:val="clear" w:pos="1713"/>
          <w:tab w:val="left" w:pos="1701"/>
        </w:tabs>
        <w:ind w:left="0" w:firstLine="709"/>
        <w:jc w:val="both"/>
        <w:rPr>
          <w:sz w:val="28"/>
          <w:szCs w:val="28"/>
        </w:rPr>
      </w:pPr>
      <w:proofErr w:type="gramStart"/>
      <w:r w:rsidRPr="00C12007">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C12007">
          <w:rPr>
            <w:sz w:val="28"/>
            <w:szCs w:val="28"/>
          </w:rPr>
          <w:t>2.7.2</w:t>
        </w:r>
      </w:fldSimple>
      <w:r w:rsidRPr="00C12007">
        <w:rPr>
          <w:sz w:val="28"/>
          <w:szCs w:val="28"/>
        </w:rPr>
        <w:t>.</w:t>
      </w:r>
      <w:proofErr w:type="gramEnd"/>
    </w:p>
    <w:p w:rsidR="007870C9" w:rsidRPr="00C12007" w:rsidRDefault="007870C9" w:rsidP="007870C9">
      <w:pPr>
        <w:numPr>
          <w:ilvl w:val="2"/>
          <w:numId w:val="11"/>
        </w:numPr>
        <w:tabs>
          <w:tab w:val="clear" w:pos="1713"/>
          <w:tab w:val="left" w:pos="1701"/>
        </w:tabs>
        <w:ind w:left="0" w:firstLine="709"/>
        <w:jc w:val="both"/>
        <w:rPr>
          <w:sz w:val="28"/>
          <w:szCs w:val="28"/>
        </w:rPr>
      </w:pPr>
      <w:r w:rsidRPr="00C12007">
        <w:rPr>
          <w:sz w:val="28"/>
          <w:szCs w:val="28"/>
        </w:rPr>
        <w:lastRenderedPageBreak/>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 xml:space="preserve">конкурсе </w:t>
      </w:r>
      <w:r w:rsidRPr="00C12007">
        <w:rPr>
          <w:b/>
          <w:i/>
        </w:rPr>
        <w:t>[по лоту]</w:t>
      </w:r>
      <w:r w:rsidRPr="00C12007">
        <w:rPr>
          <w:sz w:val="28"/>
          <w:szCs w:val="28"/>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C12007">
          <w:rPr>
            <w:sz w:val="28"/>
            <w:szCs w:val="28"/>
          </w:rPr>
          <w:t>4.14</w:t>
        </w:r>
      </w:fldSimple>
      <w:r w:rsidRPr="00C12007">
        <w:rPr>
          <w:sz w:val="28"/>
          <w:szCs w:val="28"/>
        </w:rPr>
        <w:t>.</w:t>
      </w:r>
    </w:p>
    <w:p w:rsidR="007870C9" w:rsidRPr="00C12007" w:rsidRDefault="007870C9" w:rsidP="007870C9">
      <w:pPr>
        <w:numPr>
          <w:ilvl w:val="2"/>
          <w:numId w:val="11"/>
        </w:numPr>
        <w:tabs>
          <w:tab w:val="clear" w:pos="1713"/>
          <w:tab w:val="left" w:pos="1701"/>
        </w:tabs>
        <w:ind w:left="0" w:firstLine="709"/>
        <w:jc w:val="both"/>
        <w:rPr>
          <w:sz w:val="28"/>
          <w:szCs w:val="28"/>
        </w:rPr>
      </w:pPr>
      <w:bookmarkStart w:id="103" w:name="_Ref317254055"/>
      <w:proofErr w:type="gramStart"/>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 xml:space="preserve">конкурсе на ЭТП </w:t>
      </w:r>
      <w:r w:rsidRPr="00C12007">
        <w:rPr>
          <w:b/>
          <w:i/>
        </w:rPr>
        <w:t>[по лоту]</w:t>
      </w:r>
      <w:r w:rsidRPr="00C12007">
        <w:rPr>
          <w:sz w:val="28"/>
          <w:szCs w:val="28"/>
        </w:rPr>
        <w:t xml:space="preserve">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 xml:space="preserve">подано ни одной заявки на участие в конкурсе </w:t>
      </w:r>
      <w:r w:rsidRPr="00C12007">
        <w:rPr>
          <w:b/>
          <w:i/>
        </w:rPr>
        <w:t>[по лоту]</w:t>
      </w:r>
      <w:r w:rsidRPr="00C12007">
        <w:rPr>
          <w:sz w:val="28"/>
          <w:szCs w:val="28"/>
        </w:rPr>
        <w:t xml:space="preserve">, в указанный протокол вносится информация о признании конкурса несостоявшимся </w:t>
      </w:r>
      <w:r w:rsidRPr="00C12007">
        <w:rPr>
          <w:b/>
          <w:i/>
        </w:rPr>
        <w:t>[в отношении такого лота]</w:t>
      </w:r>
      <w:r w:rsidRPr="00C12007">
        <w:rPr>
          <w:sz w:val="28"/>
          <w:szCs w:val="28"/>
        </w:rPr>
        <w:t>.</w:t>
      </w:r>
      <w:bookmarkEnd w:id="103"/>
      <w:proofErr w:type="gramEnd"/>
    </w:p>
    <w:p w:rsidR="007870C9" w:rsidRPr="00C12007" w:rsidRDefault="007870C9" w:rsidP="007870C9">
      <w:pPr>
        <w:numPr>
          <w:ilvl w:val="2"/>
          <w:numId w:val="11"/>
        </w:numPr>
        <w:tabs>
          <w:tab w:val="num" w:pos="960"/>
          <w:tab w:val="num" w:pos="1560"/>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Pr="00C12007">
          <w:rPr>
            <w:sz w:val="28"/>
            <w:szCs w:val="28"/>
          </w:rPr>
          <w:t>21</w:t>
        </w:r>
      </w:fldSimple>
      <w:r w:rsidRPr="00C12007">
        <w:rPr>
          <w:sz w:val="28"/>
          <w:szCs w:val="28"/>
        </w:rPr>
        <w:t xml:space="preserve"> раздела </w:t>
      </w:r>
      <w:fldSimple w:instr=" REF _Ref317253860 \r \h  \* MERGEFORMAT ">
        <w:r w:rsidRPr="00C12007">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C12007">
          <w:rPr>
            <w:sz w:val="28"/>
            <w:szCs w:val="28"/>
          </w:rPr>
          <w:t>6</w:t>
        </w:r>
      </w:fldSimple>
      <w:r w:rsidRPr="00C12007">
        <w:rPr>
          <w:sz w:val="28"/>
          <w:szCs w:val="28"/>
        </w:rPr>
        <w:t xml:space="preserve"> раздела </w:t>
      </w:r>
      <w:fldSimple w:instr=" REF _Ref317253928 \r \h  \* MERGEFORMAT ">
        <w:r w:rsidRPr="00C12007">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7870C9" w:rsidRPr="00C12007" w:rsidRDefault="007870C9" w:rsidP="007870C9">
      <w:pPr>
        <w:numPr>
          <w:ilvl w:val="2"/>
          <w:numId w:val="11"/>
        </w:numPr>
        <w:tabs>
          <w:tab w:val="num" w:pos="960"/>
          <w:tab w:val="num" w:pos="1560"/>
        </w:tabs>
        <w:ind w:left="0" w:firstLine="709"/>
        <w:jc w:val="both"/>
        <w:rPr>
          <w:sz w:val="28"/>
          <w:szCs w:val="28"/>
        </w:rPr>
      </w:pPr>
      <w:bookmarkStart w:id="104"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C12007">
        <w:rPr>
          <w:b/>
          <w:bCs/>
          <w:i/>
          <w:iCs/>
        </w:rPr>
        <w:t>[отдельно по лотам].</w:t>
      </w:r>
      <w:bookmarkEnd w:id="104"/>
    </w:p>
    <w:p w:rsidR="007870C9" w:rsidRPr="00C12007" w:rsidRDefault="007870C9" w:rsidP="007870C9">
      <w:pPr>
        <w:numPr>
          <w:ilvl w:val="2"/>
          <w:numId w:val="11"/>
        </w:numPr>
        <w:tabs>
          <w:tab w:val="num" w:pos="960"/>
          <w:tab w:val="num" w:pos="1560"/>
        </w:tabs>
        <w:ind w:left="0" w:firstLine="709"/>
        <w:jc w:val="both"/>
        <w:rPr>
          <w:sz w:val="32"/>
          <w:szCs w:val="28"/>
        </w:rPr>
      </w:pPr>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12" w:history="1">
        <w:r w:rsidRPr="00C12007">
          <w:rPr>
            <w:rStyle w:val="afa"/>
            <w:color w:val="auto"/>
            <w:sz w:val="28"/>
          </w:rPr>
          <w:t>http://zakupki.rosatom.ru/</w:t>
        </w:r>
      </w:hyperlink>
      <w:r w:rsidRPr="00C12007">
        <w:rPr>
          <w:rStyle w:val="afa"/>
          <w:color w:val="auto"/>
          <w:sz w:val="28"/>
        </w:rPr>
        <w:t xml:space="preserve"> </w:t>
      </w:r>
      <w:r w:rsidRPr="00C12007">
        <w:rPr>
          <w:b/>
          <w:bCs/>
          <w:i/>
          <w:iCs/>
        </w:rPr>
        <w:t xml:space="preserve">[на официальный сайт организатора конкурса </w:t>
      </w:r>
      <w:hyperlink r:id="rId13" w:history="1">
        <w:r w:rsidRPr="00C12007">
          <w:rPr>
            <w:rStyle w:val="afa"/>
            <w:b/>
            <w:bCs/>
            <w:i/>
            <w:iCs/>
            <w:color w:val="auto"/>
            <w:lang w:val="en-US"/>
          </w:rPr>
          <w:t>http</w:t>
        </w:r>
        <w:r w:rsidRPr="00C12007">
          <w:rPr>
            <w:rStyle w:val="afa"/>
            <w:b/>
            <w:bCs/>
            <w:i/>
            <w:iCs/>
            <w:color w:val="auto"/>
          </w:rPr>
          <w:t>://_________________</w:t>
        </w:r>
      </w:hyperlink>
      <w:r w:rsidRPr="00C12007">
        <w:rPr>
          <w:b/>
          <w:bCs/>
          <w:i/>
          <w:iCs/>
        </w:rPr>
        <w:t>]</w:t>
      </w:r>
      <w:r w:rsidRPr="00C12007">
        <w:rPr>
          <w:sz w:val="28"/>
        </w:rPr>
        <w:t xml:space="preserve">. </w:t>
      </w:r>
      <w:proofErr w:type="gramStart"/>
      <w:r w:rsidRPr="00C12007">
        <w:rPr>
          <w:sz w:val="28"/>
        </w:rPr>
        <w:t>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b/>
          <w:bCs/>
          <w:i/>
          <w:iCs/>
        </w:rPr>
        <w:t>[отдельно по лотам]</w:t>
      </w:r>
      <w:r w:rsidRPr="00C12007">
        <w:rPr>
          <w:b/>
          <w:bCs/>
          <w:i/>
          <w:iCs/>
          <w:sz w:val="28"/>
        </w:rPr>
        <w:t xml:space="preserve"> </w:t>
      </w:r>
      <w:r w:rsidRPr="00C12007">
        <w:rPr>
          <w:sz w:val="28"/>
        </w:rPr>
        <w:t>в соответствии с пунктом </w:t>
      </w:r>
      <w:fldSimple w:instr=" REF _Ref320194434 \r \h  \* MERGEFORMAT ">
        <w:r w:rsidRPr="00C12007">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14" w:history="1">
        <w:r w:rsidRPr="00C12007">
          <w:rPr>
            <w:rStyle w:val="afa"/>
            <w:color w:val="auto"/>
            <w:sz w:val="28"/>
          </w:rPr>
          <w:t>http://zakupki.rosatom.ru/</w:t>
        </w:r>
      </w:hyperlink>
      <w:r w:rsidRPr="00C12007">
        <w:rPr>
          <w:rStyle w:val="afa"/>
          <w:color w:val="auto"/>
          <w:sz w:val="28"/>
        </w:rPr>
        <w:t xml:space="preserve"> </w:t>
      </w:r>
      <w:r w:rsidRPr="00C12007">
        <w:rPr>
          <w:b/>
          <w:bCs/>
          <w:i/>
          <w:iCs/>
        </w:rPr>
        <w:t xml:space="preserve">[на официальный сайт организатора конкурса </w:t>
      </w:r>
      <w:hyperlink w:history="1">
        <w:r w:rsidRPr="00C12007">
          <w:rPr>
            <w:rStyle w:val="afa"/>
            <w:b/>
            <w:bCs/>
            <w:i/>
            <w:iCs/>
            <w:color w:val="auto"/>
          </w:rPr>
          <w:t>http://</w:t>
        </w:r>
      </w:hyperlink>
      <w:r w:rsidRPr="00C12007">
        <w:rPr>
          <w:b/>
          <w:bCs/>
          <w:i/>
          <w:iCs/>
        </w:rPr>
        <w:t xml:space="preserve">_____________] </w:t>
      </w:r>
      <w:r w:rsidRPr="00C12007">
        <w:rPr>
          <w:sz w:val="28"/>
        </w:rPr>
        <w:t>в сети «Интернет» заседания конкурсной комиссии при открытии доступа к поданным заявкам на участие в конкурсе.</w:t>
      </w:r>
      <w:proofErr w:type="gramEnd"/>
      <w:r w:rsidRPr="00C12007">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C12007">
        <w:rPr>
          <w:sz w:val="28"/>
        </w:rPr>
        <w:t>при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0285916"/>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12007">
        <w:rPr>
          <w:rFonts w:ascii="Times New Roman" w:hAnsi="Times New Roman" w:cs="Times New Roman"/>
          <w:b w:val="0"/>
          <w:i w:val="0"/>
        </w:rPr>
        <w:lastRenderedPageBreak/>
        <w:t xml:space="preserve">Опоздавшие </w:t>
      </w:r>
      <w:bookmarkEnd w:id="121"/>
      <w:r w:rsidRPr="00C12007">
        <w:rPr>
          <w:rFonts w:ascii="Times New Roman" w:hAnsi="Times New Roman" w:cs="Times New Roman"/>
          <w:b w:val="0"/>
          <w:i w:val="0"/>
        </w:rPr>
        <w:t>заявки на участие в конкурсе</w:t>
      </w:r>
      <w:bookmarkEnd w:id="122"/>
      <w:bookmarkEnd w:id="123"/>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 xml:space="preserve">У участника конкурса отсутствует возможность подать заявку на участие в конкурсе </w:t>
      </w:r>
      <w:r w:rsidRPr="00C12007">
        <w:rPr>
          <w:b/>
          <w:i/>
        </w:rPr>
        <w:t>[</w:t>
      </w:r>
      <w:proofErr w:type="gramStart"/>
      <w:r w:rsidRPr="00C12007">
        <w:rPr>
          <w:b/>
          <w:i/>
        </w:rPr>
        <w:t>в отношение лота</w:t>
      </w:r>
      <w:proofErr w:type="gramEnd"/>
      <w:r w:rsidRPr="00C12007">
        <w:rPr>
          <w:b/>
          <w:i/>
        </w:rPr>
        <w:t xml:space="preserve">] </w:t>
      </w:r>
      <w:r w:rsidRPr="00C12007">
        <w:rPr>
          <w:sz w:val="28"/>
          <w:szCs w:val="28"/>
        </w:rPr>
        <w:t xml:space="preserve">на ЭТП после окончания срока подачи заявок на участие в конкурсе </w:t>
      </w:r>
      <w:r w:rsidRPr="00C12007">
        <w:rPr>
          <w:b/>
          <w:i/>
        </w:rPr>
        <w:t>[по данному лоту].</w:t>
      </w:r>
    </w:p>
    <w:p w:rsidR="007870C9" w:rsidRPr="00C12007" w:rsidRDefault="007870C9" w:rsidP="007870C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20285917"/>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4"/>
      <w:r w:rsidRPr="00C12007">
        <w:rPr>
          <w:rFonts w:ascii="Times New Roman" w:hAnsi="Times New Roman" w:cs="Times New Roman"/>
          <w:b w:val="0"/>
          <w:i w:val="0"/>
        </w:rPr>
        <w:t>конкурса</w:t>
      </w:r>
      <w:bookmarkEnd w:id="125"/>
      <w:bookmarkEnd w:id="126"/>
      <w:bookmarkEnd w:id="127"/>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12007">
        <w:rPr>
          <w:b/>
          <w:i/>
        </w:rPr>
        <w:t>[По каждому лоту]</w:t>
      </w:r>
      <w:r w:rsidRPr="00C12007">
        <w:rPr>
          <w:sz w:val="28"/>
          <w:szCs w:val="28"/>
        </w:rPr>
        <w:t xml:space="preserve"> р</w:t>
      </w:r>
      <w:r w:rsidRPr="00C12007">
        <w:rPr>
          <w:rFonts w:eastAsia="Arial Unicode MS"/>
          <w:bCs/>
          <w:sz w:val="28"/>
          <w:szCs w:val="28"/>
        </w:rPr>
        <w:t>ассмотрение заявок осуществляется в следующем порядке:</w:t>
      </w:r>
    </w:p>
    <w:p w:rsidR="007870C9" w:rsidRPr="00C12007" w:rsidRDefault="007870C9" w:rsidP="007870C9">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Pr="00C12007">
          <w:rPr>
            <w:rFonts w:eastAsia="Arial Unicode MS"/>
            <w:bCs/>
            <w:sz w:val="28"/>
            <w:szCs w:val="28"/>
          </w:rPr>
          <w:t>4.14.2</w:t>
        </w:r>
      </w:fldSimple>
      <w:r w:rsidRPr="00C12007">
        <w:rPr>
          <w:rFonts w:eastAsia="Arial Unicode MS"/>
          <w:bCs/>
          <w:sz w:val="28"/>
          <w:szCs w:val="28"/>
        </w:rPr>
        <w:t>);</w:t>
      </w:r>
    </w:p>
    <w:p w:rsidR="007870C9" w:rsidRPr="00C12007" w:rsidRDefault="007870C9" w:rsidP="007870C9">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Pr="00C12007">
          <w:rPr>
            <w:rFonts w:eastAsia="Arial Unicode MS"/>
            <w:bCs/>
            <w:sz w:val="28"/>
            <w:szCs w:val="28"/>
          </w:rPr>
          <w:t>4.14.4</w:t>
        </w:r>
      </w:fldSimple>
      <w:r w:rsidRPr="00C12007">
        <w:rPr>
          <w:rFonts w:eastAsia="Arial Unicode MS"/>
          <w:bCs/>
          <w:sz w:val="28"/>
          <w:szCs w:val="28"/>
        </w:rPr>
        <w:t>).</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Pr="00C12007">
          <w:rPr>
            <w:sz w:val="28"/>
            <w:szCs w:val="28"/>
          </w:rPr>
          <w:t>20</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b/>
          <w:i/>
        </w:rPr>
        <w:t xml:space="preserve">[В отношении любого лота] </w:t>
      </w:r>
      <w:r w:rsidRPr="00C12007">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b/>
          <w:i/>
        </w:rPr>
        <w:t>[По каждому лоту]</w:t>
      </w:r>
      <w:r w:rsidRPr="00C12007">
        <w:rPr>
          <w:sz w:val="28"/>
          <w:szCs w:val="28"/>
        </w:rPr>
        <w:t xml:space="preserve"> рассмотрение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Pr="00C12007">
          <w:rPr>
            <w:sz w:val="28"/>
            <w:szCs w:val="28"/>
          </w:rPr>
          <w:t>22</w:t>
        </w:r>
      </w:fldSimple>
      <w:r w:rsidRPr="00C12007">
        <w:rPr>
          <w:sz w:val="28"/>
          <w:szCs w:val="28"/>
        </w:rPr>
        <w:t xml:space="preserve"> раздела </w:t>
      </w:r>
      <w:fldSimple w:instr=" REF _Ref317254150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7870C9" w:rsidRPr="00C12007" w:rsidRDefault="007870C9" w:rsidP="007870C9">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28"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8"/>
    </w:p>
    <w:p w:rsidR="007870C9" w:rsidRPr="00C12007" w:rsidRDefault="007870C9" w:rsidP="007870C9">
      <w:pPr>
        <w:numPr>
          <w:ilvl w:val="0"/>
          <w:numId w:val="63"/>
        </w:numPr>
        <w:tabs>
          <w:tab w:val="num" w:pos="1276"/>
        </w:tabs>
        <w:autoSpaceDE w:val="0"/>
        <w:autoSpaceDN w:val="0"/>
        <w:adjustRightInd w:val="0"/>
        <w:ind w:left="0" w:firstLine="709"/>
        <w:jc w:val="both"/>
        <w:rPr>
          <w:sz w:val="28"/>
          <w:szCs w:val="28"/>
        </w:rPr>
      </w:pPr>
      <w:proofErr w:type="gramStart"/>
      <w:r w:rsidRPr="00C12007">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w:t>
      </w:r>
      <w:r w:rsidRPr="00C12007">
        <w:rPr>
          <w:sz w:val="28"/>
          <w:szCs w:val="28"/>
        </w:rPr>
        <w:lastRenderedPageBreak/>
        <w:t>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7870C9" w:rsidRPr="00C12007" w:rsidRDefault="007870C9" w:rsidP="007870C9">
      <w:pPr>
        <w:numPr>
          <w:ilvl w:val="0"/>
          <w:numId w:val="63"/>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870C9" w:rsidRPr="00C12007" w:rsidRDefault="007870C9" w:rsidP="007870C9">
      <w:pPr>
        <w:numPr>
          <w:ilvl w:val="0"/>
          <w:numId w:val="57"/>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870C9" w:rsidRPr="00C12007" w:rsidRDefault="007870C9" w:rsidP="007870C9">
      <w:pPr>
        <w:numPr>
          <w:ilvl w:val="0"/>
          <w:numId w:val="57"/>
        </w:numPr>
        <w:tabs>
          <w:tab w:val="left" w:pos="1276"/>
        </w:tabs>
        <w:autoSpaceDE w:val="0"/>
        <w:autoSpaceDN w:val="0"/>
        <w:adjustRightInd w:val="0"/>
        <w:ind w:left="1276" w:hanging="567"/>
        <w:jc w:val="both"/>
        <w:rPr>
          <w:sz w:val="28"/>
          <w:szCs w:val="28"/>
        </w:rPr>
      </w:pPr>
      <w:proofErr w:type="gramStart"/>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roofErr w:type="gramEnd"/>
    </w:p>
    <w:p w:rsidR="007870C9" w:rsidRPr="00C12007" w:rsidRDefault="007870C9" w:rsidP="007870C9">
      <w:pPr>
        <w:numPr>
          <w:ilvl w:val="0"/>
          <w:numId w:val="57"/>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870C9" w:rsidRPr="00C12007" w:rsidRDefault="007870C9" w:rsidP="007870C9">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7870C9" w:rsidRPr="00C12007" w:rsidRDefault="007870C9" w:rsidP="007870C9">
      <w:pPr>
        <w:numPr>
          <w:ilvl w:val="0"/>
          <w:numId w:val="63"/>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29"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Допускается не направлять участнику конкурса </w:t>
      </w:r>
      <w:r w:rsidRPr="00C12007">
        <w:rPr>
          <w:b/>
          <w:i/>
        </w:rPr>
        <w:t>[в отношении лота]</w:t>
      </w:r>
      <w:r w:rsidRPr="00C12007">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12007">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0" w:name="_Ref317254290"/>
      <w:r w:rsidRPr="00C12007">
        <w:rPr>
          <w:sz w:val="28"/>
          <w:szCs w:val="28"/>
        </w:rPr>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Pr="00C12007">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C12007">
          <w:rPr>
            <w:sz w:val="28"/>
            <w:szCs w:val="28"/>
          </w:rPr>
          <w:t>2.7.2</w:t>
        </w:r>
      </w:fldSimple>
      <w:r w:rsidRPr="00C12007">
        <w:rPr>
          <w:sz w:val="28"/>
          <w:szCs w:val="28"/>
        </w:rPr>
        <w:t>.</w:t>
      </w:r>
      <w:bookmarkEnd w:id="130"/>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C12007">
          <w:rPr>
            <w:sz w:val="28"/>
            <w:szCs w:val="28"/>
          </w:rPr>
          <w:t>4.14.1.8</w:t>
        </w:r>
      </w:fldSimple>
      <w:r w:rsidRPr="00C12007">
        <w:rPr>
          <w:sz w:val="28"/>
          <w:szCs w:val="28"/>
        </w:rPr>
        <w:t xml:space="preserve">, </w:t>
      </w:r>
      <w:r w:rsidRPr="00C12007">
        <w:rPr>
          <w:sz w:val="28"/>
          <w:szCs w:val="28"/>
        </w:rPr>
        <w:lastRenderedPageBreak/>
        <w:t>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C12007">
          <w:rPr>
            <w:sz w:val="28"/>
            <w:szCs w:val="28"/>
          </w:rPr>
          <w:t>4.14.1.11</w:t>
        </w:r>
      </w:fldSimple>
      <w:r w:rsidRPr="00C12007">
        <w:rPr>
          <w:sz w:val="28"/>
          <w:szCs w:val="28"/>
        </w:rPr>
        <w:t xml:space="preserve"> </w:t>
      </w:r>
      <w:r w:rsidRPr="00C12007">
        <w:rPr>
          <w:b/>
          <w:i/>
        </w:rPr>
        <w:t>[по каждому лоту отдельно]</w:t>
      </w:r>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C12007">
        <w:rPr>
          <w:b/>
          <w:i/>
        </w:rPr>
        <w:t>[по данному лоту]</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 xml:space="preserve">При рассмотрении заявок на участие в конкурсе </w:t>
      </w:r>
      <w:r w:rsidRPr="00C12007">
        <w:rPr>
          <w:b/>
          <w:i/>
        </w:rPr>
        <w:t xml:space="preserve">[в отношении рассматриваемого лота] </w:t>
      </w:r>
      <w:r w:rsidRPr="00C12007">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7870C9" w:rsidRPr="00C12007" w:rsidRDefault="007870C9" w:rsidP="007870C9">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C12007">
        <w:rPr>
          <w:rFonts w:eastAsia="Times New Roman"/>
          <w:b w:val="0"/>
          <w:bCs w:val="0"/>
        </w:rPr>
        <w:t>Проведение отборочной стадии</w:t>
      </w:r>
      <w:bookmarkEnd w:id="131"/>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Pr="00C12007">
          <w:rPr>
            <w:sz w:val="28"/>
            <w:szCs w:val="28"/>
          </w:rPr>
          <w:t>22</w:t>
        </w:r>
      </w:fldSimple>
      <w:r w:rsidRPr="00C12007">
        <w:rPr>
          <w:sz w:val="28"/>
          <w:szCs w:val="28"/>
        </w:rPr>
        <w:t xml:space="preserve"> раздела </w:t>
      </w:r>
      <w:fldSimple w:instr=" REF _Ref317254376 \r \h  \* MERGEFORMAT ">
        <w:r w:rsidRPr="00C12007">
          <w:rPr>
            <w:sz w:val="28"/>
            <w:szCs w:val="28"/>
          </w:rPr>
          <w:t>5</w:t>
        </w:r>
      </w:fldSimple>
      <w:r w:rsidRPr="00C12007">
        <w:rPr>
          <w:sz w:val="28"/>
          <w:szCs w:val="28"/>
        </w:rPr>
        <w:t xml:space="preserve"> «Информационная карта конкурса» </w:t>
      </w:r>
      <w:r w:rsidRPr="00C12007">
        <w:rPr>
          <w:b/>
          <w:i/>
        </w:rPr>
        <w:t>[по каждому лоту отдельно]</w:t>
      </w:r>
      <w:r w:rsidRPr="00C12007">
        <w:rPr>
          <w:sz w:val="28"/>
          <w:szCs w:val="28"/>
        </w:rPr>
        <w:t xml:space="preserve"> осуществляет рассмотрение заявок на</w:t>
      </w:r>
      <w:r w:rsidRPr="00C12007">
        <w:rPr>
          <w:sz w:val="28"/>
          <w:szCs w:val="28"/>
          <w:lang w:val="en-US"/>
        </w:rPr>
        <w:t> </w:t>
      </w:r>
      <w:r w:rsidRPr="00C12007">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и</w:t>
      </w:r>
      <w:r w:rsidRPr="00C12007">
        <w:rPr>
          <w:sz w:val="28"/>
          <w:szCs w:val="28"/>
          <w:lang w:val="en-US"/>
        </w:rPr>
        <w:t> </w:t>
      </w:r>
      <w:r w:rsidRPr="00C12007">
        <w:rPr>
          <w:sz w:val="28"/>
          <w:szCs w:val="28"/>
        </w:rPr>
        <w:t>настоящей конкурсной документацией.</w:t>
      </w:r>
      <w:proofErr w:type="gramEnd"/>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2" w:name="_Ref125833092"/>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 xml:space="preserve">При наличии основного и альтернативных предложений участника конкурса на оценочную стадию </w:t>
      </w:r>
      <w:r w:rsidRPr="00C12007">
        <w:rPr>
          <w:b/>
          <w:i/>
        </w:rPr>
        <w:t xml:space="preserve">[в отношении рассматриваемого лота] </w:t>
      </w:r>
      <w:r w:rsidRPr="00C12007">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3" w:name="_Ref319658668"/>
      <w:bookmarkStart w:id="134" w:name="_Ref266805430"/>
      <w:bookmarkStart w:id="135"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36" w:name="_Ref319671143"/>
      <w:r w:rsidRPr="00C12007">
        <w:rPr>
          <w:sz w:val="28"/>
          <w:szCs w:val="28"/>
        </w:rPr>
        <w:lastRenderedPageBreak/>
        <w:t>В соответствии с установленными в конкурсной документации требованиями, критериями отбора являются:</w:t>
      </w:r>
      <w:bookmarkEnd w:id="133"/>
      <w:bookmarkEnd w:id="136"/>
    </w:p>
    <w:p w:rsidR="007870C9" w:rsidRPr="00C12007" w:rsidRDefault="007870C9" w:rsidP="007870C9">
      <w:pPr>
        <w:numPr>
          <w:ilvl w:val="0"/>
          <w:numId w:val="90"/>
        </w:numPr>
        <w:autoSpaceDE w:val="0"/>
        <w:autoSpaceDN w:val="0"/>
        <w:adjustRightInd w:val="0"/>
        <w:ind w:left="0" w:firstLine="709"/>
        <w:jc w:val="both"/>
        <w:rPr>
          <w:sz w:val="28"/>
          <w:szCs w:val="28"/>
        </w:rPr>
      </w:pPr>
      <w:bookmarkStart w:id="137"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C12007">
          <w:rPr>
            <w:sz w:val="28"/>
            <w:szCs w:val="28"/>
          </w:rPr>
          <w:t>18</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 и оформлению;</w:t>
      </w:r>
      <w:bookmarkEnd w:id="137"/>
    </w:p>
    <w:p w:rsidR="007870C9" w:rsidRPr="00C12007" w:rsidRDefault="007870C9" w:rsidP="007870C9">
      <w:pPr>
        <w:numPr>
          <w:ilvl w:val="0"/>
          <w:numId w:val="90"/>
        </w:numPr>
        <w:autoSpaceDE w:val="0"/>
        <w:autoSpaceDN w:val="0"/>
        <w:adjustRightInd w:val="0"/>
        <w:ind w:left="0" w:firstLine="709"/>
        <w:jc w:val="both"/>
        <w:rPr>
          <w:sz w:val="28"/>
          <w:szCs w:val="28"/>
        </w:rPr>
      </w:pPr>
      <w:bookmarkStart w:id="138" w:name="_Ref319658796"/>
      <w:r w:rsidRPr="00C12007">
        <w:rPr>
          <w:sz w:val="28"/>
          <w:szCs w:val="28"/>
        </w:rPr>
        <w:t>достоверность сведений и действительность документов, приведенных в заявке;</w:t>
      </w:r>
      <w:bookmarkEnd w:id="138"/>
    </w:p>
    <w:p w:rsidR="007870C9" w:rsidRPr="00C12007" w:rsidRDefault="007870C9" w:rsidP="007870C9">
      <w:pPr>
        <w:numPr>
          <w:ilvl w:val="0"/>
          <w:numId w:val="90"/>
        </w:numPr>
        <w:autoSpaceDE w:val="0"/>
        <w:autoSpaceDN w:val="0"/>
        <w:adjustRightInd w:val="0"/>
        <w:ind w:left="0" w:firstLine="709"/>
        <w:jc w:val="both"/>
        <w:rPr>
          <w:sz w:val="28"/>
          <w:szCs w:val="28"/>
        </w:rPr>
      </w:pPr>
      <w:bookmarkStart w:id="139" w:name="_Ref319658823"/>
      <w:r w:rsidRPr="00C12007">
        <w:rPr>
          <w:sz w:val="28"/>
          <w:szCs w:val="28"/>
        </w:rPr>
        <w:t xml:space="preserve">соответствие участника конкурса и заявленных участником конкурса </w:t>
      </w:r>
      <w:r w:rsidRPr="00C12007">
        <w:rPr>
          <w:b/>
          <w:i/>
        </w:rPr>
        <w:t>субподрядчиков/ поставщиков/ соисполнителей</w:t>
      </w:r>
      <w:r w:rsidRPr="00C12007">
        <w:rPr>
          <w:sz w:val="28"/>
          <w:szCs w:val="28"/>
        </w:rPr>
        <w:t xml:space="preserve"> (в случае установления требований), требованиям, установленным в пункте </w:t>
      </w:r>
      <w:fldSimple w:instr=" REF _Ref319658173 \r \h  \* MERGEFORMAT ">
        <w:r w:rsidRPr="00C12007">
          <w:rPr>
            <w:sz w:val="28"/>
            <w:szCs w:val="28"/>
          </w:rPr>
          <w:t>14</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39"/>
    </w:p>
    <w:p w:rsidR="007870C9" w:rsidRPr="00C12007" w:rsidRDefault="007870C9" w:rsidP="007870C9">
      <w:pPr>
        <w:numPr>
          <w:ilvl w:val="0"/>
          <w:numId w:val="90"/>
        </w:numPr>
        <w:autoSpaceDE w:val="0"/>
        <w:autoSpaceDN w:val="0"/>
        <w:adjustRightInd w:val="0"/>
        <w:ind w:left="0" w:firstLine="709"/>
        <w:jc w:val="both"/>
        <w:rPr>
          <w:sz w:val="28"/>
          <w:szCs w:val="28"/>
        </w:rPr>
      </w:pPr>
      <w:bookmarkStart w:id="140"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Pr="00C12007">
          <w:rPr>
            <w:sz w:val="28"/>
            <w:szCs w:val="28"/>
          </w:rPr>
          <w:t>16</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40"/>
    </w:p>
    <w:p w:rsidR="007870C9" w:rsidRPr="00C12007" w:rsidRDefault="007870C9" w:rsidP="007870C9">
      <w:pPr>
        <w:numPr>
          <w:ilvl w:val="0"/>
          <w:numId w:val="90"/>
        </w:numPr>
        <w:autoSpaceDE w:val="0"/>
        <w:autoSpaceDN w:val="0"/>
        <w:adjustRightInd w:val="0"/>
        <w:ind w:left="0" w:firstLine="709"/>
        <w:jc w:val="both"/>
        <w:rPr>
          <w:sz w:val="28"/>
          <w:szCs w:val="28"/>
        </w:rPr>
      </w:pPr>
      <w:bookmarkStart w:id="141"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C12007">
          <w:rPr>
            <w:sz w:val="28"/>
            <w:szCs w:val="28"/>
          </w:rPr>
          <w:t>3</w:t>
        </w:r>
      </w:fldSimple>
      <w:r w:rsidRPr="00C12007">
        <w:rPr>
          <w:sz w:val="28"/>
          <w:szCs w:val="28"/>
        </w:rPr>
        <w:t>, </w:t>
      </w:r>
      <w:fldSimple w:instr=" REF _Ref317250440 \r \h  \* MERGEFORMAT ">
        <w:r w:rsidRPr="00C12007">
          <w:rPr>
            <w:sz w:val="28"/>
            <w:szCs w:val="28"/>
          </w:rPr>
          <w:t>10</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41"/>
    </w:p>
    <w:p w:rsidR="007870C9" w:rsidRPr="00C12007" w:rsidRDefault="007870C9" w:rsidP="007870C9">
      <w:pPr>
        <w:numPr>
          <w:ilvl w:val="0"/>
          <w:numId w:val="90"/>
        </w:numPr>
        <w:autoSpaceDE w:val="0"/>
        <w:autoSpaceDN w:val="0"/>
        <w:adjustRightInd w:val="0"/>
        <w:ind w:left="0" w:firstLine="709"/>
        <w:jc w:val="both"/>
        <w:rPr>
          <w:sz w:val="28"/>
          <w:szCs w:val="28"/>
        </w:rPr>
      </w:pPr>
      <w:bookmarkStart w:id="142"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Pr="00C12007">
          <w:rPr>
            <w:sz w:val="28"/>
            <w:szCs w:val="28"/>
          </w:rPr>
          <w:t>13</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bookmarkEnd w:id="142"/>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 xml:space="preserve">По итогам отборочной стадии конкурсная комиссия </w:t>
      </w:r>
      <w:r w:rsidRPr="00C12007">
        <w:rPr>
          <w:b/>
          <w:i/>
        </w:rPr>
        <w:t>[в отношении рассматриваемого лота]</w:t>
      </w:r>
      <w:r w:rsidRPr="00C12007">
        <w:rPr>
          <w:sz w:val="28"/>
          <w:szCs w:val="28"/>
        </w:rPr>
        <w:t xml:space="preserve"> на своем заседании в отношении каждого участника конкурса </w:t>
      </w:r>
      <w:r w:rsidRPr="00C12007">
        <w:rPr>
          <w:b/>
          <w:i/>
        </w:rPr>
        <w:t xml:space="preserve">[данного лота] </w:t>
      </w:r>
      <w:r w:rsidRPr="00C12007">
        <w:rPr>
          <w:sz w:val="28"/>
          <w:szCs w:val="28"/>
        </w:rPr>
        <w:t>принимает решение о допуске к дальнейшему участию в конкурсе, либо об отказе в допуске</w:t>
      </w:r>
      <w:bookmarkEnd w:id="134"/>
      <w:r w:rsidRPr="00C12007">
        <w:rPr>
          <w:sz w:val="28"/>
          <w:szCs w:val="28"/>
        </w:rPr>
        <w:t xml:space="preserve"> </w:t>
      </w:r>
      <w:r w:rsidRPr="00C12007">
        <w:rPr>
          <w:b/>
          <w:i/>
        </w:rPr>
        <w:t xml:space="preserve">[в отношении данного лота]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roofErr w:type="gramEnd"/>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proofErr w:type="gramStart"/>
      <w:r w:rsidRPr="00C12007">
        <w:rPr>
          <w:sz w:val="28"/>
          <w:szCs w:val="28"/>
        </w:rPr>
        <w:t>несоответствие заявки требованиям подпункта </w:t>
      </w:r>
      <w:fldSimple w:instr=" REF _Ref310366279 \r \h  \* MERGEFORMAT ">
        <w:r w:rsidRPr="00C12007">
          <w:rPr>
            <w:sz w:val="28"/>
            <w:szCs w:val="28"/>
          </w:rPr>
          <w:t>а)</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Pr="00C12007">
        <w:rPr>
          <w:sz w:val="28"/>
          <w:szCs w:val="28"/>
        </w:rPr>
        <w:t xml:space="preserve"> </w:t>
      </w:r>
      <w:r w:rsidRPr="00C12007">
        <w:rPr>
          <w:b/>
          <w:i/>
        </w:rPr>
        <w:t>[в отношении рассматриваемого лота]</w:t>
      </w:r>
      <w:r w:rsidRPr="00C1200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12007">
        <w:rPr>
          <w:b/>
          <w:i/>
        </w:rPr>
        <w:t>[цену лота]</w:t>
      </w:r>
      <w:r w:rsidRPr="00C12007">
        <w:rPr>
          <w:sz w:val="28"/>
          <w:szCs w:val="28"/>
        </w:rPr>
        <w:t>, начальную</w:t>
      </w:r>
      <w:proofErr w:type="gramEnd"/>
      <w:r w:rsidRPr="00C12007">
        <w:rPr>
          <w:sz w:val="28"/>
          <w:szCs w:val="28"/>
        </w:rPr>
        <w:t xml:space="preserve"> (максимальную) цену единицы товара, услуги, работы, срока </w:t>
      </w:r>
      <w:r w:rsidRPr="00C12007">
        <w:rPr>
          <w:b/>
          <w:i/>
        </w:rPr>
        <w:t>поставки товара, выполнения работ или оказания услуг</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Pr="00C12007">
          <w:rPr>
            <w:sz w:val="28"/>
            <w:szCs w:val="28"/>
          </w:rPr>
          <w:t>3</w:t>
        </w:r>
      </w:fldSimple>
      <w:r w:rsidRPr="00C12007">
        <w:rPr>
          <w:sz w:val="28"/>
          <w:szCs w:val="28"/>
        </w:rPr>
        <w:t xml:space="preserve"> раздела </w:t>
      </w:r>
      <w:fldSimple w:instr=" REF _Ref317254587 \r \h  \* MERGEFORMAT ">
        <w:r w:rsidRPr="00C12007">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w:t>
      </w:r>
      <w:proofErr w:type="gramEnd"/>
      <w:r w:rsidRPr="00C12007">
        <w:rPr>
          <w:sz w:val="28"/>
          <w:szCs w:val="28"/>
        </w:rPr>
        <w:t xml:space="preserve">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Pr="00C12007">
          <w:rPr>
            <w:bCs/>
            <w:sz w:val="28"/>
            <w:szCs w:val="28"/>
          </w:rPr>
          <w:t>22</w:t>
        </w:r>
      </w:fldSimple>
      <w:r w:rsidRPr="00C12007">
        <w:rPr>
          <w:bCs/>
          <w:sz w:val="28"/>
          <w:szCs w:val="28"/>
        </w:rPr>
        <w:t xml:space="preserve"> раздела </w:t>
      </w:r>
      <w:fldSimple w:instr=" REF _Ref317254624 \r \h  \* MERGEFORMAT ">
        <w:r w:rsidRPr="00C12007">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Pr="00C12007">
          <w:rPr>
            <w:bCs/>
            <w:sz w:val="28"/>
            <w:szCs w:val="28"/>
          </w:rPr>
          <w:t>25</w:t>
        </w:r>
      </w:fldSimple>
      <w:r w:rsidRPr="00C12007">
        <w:rPr>
          <w:bCs/>
          <w:sz w:val="28"/>
          <w:szCs w:val="28"/>
        </w:rPr>
        <w:t xml:space="preserve"> раздела </w:t>
      </w:r>
      <w:fldSimple w:instr=" REF _Ref317254668 \r \h  \* MERGEFORMAT ">
        <w:r w:rsidRPr="00C12007">
          <w:rPr>
            <w:bCs/>
            <w:sz w:val="28"/>
            <w:szCs w:val="28"/>
          </w:rPr>
          <w:t>5</w:t>
        </w:r>
      </w:fldSimple>
      <w:r w:rsidRPr="00C12007">
        <w:rPr>
          <w:bCs/>
          <w:sz w:val="28"/>
          <w:szCs w:val="28"/>
        </w:rPr>
        <w:t xml:space="preserve"> «Информационная карта конкурса»</w:t>
      </w:r>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предоставление участником конкурса в составе заявки на участие в конкурсе недостоверных сведений (подпункт </w:t>
      </w:r>
      <w:fldSimple w:instr=" REF _Ref319658796 \r \h  \* MERGEFORMAT ">
        <w:r w:rsidRPr="00C12007">
          <w:rPr>
            <w:sz w:val="28"/>
            <w:szCs w:val="28"/>
          </w:rPr>
          <w:t>б)</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Pr="00C12007">
          <w:rPr>
            <w:sz w:val="28"/>
            <w:szCs w:val="28"/>
          </w:rPr>
          <w:t>в)</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согласно критерию отбора подпункта </w:t>
      </w:r>
      <w:fldSimple w:instr=" REF _Ref319658823 \r \h  \* MERGEFORMAT ">
        <w:r w:rsidRPr="00C12007">
          <w:rPr>
            <w:sz w:val="28"/>
            <w:szCs w:val="28"/>
          </w:rPr>
          <w:t>в)</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 если требования к ним были установлены;</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C12007">
          <w:rPr>
            <w:sz w:val="28"/>
            <w:szCs w:val="28"/>
          </w:rPr>
          <w:t>г)</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564B7A">
        <w:fldChar w:fldCharType="begin"/>
      </w:r>
      <w:r w:rsidR="00564B7A">
        <w:instrText xml:space="preserve"> REF _Ref319659237 \r \h  \* MERGEFORMAT </w:instrText>
      </w:r>
      <w:r w:rsidR="00564B7A">
        <w:fldChar w:fldCharType="separate"/>
      </w:r>
      <w:r w:rsidRPr="00C12007">
        <w:rPr>
          <w:sz w:val="28"/>
          <w:szCs w:val="28"/>
        </w:rPr>
        <w:t>д</w:t>
      </w:r>
      <w:proofErr w:type="spellEnd"/>
      <w:r w:rsidRPr="00C12007">
        <w:rPr>
          <w:sz w:val="28"/>
          <w:szCs w:val="28"/>
        </w:rPr>
        <w:t>)</w:t>
      </w:r>
      <w:r w:rsidR="00564B7A">
        <w:fldChar w:fldCharType="end"/>
      </w:r>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w:t>
      </w:r>
    </w:p>
    <w:p w:rsidR="007870C9" w:rsidRPr="00C12007" w:rsidRDefault="007870C9" w:rsidP="007870C9">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Pr="00C12007">
          <w:rPr>
            <w:sz w:val="28"/>
            <w:szCs w:val="28"/>
          </w:rPr>
          <w:t>е)</w:t>
        </w:r>
      </w:fldSimple>
      <w:r w:rsidRPr="00C12007">
        <w:rPr>
          <w:sz w:val="28"/>
          <w:szCs w:val="28"/>
        </w:rPr>
        <w:t xml:space="preserve"> пункта </w:t>
      </w:r>
      <w:fldSimple w:instr=" REF _Ref319671143 \r \h  \* MERGEFORMAT ">
        <w:r w:rsidRPr="00C12007">
          <w:rPr>
            <w:sz w:val="28"/>
            <w:szCs w:val="28"/>
          </w:rPr>
          <w:t>4.14.2.4</w:t>
        </w:r>
      </w:fldSimple>
      <w:r w:rsidRPr="00C12007">
        <w:rPr>
          <w:sz w:val="28"/>
          <w:szCs w:val="28"/>
        </w:rPr>
        <w:t xml:space="preserve">). </w:t>
      </w:r>
      <w:proofErr w:type="gramStart"/>
      <w:r w:rsidRPr="00C12007">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C12007">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C12007">
        <w:rPr>
          <w:sz w:val="28"/>
          <w:szCs w:val="28"/>
        </w:rPr>
        <w:t>дств в к</w:t>
      </w:r>
      <w:proofErr w:type="gramEnd"/>
      <w:r w:rsidRPr="00C12007">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C12007">
          <w:rPr>
            <w:sz w:val="28"/>
            <w:szCs w:val="28"/>
          </w:rPr>
          <w:t>4.14.2.8</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45" w:name="sub_1214"/>
      <w:bookmarkEnd w:id="143"/>
      <w:r w:rsidRPr="00C12007">
        <w:rPr>
          <w:b/>
          <w:i/>
        </w:rPr>
        <w:t>[По каждому лоту отдельно]</w:t>
      </w:r>
      <w:r w:rsidRPr="00C12007">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46" w:name="_Ref320209452"/>
      <w:proofErr w:type="gramStart"/>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12007">
        <w:rPr>
          <w:b/>
          <w:i/>
        </w:rPr>
        <w:t xml:space="preserve"> [В случае если конкурсной документацией предусмотрено два и более лота, конкурс признается не состоявшимся</w:t>
      </w:r>
      <w:proofErr w:type="gramEnd"/>
      <w:r w:rsidRPr="00C12007">
        <w:rPr>
          <w:b/>
          <w:i/>
        </w:rPr>
        <w:t xml:space="preserve"> </w:t>
      </w:r>
      <w:proofErr w:type="gramStart"/>
      <w:r w:rsidRPr="00C12007">
        <w:rPr>
          <w:b/>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C12007">
        <w:rPr>
          <w:b/>
          <w:i/>
          <w:lang w:val="en-US"/>
        </w:rPr>
        <w:t> </w:t>
      </w:r>
      <w:r w:rsidRPr="00C12007">
        <w:rPr>
          <w:b/>
          <w:i/>
        </w:rPr>
        <w:t>допуске к участию в котором принято относительно только одного участника конкурса, подавшего заявку на участие в конкурсе в</w:t>
      </w:r>
      <w:r w:rsidRPr="00C12007">
        <w:rPr>
          <w:b/>
          <w:i/>
          <w:lang w:val="en-US"/>
        </w:rPr>
        <w:t> </w:t>
      </w:r>
      <w:r w:rsidRPr="00C12007">
        <w:rPr>
          <w:b/>
          <w:i/>
        </w:rPr>
        <w:t>отношении этого лота].</w:t>
      </w:r>
      <w:bookmarkEnd w:id="146"/>
      <w:proofErr w:type="gramEnd"/>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47" w:name="_Ref317254711"/>
      <w:bookmarkEnd w:id="145"/>
      <w:r w:rsidRPr="00C12007">
        <w:rPr>
          <w:b/>
          <w:i/>
        </w:rPr>
        <w:t>[По каждому лоту отдельно]</w:t>
      </w:r>
      <w:r w:rsidRPr="00C12007">
        <w:rPr>
          <w:sz w:val="28"/>
          <w:szCs w:val="28"/>
        </w:rPr>
        <w:t>, 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следующие сведения:</w:t>
      </w:r>
      <w:bookmarkEnd w:id="147"/>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bookmarkStart w:id="148" w:name="_Ref267002804"/>
      <w:r w:rsidRPr="00C12007">
        <w:rPr>
          <w:sz w:val="28"/>
          <w:szCs w:val="28"/>
        </w:rPr>
        <w:lastRenderedPageBreak/>
        <w:t xml:space="preserve">из протокола открытия доступа к заявкам – перечень участников, подавших заявки </w:t>
      </w:r>
      <w:r w:rsidRPr="00C12007">
        <w:rPr>
          <w:b/>
          <w:i/>
        </w:rPr>
        <w:t>[в отношении лота]</w:t>
      </w:r>
      <w:r w:rsidRPr="00C12007">
        <w:rPr>
          <w:sz w:val="28"/>
          <w:szCs w:val="28"/>
        </w:rPr>
        <w:t>, и цены таких заявок;</w:t>
      </w:r>
      <w:bookmarkEnd w:id="148"/>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Pr="00C12007">
          <w:rPr>
            <w:sz w:val="28"/>
            <w:szCs w:val="28"/>
          </w:rPr>
          <w:t>4.14.1.8</w:t>
        </w:r>
      </w:fldSimple>
      <w:r w:rsidRPr="00C12007">
        <w:rPr>
          <w:sz w:val="28"/>
          <w:szCs w:val="28"/>
        </w:rPr>
        <w:t xml:space="preserve"> (при необходимости);</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bookmarkStart w:id="14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7870C9" w:rsidRPr="00C12007" w:rsidRDefault="007870C9" w:rsidP="007870C9">
      <w:pPr>
        <w:numPr>
          <w:ilvl w:val="0"/>
          <w:numId w:val="64"/>
        </w:numPr>
        <w:tabs>
          <w:tab w:val="left" w:pos="0"/>
        </w:tabs>
        <w:autoSpaceDE w:val="0"/>
        <w:autoSpaceDN w:val="0"/>
        <w:adjustRightInd w:val="0"/>
        <w:ind w:left="0" w:firstLine="709"/>
        <w:jc w:val="both"/>
        <w:rPr>
          <w:sz w:val="28"/>
          <w:szCs w:val="28"/>
        </w:rPr>
      </w:pPr>
      <w:bookmarkStart w:id="150" w:name="_Ref267002812"/>
      <w:r w:rsidRPr="00C12007">
        <w:rPr>
          <w:sz w:val="28"/>
          <w:szCs w:val="28"/>
        </w:rPr>
        <w:t xml:space="preserve">информация о признании конкурса несостоявшимся (пункт </w:t>
      </w:r>
      <w:fldSimple w:instr=" REF _Ref320209452 \r \h  \* MERGEFORMAT ">
        <w:r w:rsidRPr="00C12007">
          <w:rPr>
            <w:sz w:val="28"/>
            <w:szCs w:val="28"/>
          </w:rPr>
          <w:t>4.14.2.7</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протокол</w:t>
      </w:r>
      <w:r w:rsidRPr="00C12007">
        <w:rPr>
          <w:b/>
          <w:i/>
        </w:rPr>
        <w:t>/</w:t>
      </w:r>
      <w:proofErr w:type="spellStart"/>
      <w:r w:rsidRPr="00C12007">
        <w:rPr>
          <w:b/>
          <w:i/>
        </w:rPr>
        <w:t>ы</w:t>
      </w:r>
      <w:proofErr w:type="spellEnd"/>
      <w:r w:rsidRPr="00C12007">
        <w:rPr>
          <w:sz w:val="28"/>
          <w:szCs w:val="28"/>
        </w:rPr>
        <w:t xml:space="preserve"> заседания конкурсной комиссии по рассмотрению заявок на отборочной стадии оформляется</w:t>
      </w:r>
      <w:r w:rsidRPr="00C12007">
        <w:rPr>
          <w:b/>
          <w:i/>
        </w:rPr>
        <w:t>/</w:t>
      </w:r>
      <w:proofErr w:type="spellStart"/>
      <w:r w:rsidRPr="00C12007">
        <w:rPr>
          <w:b/>
          <w:i/>
        </w:rPr>
        <w:t>ются</w:t>
      </w:r>
      <w:proofErr w:type="spellEnd"/>
      <w:r w:rsidRPr="00C12007">
        <w:rPr>
          <w:sz w:val="28"/>
          <w:szCs w:val="28"/>
        </w:rPr>
        <w:t xml:space="preserve"> и подписывается</w:t>
      </w:r>
      <w:r w:rsidRPr="00C12007">
        <w:rPr>
          <w:b/>
          <w:i/>
        </w:rPr>
        <w:t>/</w:t>
      </w:r>
      <w:proofErr w:type="spellStart"/>
      <w:r w:rsidRPr="00C12007">
        <w:rPr>
          <w:b/>
          <w:i/>
        </w:rPr>
        <w:t>ются</w:t>
      </w:r>
      <w:proofErr w:type="spellEnd"/>
      <w:r w:rsidRPr="00C12007">
        <w:rPr>
          <w:sz w:val="28"/>
          <w:szCs w:val="28"/>
        </w:rPr>
        <w:t xml:space="preserve">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w:t>
      </w:r>
      <w:r w:rsidRPr="00C12007">
        <w:rPr>
          <w:b/>
          <w:i/>
        </w:rPr>
        <w:t>/</w:t>
      </w:r>
      <w:proofErr w:type="spellStart"/>
      <w:r w:rsidRPr="00C12007">
        <w:rPr>
          <w:b/>
          <w:i/>
        </w:rPr>
        <w:t>ы</w:t>
      </w:r>
      <w:proofErr w:type="spellEnd"/>
      <w:r w:rsidRPr="00C12007">
        <w:rPr>
          <w:sz w:val="28"/>
          <w:szCs w:val="28"/>
        </w:rPr>
        <w:t xml:space="preserve"> заседания конкурсной комиссии по рассмотрению заявок на отборочной стадии размещается</w:t>
      </w:r>
      <w:r w:rsidRPr="00C12007">
        <w:rPr>
          <w:b/>
          <w:i/>
        </w:rPr>
        <w:t>/</w:t>
      </w:r>
      <w:proofErr w:type="spellStart"/>
      <w:r w:rsidRPr="00C12007">
        <w:rPr>
          <w:b/>
          <w:i/>
        </w:rPr>
        <w:t>ются</w:t>
      </w:r>
      <w:proofErr w:type="spellEnd"/>
      <w:r w:rsidRPr="00C12007">
        <w:rPr>
          <w:sz w:val="28"/>
          <w:szCs w:val="28"/>
        </w:rPr>
        <w:t xml:space="preserve"> на официальном сайте и на ЭТП в течение 1 (одного) рабочего дня, следующего после дня подписания указанного</w:t>
      </w:r>
      <w:r w:rsidRPr="00C12007">
        <w:rPr>
          <w:b/>
          <w:i/>
        </w:rPr>
        <w:t>/</w:t>
      </w:r>
      <w:proofErr w:type="spellStart"/>
      <w:r w:rsidRPr="00C12007">
        <w:rPr>
          <w:b/>
          <w:i/>
        </w:rPr>
        <w:t>ых</w:t>
      </w:r>
      <w:proofErr w:type="spellEnd"/>
      <w:r w:rsidRPr="00C12007">
        <w:rPr>
          <w:sz w:val="28"/>
          <w:szCs w:val="28"/>
        </w:rPr>
        <w:t xml:space="preserve"> протокола</w:t>
      </w:r>
      <w:r w:rsidRPr="00C12007">
        <w:rPr>
          <w:b/>
          <w:i/>
        </w:rPr>
        <w:t>/</w:t>
      </w:r>
      <w:proofErr w:type="spellStart"/>
      <w:r w:rsidRPr="00C12007">
        <w:rPr>
          <w:b/>
          <w:i/>
        </w:rPr>
        <w:t>ов</w:t>
      </w:r>
      <w:proofErr w:type="spellEnd"/>
      <w:r w:rsidRPr="00C12007">
        <w:rPr>
          <w:sz w:val="28"/>
          <w:szCs w:val="28"/>
        </w:rPr>
        <w:t>,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1"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1"/>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Если в пункте </w:t>
      </w:r>
      <w:fldSimple w:instr=" REF _Ref317254826 \r \h  \* MERGEFORMAT ">
        <w:r w:rsidRPr="00C12007">
          <w:rPr>
            <w:sz w:val="28"/>
            <w:szCs w:val="28"/>
          </w:rPr>
          <w:t>20</w:t>
        </w:r>
      </w:fldSimple>
      <w:r w:rsidRPr="00C12007">
        <w:rPr>
          <w:sz w:val="28"/>
          <w:szCs w:val="28"/>
        </w:rPr>
        <w:t xml:space="preserve"> раздела </w:t>
      </w:r>
      <w:fldSimple w:instr=" REF _Ref317254811 \r \h  \* MERGEFORMAT ">
        <w:r w:rsidRPr="00C12007">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C12007">
        <w:rPr>
          <w:b/>
          <w:i/>
        </w:rPr>
        <w:t>[в отношении любого лота]</w:t>
      </w:r>
      <w:r w:rsidRPr="00C12007">
        <w:rPr>
          <w:sz w:val="28"/>
          <w:szCs w:val="28"/>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C12007">
        <w:rPr>
          <w:sz w:val="28"/>
          <w:szCs w:val="28"/>
        </w:rPr>
        <w:t xml:space="preserve"> </w:t>
      </w:r>
      <w:proofErr w:type="gramStart"/>
      <w:r w:rsidRPr="00C12007">
        <w:rPr>
          <w:sz w:val="28"/>
          <w:szCs w:val="28"/>
        </w:rPr>
        <w:t>подачи альтернативных предложений)</w:t>
      </w:r>
      <w:r w:rsidRPr="00C12007">
        <w:t xml:space="preserve"> </w:t>
      </w:r>
      <w:r w:rsidRPr="00C12007">
        <w:rPr>
          <w:sz w:val="28"/>
          <w:szCs w:val="28"/>
        </w:rPr>
        <w:t xml:space="preserve">путем снижения </w:t>
      </w:r>
      <w:r w:rsidRPr="00C12007">
        <w:rPr>
          <w:b/>
          <w:i/>
        </w:rPr>
        <w:t xml:space="preserve">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w:t>
      </w:r>
      <w:proofErr w:type="spell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w:t>
      </w:r>
      <w:r w:rsidRPr="00C12007">
        <w:rPr>
          <w:sz w:val="28"/>
          <w:szCs w:val="28"/>
        </w:rPr>
        <w:t>.</w:t>
      </w:r>
      <w:proofErr w:type="gramEnd"/>
      <w:r w:rsidRPr="00C12007">
        <w:rPr>
          <w:sz w:val="28"/>
          <w:szCs w:val="28"/>
        </w:rPr>
        <w:t xml:space="preserve"> </w:t>
      </w:r>
      <w:r w:rsidRPr="00C12007">
        <w:rPr>
          <w:b/>
          <w:i/>
        </w:rPr>
        <w:t>Снижение цены заявки на участие в конкурсе</w:t>
      </w:r>
      <w:r w:rsidRPr="00C12007">
        <w:rPr>
          <w:iCs/>
          <w:sz w:val="28"/>
          <w:szCs w:val="28"/>
        </w:rPr>
        <w:t xml:space="preserve"> </w:t>
      </w:r>
      <w:r w:rsidRPr="00C12007">
        <w:rPr>
          <w:b/>
          <w:i/>
        </w:rPr>
        <w:t xml:space="preserve">[и/или уменьшение сроков поставки продукции и/или снижение авансовых платежей (для конкурсов свыше 100 миллионов рублей с НДС или по решению Центральной </w:t>
      </w:r>
      <w:r w:rsidRPr="00C12007">
        <w:rPr>
          <w:b/>
          <w:i/>
        </w:rPr>
        <w:lastRenderedPageBreak/>
        <w:t xml:space="preserve">закупочной комиссии </w:t>
      </w:r>
      <w:proofErr w:type="spell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 xml:space="preserve">»)] </w:t>
      </w:r>
      <w:r w:rsidRPr="00C12007">
        <w:rPr>
          <w:iCs/>
          <w:sz w:val="28"/>
          <w:szCs w:val="28"/>
        </w:rPr>
        <w:t>не должно повлечь за собой изменение иных условий заявки на участие в конкурсе.</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 xml:space="preserve">предложений </w:t>
      </w:r>
      <w:r w:rsidRPr="00C12007">
        <w:rPr>
          <w:b/>
          <w:i/>
        </w:rPr>
        <w:t>[в отношении каждого лота]</w:t>
      </w:r>
      <w:r w:rsidRPr="00C12007">
        <w:rPr>
          <w:sz w:val="28"/>
          <w:szCs w:val="28"/>
        </w:rPr>
        <w:t xml:space="preserve">, указываются в письмах, приглашающих участников конкурса на процедуру переторжки </w:t>
      </w:r>
      <w:r w:rsidRPr="00C12007">
        <w:rPr>
          <w:b/>
          <w:i/>
        </w:rPr>
        <w:t xml:space="preserve">[по данным лотам], </w:t>
      </w:r>
      <w:r w:rsidRPr="00C12007">
        <w:rPr>
          <w:sz w:val="28"/>
          <w:szCs w:val="28"/>
        </w:rPr>
        <w:t>и направленных одновременно всем участникам, допущенным до участия в конкурсе.</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 xml:space="preserve">Участник конкурса, приглашенный на переторжку </w:t>
      </w:r>
      <w:r w:rsidRPr="00C12007">
        <w:rPr>
          <w:b/>
          <w:i/>
        </w:rPr>
        <w:t>[по какому-либо лоту]</w:t>
      </w:r>
      <w:r w:rsidRPr="00C12007">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C12007">
        <w:rPr>
          <w:b/>
          <w:i/>
        </w:rPr>
        <w:t>[в отношении данного лота]</w:t>
      </w:r>
      <w:r w:rsidRPr="00C12007">
        <w:rPr>
          <w:sz w:val="28"/>
          <w:szCs w:val="28"/>
        </w:rPr>
        <w:t>,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C12007">
        <w:rPr>
          <w:b/>
          <w:i/>
        </w:rPr>
        <w:t xml:space="preserve">объявленной ценой [либо объявленными условиями (для конкурсов свыше 100 миллионов рублей с НДС или по решению Центральной закупочной комиссии </w:t>
      </w:r>
      <w:proofErr w:type="spellStart"/>
      <w:r w:rsidRPr="00C12007">
        <w:rPr>
          <w:b/>
          <w:i/>
        </w:rPr>
        <w:t>Госкорпорации</w:t>
      </w:r>
      <w:proofErr w:type="spellEnd"/>
      <w:proofErr w:type="gramEnd"/>
      <w:r w:rsidRPr="00C12007">
        <w:rPr>
          <w:b/>
          <w:i/>
        </w:rPr>
        <w:t xml:space="preserve"> «</w:t>
      </w:r>
      <w:proofErr w:type="spellStart"/>
      <w:proofErr w:type="gramStart"/>
      <w:r w:rsidRPr="00C12007">
        <w:rPr>
          <w:b/>
          <w:i/>
        </w:rPr>
        <w:t>Росатом</w:t>
      </w:r>
      <w:proofErr w:type="spellEnd"/>
      <w:r w:rsidRPr="00C12007">
        <w:rPr>
          <w:b/>
          <w:i/>
        </w:rPr>
        <w:t>»)]</w:t>
      </w:r>
      <w:r w:rsidRPr="00C12007">
        <w:rPr>
          <w:sz w:val="28"/>
          <w:szCs w:val="28"/>
        </w:rPr>
        <w:t>, указанной</w:t>
      </w:r>
      <w:r w:rsidRPr="00C12007">
        <w:rPr>
          <w:b/>
          <w:i/>
        </w:rPr>
        <w:t>/</w:t>
      </w:r>
      <w:proofErr w:type="spellStart"/>
      <w:r w:rsidRPr="00C12007">
        <w:rPr>
          <w:b/>
          <w:i/>
        </w:rPr>
        <w:t>ыми</w:t>
      </w:r>
      <w:proofErr w:type="spellEnd"/>
      <w:r w:rsidRPr="00C12007">
        <w:rPr>
          <w:sz w:val="28"/>
          <w:szCs w:val="28"/>
        </w:rPr>
        <w:t xml:space="preserve"> в </w:t>
      </w:r>
      <w:r w:rsidRPr="00C12007">
        <w:rPr>
          <w:iCs/>
          <w:sz w:val="28"/>
          <w:szCs w:val="28"/>
        </w:rPr>
        <w:t>заявке на участие в конкурсе</w:t>
      </w:r>
      <w:r w:rsidRPr="00C12007">
        <w:rPr>
          <w:sz w:val="28"/>
          <w:szCs w:val="28"/>
        </w:rPr>
        <w:t>.</w:t>
      </w:r>
      <w:proofErr w:type="gramEnd"/>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iCs/>
          <w:sz w:val="28"/>
          <w:szCs w:val="28"/>
        </w:rPr>
        <w:t xml:space="preserve">Предложения участника конкурса </w:t>
      </w:r>
      <w:r w:rsidRPr="00C12007">
        <w:rPr>
          <w:b/>
          <w:i/>
        </w:rPr>
        <w:t>по увеличению цены</w:t>
      </w:r>
      <w:r w:rsidRPr="00C12007">
        <w:rPr>
          <w:iCs/>
          <w:sz w:val="28"/>
          <w:szCs w:val="28"/>
        </w:rPr>
        <w:t xml:space="preserve"> </w:t>
      </w:r>
      <w:r w:rsidRPr="00C12007">
        <w:rPr>
          <w:b/>
          <w:i/>
        </w:rPr>
        <w:t xml:space="preserve">[либо ухудшению условий (для конкурсов свыше 100 миллионов рублей с НДС или по решению Центральной закупочной комиссии </w:t>
      </w:r>
      <w:proofErr w:type="spell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w:t>
      </w:r>
      <w:r w:rsidRPr="00C12007">
        <w:rPr>
          <w:b/>
          <w:i/>
          <w:sz w:val="28"/>
          <w:szCs w:val="28"/>
        </w:rPr>
        <w:t>,</w:t>
      </w:r>
      <w:r w:rsidRPr="00C12007">
        <w:rPr>
          <w:sz w:val="28"/>
          <w:szCs w:val="28"/>
        </w:rPr>
        <w:t xml:space="preserve"> указанной</w:t>
      </w:r>
      <w:r w:rsidRPr="00C12007">
        <w:rPr>
          <w:b/>
          <w:i/>
        </w:rPr>
        <w:t>/</w:t>
      </w:r>
      <w:proofErr w:type="spellStart"/>
      <w:r w:rsidRPr="00C12007">
        <w:rPr>
          <w:b/>
          <w:i/>
        </w:rPr>
        <w:t>ых</w:t>
      </w:r>
      <w:proofErr w:type="spellEnd"/>
      <w:r w:rsidRPr="00C12007">
        <w:rPr>
          <w:sz w:val="28"/>
          <w:szCs w:val="28"/>
        </w:rPr>
        <w:t xml:space="preserve"> в </w:t>
      </w:r>
      <w:r w:rsidRPr="00C12007">
        <w:rPr>
          <w:iCs/>
          <w:sz w:val="28"/>
          <w:szCs w:val="28"/>
        </w:rPr>
        <w:t xml:space="preserve">заявке на участие в конкурсе </w:t>
      </w:r>
      <w:r w:rsidRPr="00C12007">
        <w:rPr>
          <w:b/>
          <w:i/>
        </w:rPr>
        <w:t>[по любому лоту]</w:t>
      </w:r>
      <w:r w:rsidRPr="00C12007">
        <w:rPr>
          <w:iCs/>
          <w:sz w:val="28"/>
          <w:szCs w:val="28"/>
        </w:rPr>
        <w:t xml:space="preserve"> не рассматриваются, данный участник считается не участвовавшим в процедуре переторжки </w:t>
      </w:r>
      <w:r w:rsidRPr="00C12007">
        <w:rPr>
          <w:b/>
          <w:i/>
        </w:rPr>
        <w:t>[по данному лоту]</w:t>
      </w:r>
      <w:r w:rsidRPr="00C12007">
        <w:rPr>
          <w:iCs/>
          <w:sz w:val="28"/>
          <w:szCs w:val="28"/>
        </w:rPr>
        <w:t xml:space="preserve"> </w:t>
      </w:r>
      <w:r w:rsidRPr="00C12007">
        <w:rPr>
          <w:sz w:val="28"/>
          <w:szCs w:val="28"/>
        </w:rPr>
        <w:t>с таким предложением (основным и/или альтернативным) и это предложение, указанное</w:t>
      </w:r>
      <w:proofErr w:type="gramEnd"/>
      <w:r w:rsidRPr="00C12007">
        <w:rPr>
          <w:sz w:val="28"/>
          <w:szCs w:val="28"/>
        </w:rPr>
        <w:t xml:space="preserve"> в заявке на участие в конкурсе, </w:t>
      </w:r>
      <w:r w:rsidRPr="00C12007">
        <w:rPr>
          <w:b/>
          <w:i/>
        </w:rPr>
        <w:t>[поданное на данный лот]</w:t>
      </w:r>
      <w:r w:rsidRPr="00C12007">
        <w:rPr>
          <w:sz w:val="28"/>
          <w:szCs w:val="28"/>
        </w:rPr>
        <w:t xml:space="preserve">, остается действующим </w:t>
      </w:r>
      <w:r w:rsidRPr="00C12007">
        <w:rPr>
          <w:b/>
          <w:i/>
        </w:rPr>
        <w:t xml:space="preserve">с ранее объявленной ценой [либо ранее объявленными условиями (для конкурсов свыше 100 миллионов рублей с НДС или по решению Центральной закупочной комиссии </w:t>
      </w:r>
      <w:proofErr w:type="spell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2"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52"/>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C12007">
        <w:rPr>
          <w:sz w:val="28"/>
          <w:szCs w:val="28"/>
        </w:rPr>
        <w:lastRenderedPageBreak/>
        <w:t>программных и технических средств ЭТП, обеспечивающих его проведение, завершается.</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7870C9" w:rsidRPr="00C12007" w:rsidRDefault="007870C9" w:rsidP="007870C9">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7870C9" w:rsidRPr="00C12007" w:rsidRDefault="007870C9" w:rsidP="007870C9">
      <w:pPr>
        <w:numPr>
          <w:ilvl w:val="0"/>
          <w:numId w:val="69"/>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7870C9" w:rsidRPr="00C12007" w:rsidRDefault="007870C9" w:rsidP="007870C9">
      <w:pPr>
        <w:numPr>
          <w:ilvl w:val="0"/>
          <w:numId w:val="69"/>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7870C9" w:rsidRPr="00C12007" w:rsidRDefault="007870C9" w:rsidP="007870C9">
      <w:pPr>
        <w:tabs>
          <w:tab w:val="num" w:pos="2357"/>
        </w:tabs>
        <w:autoSpaceDE w:val="0"/>
        <w:autoSpaceDN w:val="0"/>
        <w:adjustRightInd w:val="0"/>
        <w:ind w:firstLine="709"/>
        <w:jc w:val="both"/>
        <w:rPr>
          <w:sz w:val="28"/>
          <w:szCs w:val="28"/>
        </w:rPr>
      </w:pPr>
      <w:bookmarkStart w:id="153"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12007">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w:t>
      </w:r>
      <w:proofErr w:type="gramEnd"/>
      <w:r w:rsidRPr="00C12007">
        <w:rPr>
          <w:b/>
          <w:i/>
        </w:rPr>
        <w:t xml:space="preserve"> </w:t>
      </w:r>
      <w:proofErr w:type="gramStart"/>
      <w:r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Pr="00C12007">
          <w:rPr>
            <w:b/>
            <w:i/>
          </w:rPr>
          <w:t>6</w:t>
        </w:r>
      </w:fldSimple>
      <w:r w:rsidRPr="00C12007">
        <w:rPr>
          <w:b/>
          <w:i/>
        </w:rPr>
        <w:t xml:space="preserve"> раздела </w:t>
      </w:r>
      <w:fldSimple w:instr=" REF _Ref317252507 \r \h  \* MERGEFORMAT ">
        <w:r w:rsidRPr="00C12007">
          <w:rPr>
            <w:b/>
            <w:i/>
          </w:rPr>
          <w:t>5</w:t>
        </w:r>
      </w:fldSimple>
      <w:r w:rsidRPr="00C12007">
        <w:rPr>
          <w:b/>
          <w:i/>
        </w:rPr>
        <w:t xml:space="preserve"> «Информационная карта конкурса»].</w:t>
      </w:r>
      <w:bookmarkEnd w:id="153"/>
      <w:proofErr w:type="gramEnd"/>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4"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C12007">
          <w:rPr>
            <w:sz w:val="28"/>
            <w:szCs w:val="28"/>
          </w:rPr>
          <w:t>20</w:t>
        </w:r>
      </w:fldSimple>
      <w:r w:rsidRPr="00C12007">
        <w:rPr>
          <w:sz w:val="28"/>
          <w:szCs w:val="28"/>
        </w:rPr>
        <w:t xml:space="preserve"> раздела </w:t>
      </w:r>
      <w:fldSimple w:instr=" REF _Ref317249938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C12007">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w:t>
      </w:r>
      <w:r w:rsidRPr="00C12007">
        <w:rPr>
          <w:b/>
          <w:i/>
        </w:rPr>
        <w:t>[по данным лотам]</w:t>
      </w:r>
      <w:r w:rsidRPr="00C12007">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Pr="00C12007">
          <w:rPr>
            <w:sz w:val="28"/>
            <w:szCs w:val="28"/>
          </w:rPr>
          <w:t>6</w:t>
        </w:r>
      </w:fldSimple>
      <w:r w:rsidRPr="00C12007">
        <w:rPr>
          <w:sz w:val="28"/>
          <w:szCs w:val="28"/>
        </w:rPr>
        <w:t xml:space="preserve"> раздела </w:t>
      </w:r>
      <w:fldSimple w:instr=" REF _Ref317253928 \r \h  \* MERGEFORMAT ">
        <w:r w:rsidRPr="00C12007">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 xml:space="preserve">электронную, а также путем передачи по факсимильной связи. При этом ответственность за своевременность получения </w:t>
      </w:r>
      <w:r w:rsidRPr="00C12007">
        <w:rPr>
          <w:sz w:val="28"/>
          <w:szCs w:val="28"/>
        </w:rPr>
        <w:lastRenderedPageBreak/>
        <w:t>организатором конкурса такой заявки на оформление пропуска несет участник конкурса.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bookmarkStart w:id="155" w:name="_Ref308808337"/>
      <w:r w:rsidRPr="00C12007">
        <w:rPr>
          <w:b/>
          <w:i/>
        </w:rPr>
        <w:t xml:space="preserve">[При наличии функционала проведения заочной переторжки на ЭТП] </w:t>
      </w:r>
      <w:r w:rsidRPr="00C12007">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C12007">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[При отсутствии функционала проведения заочной переторжки на ЭТП] </w:t>
      </w:r>
      <w:r w:rsidRPr="00C12007">
        <w:rPr>
          <w:sz w:val="28"/>
          <w:szCs w:val="28"/>
        </w:rPr>
        <w:t xml:space="preserve">На заседании конкурсной комиссии в срок, установленный в письмах, приглашающих участников конкурса на процедуру переторжки </w:t>
      </w:r>
      <w:r w:rsidRPr="00C12007">
        <w:rPr>
          <w:b/>
          <w:i/>
        </w:rPr>
        <w:t>[по данным лотам],</w:t>
      </w:r>
      <w:r w:rsidRPr="00C12007">
        <w:rPr>
          <w:sz w:val="28"/>
          <w:szCs w:val="28"/>
        </w:rPr>
        <w:t xml:space="preserve"> проводится процедура вскрытия конвертов с поданными предложениями</w:t>
      </w:r>
      <w:r w:rsidRPr="00C12007" w:rsidDel="0081660D">
        <w:rPr>
          <w:sz w:val="28"/>
          <w:szCs w:val="28"/>
        </w:rPr>
        <w:t xml:space="preserve"> </w:t>
      </w:r>
      <w:r w:rsidRPr="00C12007">
        <w:rPr>
          <w:sz w:val="28"/>
          <w:szCs w:val="28"/>
        </w:rPr>
        <w:t xml:space="preserve">с новыми условиями </w:t>
      </w:r>
      <w:r w:rsidRPr="00C12007">
        <w:rPr>
          <w:b/>
          <w:i/>
        </w:rPr>
        <w:t>[в отношении данного лота]</w:t>
      </w:r>
      <w:r w:rsidRPr="00C12007">
        <w:rPr>
          <w:sz w:val="28"/>
          <w:szCs w:val="28"/>
        </w:rPr>
        <w:t>.</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870C9" w:rsidRPr="00C12007" w:rsidRDefault="007870C9" w:rsidP="007870C9">
      <w:pPr>
        <w:numPr>
          <w:ilvl w:val="0"/>
          <w:numId w:val="83"/>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7870C9" w:rsidRPr="00C12007" w:rsidRDefault="007870C9" w:rsidP="007870C9">
      <w:pPr>
        <w:numPr>
          <w:ilvl w:val="0"/>
          <w:numId w:val="83"/>
        </w:numPr>
        <w:tabs>
          <w:tab w:val="left" w:pos="0"/>
        </w:tabs>
        <w:autoSpaceDE w:val="0"/>
        <w:autoSpaceDN w:val="0"/>
        <w:adjustRightInd w:val="0"/>
        <w:ind w:left="0" w:firstLine="709"/>
        <w:jc w:val="both"/>
        <w:rPr>
          <w:sz w:val="28"/>
          <w:szCs w:val="28"/>
        </w:rPr>
      </w:pPr>
      <w:r w:rsidRPr="00C12007">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7870C9" w:rsidRPr="00C12007" w:rsidRDefault="007870C9" w:rsidP="007870C9">
      <w:pPr>
        <w:numPr>
          <w:ilvl w:val="0"/>
          <w:numId w:val="83"/>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p>
    <w:p w:rsidR="007870C9" w:rsidRPr="00C12007" w:rsidRDefault="007870C9" w:rsidP="007870C9">
      <w:pPr>
        <w:tabs>
          <w:tab w:val="num" w:pos="2357"/>
        </w:tabs>
        <w:autoSpaceDE w:val="0"/>
        <w:autoSpaceDN w:val="0"/>
        <w:adjustRightInd w:val="0"/>
        <w:ind w:firstLine="709"/>
        <w:jc w:val="both"/>
        <w:rPr>
          <w:sz w:val="28"/>
          <w:szCs w:val="28"/>
        </w:rPr>
      </w:pPr>
      <w:r w:rsidRPr="00C12007">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C12007">
        <w:rPr>
          <w:sz w:val="28"/>
          <w:szCs w:val="28"/>
        </w:rPr>
        <w:t>.</w:t>
      </w:r>
      <w:bookmarkEnd w:id="156"/>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12007">
        <w:rPr>
          <w:rFonts w:eastAsia="Times New Roman"/>
          <w:b w:val="0"/>
          <w:bCs w:val="0"/>
        </w:rPr>
        <w:t>Проведение оценочной стадии</w:t>
      </w:r>
      <w:bookmarkEnd w:id="157"/>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рамках оценочной стадии </w:t>
      </w:r>
      <w:r w:rsidRPr="00C12007">
        <w:rPr>
          <w:b/>
          <w:i/>
        </w:rPr>
        <w:t>[по каждому лоту отдельно]</w:t>
      </w:r>
      <w:r w:rsidRPr="00C12007">
        <w:rPr>
          <w:sz w:val="28"/>
          <w:szCs w:val="28"/>
        </w:rPr>
        <w:t>, в срок, указанный в извещении о проведении конкурса и в пункте </w:t>
      </w:r>
      <w:fldSimple w:instr=" REF _Ref317254136 \r \h  \* MERGEFORMAT ">
        <w:r w:rsidRPr="00C12007">
          <w:rPr>
            <w:sz w:val="28"/>
            <w:szCs w:val="28"/>
          </w:rPr>
          <w:t>22</w:t>
        </w:r>
      </w:fldSimple>
      <w:r w:rsidRPr="00C12007">
        <w:rPr>
          <w:sz w:val="28"/>
          <w:szCs w:val="28"/>
        </w:rPr>
        <w:t xml:space="preserve"> раздела </w:t>
      </w:r>
      <w:fldSimple w:instr=" REF _Ref317254962 \r \h  \* MERGEFORMAT ">
        <w:r w:rsidRPr="00C12007">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C12007">
          <w:rPr>
            <w:sz w:val="28"/>
            <w:szCs w:val="28"/>
          </w:rPr>
          <w:t>23</w:t>
        </w:r>
      </w:fldSimple>
      <w:r w:rsidRPr="00C12007">
        <w:rPr>
          <w:sz w:val="28"/>
          <w:szCs w:val="28"/>
        </w:rPr>
        <w:t xml:space="preserve">, </w:t>
      </w:r>
      <w:fldSimple w:instr=" REF _Ref317255017 \r \h  \* MERGEFORMAT ">
        <w:r w:rsidRPr="00C12007">
          <w:rPr>
            <w:sz w:val="28"/>
            <w:szCs w:val="28"/>
          </w:rPr>
          <w:t>24</w:t>
        </w:r>
      </w:fldSimple>
      <w:r w:rsidRPr="00C12007">
        <w:rPr>
          <w:sz w:val="28"/>
          <w:szCs w:val="28"/>
        </w:rPr>
        <w:t xml:space="preserve"> раздела </w:t>
      </w:r>
      <w:fldSimple w:instr=" REF _Ref317254984 \r \h  \* MERGEFORMAT ">
        <w:r w:rsidRPr="00C12007">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C12007">
          <w:rPr>
            <w:sz w:val="28"/>
            <w:szCs w:val="28"/>
          </w:rPr>
          <w:t>23</w:t>
        </w:r>
      </w:fldSimple>
      <w:r w:rsidRPr="00C12007">
        <w:rPr>
          <w:sz w:val="28"/>
          <w:szCs w:val="28"/>
        </w:rPr>
        <w:t xml:space="preserve"> раздела </w:t>
      </w:r>
      <w:fldSimple w:instr=" REF _Ref317255052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proofErr w:type="gramStart"/>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w:t>
      </w:r>
      <w:fldSimple w:instr=" REF _Ref317255007 \r \h  \* MERGEFORMAT ">
        <w:r w:rsidRPr="00C12007">
          <w:rPr>
            <w:sz w:val="28"/>
            <w:szCs w:val="28"/>
          </w:rPr>
          <w:t>23</w:t>
        </w:r>
      </w:fldSimple>
      <w:r w:rsidRPr="00C12007">
        <w:rPr>
          <w:sz w:val="28"/>
          <w:szCs w:val="28"/>
        </w:rPr>
        <w:t xml:space="preserve">, </w:t>
      </w:r>
      <w:fldSimple w:instr=" REF _Ref317255017 \r \h  \* MERGEFORMAT ">
        <w:r w:rsidRPr="00C12007">
          <w:rPr>
            <w:sz w:val="28"/>
            <w:szCs w:val="28"/>
          </w:rPr>
          <w:t>24</w:t>
        </w:r>
      </w:fldSimple>
      <w:r w:rsidRPr="00C12007">
        <w:rPr>
          <w:sz w:val="28"/>
          <w:szCs w:val="28"/>
        </w:rPr>
        <w:t xml:space="preserve"> </w:t>
      </w:r>
      <w:r w:rsidRPr="00C12007">
        <w:rPr>
          <w:sz w:val="28"/>
          <w:szCs w:val="28"/>
        </w:rPr>
        <w:lastRenderedPageBreak/>
        <w:t>раздела </w:t>
      </w:r>
      <w:fldSimple w:instr=" REF _Ref317255067 \r \h  \* MERGEFORMAT ">
        <w:r w:rsidRPr="00C12007">
          <w:rPr>
            <w:sz w:val="28"/>
            <w:szCs w:val="28"/>
          </w:rPr>
          <w:t>5</w:t>
        </w:r>
      </w:fldSimple>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 [По каждому лоту отдельно]</w:t>
      </w:r>
      <w:r w:rsidRPr="00C12007">
        <w:rPr>
          <w:sz w:val="28"/>
          <w:szCs w:val="28"/>
        </w:rPr>
        <w:t>,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следующие сведения:</w:t>
      </w:r>
    </w:p>
    <w:p w:rsidR="007870C9" w:rsidRPr="00C12007" w:rsidRDefault="007870C9" w:rsidP="007870C9">
      <w:pPr>
        <w:numPr>
          <w:ilvl w:val="0"/>
          <w:numId w:val="65"/>
        </w:numPr>
        <w:tabs>
          <w:tab w:val="left" w:pos="1276"/>
        </w:tabs>
        <w:autoSpaceDE w:val="0"/>
        <w:autoSpaceDN w:val="0"/>
        <w:adjustRightInd w:val="0"/>
        <w:ind w:left="0" w:firstLine="709"/>
        <w:jc w:val="both"/>
        <w:rPr>
          <w:sz w:val="28"/>
          <w:szCs w:val="28"/>
        </w:rPr>
      </w:pPr>
      <w:bookmarkStart w:id="158" w:name="_Ref264614940"/>
      <w:r w:rsidRPr="00C12007">
        <w:rPr>
          <w:sz w:val="28"/>
          <w:szCs w:val="28"/>
        </w:rPr>
        <w:t xml:space="preserve">наименование и реквизиты конкурса </w:t>
      </w:r>
      <w:r w:rsidRPr="00C12007">
        <w:rPr>
          <w:b/>
          <w:i/>
        </w:rPr>
        <w:t>[предмета лота]</w:t>
      </w:r>
      <w:r w:rsidRPr="00C12007">
        <w:rPr>
          <w:sz w:val="28"/>
          <w:szCs w:val="28"/>
        </w:rPr>
        <w:t>;</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открытия доступа к заявкам – перечень участников, подавших заявки </w:t>
      </w:r>
      <w:r w:rsidRPr="00C12007">
        <w:rPr>
          <w:b/>
          <w:i/>
        </w:rPr>
        <w:t>[в отношении лота]</w:t>
      </w:r>
      <w:r w:rsidRPr="00C12007">
        <w:rPr>
          <w:sz w:val="28"/>
          <w:szCs w:val="28"/>
        </w:rPr>
        <w:t>, и цены таких заявок;</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переторжки (при наличии) – перечень участников, принявших участие в переторжке </w:t>
      </w:r>
      <w:r w:rsidRPr="00C12007">
        <w:rPr>
          <w:b/>
          <w:i/>
        </w:rPr>
        <w:t>[в отношении лота]</w:t>
      </w:r>
      <w:r w:rsidRPr="00C12007">
        <w:rPr>
          <w:sz w:val="28"/>
          <w:szCs w:val="28"/>
        </w:rPr>
        <w:t>, и измененные условия заявок;</w:t>
      </w:r>
    </w:p>
    <w:p w:rsidR="007870C9" w:rsidRPr="00C12007" w:rsidRDefault="007870C9" w:rsidP="007870C9">
      <w:pPr>
        <w:numPr>
          <w:ilvl w:val="0"/>
          <w:numId w:val="65"/>
        </w:numPr>
        <w:tabs>
          <w:tab w:val="left" w:pos="1276"/>
          <w:tab w:val="num" w:pos="1985"/>
        </w:tabs>
        <w:autoSpaceDE w:val="0"/>
        <w:autoSpaceDN w:val="0"/>
        <w:adjustRightInd w:val="0"/>
        <w:ind w:left="0" w:firstLine="709"/>
        <w:jc w:val="both"/>
        <w:rPr>
          <w:sz w:val="28"/>
          <w:szCs w:val="28"/>
        </w:rPr>
      </w:pPr>
      <w:bookmarkStart w:id="159" w:name="_Ref264625125"/>
      <w:bookmarkEnd w:id="158"/>
      <w:r w:rsidRPr="00C12007">
        <w:rPr>
          <w:sz w:val="28"/>
          <w:szCs w:val="28"/>
        </w:rPr>
        <w:t>о результатах оценки каждой заявки</w:t>
      </w:r>
      <w:bookmarkEnd w:id="159"/>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[По каждому лоту отдельно], </w:t>
      </w:r>
      <w:r w:rsidRPr="00C12007">
        <w:rPr>
          <w:sz w:val="28"/>
          <w:szCs w:val="28"/>
        </w:rPr>
        <w:t>протокол</w:t>
      </w:r>
      <w:r w:rsidRPr="00C12007">
        <w:rPr>
          <w:b/>
          <w:i/>
        </w:rPr>
        <w:t>/</w:t>
      </w:r>
      <w:proofErr w:type="spellStart"/>
      <w:r w:rsidRPr="00C12007">
        <w:rPr>
          <w:b/>
          <w:i/>
        </w:rPr>
        <w:t>ы</w:t>
      </w:r>
      <w:proofErr w:type="spellEnd"/>
      <w:r w:rsidRPr="00C12007">
        <w:rPr>
          <w:sz w:val="28"/>
          <w:szCs w:val="28"/>
        </w:rPr>
        <w:t xml:space="preserve"> заседания конкурсной комиссии по рассмотрению заявок на оценочной стадии оформляется</w:t>
      </w:r>
      <w:r w:rsidRPr="00C12007">
        <w:rPr>
          <w:b/>
          <w:i/>
        </w:rPr>
        <w:t>/</w:t>
      </w:r>
      <w:proofErr w:type="spellStart"/>
      <w:r w:rsidRPr="00C12007">
        <w:rPr>
          <w:b/>
          <w:i/>
        </w:rPr>
        <w:t>ются</w:t>
      </w:r>
      <w:proofErr w:type="spellEnd"/>
      <w:r w:rsidRPr="00C12007">
        <w:rPr>
          <w:sz w:val="28"/>
          <w:szCs w:val="28"/>
        </w:rPr>
        <w:t xml:space="preserve"> и подписывается</w:t>
      </w:r>
      <w:r w:rsidRPr="00C12007">
        <w:rPr>
          <w:b/>
          <w:i/>
        </w:rPr>
        <w:t>/</w:t>
      </w:r>
      <w:proofErr w:type="spellStart"/>
      <w:r w:rsidRPr="00C12007">
        <w:rPr>
          <w:b/>
          <w:i/>
        </w:rPr>
        <w:t>ются</w:t>
      </w:r>
      <w:proofErr w:type="spellEnd"/>
      <w:r w:rsidRPr="00C12007">
        <w:rPr>
          <w:sz w:val="28"/>
          <w:szCs w:val="28"/>
        </w:rPr>
        <w:t xml:space="preserve"> в течение 3 (трех) рабочих дней после заседания конкурсной комиссии. Протокол</w:t>
      </w:r>
      <w:r w:rsidRPr="00C12007">
        <w:rPr>
          <w:b/>
          <w:i/>
        </w:rPr>
        <w:t>/</w:t>
      </w:r>
      <w:proofErr w:type="spellStart"/>
      <w:r w:rsidRPr="00C12007">
        <w:rPr>
          <w:b/>
          <w:i/>
        </w:rPr>
        <w:t>ы</w:t>
      </w:r>
      <w:proofErr w:type="spellEnd"/>
      <w:r w:rsidRPr="00C12007">
        <w:rPr>
          <w:sz w:val="28"/>
          <w:szCs w:val="28"/>
        </w:rPr>
        <w:t xml:space="preserve"> заседания конкурсной комиссии по рассмотрению заявок на оценочной стадии размещается</w:t>
      </w:r>
      <w:r w:rsidRPr="00C12007">
        <w:rPr>
          <w:b/>
          <w:i/>
        </w:rPr>
        <w:t>/</w:t>
      </w:r>
      <w:proofErr w:type="spellStart"/>
      <w:r w:rsidRPr="00C12007">
        <w:rPr>
          <w:b/>
          <w:i/>
        </w:rPr>
        <w:t>ются</w:t>
      </w:r>
      <w:proofErr w:type="spellEnd"/>
      <w:r w:rsidRPr="00C12007">
        <w:rPr>
          <w:sz w:val="28"/>
          <w:szCs w:val="28"/>
        </w:rPr>
        <w:t xml:space="preserve"> на официальном сайте и на ЭТП в течение 1 (одного) рабочего дня, следующего после дня подписания указанного</w:t>
      </w:r>
      <w:r w:rsidRPr="00C12007">
        <w:rPr>
          <w:b/>
          <w:i/>
        </w:rPr>
        <w:t>/</w:t>
      </w:r>
      <w:proofErr w:type="spellStart"/>
      <w:r w:rsidRPr="00C12007">
        <w:rPr>
          <w:b/>
          <w:i/>
        </w:rPr>
        <w:t>ых</w:t>
      </w:r>
      <w:proofErr w:type="spellEnd"/>
      <w:r w:rsidRPr="00C12007">
        <w:rPr>
          <w:sz w:val="28"/>
          <w:szCs w:val="28"/>
        </w:rPr>
        <w:t xml:space="preserve"> протокола</w:t>
      </w:r>
      <w:r w:rsidRPr="00C12007">
        <w:rPr>
          <w:b/>
          <w:i/>
        </w:rPr>
        <w:t>/</w:t>
      </w:r>
      <w:proofErr w:type="spellStart"/>
      <w:r w:rsidRPr="00C12007">
        <w:rPr>
          <w:b/>
          <w:i/>
        </w:rPr>
        <w:t>ов</w:t>
      </w:r>
      <w:proofErr w:type="spellEnd"/>
      <w:r w:rsidRPr="00C12007">
        <w:rPr>
          <w:sz w:val="28"/>
          <w:szCs w:val="28"/>
        </w:rPr>
        <w:t>, с учетом положений пункта </w:t>
      </w:r>
      <w:fldSimple w:instr=" REF _Ref317254108 \r \h  \* MERGEFORMAT ">
        <w:r w:rsidRPr="00C12007">
          <w:rPr>
            <w:sz w:val="28"/>
            <w:szCs w:val="28"/>
          </w:rPr>
          <w:t>2.7.2</w:t>
        </w:r>
      </w:fldSimple>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870C9" w:rsidRPr="00C12007" w:rsidRDefault="007870C9" w:rsidP="007870C9">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0" w:name="_Toc255985697"/>
      <w:r w:rsidRPr="00C12007">
        <w:rPr>
          <w:b w:val="0"/>
        </w:rPr>
        <w:t>Подведение итогов конкурса. Выбор победителя конкурса</w:t>
      </w:r>
      <w:bookmarkEnd w:id="160"/>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C12007">
        <w:rPr>
          <w:b/>
          <w:i/>
        </w:rPr>
        <w:t>[по каждому лоту отдельно]</w:t>
      </w:r>
      <w:r w:rsidRPr="00C12007">
        <w:rPr>
          <w:sz w:val="28"/>
          <w:szCs w:val="28"/>
        </w:rPr>
        <w:t>.</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w:t>
      </w:r>
      <w:r w:rsidRPr="00C12007">
        <w:rPr>
          <w:b/>
          <w:i/>
        </w:rPr>
        <w:t>[в отношении данного лота]</w:t>
      </w:r>
      <w:r w:rsidRPr="00C12007">
        <w:rPr>
          <w:sz w:val="28"/>
          <w:szCs w:val="28"/>
        </w:rPr>
        <w:t xml:space="preserve"> признается участник конкурса </w:t>
      </w:r>
      <w:r w:rsidRPr="00C12007">
        <w:rPr>
          <w:b/>
          <w:i/>
        </w:rPr>
        <w:t>[по данному лоту]</w:t>
      </w:r>
      <w:r w:rsidRPr="00C12007">
        <w:rPr>
          <w:sz w:val="28"/>
          <w:szCs w:val="28"/>
        </w:rPr>
        <w:t xml:space="preserve">,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w:t>
      </w:r>
      <w:r w:rsidRPr="00C12007">
        <w:rPr>
          <w:b/>
          <w:i/>
        </w:rPr>
        <w:t>[по данному лоту]</w:t>
      </w:r>
      <w:r w:rsidRPr="00C12007">
        <w:rPr>
          <w:sz w:val="28"/>
          <w:szCs w:val="28"/>
        </w:rPr>
        <w:t xml:space="preserve"> которого присвоено первое место.</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[В случае проведения конкурса с начальной (максимальной) ценой договора 100 миллионов рублей с НДС и более]</w:t>
      </w:r>
      <w:r w:rsidRPr="00C12007">
        <w:rPr>
          <w:sz w:val="28"/>
          <w:szCs w:val="28"/>
        </w:rPr>
        <w:t xml:space="preserve"> Конкурсная комиссия </w:t>
      </w:r>
      <w:r w:rsidRPr="00C12007">
        <w:rPr>
          <w:b/>
          <w:i/>
        </w:rPr>
        <w:t xml:space="preserve">[в отношении </w:t>
      </w:r>
      <w:r w:rsidRPr="00C12007">
        <w:rPr>
          <w:b/>
          <w:i/>
        </w:rPr>
        <w:lastRenderedPageBreak/>
        <w:t>любого лота]</w:t>
      </w:r>
      <w:r w:rsidRPr="00C12007">
        <w:rPr>
          <w:sz w:val="28"/>
          <w:szCs w:val="28"/>
        </w:rPr>
        <w:t xml:space="preserve">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12007">
        <w:rPr>
          <w:sz w:val="28"/>
          <w:szCs w:val="28"/>
        </w:rPr>
        <w:t>участие</w:t>
      </w:r>
      <w:proofErr w:type="gramEnd"/>
      <w:r w:rsidRPr="00C12007">
        <w:rPr>
          <w:sz w:val="28"/>
          <w:szCs w:val="28"/>
        </w:rPr>
        <w:t xml:space="preserve"> в конкурсе которого присвоено первое место, достигается за счет оценок по критерию «квалификация участника».</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b/>
          <w:i/>
        </w:rPr>
        <w:t xml:space="preserve">[В случае проведения конкурса с начальной (максимальной) ценой договора 100 миллионов рублей с НДС и более] </w:t>
      </w: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7870C9" w:rsidRPr="00C12007" w:rsidRDefault="007870C9" w:rsidP="007870C9">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конкурса </w:t>
      </w:r>
      <w:r w:rsidRPr="00C12007">
        <w:rPr>
          <w:b/>
          <w:i/>
        </w:rPr>
        <w:t>[в отношении каждого лота]</w:t>
      </w:r>
      <w:r w:rsidRPr="00C12007">
        <w:rPr>
          <w:sz w:val="28"/>
          <w:szCs w:val="28"/>
        </w:rPr>
        <w:t xml:space="preserve"> оформляется протокол заседания конкурсной комиссии по подведению итогов конкурса, содержащий следующие сведения:</w:t>
      </w:r>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в </w:t>
      </w:r>
      <w:r w:rsidRPr="00C12007">
        <w:rPr>
          <w:b/>
          <w:i/>
        </w:rPr>
        <w:t xml:space="preserve">[данном лоте] </w:t>
      </w:r>
      <w:r w:rsidRPr="00C12007">
        <w:rPr>
          <w:sz w:val="28"/>
          <w:szCs w:val="28"/>
        </w:rPr>
        <w:t>конкурса которых были рассмотрены;</w:t>
      </w:r>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12007">
        <w:rPr>
          <w:sz w:val="28"/>
          <w:szCs w:val="28"/>
        </w:rPr>
        <w:t>о результатах переторжки (если проводилась);</w:t>
      </w:r>
      <w:bookmarkEnd w:id="161"/>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62"/>
    </w:p>
    <w:p w:rsidR="007870C9" w:rsidRPr="00C12007" w:rsidRDefault="007870C9" w:rsidP="007870C9">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12007">
        <w:rPr>
          <w:sz w:val="28"/>
          <w:szCs w:val="28"/>
        </w:rPr>
        <w:t>о наименовании и адресе победителя конкурса, цене его заявки.</w:t>
      </w:r>
      <w:bookmarkEnd w:id="163"/>
    </w:p>
    <w:p w:rsidR="007870C9" w:rsidRPr="00C12007" w:rsidRDefault="007870C9" w:rsidP="007870C9">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C12007">
        <w:rPr>
          <w:b/>
          <w:i/>
        </w:rPr>
        <w:t>[в отношении каждого лота]</w:t>
      </w:r>
      <w:r w:rsidRPr="00C12007">
        <w:rPr>
          <w:sz w:val="28"/>
          <w:szCs w:val="28"/>
        </w:rPr>
        <w:t xml:space="preserve"> протокол/</w:t>
      </w:r>
      <w:proofErr w:type="spellStart"/>
      <w:r w:rsidRPr="00C12007">
        <w:rPr>
          <w:b/>
          <w:i/>
        </w:rPr>
        <w:t>ы</w:t>
      </w:r>
      <w:proofErr w:type="spellEnd"/>
      <w:r w:rsidRPr="00C12007">
        <w:rPr>
          <w:sz w:val="28"/>
          <w:szCs w:val="28"/>
        </w:rPr>
        <w:t xml:space="preserve"> заседания конкурсной комиссии по подведению итогов конкурса </w:t>
      </w:r>
      <w:r w:rsidRPr="00C12007">
        <w:rPr>
          <w:b/>
          <w:i/>
        </w:rPr>
        <w:t xml:space="preserve">[по лоту] </w:t>
      </w:r>
      <w:r w:rsidRPr="00C12007">
        <w:rPr>
          <w:sz w:val="28"/>
          <w:szCs w:val="28"/>
        </w:rPr>
        <w:t>оформляется</w:t>
      </w:r>
      <w:r w:rsidRPr="00C12007">
        <w:rPr>
          <w:b/>
          <w:i/>
        </w:rPr>
        <w:t>/</w:t>
      </w:r>
      <w:proofErr w:type="spellStart"/>
      <w:r w:rsidRPr="00C12007">
        <w:rPr>
          <w:b/>
          <w:i/>
        </w:rPr>
        <w:t>ются</w:t>
      </w:r>
      <w:proofErr w:type="spellEnd"/>
      <w:r w:rsidRPr="00C12007">
        <w:rPr>
          <w:sz w:val="28"/>
          <w:szCs w:val="28"/>
        </w:rPr>
        <w:t xml:space="preserve"> и подписывается</w:t>
      </w:r>
      <w:r w:rsidRPr="00C12007">
        <w:rPr>
          <w:b/>
          <w:i/>
        </w:rPr>
        <w:t>/</w:t>
      </w:r>
      <w:proofErr w:type="spellStart"/>
      <w:r w:rsidRPr="00C12007">
        <w:rPr>
          <w:b/>
          <w:i/>
        </w:rPr>
        <w:t>ются</w:t>
      </w:r>
      <w:proofErr w:type="spellEnd"/>
      <w:r w:rsidRPr="00C12007">
        <w:rPr>
          <w:sz w:val="28"/>
          <w:szCs w:val="28"/>
        </w:rPr>
        <w:t xml:space="preserve"> в течение 3 (трех) рабочих дней после заседания конкурсной комиссии, и размещается/</w:t>
      </w:r>
      <w:proofErr w:type="spellStart"/>
      <w:r w:rsidRPr="00C12007">
        <w:rPr>
          <w:b/>
          <w:i/>
        </w:rPr>
        <w:t>ются</w:t>
      </w:r>
      <w:proofErr w:type="spellEnd"/>
      <w:r w:rsidRPr="00C12007">
        <w:rPr>
          <w:sz w:val="28"/>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sidRPr="00C12007">
        <w:rPr>
          <w:b/>
          <w:i/>
        </w:rPr>
        <w:t>ых</w:t>
      </w:r>
      <w:proofErr w:type="spellEnd"/>
      <w:r w:rsidRPr="00C12007">
        <w:rPr>
          <w:sz w:val="28"/>
          <w:szCs w:val="28"/>
        </w:rPr>
        <w:t xml:space="preserve"> протокола/</w:t>
      </w:r>
      <w:proofErr w:type="spellStart"/>
      <w:r w:rsidRPr="00C12007">
        <w:rPr>
          <w:b/>
          <w:i/>
        </w:rPr>
        <w:t>ов</w:t>
      </w:r>
      <w:proofErr w:type="spellEnd"/>
      <w:r w:rsidRPr="00C12007">
        <w:rPr>
          <w:sz w:val="28"/>
          <w:szCs w:val="28"/>
        </w:rPr>
        <w:t>, с учетом положений пункта </w:t>
      </w:r>
      <w:fldSimple w:instr=" REF _Ref317254108 \r \h  \* MERGEFORMAT ">
        <w:r w:rsidRPr="00C12007">
          <w:rPr>
            <w:sz w:val="28"/>
            <w:szCs w:val="28"/>
          </w:rPr>
          <w:t>2.7.2</w:t>
        </w:r>
      </w:fldSimple>
      <w:r w:rsidRPr="00C12007">
        <w:rPr>
          <w:sz w:val="28"/>
          <w:szCs w:val="28"/>
        </w:rPr>
        <w:t>.</w:t>
      </w:r>
      <w:proofErr w:type="gramEnd"/>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20285918"/>
      <w:bookmarkStart w:id="165" w:name="_Ref440090183"/>
      <w:bookmarkStart w:id="166" w:name="_Ref440090175"/>
      <w:bookmarkStart w:id="167" w:name="_Ref469290666"/>
      <w:bookmarkStart w:id="168" w:name="_Ref440090241"/>
      <w:r w:rsidRPr="00C12007">
        <w:rPr>
          <w:rFonts w:ascii="Times New Roman" w:hAnsi="Times New Roman" w:cs="Times New Roman"/>
          <w:b w:val="0"/>
          <w:i w:val="0"/>
          <w:snapToGrid w:val="0"/>
        </w:rPr>
        <w:t xml:space="preserve">Заключение договора </w:t>
      </w:r>
      <w:bookmarkStart w:id="169" w:name="_Toc314731803"/>
      <w:r w:rsidRPr="00C12007">
        <w:rPr>
          <w:rFonts w:ascii="Times New Roman" w:hAnsi="Times New Roman" w:cs="Times New Roman"/>
          <w:b w:val="0"/>
          <w:i w:val="0"/>
          <w:snapToGrid w:val="0"/>
        </w:rPr>
        <w:t>по результатам конкурса</w:t>
      </w:r>
      <w:bookmarkEnd w:id="164"/>
      <w:bookmarkEnd w:id="169"/>
    </w:p>
    <w:p w:rsidR="007870C9" w:rsidRPr="00C12007" w:rsidRDefault="007870C9" w:rsidP="007870C9">
      <w:pPr>
        <w:numPr>
          <w:ilvl w:val="2"/>
          <w:numId w:val="11"/>
        </w:numPr>
        <w:tabs>
          <w:tab w:val="clear" w:pos="1713"/>
          <w:tab w:val="num" w:pos="1701"/>
        </w:tabs>
        <w:ind w:left="0" w:firstLine="709"/>
        <w:jc w:val="both"/>
        <w:rPr>
          <w:sz w:val="28"/>
          <w:szCs w:val="28"/>
        </w:rPr>
      </w:pPr>
      <w:bookmarkStart w:id="170" w:name="sub_291"/>
      <w:bookmarkStart w:id="171" w:name="_Toc269835279"/>
      <w:bookmarkStart w:id="172" w:name="_Toc270595288"/>
      <w:bookmarkStart w:id="173" w:name="_Toc271294290"/>
      <w:bookmarkEnd w:id="165"/>
      <w:bookmarkEnd w:id="166"/>
      <w:bookmarkEnd w:id="167"/>
      <w:bookmarkEnd w:id="168"/>
      <w:proofErr w:type="gramStart"/>
      <w:r w:rsidRPr="00C12007">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C12007">
        <w:rPr>
          <w:b/>
          <w:i/>
        </w:rPr>
        <w:t>[по данному лоту]</w:t>
      </w:r>
      <w:r w:rsidRPr="00C12007">
        <w:rPr>
          <w:sz w:val="28"/>
          <w:szCs w:val="28"/>
        </w:rPr>
        <w:t xml:space="preserve">,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w:t>
      </w:r>
      <w:r w:rsidRPr="00C12007">
        <w:rPr>
          <w:b/>
          <w:i/>
        </w:rPr>
        <w:t>[по данному лоту]</w:t>
      </w:r>
      <w:r w:rsidRPr="00C12007">
        <w:rPr>
          <w:sz w:val="28"/>
          <w:szCs w:val="28"/>
        </w:rPr>
        <w:t xml:space="preserve"> в заявке на участие в конкурсе, в проект договора, прилагаемый к конкурсной</w:t>
      </w:r>
      <w:proofErr w:type="gramEnd"/>
      <w:r w:rsidRPr="00C12007">
        <w:rPr>
          <w:sz w:val="28"/>
          <w:szCs w:val="28"/>
        </w:rPr>
        <w:t xml:space="preserve"> документации. Победитель конкурса </w:t>
      </w:r>
      <w:r w:rsidRPr="00C12007">
        <w:rPr>
          <w:b/>
          <w:i/>
        </w:rPr>
        <w:t>[по данному лоту]</w:t>
      </w:r>
      <w:r w:rsidRPr="00C12007">
        <w:rPr>
          <w:sz w:val="28"/>
          <w:szCs w:val="28"/>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 xml:space="preserve">Договор с победителем конкурса </w:t>
      </w:r>
      <w:r w:rsidRPr="00C12007">
        <w:rPr>
          <w:b/>
          <w:i/>
        </w:rPr>
        <w:t>[в отношении каждого лота]</w:t>
      </w:r>
      <w:r w:rsidRPr="00C12007">
        <w:rPr>
          <w:sz w:val="28"/>
          <w:szCs w:val="28"/>
        </w:rPr>
        <w:t xml:space="preserve"> будет заключен в срок, указанный в пункте </w:t>
      </w:r>
      <w:fldSimple w:instr=" REF _Ref317254659 \r \h  \* MERGEFORMAT ">
        <w:r w:rsidRPr="00C12007">
          <w:rPr>
            <w:sz w:val="28"/>
            <w:szCs w:val="28"/>
          </w:rPr>
          <w:t>25</w:t>
        </w:r>
      </w:fldSimple>
      <w:r w:rsidRPr="00C12007">
        <w:rPr>
          <w:sz w:val="28"/>
          <w:szCs w:val="28"/>
        </w:rPr>
        <w:t xml:space="preserve"> раздела </w:t>
      </w:r>
      <w:fldSimple w:instr=" REF _Ref317255152 \r \h  \* MERGEFORMAT ">
        <w:r w:rsidRPr="00C12007">
          <w:rPr>
            <w:sz w:val="28"/>
            <w:szCs w:val="28"/>
          </w:rPr>
          <w:t>5</w:t>
        </w:r>
      </w:fldSimple>
      <w:r w:rsidRPr="00C12007">
        <w:rPr>
          <w:sz w:val="28"/>
          <w:szCs w:val="28"/>
        </w:rPr>
        <w:t xml:space="preserve"> «Информационная карта конкурса».</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870C9" w:rsidRPr="00C12007" w:rsidRDefault="007870C9" w:rsidP="007870C9">
      <w:pPr>
        <w:numPr>
          <w:ilvl w:val="2"/>
          <w:numId w:val="11"/>
        </w:numPr>
        <w:tabs>
          <w:tab w:val="clear" w:pos="1713"/>
          <w:tab w:val="num" w:pos="1701"/>
        </w:tabs>
        <w:ind w:left="0" w:firstLine="709"/>
        <w:jc w:val="both"/>
        <w:rPr>
          <w:b/>
          <w:i/>
        </w:rPr>
      </w:pPr>
      <w:bookmarkStart w:id="174" w:name="_Ref317178853"/>
      <w:proofErr w:type="gramStart"/>
      <w:r w:rsidRPr="00C12007">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12007">
        <w:rPr>
          <w:b/>
          <w:i/>
        </w:rPr>
        <w:t xml:space="preserve"> </w:t>
      </w:r>
      <w:proofErr w:type="gramStart"/>
      <w:r w:rsidRPr="00C12007">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7870C9" w:rsidRPr="00C12007" w:rsidRDefault="007870C9" w:rsidP="007870C9">
      <w:pPr>
        <w:numPr>
          <w:ilvl w:val="2"/>
          <w:numId w:val="11"/>
        </w:numPr>
        <w:tabs>
          <w:tab w:val="clear" w:pos="1713"/>
          <w:tab w:val="num" w:pos="1701"/>
        </w:tabs>
        <w:ind w:left="0" w:firstLine="709"/>
        <w:jc w:val="both"/>
        <w:rPr>
          <w:sz w:val="28"/>
          <w:szCs w:val="28"/>
        </w:rPr>
      </w:pPr>
      <w:bookmarkStart w:id="175"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w:t>
      </w:r>
      <w:r w:rsidRPr="00C12007">
        <w:rPr>
          <w:b/>
          <w:i/>
        </w:rPr>
        <w:t>[в отношении отдельного лота]</w:t>
      </w:r>
      <w:r w:rsidRPr="00C12007">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C12007">
        <w:rPr>
          <w:b/>
          <w:i/>
        </w:rPr>
        <w:t>[в отношении данного лота]</w:t>
      </w:r>
      <w:r w:rsidRPr="00C12007">
        <w:rPr>
          <w:sz w:val="28"/>
          <w:szCs w:val="28"/>
        </w:rPr>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w:t>
      </w:r>
      <w:proofErr w:type="gramStart"/>
      <w:r w:rsidRPr="00C12007">
        <w:rPr>
          <w:sz w:val="28"/>
          <w:szCs w:val="28"/>
        </w:rPr>
        <w:t xml:space="preserve">участника конкурса </w:t>
      </w:r>
      <w:r w:rsidRPr="00C12007">
        <w:rPr>
          <w:b/>
          <w:i/>
        </w:rPr>
        <w:t>[по данному лоту]</w:t>
      </w:r>
      <w:r w:rsidRPr="00C12007">
        <w:rPr>
          <w:sz w:val="28"/>
          <w:szCs w:val="28"/>
        </w:rPr>
        <w:t>, заказчик вправе при наличии рекомендации конкурсной 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w:t>
      </w:r>
      <w:proofErr w:type="gramEnd"/>
      <w:r w:rsidRPr="00C12007">
        <w:rPr>
          <w:sz w:val="28"/>
          <w:szCs w:val="28"/>
        </w:rPr>
        <w:t xml:space="preserve"> конкурсной документацией.</w:t>
      </w:r>
      <w:bookmarkEnd w:id="174"/>
      <w:bookmarkEnd w:id="175"/>
    </w:p>
    <w:p w:rsidR="007870C9" w:rsidRPr="00C12007" w:rsidRDefault="007870C9" w:rsidP="007870C9">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C12007">
          <w:rPr>
            <w:sz w:val="28"/>
            <w:szCs w:val="28"/>
          </w:rPr>
          <w:t>4.15.6</w:t>
        </w:r>
      </w:fldSimple>
      <w:r w:rsidRPr="00C12007">
        <w:rPr>
          <w:sz w:val="28"/>
          <w:szCs w:val="28"/>
        </w:rPr>
        <w:t xml:space="preserve">, </w:t>
      </w:r>
      <w:fldSimple w:instr=" REF _Ref320204857 \r \h  \* MERGEFORMAT ">
        <w:r w:rsidRPr="00C12007">
          <w:rPr>
            <w:sz w:val="28"/>
            <w:szCs w:val="28"/>
          </w:rPr>
          <w:t>4.15.13</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870C9" w:rsidRPr="00C12007" w:rsidRDefault="007870C9" w:rsidP="007870C9">
      <w:pPr>
        <w:pStyle w:val="af3"/>
        <w:numPr>
          <w:ilvl w:val="0"/>
          <w:numId w:val="74"/>
        </w:numPr>
        <w:tabs>
          <w:tab w:val="num" w:pos="1134"/>
        </w:tabs>
        <w:spacing w:before="0" w:beforeAutospacing="0" w:after="0" w:afterAutospacing="0"/>
        <w:ind w:left="0" w:firstLine="709"/>
        <w:jc w:val="both"/>
        <w:rPr>
          <w:sz w:val="28"/>
          <w:szCs w:val="28"/>
        </w:rPr>
      </w:pPr>
      <w:r w:rsidRPr="00C12007">
        <w:rPr>
          <w:sz w:val="28"/>
          <w:szCs w:val="28"/>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sidRPr="00C12007">
        <w:rPr>
          <w:b/>
          <w:i/>
          <w:szCs w:val="28"/>
        </w:rPr>
        <w:t>[</w:t>
      </w:r>
      <w:r w:rsidRPr="00C12007">
        <w:rPr>
          <w:b/>
          <w:i/>
        </w:rPr>
        <w:t>Для заказчиков первой</w:t>
      </w:r>
      <w:r w:rsidRPr="00C12007">
        <w:rPr>
          <w:b/>
          <w:i/>
          <w:szCs w:val="28"/>
        </w:rPr>
        <w:t>]</w:t>
      </w:r>
      <w:r w:rsidRPr="00C12007">
        <w:rPr>
          <w:sz w:val="28"/>
          <w:szCs w:val="28"/>
        </w:rPr>
        <w:t xml:space="preserve"> протокол преддоговорных переговоров подлежит размещению на официальном сайте.</w:t>
      </w:r>
    </w:p>
    <w:p w:rsidR="007870C9" w:rsidRPr="00C12007" w:rsidRDefault="007870C9" w:rsidP="007870C9">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строительно-монтажных работ]</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870C9" w:rsidRPr="00C12007" w:rsidRDefault="007870C9" w:rsidP="007870C9">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870C9" w:rsidRPr="00C12007" w:rsidRDefault="007870C9" w:rsidP="007870C9">
      <w:pPr>
        <w:numPr>
          <w:ilvl w:val="2"/>
          <w:numId w:val="11"/>
        </w:numPr>
        <w:tabs>
          <w:tab w:val="num" w:pos="960"/>
          <w:tab w:val="num" w:pos="1800"/>
        </w:tabs>
        <w:ind w:left="0" w:firstLine="709"/>
        <w:jc w:val="both"/>
        <w:rPr>
          <w:sz w:val="28"/>
          <w:szCs w:val="28"/>
        </w:rPr>
      </w:pPr>
      <w:bookmarkStart w:id="176"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6"/>
    </w:p>
    <w:p w:rsidR="007870C9" w:rsidRPr="00C12007" w:rsidRDefault="007870C9" w:rsidP="007870C9">
      <w:pPr>
        <w:numPr>
          <w:ilvl w:val="2"/>
          <w:numId w:val="11"/>
        </w:numPr>
        <w:tabs>
          <w:tab w:val="num" w:pos="960"/>
          <w:tab w:val="num" w:pos="1800"/>
        </w:tabs>
        <w:ind w:left="0" w:firstLine="709"/>
        <w:jc w:val="both"/>
        <w:rPr>
          <w:sz w:val="28"/>
          <w:szCs w:val="28"/>
        </w:rPr>
      </w:pPr>
      <w:bookmarkStart w:id="177" w:name="_Ref320210943"/>
      <w:proofErr w:type="gramStart"/>
      <w:r w:rsidRPr="00C12007">
        <w:rPr>
          <w:sz w:val="28"/>
          <w:szCs w:val="28"/>
        </w:rPr>
        <w:t xml:space="preserve">Победитель конкурса </w:t>
      </w:r>
      <w:r w:rsidRPr="00C12007">
        <w:rPr>
          <w:b/>
          <w:i/>
        </w:rPr>
        <w:t>[по какому-либо лоту]</w:t>
      </w:r>
      <w:r w:rsidRPr="00C12007">
        <w:rPr>
          <w:sz w:val="28"/>
          <w:szCs w:val="28"/>
        </w:rPr>
        <w:t xml:space="preserve"> или участник, с которым заключается договора в соответствии с пунктами 4.15.6 и 4.15.13, признается уклонившимся от заключения договора</w:t>
      </w:r>
      <w:bookmarkStart w:id="178"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C12007">
          <w:rPr>
            <w:sz w:val="28"/>
            <w:szCs w:val="28"/>
          </w:rPr>
          <w:t>25</w:t>
        </w:r>
      </w:fldSimple>
      <w:r w:rsidRPr="00C12007">
        <w:rPr>
          <w:sz w:val="28"/>
          <w:szCs w:val="28"/>
        </w:rPr>
        <w:t xml:space="preserve"> раздела </w:t>
      </w:r>
      <w:fldSimple w:instr=" REF _Ref317256048 \r \h  \* MERGEFORMAT ">
        <w:r w:rsidRPr="00C12007">
          <w:rPr>
            <w:sz w:val="28"/>
            <w:szCs w:val="28"/>
          </w:rPr>
          <w:t>5</w:t>
        </w:r>
      </w:fldSimple>
      <w:r w:rsidRPr="00C12007">
        <w:rPr>
          <w:sz w:val="28"/>
          <w:szCs w:val="28"/>
        </w:rPr>
        <w:t xml:space="preserve"> «Информационная карта конкурса»</w:t>
      </w:r>
      <w:bookmarkEnd w:id="178"/>
      <w:r w:rsidRPr="00C12007">
        <w:rPr>
          <w:sz w:val="28"/>
          <w:szCs w:val="28"/>
        </w:rPr>
        <w:t>:</w:t>
      </w:r>
      <w:bookmarkEnd w:id="177"/>
      <w:proofErr w:type="gramEnd"/>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fldSimple w:instr=" REF _Ref317255645 \r \h  \* MERGEFORMAT ">
        <w:r w:rsidRPr="00C12007">
          <w:rPr>
            <w:sz w:val="28"/>
            <w:szCs w:val="28"/>
          </w:rPr>
          <w:t>4.15.1</w:t>
        </w:r>
      </w:fldSimple>
      <w:r w:rsidRPr="00C12007">
        <w:rPr>
          <w:sz w:val="28"/>
          <w:szCs w:val="28"/>
        </w:rPr>
        <w:t>;</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7870C9" w:rsidRPr="00C12007" w:rsidRDefault="007870C9" w:rsidP="007870C9">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12007">
          <w:rPr>
            <w:sz w:val="28"/>
            <w:szCs w:val="28"/>
          </w:rPr>
          <w:t>3.3.7</w:t>
        </w:r>
      </w:fldSimple>
      <w:r w:rsidRPr="00C12007">
        <w:rPr>
          <w:sz w:val="28"/>
          <w:szCs w:val="28"/>
        </w:rPr>
        <w:t xml:space="preserve">, </w:t>
      </w:r>
      <w:fldSimple w:instr=" REF _Ref317251962 \r \h  \* MERGEFORMAT ">
        <w:r w:rsidRPr="00C12007">
          <w:rPr>
            <w:sz w:val="28"/>
            <w:szCs w:val="28"/>
          </w:rPr>
          <w:t>3.3.8</w:t>
        </w:r>
      </w:fldSimple>
      <w:r w:rsidRPr="00C12007">
        <w:rPr>
          <w:sz w:val="28"/>
          <w:szCs w:val="28"/>
        </w:rPr>
        <w:t>, до момента заключения договора.</w:t>
      </w:r>
      <w:proofErr w:type="gramEnd"/>
    </w:p>
    <w:p w:rsidR="007870C9" w:rsidRPr="00C12007" w:rsidRDefault="007870C9" w:rsidP="007870C9">
      <w:pPr>
        <w:numPr>
          <w:ilvl w:val="2"/>
          <w:numId w:val="11"/>
        </w:numPr>
        <w:tabs>
          <w:tab w:val="num" w:pos="960"/>
          <w:tab w:val="num" w:pos="1800"/>
        </w:tabs>
        <w:ind w:left="0" w:firstLine="709"/>
        <w:jc w:val="both"/>
        <w:rPr>
          <w:sz w:val="28"/>
          <w:szCs w:val="28"/>
        </w:rPr>
      </w:pPr>
      <w:bookmarkStart w:id="179" w:name="_Ref317179204"/>
      <w:r w:rsidRPr="00C12007">
        <w:rPr>
          <w:sz w:val="28"/>
          <w:szCs w:val="28"/>
        </w:rPr>
        <w:lastRenderedPageBreak/>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9"/>
    </w:p>
    <w:p w:rsidR="007870C9" w:rsidRPr="00C12007" w:rsidRDefault="007870C9" w:rsidP="007870C9">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0" w:name="_Ref297565397"/>
      <w:r w:rsidRPr="00C12007">
        <w:rPr>
          <w:sz w:val="28"/>
          <w:szCs w:val="28"/>
        </w:rPr>
        <w:t xml:space="preserve">заключить договор с другим участником, занявшим следующее место </w:t>
      </w:r>
      <w:r w:rsidRPr="00C12007">
        <w:rPr>
          <w:b/>
          <w:bCs/>
          <w:i/>
        </w:rPr>
        <w:t>[в отношении данного лота]</w:t>
      </w:r>
      <w:r w:rsidRPr="00C12007">
        <w:rPr>
          <w:sz w:val="28"/>
          <w:szCs w:val="28"/>
        </w:rPr>
        <w:t>, а также провести переговоры с ним по уменьшению цены его заявки;</w:t>
      </w:r>
      <w:bookmarkEnd w:id="180"/>
    </w:p>
    <w:p w:rsidR="007870C9" w:rsidRPr="00C12007" w:rsidRDefault="007870C9" w:rsidP="007870C9">
      <w:pPr>
        <w:numPr>
          <w:ilvl w:val="0"/>
          <w:numId w:val="7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7870C9" w:rsidRPr="00C12007" w:rsidRDefault="007870C9" w:rsidP="007870C9">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1" w:name="_Ref310532857"/>
      <w:r w:rsidRPr="00C12007">
        <w:rPr>
          <w:sz w:val="28"/>
          <w:szCs w:val="28"/>
        </w:rPr>
        <w:t>отказаться от заключения договора и прекратить процедуру конкурса.</w:t>
      </w:r>
      <w:bookmarkEnd w:id="181"/>
    </w:p>
    <w:p w:rsidR="007870C9" w:rsidRPr="00C12007" w:rsidRDefault="007870C9" w:rsidP="007870C9">
      <w:pPr>
        <w:numPr>
          <w:ilvl w:val="2"/>
          <w:numId w:val="11"/>
        </w:numPr>
        <w:tabs>
          <w:tab w:val="num" w:pos="960"/>
          <w:tab w:val="num" w:pos="1800"/>
        </w:tabs>
        <w:ind w:left="0" w:firstLine="709"/>
        <w:jc w:val="both"/>
        <w:rPr>
          <w:sz w:val="28"/>
          <w:szCs w:val="28"/>
        </w:rPr>
      </w:pPr>
      <w:r w:rsidRPr="00C12007">
        <w:rPr>
          <w:sz w:val="28"/>
          <w:szCs w:val="28"/>
        </w:rPr>
        <w:t xml:space="preserve">В случае уклонения победителя конкурса </w:t>
      </w:r>
      <w:r w:rsidRPr="00C12007">
        <w:rPr>
          <w:b/>
          <w:bCs/>
          <w:i/>
        </w:rPr>
        <w:t>[по какому-либо лоту]</w:t>
      </w:r>
      <w:r w:rsidRPr="00C12007">
        <w:rPr>
          <w:sz w:val="28"/>
          <w:szCs w:val="28"/>
        </w:rPr>
        <w:t xml:space="preserve"> или участника </w:t>
      </w:r>
      <w:r w:rsidRPr="00C12007">
        <w:rPr>
          <w:b/>
          <w:i/>
        </w:rPr>
        <w:t>[в отношении данного лота]</w:t>
      </w:r>
      <w:r w:rsidRPr="00C12007">
        <w:rPr>
          <w:sz w:val="28"/>
          <w:szCs w:val="28"/>
        </w:rPr>
        <w:t>, с которым заключается договор в соответствии с пунктами </w:t>
      </w:r>
      <w:fldSimple w:instr=" REF _Ref317178853 \r \h  \* MERGEFORMAT ">
        <w:r w:rsidRPr="00C12007">
          <w:rPr>
            <w:sz w:val="28"/>
            <w:szCs w:val="28"/>
          </w:rPr>
          <w:t>4.15.5</w:t>
        </w:r>
      </w:fldSimple>
      <w:r w:rsidRPr="00C12007">
        <w:rPr>
          <w:sz w:val="28"/>
          <w:szCs w:val="28"/>
        </w:rPr>
        <w:t>6, и 4.15.13, от подписания договора, заказчик вправе по собственному выбору применить одно или несколько следующих действий:</w:t>
      </w:r>
    </w:p>
    <w:p w:rsidR="007870C9" w:rsidRPr="00C12007" w:rsidRDefault="007870C9" w:rsidP="007870C9">
      <w:pPr>
        <w:numPr>
          <w:ilvl w:val="0"/>
          <w:numId w:val="7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870C9" w:rsidRPr="00C12007" w:rsidRDefault="007870C9" w:rsidP="007870C9">
      <w:pPr>
        <w:numPr>
          <w:ilvl w:val="0"/>
          <w:numId w:val="7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7870C9" w:rsidRPr="00C12007" w:rsidRDefault="007870C9" w:rsidP="007870C9">
      <w:pPr>
        <w:numPr>
          <w:ilvl w:val="0"/>
          <w:numId w:val="7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12007">
        <w:rPr>
          <w:b/>
          <w:i/>
        </w:rPr>
        <w:t xml:space="preserve"> [для заказчиков первой группы],</w:t>
      </w:r>
      <w:r w:rsidRPr="00C12007">
        <w:rPr>
          <w:sz w:val="28"/>
          <w:szCs w:val="28"/>
        </w:rPr>
        <w:t xml:space="preserve"> либо в реестр недобросовестных поставщиков атомной отрасли </w:t>
      </w:r>
      <w:r w:rsidRPr="00C12007">
        <w:rPr>
          <w:b/>
          <w:i/>
        </w:rPr>
        <w:t>[для заказчиков второй группы]</w:t>
      </w:r>
      <w:r w:rsidRPr="00C12007">
        <w:rPr>
          <w:sz w:val="28"/>
          <w:szCs w:val="28"/>
        </w:rPr>
        <w:t>.</w:t>
      </w:r>
    </w:p>
    <w:bookmarkEnd w:id="170"/>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7870C9" w:rsidRPr="00C12007" w:rsidRDefault="007870C9" w:rsidP="007870C9">
      <w:pPr>
        <w:pStyle w:val="af3"/>
        <w:numPr>
          <w:ilvl w:val="0"/>
          <w:numId w:val="47"/>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7870C9" w:rsidRPr="00C12007" w:rsidRDefault="007870C9" w:rsidP="007870C9">
      <w:pPr>
        <w:numPr>
          <w:ilvl w:val="0"/>
          <w:numId w:val="46"/>
        </w:numPr>
        <w:tabs>
          <w:tab w:val="left" w:pos="1134"/>
        </w:tabs>
        <w:ind w:left="0" w:firstLine="709"/>
        <w:jc w:val="both"/>
        <w:rPr>
          <w:sz w:val="28"/>
          <w:szCs w:val="28"/>
        </w:rPr>
      </w:pPr>
      <w:r w:rsidRPr="00C12007">
        <w:rPr>
          <w:sz w:val="28"/>
          <w:szCs w:val="28"/>
        </w:rPr>
        <w:t xml:space="preserve">будучи признанным победителем конкурса </w:t>
      </w:r>
      <w:r w:rsidRPr="00C12007">
        <w:rPr>
          <w:b/>
          <w:i/>
        </w:rPr>
        <w:t>[по какому-либо лоту]</w:t>
      </w:r>
      <w:r w:rsidRPr="00C12007">
        <w:rPr>
          <w:sz w:val="28"/>
          <w:szCs w:val="28"/>
        </w:rPr>
        <w:t xml:space="preserve"> уклонился от заключения договора;</w:t>
      </w:r>
    </w:p>
    <w:p w:rsidR="007870C9" w:rsidRPr="00C12007" w:rsidRDefault="007870C9" w:rsidP="007870C9">
      <w:pPr>
        <w:numPr>
          <w:ilvl w:val="0"/>
          <w:numId w:val="46"/>
        </w:numPr>
        <w:tabs>
          <w:tab w:val="left" w:pos="1134"/>
        </w:tabs>
        <w:ind w:left="0" w:firstLine="709"/>
        <w:jc w:val="both"/>
        <w:rPr>
          <w:sz w:val="28"/>
          <w:szCs w:val="28"/>
        </w:rPr>
      </w:pPr>
      <w:r w:rsidRPr="00C12007">
        <w:rPr>
          <w:sz w:val="28"/>
          <w:szCs w:val="28"/>
        </w:rPr>
        <w:t xml:space="preserve">будучи участником </w:t>
      </w:r>
      <w:r w:rsidRPr="00C12007">
        <w:rPr>
          <w:b/>
          <w:i/>
        </w:rPr>
        <w:t>[в отношении данного лота]</w:t>
      </w:r>
      <w:r w:rsidRPr="00C12007">
        <w:rPr>
          <w:sz w:val="28"/>
          <w:szCs w:val="28"/>
        </w:rPr>
        <w:t xml:space="preserve">, с которым заключается договор в соответствии с пунктами  </w:t>
      </w:r>
      <w:fldSimple w:instr=" REF _Ref317178853 \r \h  \* MERGEFORMAT ">
        <w:r w:rsidRPr="00C12007">
          <w:rPr>
            <w:sz w:val="28"/>
            <w:szCs w:val="28"/>
          </w:rPr>
          <w:t>4.15.5</w:t>
        </w:r>
      </w:fldSimple>
      <w:r w:rsidRPr="00C12007">
        <w:rPr>
          <w:sz w:val="28"/>
          <w:szCs w:val="28"/>
        </w:rPr>
        <w:t>6, и 4.15.13, уклонился от заключения договора;</w:t>
      </w:r>
    </w:p>
    <w:p w:rsidR="007870C9" w:rsidRPr="00C12007" w:rsidRDefault="007870C9" w:rsidP="007870C9">
      <w:pPr>
        <w:numPr>
          <w:ilvl w:val="0"/>
          <w:numId w:val="46"/>
        </w:numPr>
        <w:tabs>
          <w:tab w:val="left" w:pos="1134"/>
        </w:tabs>
        <w:ind w:left="0" w:firstLine="709"/>
        <w:jc w:val="both"/>
        <w:rPr>
          <w:sz w:val="28"/>
          <w:szCs w:val="28"/>
        </w:rPr>
      </w:pPr>
      <w:r w:rsidRPr="00C12007">
        <w:rPr>
          <w:sz w:val="28"/>
          <w:szCs w:val="28"/>
        </w:rPr>
        <w:t xml:space="preserve">будучи участником конкурса </w:t>
      </w:r>
      <w:r w:rsidRPr="00C12007">
        <w:rPr>
          <w:b/>
          <w:i/>
        </w:rPr>
        <w:t>[в отношении данного лота]</w:t>
      </w:r>
      <w:r w:rsidRPr="00C12007">
        <w:rPr>
          <w:sz w:val="28"/>
          <w:szCs w:val="28"/>
        </w:rPr>
        <w:t>,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7870C9" w:rsidRPr="00C12007" w:rsidRDefault="007870C9" w:rsidP="007870C9">
      <w:pPr>
        <w:pStyle w:val="af3"/>
        <w:numPr>
          <w:ilvl w:val="0"/>
          <w:numId w:val="47"/>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конкурса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7870C9" w:rsidRPr="00C12007" w:rsidRDefault="007870C9" w:rsidP="007870C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2" w:name="_Toc320285919"/>
      <w:r w:rsidRPr="00C12007">
        <w:rPr>
          <w:rFonts w:ascii="Times New Roman" w:hAnsi="Times New Roman" w:cs="Times New Roman"/>
          <w:b w:val="0"/>
          <w:i w:val="0"/>
        </w:rPr>
        <w:t>Обеспечение исполнения договора</w:t>
      </w:r>
      <w:bookmarkEnd w:id="171"/>
      <w:bookmarkEnd w:id="172"/>
      <w:bookmarkEnd w:id="173"/>
      <w:bookmarkEnd w:id="182"/>
    </w:p>
    <w:p w:rsidR="007870C9" w:rsidRPr="00C12007" w:rsidRDefault="007870C9" w:rsidP="007870C9">
      <w:pPr>
        <w:numPr>
          <w:ilvl w:val="2"/>
          <w:numId w:val="11"/>
        </w:numPr>
        <w:tabs>
          <w:tab w:val="clear" w:pos="1713"/>
          <w:tab w:val="num" w:pos="1701"/>
        </w:tabs>
        <w:ind w:left="0" w:firstLine="709"/>
        <w:jc w:val="both"/>
        <w:rPr>
          <w:sz w:val="28"/>
          <w:szCs w:val="28"/>
        </w:rPr>
      </w:pPr>
      <w:bookmarkStart w:id="183"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Pr="00C12007">
          <w:rPr>
            <w:sz w:val="28"/>
            <w:szCs w:val="28"/>
          </w:rPr>
          <w:t>26</w:t>
        </w:r>
      </w:fldSimple>
      <w:r w:rsidRPr="00C12007">
        <w:rPr>
          <w:sz w:val="28"/>
          <w:szCs w:val="28"/>
        </w:rPr>
        <w:t xml:space="preserve"> раздела </w:t>
      </w:r>
      <w:fldSimple w:instr=" REF _Ref317256158 \r \h  \* MERGEFORMAT ">
        <w:r w:rsidRPr="00C12007">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Pr="00C12007">
          <w:rPr>
            <w:sz w:val="28"/>
            <w:szCs w:val="28"/>
          </w:rPr>
          <w:t>4.15.6</w:t>
        </w:r>
      </w:fldSimple>
      <w:r w:rsidRPr="00C12007">
        <w:rPr>
          <w:sz w:val="28"/>
          <w:szCs w:val="28"/>
        </w:rPr>
        <w:t xml:space="preserve">, и </w:t>
      </w:r>
      <w:fldSimple w:instr=" REF _Ref320204857 \r \h  \* MERGEFORMAT ">
        <w:r w:rsidRPr="00C12007">
          <w:rPr>
            <w:sz w:val="28"/>
            <w:szCs w:val="28"/>
          </w:rPr>
          <w:t>4.15.13</w:t>
        </w:r>
      </w:fldSimple>
      <w:r w:rsidRPr="00C12007">
        <w:rPr>
          <w:sz w:val="28"/>
          <w:szCs w:val="28"/>
        </w:rPr>
        <w:t xml:space="preserve">, должен предоставить обеспечение возврата аванса и/или исполнения обязательств по договору и/или </w:t>
      </w:r>
      <w:r w:rsidRPr="00C12007">
        <w:rPr>
          <w:sz w:val="28"/>
          <w:szCs w:val="28"/>
        </w:rPr>
        <w:lastRenderedPageBreak/>
        <w:t>исполнения гарантийных обязательств в порядке, предусмотренном проектом договора (часть 2 «Проект договора»).</w:t>
      </w:r>
      <w:bookmarkEnd w:id="183"/>
    </w:p>
    <w:p w:rsidR="007870C9" w:rsidRPr="00C12007" w:rsidRDefault="007870C9" w:rsidP="007870C9">
      <w:pPr>
        <w:numPr>
          <w:ilvl w:val="2"/>
          <w:numId w:val="11"/>
        </w:numPr>
        <w:tabs>
          <w:tab w:val="clear" w:pos="1713"/>
          <w:tab w:val="num" w:pos="1701"/>
        </w:tabs>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Pr="00C12007">
          <w:rPr>
            <w:sz w:val="28"/>
            <w:szCs w:val="28"/>
          </w:rPr>
          <w:t>26</w:t>
        </w:r>
      </w:fldSimple>
      <w:r w:rsidRPr="00C12007">
        <w:rPr>
          <w:sz w:val="28"/>
          <w:szCs w:val="28"/>
        </w:rPr>
        <w:t xml:space="preserve"> раздела </w:t>
      </w:r>
      <w:fldSimple w:instr=" REF _Ref317256294 \r \h  \* MERGEFORMAT ">
        <w:r w:rsidRPr="00C12007">
          <w:rPr>
            <w:sz w:val="28"/>
            <w:szCs w:val="28"/>
          </w:rPr>
          <w:t>5</w:t>
        </w:r>
      </w:fldSimple>
      <w:r w:rsidRPr="00C12007">
        <w:rPr>
          <w:sz w:val="28"/>
          <w:szCs w:val="28"/>
        </w:rPr>
        <w:t xml:space="preserve"> «Информационная карта конкурса». </w:t>
      </w:r>
      <w:proofErr w:type="gramStart"/>
      <w:r w:rsidRPr="00C1200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C1200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C12007">
        <w:rPr>
          <w:b/>
          <w:i/>
        </w:rPr>
        <w:t xml:space="preserve"> </w:t>
      </w:r>
      <w:proofErr w:type="spellStart"/>
      <w:proofErr w:type="gram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w:t>
      </w:r>
      <w:r w:rsidRPr="00C12007">
        <w:rPr>
          <w:sz w:val="28"/>
          <w:szCs w:val="28"/>
        </w:rPr>
        <w:t>.</w:t>
      </w:r>
      <w:proofErr w:type="gramEnd"/>
    </w:p>
    <w:p w:rsidR="007870C9" w:rsidRPr="00C12007" w:rsidRDefault="007870C9" w:rsidP="007870C9">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 [при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870C9" w:rsidRPr="00C12007" w:rsidRDefault="007870C9" w:rsidP="007870C9">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Pr="00C12007">
          <w:rPr>
            <w:sz w:val="28"/>
            <w:szCs w:val="28"/>
          </w:rPr>
          <w:t>4.15.6</w:t>
        </w:r>
      </w:fldSimple>
      <w:r w:rsidRPr="00C12007">
        <w:rPr>
          <w:sz w:val="28"/>
          <w:szCs w:val="28"/>
        </w:rPr>
        <w:t xml:space="preserve">, и </w:t>
      </w:r>
      <w:fldSimple w:instr=" REF _Ref320204857 \r \h  \* MERGEFORMAT ">
        <w:r w:rsidRPr="00C12007">
          <w:rPr>
            <w:sz w:val="28"/>
            <w:szCs w:val="28"/>
          </w:rPr>
          <w:t>4.15.13</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870C9" w:rsidRPr="00C12007" w:rsidRDefault="007870C9" w:rsidP="007870C9">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870C9" w:rsidRPr="00C12007" w:rsidRDefault="007870C9" w:rsidP="007870C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870C9" w:rsidRPr="00C12007" w:rsidRDefault="007870C9" w:rsidP="007870C9">
      <w:pPr>
        <w:tabs>
          <w:tab w:val="num" w:pos="1800"/>
          <w:tab w:val="num" w:pos="2847"/>
        </w:tabs>
        <w:spacing w:after="120"/>
        <w:jc w:val="both"/>
      </w:pPr>
    </w:p>
    <w:p w:rsidR="007870C9" w:rsidRPr="00C12007" w:rsidRDefault="007870C9" w:rsidP="007870C9">
      <w:pPr>
        <w:numPr>
          <w:ilvl w:val="2"/>
          <w:numId w:val="11"/>
        </w:numPr>
        <w:tabs>
          <w:tab w:val="num" w:pos="960"/>
          <w:tab w:val="num" w:pos="1800"/>
        </w:tabs>
        <w:spacing w:after="120"/>
        <w:ind w:left="0" w:firstLine="0"/>
        <w:jc w:val="both"/>
        <w:rPr>
          <w:sz w:val="22"/>
          <w:szCs w:val="22"/>
        </w:rPr>
        <w:sectPr w:rsidR="007870C9" w:rsidRPr="00C12007" w:rsidSect="00C87330">
          <w:pgSz w:w="11907" w:h="16840" w:code="9"/>
          <w:pgMar w:top="1134" w:right="567" w:bottom="1134" w:left="1418" w:header="709" w:footer="624" w:gutter="0"/>
          <w:cols w:space="708"/>
          <w:docGrid w:linePitch="360"/>
        </w:sectPr>
      </w:pPr>
    </w:p>
    <w:p w:rsidR="007870C9" w:rsidRPr="00C12007" w:rsidRDefault="007870C9" w:rsidP="007870C9">
      <w:pPr>
        <w:pStyle w:val="10"/>
        <w:numPr>
          <w:ilvl w:val="1"/>
          <w:numId w:val="6"/>
        </w:numPr>
        <w:tabs>
          <w:tab w:val="clear" w:pos="1440"/>
          <w:tab w:val="num" w:pos="1134"/>
        </w:tabs>
        <w:ind w:left="0" w:firstLine="709"/>
        <w:jc w:val="left"/>
        <w:rPr>
          <w:sz w:val="28"/>
          <w:szCs w:val="28"/>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0285920"/>
      <w:r w:rsidRPr="00C12007">
        <w:rPr>
          <w:sz w:val="28"/>
          <w:szCs w:val="28"/>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7870C9" w:rsidRPr="00C12007" w:rsidRDefault="007870C9" w:rsidP="007870C9">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C12007">
          <w:rPr>
            <w:sz w:val="28"/>
            <w:szCs w:val="28"/>
          </w:rPr>
          <w:t>1</w:t>
        </w:r>
      </w:fldSimple>
      <w:r w:rsidRPr="00C12007">
        <w:rPr>
          <w:sz w:val="28"/>
          <w:szCs w:val="28"/>
        </w:rPr>
        <w:t>…</w:t>
      </w:r>
      <w:fldSimple w:instr=" REF _Ref317259044 \r \h  \* MERGEFORMAT ">
        <w:r w:rsidRPr="00C12007">
          <w:rPr>
            <w:sz w:val="28"/>
            <w:szCs w:val="28"/>
          </w:rPr>
          <w:t>4</w:t>
        </w:r>
      </w:fldSimple>
      <w:r w:rsidRPr="00C12007">
        <w:rPr>
          <w:sz w:val="28"/>
          <w:szCs w:val="28"/>
        </w:rPr>
        <w:t xml:space="preserve"> конкурсной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7870C9" w:rsidRPr="00C12007" w:rsidTr="00BB36E5">
        <w:trPr>
          <w:trHeight w:val="440"/>
          <w:tblHeader/>
        </w:trPr>
        <w:tc>
          <w:tcPr>
            <w:tcW w:w="781" w:type="dxa"/>
            <w:vAlign w:val="center"/>
          </w:tcPr>
          <w:p w:rsidR="007870C9" w:rsidRPr="00C12007" w:rsidRDefault="007870C9" w:rsidP="00BB36E5">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7870C9" w:rsidRPr="00C12007" w:rsidRDefault="007870C9" w:rsidP="00BB36E5">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6237" w:type="dxa"/>
            <w:vAlign w:val="center"/>
          </w:tcPr>
          <w:p w:rsidR="007870C9" w:rsidRPr="00C12007" w:rsidRDefault="007870C9" w:rsidP="00BB36E5">
            <w:pPr>
              <w:pStyle w:val="22"/>
              <w:ind w:right="153" w:firstLine="0"/>
              <w:jc w:val="center"/>
              <w:rPr>
                <w:bCs/>
              </w:rPr>
            </w:pPr>
            <w:r w:rsidRPr="00C12007">
              <w:rPr>
                <w:bCs/>
              </w:rPr>
              <w:t>Содержание</w:t>
            </w:r>
          </w:p>
        </w:tc>
      </w:tr>
      <w:tr w:rsidR="007870C9" w:rsidRPr="00C12007" w:rsidTr="00BB36E5">
        <w:trPr>
          <w:trHeight w:val="1518"/>
        </w:trPr>
        <w:tc>
          <w:tcPr>
            <w:tcW w:w="781" w:type="dxa"/>
          </w:tcPr>
          <w:p w:rsidR="007870C9" w:rsidRPr="00C12007" w:rsidRDefault="007870C9" w:rsidP="00BB36E5">
            <w:pPr>
              <w:numPr>
                <w:ilvl w:val="0"/>
                <w:numId w:val="56"/>
              </w:numPr>
              <w:tabs>
                <w:tab w:val="num" w:pos="786"/>
              </w:tabs>
              <w:ind w:left="0" w:hanging="15"/>
              <w:jc w:val="center"/>
            </w:pPr>
            <w:bookmarkStart w:id="254" w:name="_Ref317250566"/>
          </w:p>
        </w:tc>
        <w:bookmarkEnd w:id="254"/>
        <w:tc>
          <w:tcPr>
            <w:tcW w:w="3228" w:type="dxa"/>
          </w:tcPr>
          <w:p w:rsidR="007870C9" w:rsidRPr="00C12007" w:rsidRDefault="007870C9" w:rsidP="00BB36E5">
            <w:pPr>
              <w:contextualSpacing/>
            </w:pPr>
            <w:r w:rsidRPr="00C12007">
              <w:rPr>
                <w:bCs/>
              </w:rPr>
              <w:t xml:space="preserve">Предмет конкурса </w:t>
            </w:r>
          </w:p>
          <w:p w:rsidR="007870C9" w:rsidRPr="00C12007" w:rsidRDefault="007870C9" w:rsidP="00BB36E5">
            <w:pPr>
              <w:contextualSpacing/>
              <w:rPr>
                <w:bCs/>
              </w:rPr>
            </w:pPr>
            <w:r w:rsidRPr="00C12007">
              <w:t>Состав и объем</w:t>
            </w:r>
            <w:r w:rsidR="00CC12A2">
              <w:t xml:space="preserve"> товара</w:t>
            </w:r>
          </w:p>
        </w:tc>
        <w:tc>
          <w:tcPr>
            <w:tcW w:w="6237" w:type="dxa"/>
          </w:tcPr>
          <w:p w:rsidR="007870C9" w:rsidRPr="00C12007" w:rsidRDefault="00D650A6" w:rsidP="00BB36E5">
            <w:pPr>
              <w:pStyle w:val="22"/>
              <w:ind w:right="153" w:firstLine="0"/>
              <w:jc w:val="left"/>
            </w:pPr>
            <w:r>
              <w:t>Лот 1</w:t>
            </w:r>
            <w:r w:rsidR="007870C9" w:rsidRPr="00C12007">
              <w:t>:</w:t>
            </w:r>
            <w:r w:rsidR="007870C9" w:rsidRPr="00C12007">
              <w:rPr>
                <w:b/>
                <w:i/>
              </w:rPr>
              <w:t xml:space="preserve"> </w:t>
            </w:r>
            <w:r>
              <w:t xml:space="preserve">право заключения договора на </w:t>
            </w:r>
            <w:r w:rsidRPr="00D650A6">
              <w:t xml:space="preserve"> закупку слитков из стали ЧС-82Ш</w:t>
            </w:r>
            <w:r w:rsidR="007870C9" w:rsidRPr="00C12007">
              <w:t>.</w:t>
            </w:r>
          </w:p>
          <w:p w:rsidR="007870C9" w:rsidRPr="00D650A6" w:rsidRDefault="007870C9" w:rsidP="00BB36E5">
            <w:pPr>
              <w:ind w:right="153"/>
              <w:contextualSpacing/>
              <w:jc w:val="both"/>
            </w:pPr>
            <w:r w:rsidRPr="00C12007">
              <w:t>Состав и объем</w:t>
            </w:r>
            <w:r w:rsidR="00D650A6" w:rsidRPr="00D650A6">
              <w:t>:</w:t>
            </w:r>
          </w:p>
          <w:p w:rsidR="00D650A6" w:rsidRPr="00D650A6" w:rsidRDefault="00D650A6" w:rsidP="00BB36E5">
            <w:pPr>
              <w:pStyle w:val="22"/>
              <w:ind w:right="153" w:firstLine="0"/>
              <w:jc w:val="left"/>
              <w:rPr>
                <w:bCs/>
              </w:rPr>
            </w:pPr>
            <w:r>
              <w:rPr>
                <w:bCs/>
              </w:rPr>
              <w:t xml:space="preserve">Слитки из стали </w:t>
            </w:r>
            <w:r w:rsidRPr="00D650A6">
              <w:t>04Х14ТЗР1Ф-11(ЧС-82Ш)  460×1750</w:t>
            </w:r>
            <w:r>
              <w:t xml:space="preserve">мм, </w:t>
            </w:r>
            <w:r w:rsidRPr="00D650A6">
              <w:t xml:space="preserve"> </w:t>
            </w:r>
            <w:r w:rsidR="002E227A">
              <w:t xml:space="preserve">по </w:t>
            </w:r>
            <w:r w:rsidRPr="00D650A6">
              <w:t>ТУ 14-1-4599-89</w:t>
            </w:r>
            <w:r>
              <w:t>,</w:t>
            </w:r>
            <w:r w:rsidR="002E227A">
              <w:t xml:space="preserve"> должны сопровождаться сертификатом качества, в котором должны быть указаны номер лицензии завода изготовителя и соответствующая отметка «Для АЭС», </w:t>
            </w:r>
            <w:r>
              <w:t>150 т.</w:t>
            </w:r>
          </w:p>
          <w:p w:rsidR="007870C9" w:rsidRPr="00C12007" w:rsidRDefault="00D650A6" w:rsidP="00BB36E5">
            <w:pPr>
              <w:pStyle w:val="22"/>
              <w:ind w:right="153" w:firstLine="0"/>
              <w:jc w:val="left"/>
              <w:rPr>
                <w:bCs/>
              </w:rPr>
            </w:pPr>
            <w:r>
              <w:rPr>
                <w:bCs/>
              </w:rPr>
              <w:t xml:space="preserve"> </w:t>
            </w:r>
          </w:p>
          <w:p w:rsidR="007870C9" w:rsidRPr="00C12007" w:rsidRDefault="007870C9" w:rsidP="00BB36E5">
            <w:pPr>
              <w:ind w:right="153"/>
              <w:contextualSpacing/>
              <w:jc w:val="both"/>
              <w:rPr>
                <w:bCs/>
              </w:rPr>
            </w:pPr>
          </w:p>
        </w:tc>
      </w:tr>
      <w:tr w:rsidR="007870C9" w:rsidRPr="00C12007" w:rsidTr="00BB36E5">
        <w:trPr>
          <w:trHeight w:val="641"/>
        </w:trPr>
        <w:tc>
          <w:tcPr>
            <w:tcW w:w="781" w:type="dxa"/>
          </w:tcPr>
          <w:p w:rsidR="007870C9" w:rsidRPr="00C12007" w:rsidRDefault="007870C9" w:rsidP="00BB36E5">
            <w:pPr>
              <w:numPr>
                <w:ilvl w:val="0"/>
                <w:numId w:val="56"/>
              </w:numPr>
              <w:tabs>
                <w:tab w:val="num" w:pos="786"/>
              </w:tabs>
              <w:ind w:left="0" w:hanging="15"/>
              <w:jc w:val="center"/>
            </w:pPr>
            <w:bookmarkStart w:id="255" w:name="_Ref320193255"/>
          </w:p>
        </w:tc>
        <w:bookmarkEnd w:id="255"/>
        <w:tc>
          <w:tcPr>
            <w:tcW w:w="3228" w:type="dxa"/>
          </w:tcPr>
          <w:p w:rsidR="007870C9" w:rsidRPr="00C12007" w:rsidRDefault="007870C9" w:rsidP="00BB36E5">
            <w:pPr>
              <w:ind w:right="70"/>
              <w:rPr>
                <w:bCs/>
              </w:rPr>
            </w:pPr>
            <w:r w:rsidRPr="00C12007">
              <w:rPr>
                <w:bCs/>
              </w:rPr>
              <w:t>Нормативный документ, в соответствии с которым проводится конкурс</w:t>
            </w:r>
          </w:p>
        </w:tc>
        <w:tc>
          <w:tcPr>
            <w:tcW w:w="6237" w:type="dxa"/>
          </w:tcPr>
          <w:p w:rsidR="007870C9" w:rsidRPr="00C12007" w:rsidRDefault="007870C9" w:rsidP="00C80D6D">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w:t>
            </w:r>
            <w:proofErr w:type="spellStart"/>
            <w:r w:rsidRPr="00C12007">
              <w:rPr>
                <w:bCs/>
              </w:rPr>
              <w:t>Росатом</w:t>
            </w:r>
            <w:proofErr w:type="spellEnd"/>
            <w:r w:rsidRPr="00C12007">
              <w:rPr>
                <w:bCs/>
              </w:rPr>
              <w:t xml:space="preserve">», утвержденный решением наблюдательного совета </w:t>
            </w:r>
            <w:proofErr w:type="spellStart"/>
            <w:r w:rsidRPr="00C12007">
              <w:rPr>
                <w:bCs/>
              </w:rPr>
              <w:t>Госкорпорации</w:t>
            </w:r>
            <w:proofErr w:type="spellEnd"/>
            <w:r w:rsidRPr="00C12007">
              <w:rPr>
                <w:bCs/>
              </w:rPr>
              <w:t xml:space="preserve"> «</w:t>
            </w:r>
            <w:proofErr w:type="spellStart"/>
            <w:r w:rsidRPr="00C12007">
              <w:rPr>
                <w:bCs/>
              </w:rPr>
              <w:t>Росатом</w:t>
            </w:r>
            <w:proofErr w:type="spellEnd"/>
            <w:r w:rsidRPr="00C12007">
              <w:rPr>
                <w:bCs/>
              </w:rPr>
              <w:t xml:space="preserve">» </w:t>
            </w:r>
            <w:r w:rsidRPr="00C80D6D">
              <w:rPr>
                <w:bCs/>
              </w:rPr>
              <w:t>(протокол от 07.02.2012 № 37</w:t>
            </w:r>
            <w:r w:rsidR="00C80D6D" w:rsidRPr="00C80D6D">
              <w:rPr>
                <w:bCs/>
              </w:rPr>
              <w:t>)</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56" w:name="_Ref317250598"/>
          </w:p>
        </w:tc>
        <w:bookmarkEnd w:id="256"/>
        <w:tc>
          <w:tcPr>
            <w:tcW w:w="3228" w:type="dxa"/>
          </w:tcPr>
          <w:p w:rsidR="00C20D1B" w:rsidRDefault="007870C9" w:rsidP="00BB36E5">
            <w:pPr>
              <w:ind w:right="153"/>
              <w:rPr>
                <w:b/>
                <w:i/>
              </w:rPr>
            </w:pPr>
            <w:r w:rsidRPr="00C12007">
              <w:t xml:space="preserve">Сроки </w:t>
            </w:r>
            <w:r w:rsidRPr="00C20D1B">
              <w:t>поставки товара</w:t>
            </w:r>
          </w:p>
          <w:p w:rsidR="007870C9" w:rsidRPr="00C12007" w:rsidRDefault="007870C9" w:rsidP="00BB36E5">
            <w:pPr>
              <w:ind w:right="153"/>
              <w:rPr>
                <w:b/>
                <w:bCs/>
                <w:i/>
                <w:shd w:val="clear" w:color="auto" w:fill="FDE9D9"/>
              </w:rPr>
            </w:pPr>
            <w:r w:rsidRPr="00C12007">
              <w:t xml:space="preserve">Место </w:t>
            </w:r>
            <w:r w:rsidRPr="00C20D1B">
              <w:t>поставки товара</w:t>
            </w: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C12007" w:rsidRDefault="007870C9" w:rsidP="00BB36E5">
            <w:pPr>
              <w:ind w:right="153"/>
              <w:rPr>
                <w:b/>
                <w:bCs/>
                <w:i/>
                <w:shd w:val="clear" w:color="auto" w:fill="FDE9D9"/>
              </w:rPr>
            </w:pPr>
          </w:p>
          <w:p w:rsidR="007870C9" w:rsidRPr="007035CF" w:rsidRDefault="007870C9" w:rsidP="00BB36E5">
            <w:pPr>
              <w:ind w:right="153"/>
            </w:pPr>
            <w:r w:rsidRPr="007035CF">
              <w:t xml:space="preserve">Условия оплаты </w:t>
            </w:r>
          </w:p>
          <w:p w:rsidR="007870C9" w:rsidRPr="00C12007" w:rsidRDefault="007870C9" w:rsidP="00BB36E5">
            <w:pPr>
              <w:ind w:right="153"/>
              <w:rPr>
                <w:b/>
                <w:bCs/>
                <w:i/>
                <w:shd w:val="clear" w:color="auto" w:fill="FDE9D9"/>
              </w:rPr>
            </w:pPr>
          </w:p>
          <w:p w:rsidR="007870C9" w:rsidRDefault="007870C9" w:rsidP="00BB36E5">
            <w:pPr>
              <w:ind w:right="153"/>
              <w:rPr>
                <w:b/>
                <w:bCs/>
                <w:i/>
                <w:shd w:val="clear" w:color="auto" w:fill="FDE9D9"/>
              </w:rPr>
            </w:pPr>
          </w:p>
          <w:p w:rsidR="003C7689" w:rsidRDefault="003C7689" w:rsidP="00BB36E5">
            <w:pPr>
              <w:ind w:right="153"/>
              <w:rPr>
                <w:b/>
                <w:bCs/>
                <w:i/>
                <w:shd w:val="clear" w:color="auto" w:fill="FDE9D9"/>
              </w:rPr>
            </w:pPr>
          </w:p>
          <w:p w:rsidR="003C7689" w:rsidRPr="00C12007" w:rsidRDefault="003C7689" w:rsidP="00BB36E5">
            <w:pPr>
              <w:ind w:right="153"/>
            </w:pPr>
          </w:p>
        </w:tc>
        <w:tc>
          <w:tcPr>
            <w:tcW w:w="6237" w:type="dxa"/>
          </w:tcPr>
          <w:p w:rsidR="007870C9" w:rsidRPr="00C12007" w:rsidRDefault="00C20D1B" w:rsidP="00BB36E5">
            <w:pPr>
              <w:ind w:right="153"/>
              <w:jc w:val="both"/>
              <w:rPr>
                <w:b/>
                <w:bCs/>
                <w:i/>
              </w:rPr>
            </w:pPr>
            <w:r>
              <w:t>09.2012-11.2012</w:t>
            </w:r>
          </w:p>
          <w:p w:rsidR="00D650A6" w:rsidRDefault="00C20D1B" w:rsidP="00BB36E5">
            <w:pPr>
              <w:ind w:right="153"/>
              <w:jc w:val="both"/>
              <w:rPr>
                <w:b/>
                <w:i/>
              </w:rPr>
            </w:pPr>
            <w:proofErr w:type="spellStart"/>
            <w:r>
              <w:t>самовывоз</w:t>
            </w:r>
            <w:proofErr w:type="spellEnd"/>
          </w:p>
          <w:p w:rsidR="00C20D1B" w:rsidRDefault="00C20D1B" w:rsidP="00BB36E5">
            <w:pPr>
              <w:ind w:right="153"/>
              <w:jc w:val="both"/>
              <w:rPr>
                <w:b/>
                <w:i/>
              </w:rPr>
            </w:pPr>
          </w:p>
          <w:p w:rsidR="00C20D1B" w:rsidRDefault="00C20D1B" w:rsidP="00BB36E5">
            <w:pPr>
              <w:ind w:right="153"/>
              <w:jc w:val="both"/>
              <w:rPr>
                <w:b/>
                <w:i/>
              </w:rPr>
            </w:pPr>
          </w:p>
          <w:p w:rsidR="00C20D1B" w:rsidRDefault="00C20D1B" w:rsidP="00BB36E5">
            <w:pPr>
              <w:ind w:right="153"/>
              <w:jc w:val="both"/>
              <w:rPr>
                <w:b/>
                <w:i/>
              </w:rPr>
            </w:pPr>
          </w:p>
          <w:p w:rsidR="00C20D1B" w:rsidRDefault="00C20D1B" w:rsidP="00BB36E5">
            <w:pPr>
              <w:ind w:right="153"/>
              <w:jc w:val="both"/>
              <w:rPr>
                <w:b/>
                <w:i/>
              </w:rPr>
            </w:pPr>
          </w:p>
          <w:p w:rsidR="00C20D1B" w:rsidRDefault="00C20D1B" w:rsidP="00BB36E5">
            <w:pPr>
              <w:ind w:right="153"/>
              <w:jc w:val="both"/>
              <w:rPr>
                <w:b/>
                <w:i/>
              </w:rPr>
            </w:pPr>
          </w:p>
          <w:p w:rsidR="007035CF" w:rsidRDefault="007035CF" w:rsidP="00BB36E5">
            <w:pPr>
              <w:ind w:right="153"/>
              <w:jc w:val="both"/>
              <w:rPr>
                <w:b/>
                <w:i/>
              </w:rPr>
            </w:pPr>
          </w:p>
          <w:p w:rsidR="007035CF" w:rsidRDefault="007035CF" w:rsidP="00BB36E5">
            <w:pPr>
              <w:ind w:right="153"/>
              <w:jc w:val="both"/>
              <w:rPr>
                <w:b/>
                <w:i/>
              </w:rPr>
            </w:pPr>
          </w:p>
          <w:p w:rsidR="007870C9" w:rsidRPr="007035CF" w:rsidRDefault="007035CF" w:rsidP="00BB36E5">
            <w:pPr>
              <w:ind w:right="153"/>
              <w:jc w:val="both"/>
            </w:pPr>
            <w:r w:rsidRPr="007035CF">
              <w:t>50%</w:t>
            </w:r>
            <w:r w:rsidR="006A2EE6">
              <w:t xml:space="preserve"> стоимости</w:t>
            </w:r>
            <w:r w:rsidRPr="007035CF">
              <w:t xml:space="preserve"> каждой партии товара</w:t>
            </w:r>
          </w:p>
          <w:p w:rsidR="007035CF" w:rsidRPr="007035CF" w:rsidRDefault="007035CF" w:rsidP="00BB36E5">
            <w:pPr>
              <w:ind w:right="153"/>
              <w:jc w:val="both"/>
            </w:pPr>
            <w:r w:rsidRPr="007035CF">
              <w:t>50%</w:t>
            </w:r>
            <w:r w:rsidR="006A2EE6">
              <w:t xml:space="preserve"> стоимости</w:t>
            </w:r>
            <w:r w:rsidRPr="007035CF">
              <w:t xml:space="preserve"> по факту готовности</w:t>
            </w:r>
          </w:p>
          <w:p w:rsidR="007870C9" w:rsidRPr="00C12007" w:rsidRDefault="007870C9" w:rsidP="007035CF">
            <w:pPr>
              <w:ind w:right="153"/>
              <w:jc w:val="both"/>
            </w:pPr>
          </w:p>
        </w:tc>
      </w:tr>
      <w:tr w:rsidR="007870C9" w:rsidRPr="00C12007" w:rsidTr="00BB36E5">
        <w:trPr>
          <w:trHeight w:val="416"/>
        </w:trPr>
        <w:tc>
          <w:tcPr>
            <w:tcW w:w="781" w:type="dxa"/>
          </w:tcPr>
          <w:p w:rsidR="007870C9" w:rsidRPr="00C12007" w:rsidRDefault="007870C9" w:rsidP="00BB36E5">
            <w:pPr>
              <w:numPr>
                <w:ilvl w:val="0"/>
                <w:numId w:val="56"/>
              </w:numPr>
              <w:tabs>
                <w:tab w:val="num" w:pos="786"/>
              </w:tabs>
              <w:ind w:left="0" w:hanging="15"/>
              <w:jc w:val="center"/>
            </w:pPr>
            <w:bookmarkStart w:id="257" w:name="_Ref317250606"/>
          </w:p>
        </w:tc>
        <w:bookmarkEnd w:id="257"/>
        <w:tc>
          <w:tcPr>
            <w:tcW w:w="3228" w:type="dxa"/>
          </w:tcPr>
          <w:p w:rsidR="007870C9" w:rsidRPr="00C12007" w:rsidRDefault="007870C9" w:rsidP="00BB36E5">
            <w:pPr>
              <w:ind w:right="153"/>
            </w:pPr>
            <w:r w:rsidRPr="00C12007">
              <w:t xml:space="preserve">Количество лотов </w:t>
            </w:r>
          </w:p>
        </w:tc>
        <w:tc>
          <w:tcPr>
            <w:tcW w:w="6237" w:type="dxa"/>
          </w:tcPr>
          <w:p w:rsidR="007870C9" w:rsidRPr="00C12007" w:rsidRDefault="00B476F3" w:rsidP="00BB36E5">
            <w:pPr>
              <w:ind w:right="153"/>
            </w:pPr>
            <w:r>
              <w:t>1</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58" w:name="_Ref317249928"/>
          </w:p>
        </w:tc>
        <w:bookmarkEnd w:id="258"/>
        <w:tc>
          <w:tcPr>
            <w:tcW w:w="3228" w:type="dxa"/>
          </w:tcPr>
          <w:p w:rsidR="007870C9" w:rsidRPr="00C12007" w:rsidRDefault="007870C9" w:rsidP="00BB36E5">
            <w:pPr>
              <w:contextualSpacing/>
            </w:pPr>
            <w:r w:rsidRPr="00C12007">
              <w:t>Заказчик</w:t>
            </w:r>
          </w:p>
        </w:tc>
        <w:tc>
          <w:tcPr>
            <w:tcW w:w="6237" w:type="dxa"/>
          </w:tcPr>
          <w:p w:rsidR="007870C9" w:rsidRPr="00B476F3" w:rsidRDefault="00B476F3" w:rsidP="00BB36E5">
            <w:pPr>
              <w:ind w:right="153"/>
              <w:jc w:val="both"/>
            </w:pPr>
            <w:r w:rsidRPr="00B476F3">
              <w:rPr>
                <w:bCs/>
              </w:rPr>
              <w:t>Общество с ограниченной ответственностью «Технологии энергетического машиностроения» (ООО «ТЭМ»)</w:t>
            </w:r>
          </w:p>
          <w:p w:rsidR="00B476F3" w:rsidRPr="00B476F3" w:rsidRDefault="007870C9" w:rsidP="00B476F3">
            <w:pPr>
              <w:ind w:right="153"/>
              <w:contextualSpacing/>
              <w:jc w:val="both"/>
            </w:pPr>
            <w:r w:rsidRPr="00C12007">
              <w:t>Ме</w:t>
            </w:r>
            <w:r w:rsidR="00B476F3">
              <w:t>сто нахождения</w:t>
            </w:r>
            <w:r w:rsidR="00B476F3" w:rsidRPr="00B476F3">
              <w:t>:</w:t>
            </w:r>
            <w:r w:rsidR="00B476F3">
              <w:t xml:space="preserve"> </w:t>
            </w:r>
            <w:bookmarkStart w:id="259" w:name="OLE_LINK1"/>
            <w:bookmarkStart w:id="260" w:name="OLE_LINK2"/>
            <w:r w:rsidR="00B476F3" w:rsidRPr="00B476F3">
              <w:t xml:space="preserve">115088, г. Москва, ул. </w:t>
            </w:r>
            <w:proofErr w:type="spellStart"/>
            <w:r w:rsidR="00B476F3" w:rsidRPr="00B476F3">
              <w:t>Шарикоподшипниковская</w:t>
            </w:r>
            <w:proofErr w:type="spellEnd"/>
            <w:r w:rsidR="00B476F3" w:rsidRPr="00B476F3">
              <w:t xml:space="preserve">, д.4, </w:t>
            </w:r>
            <w:proofErr w:type="spellStart"/>
            <w:r w:rsidR="00B476F3" w:rsidRPr="00B476F3">
              <w:t>кор</w:t>
            </w:r>
            <w:proofErr w:type="spellEnd"/>
            <w:r w:rsidR="00B476F3" w:rsidRPr="00B476F3">
              <w:t>. 1А</w:t>
            </w:r>
            <w:bookmarkEnd w:id="259"/>
            <w:bookmarkEnd w:id="260"/>
          </w:p>
          <w:p w:rsidR="00B476F3" w:rsidRPr="00B476F3" w:rsidRDefault="007870C9" w:rsidP="00B476F3">
            <w:pPr>
              <w:ind w:right="153"/>
              <w:contextualSpacing/>
              <w:jc w:val="both"/>
            </w:pPr>
            <w:r w:rsidRPr="00C12007">
              <w:t xml:space="preserve">Почтовый адрес: </w:t>
            </w:r>
            <w:r w:rsidR="00B476F3" w:rsidRPr="00B476F3">
              <w:t xml:space="preserve">115088, г. Москва, ул. </w:t>
            </w:r>
            <w:proofErr w:type="spellStart"/>
            <w:r w:rsidR="00B476F3" w:rsidRPr="00B476F3">
              <w:t>Шарикоподшипниковская</w:t>
            </w:r>
            <w:proofErr w:type="spellEnd"/>
            <w:r w:rsidR="00B476F3" w:rsidRPr="00B476F3">
              <w:t xml:space="preserve">, д.4, </w:t>
            </w:r>
            <w:proofErr w:type="spellStart"/>
            <w:r w:rsidR="00B476F3" w:rsidRPr="00B476F3">
              <w:t>кор</w:t>
            </w:r>
            <w:proofErr w:type="spellEnd"/>
            <w:r w:rsidR="00B476F3" w:rsidRPr="00B476F3">
              <w:t>. 1А</w:t>
            </w:r>
          </w:p>
          <w:p w:rsidR="00B476F3" w:rsidRPr="00C12007" w:rsidRDefault="00B476F3" w:rsidP="00B476F3">
            <w:pPr>
              <w:ind w:right="153"/>
              <w:contextualSpacing/>
              <w:jc w:val="both"/>
            </w:pP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61" w:name="_Ref317250471"/>
          </w:p>
        </w:tc>
        <w:bookmarkEnd w:id="261"/>
        <w:tc>
          <w:tcPr>
            <w:tcW w:w="3228" w:type="dxa"/>
          </w:tcPr>
          <w:p w:rsidR="007870C9" w:rsidRPr="00C12007" w:rsidRDefault="007870C9" w:rsidP="00BB36E5">
            <w:pPr>
              <w:ind w:right="153"/>
            </w:pPr>
            <w:r w:rsidRPr="00C12007">
              <w:t>О</w:t>
            </w:r>
            <w:r w:rsidRPr="00C12007">
              <w:rPr>
                <w:bCs/>
              </w:rPr>
              <w:t>рганизатор конкурса</w:t>
            </w:r>
          </w:p>
        </w:tc>
        <w:tc>
          <w:tcPr>
            <w:tcW w:w="6237" w:type="dxa"/>
          </w:tcPr>
          <w:p w:rsidR="00B476F3" w:rsidRPr="00B476F3" w:rsidRDefault="00B476F3" w:rsidP="00B476F3">
            <w:pPr>
              <w:ind w:right="153"/>
              <w:jc w:val="both"/>
            </w:pPr>
            <w:r w:rsidRPr="00B476F3">
              <w:rPr>
                <w:bCs/>
              </w:rPr>
              <w:t>Общество с ограниченной ответственностью «Технологии энергетического машиностроения» (ООО «ТЭМ»)</w:t>
            </w:r>
          </w:p>
          <w:p w:rsidR="00B476F3" w:rsidRPr="00B476F3" w:rsidRDefault="00B476F3" w:rsidP="00B476F3">
            <w:pPr>
              <w:ind w:right="153"/>
              <w:contextualSpacing/>
              <w:jc w:val="both"/>
            </w:pPr>
            <w:r w:rsidRPr="00C12007">
              <w:t>Ме</w:t>
            </w:r>
            <w:r>
              <w:t>сто нахождения</w:t>
            </w:r>
            <w:r w:rsidRPr="00B476F3">
              <w:t>:</w:t>
            </w:r>
            <w:r>
              <w:t xml:space="preserve"> </w:t>
            </w:r>
            <w:r w:rsidRPr="00B476F3">
              <w:t xml:space="preserve">115088, г. Москва, ул. </w:t>
            </w:r>
            <w:proofErr w:type="spellStart"/>
            <w:r w:rsidRPr="00B476F3">
              <w:t>Шарикоподшипниковская</w:t>
            </w:r>
            <w:proofErr w:type="spellEnd"/>
            <w:r w:rsidRPr="00B476F3">
              <w:t xml:space="preserve">, д.4, </w:t>
            </w:r>
            <w:proofErr w:type="spellStart"/>
            <w:r w:rsidRPr="00B476F3">
              <w:t>кор</w:t>
            </w:r>
            <w:proofErr w:type="spellEnd"/>
            <w:r w:rsidRPr="00B476F3">
              <w:t>. 1А</w:t>
            </w:r>
          </w:p>
          <w:p w:rsidR="00B476F3" w:rsidRPr="00B476F3" w:rsidRDefault="00B476F3" w:rsidP="00B476F3">
            <w:pPr>
              <w:ind w:right="153"/>
              <w:contextualSpacing/>
              <w:jc w:val="both"/>
            </w:pPr>
            <w:r w:rsidRPr="00C12007">
              <w:t xml:space="preserve">Почтовый адрес: </w:t>
            </w:r>
            <w:r w:rsidRPr="00B476F3">
              <w:t xml:space="preserve">115088, г. Москва, ул. </w:t>
            </w:r>
            <w:proofErr w:type="spellStart"/>
            <w:r w:rsidRPr="00B476F3">
              <w:t>Шарикоподшипниковская</w:t>
            </w:r>
            <w:proofErr w:type="spellEnd"/>
            <w:r w:rsidRPr="00B476F3">
              <w:t xml:space="preserve">, д.4, </w:t>
            </w:r>
            <w:proofErr w:type="spellStart"/>
            <w:r w:rsidRPr="00B476F3">
              <w:t>кор</w:t>
            </w:r>
            <w:proofErr w:type="spellEnd"/>
            <w:r w:rsidRPr="00B476F3">
              <w:t>. 1А</w:t>
            </w:r>
          </w:p>
          <w:p w:rsidR="00B476F3" w:rsidRDefault="00B476F3" w:rsidP="00BB36E5">
            <w:pPr>
              <w:ind w:right="153"/>
              <w:jc w:val="both"/>
            </w:pPr>
          </w:p>
          <w:p w:rsidR="007870C9" w:rsidRPr="00C12007" w:rsidRDefault="007870C9" w:rsidP="00B476F3">
            <w:pPr>
              <w:ind w:right="153"/>
              <w:jc w:val="both"/>
            </w:pPr>
            <w:r w:rsidRPr="00C12007">
              <w:t xml:space="preserve">Контактное лицо: </w:t>
            </w:r>
            <w:r w:rsidR="00B476F3">
              <w:t>Ефанов Владимир Юрьевич</w:t>
            </w:r>
            <w:r w:rsidRPr="00C12007">
              <w:t>, тел./факс</w:t>
            </w:r>
            <w:r w:rsidR="00B476F3">
              <w:t xml:space="preserve"> </w:t>
            </w:r>
            <w:r w:rsidR="00B476F3" w:rsidRPr="00B476F3">
              <w:t>+7 495 677 13 50</w:t>
            </w:r>
            <w:r w:rsidRPr="00C12007">
              <w:t xml:space="preserve">, </w:t>
            </w:r>
            <w:proofErr w:type="spellStart"/>
            <w:r w:rsidRPr="00C12007">
              <w:t>эл</w:t>
            </w:r>
            <w:proofErr w:type="spellEnd"/>
            <w:r w:rsidRPr="00C12007">
              <w:t>.</w:t>
            </w:r>
            <w:r w:rsidRPr="00C12007">
              <w:rPr>
                <w:lang w:val="en-US"/>
              </w:rPr>
              <w:t> </w:t>
            </w:r>
            <w:r w:rsidRPr="00C12007">
              <w:t xml:space="preserve">почта </w:t>
            </w:r>
            <w:hyperlink r:id="rId15" w:history="1">
              <w:r w:rsidR="00B476F3" w:rsidRPr="00B476F3">
                <w:rPr>
                  <w:rStyle w:val="afa"/>
                  <w:lang w:val="en-US"/>
                </w:rPr>
                <w:t>Efanovvu</w:t>
              </w:r>
              <w:r w:rsidR="00B476F3" w:rsidRPr="00B476F3">
                <w:rPr>
                  <w:rStyle w:val="afa"/>
                </w:rPr>
                <w:t>@</w:t>
              </w:r>
              <w:r w:rsidR="00B476F3" w:rsidRPr="00B476F3">
                <w:rPr>
                  <w:rStyle w:val="afa"/>
                  <w:lang w:val="en-US"/>
                </w:rPr>
                <w:t>temnp</w:t>
              </w:r>
              <w:r w:rsidR="00B476F3" w:rsidRPr="00B476F3">
                <w:rPr>
                  <w:rStyle w:val="afa"/>
                </w:rPr>
                <w:t>.</w:t>
              </w:r>
              <w:r w:rsidR="00B476F3" w:rsidRPr="00B476F3">
                <w:rPr>
                  <w:rStyle w:val="afa"/>
                  <w:lang w:val="en-US"/>
                </w:rPr>
                <w:t>ru</w:t>
              </w:r>
            </w:hyperlink>
          </w:p>
        </w:tc>
      </w:tr>
      <w:tr w:rsidR="007870C9" w:rsidRPr="00C12007" w:rsidTr="00BB36E5">
        <w:trPr>
          <w:trHeight w:val="70"/>
        </w:trPr>
        <w:tc>
          <w:tcPr>
            <w:tcW w:w="781" w:type="dxa"/>
          </w:tcPr>
          <w:p w:rsidR="007870C9" w:rsidRPr="00C12007" w:rsidRDefault="007870C9" w:rsidP="00BB36E5">
            <w:pPr>
              <w:numPr>
                <w:ilvl w:val="0"/>
                <w:numId w:val="56"/>
              </w:numPr>
              <w:tabs>
                <w:tab w:val="num" w:pos="786"/>
              </w:tabs>
              <w:ind w:left="0" w:hanging="15"/>
              <w:jc w:val="center"/>
            </w:pPr>
            <w:bookmarkStart w:id="262" w:name="_Ref317250534"/>
          </w:p>
        </w:tc>
        <w:bookmarkEnd w:id="262"/>
        <w:tc>
          <w:tcPr>
            <w:tcW w:w="3228" w:type="dxa"/>
          </w:tcPr>
          <w:p w:rsidR="007870C9" w:rsidRPr="009A2FAA" w:rsidRDefault="007870C9" w:rsidP="00C20D1B">
            <w:pPr>
              <w:ind w:right="153"/>
            </w:pPr>
            <w:r w:rsidRPr="009A2FAA">
              <w:t xml:space="preserve">Информационное обеспечение проведения конкурса </w:t>
            </w:r>
          </w:p>
        </w:tc>
        <w:tc>
          <w:tcPr>
            <w:tcW w:w="6237" w:type="dxa"/>
          </w:tcPr>
          <w:p w:rsidR="007870C9" w:rsidRPr="00C12007" w:rsidRDefault="007870C9" w:rsidP="00BB36E5">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7870C9" w:rsidRPr="00C12007" w:rsidRDefault="007870C9" w:rsidP="00BB36E5">
            <w:pPr>
              <w:numPr>
                <w:ilvl w:val="0"/>
                <w:numId w:val="92"/>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6" w:history="1">
              <w:r w:rsidRPr="00C12007">
                <w:rPr>
                  <w:rStyle w:val="afa"/>
                  <w:color w:val="auto"/>
                </w:rPr>
                <w:t>http://zakupki.rosatom.ru</w:t>
              </w:r>
            </w:hyperlink>
            <w:r w:rsidRPr="00C12007">
              <w:rPr>
                <w:spacing w:val="-6"/>
              </w:rPr>
              <w:t>).</w:t>
            </w:r>
          </w:p>
          <w:p w:rsidR="007870C9" w:rsidRPr="00C12007" w:rsidRDefault="007870C9" w:rsidP="00BB36E5">
            <w:pPr>
              <w:tabs>
                <w:tab w:val="left" w:pos="1134"/>
              </w:tabs>
              <w:spacing w:before="120"/>
              <w:jc w:val="both"/>
              <w:rPr>
                <w:b/>
                <w:i/>
              </w:rPr>
            </w:pPr>
            <w:r w:rsidRPr="00C12007">
              <w:t>Настоящий конкурс проводится в соответствии с правилами и с использов</w:t>
            </w:r>
            <w:r w:rsidR="00C20D1B">
              <w:t xml:space="preserve">анием функционала ЭТП </w:t>
            </w:r>
            <w:r w:rsidR="00C20D1B" w:rsidRPr="00C20D1B">
              <w:t xml:space="preserve">ООО «Аукционный конкурсный дом» в сети «Интернет» по адресу: </w:t>
            </w:r>
            <w:hyperlink r:id="rId17" w:history="1">
              <w:r w:rsidR="00C20D1B" w:rsidRPr="00C20D1B">
                <w:rPr>
                  <w:rStyle w:val="afa"/>
                </w:rPr>
                <w:t>www.</w:t>
              </w:r>
              <w:r w:rsidR="00C20D1B" w:rsidRPr="00C20D1B">
                <w:rPr>
                  <w:rStyle w:val="afa"/>
                  <w:lang w:val="en-US"/>
                </w:rPr>
                <w:t>akd</w:t>
              </w:r>
              <w:r w:rsidR="00C20D1B" w:rsidRPr="00C20D1B">
                <w:rPr>
                  <w:rStyle w:val="afa"/>
                </w:rPr>
                <w:t>.ru</w:t>
              </w:r>
            </w:hyperlink>
            <w:r w:rsidRPr="00C12007">
              <w:t xml:space="preserve"> </w:t>
            </w:r>
          </w:p>
          <w:p w:rsidR="007870C9" w:rsidRPr="00C12007" w:rsidRDefault="007870C9" w:rsidP="00BB36E5">
            <w:pPr>
              <w:tabs>
                <w:tab w:val="left" w:pos="1134"/>
              </w:tabs>
              <w:contextualSpacing/>
              <w:jc w:val="both"/>
              <w:rPr>
                <w:b/>
                <w:i/>
              </w:rPr>
            </w:pPr>
          </w:p>
          <w:p w:rsidR="007870C9" w:rsidRPr="00C12007" w:rsidRDefault="007870C9" w:rsidP="00BB36E5">
            <w:pPr>
              <w:tabs>
                <w:tab w:val="left" w:pos="1134"/>
              </w:tabs>
              <w:spacing w:before="120"/>
              <w:jc w:val="both"/>
            </w:pP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p>
        </w:tc>
        <w:tc>
          <w:tcPr>
            <w:tcW w:w="3228" w:type="dxa"/>
          </w:tcPr>
          <w:p w:rsidR="007870C9" w:rsidRPr="009A2FAA" w:rsidRDefault="007870C9" w:rsidP="00BB36E5">
            <w:pPr>
              <w:ind w:right="153"/>
            </w:pPr>
            <w:r w:rsidRPr="009A2FAA">
              <w:rPr>
                <w:bCs/>
              </w:rPr>
              <w:t>Дата опубликования извещения о проведении конкурса</w:t>
            </w:r>
          </w:p>
        </w:tc>
        <w:tc>
          <w:tcPr>
            <w:tcW w:w="6237" w:type="dxa"/>
          </w:tcPr>
          <w:p w:rsidR="007870C9" w:rsidRPr="009A2FAA" w:rsidRDefault="00BC50E6" w:rsidP="00BC50E6">
            <w:pPr>
              <w:ind w:right="153"/>
              <w:rPr>
                <w:bCs/>
              </w:rPr>
            </w:pPr>
            <w:r w:rsidRPr="009A2FAA">
              <w:t>«</w:t>
            </w:r>
            <w:r w:rsidR="000A0550">
              <w:t>24</w:t>
            </w:r>
            <w:r w:rsidR="007870C9" w:rsidRPr="009A2FAA">
              <w:t>»</w:t>
            </w:r>
            <w:r w:rsidR="00C20D1B" w:rsidRPr="009A2FAA">
              <w:t xml:space="preserve"> </w:t>
            </w:r>
            <w:r w:rsidR="007870C9" w:rsidRPr="009A2FAA">
              <w:t xml:space="preserve"> </w:t>
            </w:r>
            <w:r w:rsidR="008D6CAB" w:rsidRPr="009A2FAA">
              <w:t>мая</w:t>
            </w:r>
            <w:r w:rsidR="00D44E09">
              <w:t xml:space="preserve"> </w:t>
            </w:r>
            <w:r w:rsidR="008D6CAB" w:rsidRPr="009A2FAA">
              <w:t xml:space="preserve"> </w:t>
            </w:r>
            <w:r w:rsidR="007870C9" w:rsidRPr="009A2FAA">
              <w:t>20</w:t>
            </w:r>
            <w:r w:rsidR="00C20D1B" w:rsidRPr="009A2FAA">
              <w:t>12</w:t>
            </w:r>
            <w:r w:rsidR="007870C9" w:rsidRPr="009A2FAA">
              <w:t xml:space="preserve"> года</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63" w:name="_Ref317250817"/>
          </w:p>
        </w:tc>
        <w:bookmarkEnd w:id="263"/>
        <w:tc>
          <w:tcPr>
            <w:tcW w:w="3228" w:type="dxa"/>
          </w:tcPr>
          <w:p w:rsidR="007870C9" w:rsidRPr="00C12007" w:rsidRDefault="007870C9" w:rsidP="00C20D1B">
            <w:pPr>
              <w:ind w:right="153"/>
              <w:rPr>
                <w:bCs/>
              </w:rPr>
            </w:pPr>
            <w:r w:rsidRPr="00C12007">
              <w:t xml:space="preserve">Отказ от проведения конкурса </w:t>
            </w:r>
          </w:p>
        </w:tc>
        <w:tc>
          <w:tcPr>
            <w:tcW w:w="6237" w:type="dxa"/>
          </w:tcPr>
          <w:p w:rsidR="007870C9" w:rsidRPr="008D6CAB" w:rsidRDefault="007870C9" w:rsidP="00BB36E5">
            <w:pPr>
              <w:ind w:right="153"/>
              <w:jc w:val="both"/>
              <w:rPr>
                <w:color w:val="000000" w:themeColor="text1"/>
              </w:rPr>
            </w:pPr>
            <w:r w:rsidRPr="008D6CAB">
              <w:rPr>
                <w:color w:val="000000" w:themeColor="text1"/>
              </w:rPr>
              <w:t>не позднее, чем</w:t>
            </w:r>
            <w:r w:rsidR="008D6CAB">
              <w:rPr>
                <w:color w:val="000000" w:themeColor="text1"/>
              </w:rPr>
              <w:t xml:space="preserve"> за 30</w:t>
            </w:r>
            <w:r w:rsidRPr="008D6CAB">
              <w:rPr>
                <w:color w:val="000000" w:themeColor="text1"/>
              </w:rPr>
              <w:t xml:space="preserve"> дней до даты окончания срока подачи заявок на участие в конкурс</w:t>
            </w:r>
            <w:r w:rsidR="008D6CAB" w:rsidRPr="008D6CAB">
              <w:rPr>
                <w:color w:val="000000" w:themeColor="text1"/>
              </w:rPr>
              <w:t>е</w:t>
            </w:r>
          </w:p>
        </w:tc>
      </w:tr>
      <w:tr w:rsidR="007870C9" w:rsidRPr="00C12007" w:rsidTr="00BB36E5">
        <w:trPr>
          <w:trHeight w:val="152"/>
        </w:trPr>
        <w:tc>
          <w:tcPr>
            <w:tcW w:w="781" w:type="dxa"/>
          </w:tcPr>
          <w:p w:rsidR="007870C9" w:rsidRPr="00C12007" w:rsidRDefault="007870C9" w:rsidP="00BB36E5">
            <w:pPr>
              <w:numPr>
                <w:ilvl w:val="0"/>
                <w:numId w:val="56"/>
              </w:numPr>
              <w:tabs>
                <w:tab w:val="num" w:pos="786"/>
              </w:tabs>
              <w:ind w:left="0" w:hanging="15"/>
              <w:jc w:val="center"/>
            </w:pPr>
            <w:bookmarkStart w:id="264" w:name="_Ref317250440"/>
          </w:p>
        </w:tc>
        <w:bookmarkEnd w:id="264"/>
        <w:tc>
          <w:tcPr>
            <w:tcW w:w="3228" w:type="dxa"/>
          </w:tcPr>
          <w:p w:rsidR="007870C9" w:rsidRPr="00C12007" w:rsidRDefault="007870C9" w:rsidP="00C20D1B">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6237" w:type="dxa"/>
          </w:tcPr>
          <w:p w:rsidR="007870C9" w:rsidRPr="00C12007" w:rsidRDefault="00C20D1B" w:rsidP="00BB36E5">
            <w:pPr>
              <w:pStyle w:val="36"/>
              <w:tabs>
                <w:tab w:val="clear" w:pos="1307"/>
              </w:tabs>
              <w:ind w:left="0" w:right="153"/>
              <w:jc w:val="left"/>
              <w:rPr>
                <w:b/>
                <w:i/>
              </w:rPr>
            </w:pPr>
            <w:r w:rsidRPr="00C20D1B">
              <w:rPr>
                <w:sz w:val="28"/>
                <w:szCs w:val="28"/>
              </w:rPr>
              <w:t xml:space="preserve"> </w:t>
            </w:r>
            <w:r w:rsidRPr="00C20D1B">
              <w:rPr>
                <w:bCs/>
                <w:szCs w:val="24"/>
              </w:rPr>
              <w:t>35</w:t>
            </w:r>
            <w:r w:rsidRPr="00C20D1B">
              <w:rPr>
                <w:bCs/>
                <w:szCs w:val="24"/>
                <w:lang w:val="en-US"/>
              </w:rPr>
              <w:t> </w:t>
            </w:r>
            <w:r w:rsidRPr="00C20D1B">
              <w:rPr>
                <w:bCs/>
                <w:szCs w:val="24"/>
              </w:rPr>
              <w:t>400</w:t>
            </w:r>
            <w:r w:rsidRPr="00C20D1B">
              <w:rPr>
                <w:bCs/>
                <w:szCs w:val="24"/>
                <w:lang w:val="en-US"/>
              </w:rPr>
              <w:t> </w:t>
            </w:r>
            <w:r w:rsidRPr="00C20D1B">
              <w:rPr>
                <w:bCs/>
                <w:szCs w:val="24"/>
              </w:rPr>
              <w:t>000 (тридцать пять миллионов четыреста тысяч) рублей 00 копеек</w:t>
            </w:r>
            <w:r w:rsidR="007870C9" w:rsidRPr="00C12007">
              <w:rPr>
                <w:szCs w:val="24"/>
              </w:rPr>
              <w:t>, включая НДС</w:t>
            </w:r>
          </w:p>
          <w:p w:rsidR="007870C9" w:rsidRPr="00C12007" w:rsidRDefault="007870C9" w:rsidP="006A2EE6">
            <w:pPr>
              <w:pStyle w:val="36"/>
              <w:tabs>
                <w:tab w:val="clear" w:pos="1307"/>
              </w:tabs>
              <w:ind w:left="0" w:right="153"/>
              <w:jc w:val="left"/>
              <w:rPr>
                <w:szCs w:val="24"/>
              </w:rPr>
            </w:pPr>
          </w:p>
        </w:tc>
      </w:tr>
      <w:tr w:rsidR="007870C9" w:rsidRPr="00C12007" w:rsidTr="00BB36E5">
        <w:trPr>
          <w:trHeight w:val="397"/>
        </w:trPr>
        <w:tc>
          <w:tcPr>
            <w:tcW w:w="781" w:type="dxa"/>
          </w:tcPr>
          <w:p w:rsidR="007870C9" w:rsidRPr="00C12007" w:rsidRDefault="007870C9" w:rsidP="00BB36E5">
            <w:pPr>
              <w:numPr>
                <w:ilvl w:val="0"/>
                <w:numId w:val="56"/>
              </w:numPr>
              <w:tabs>
                <w:tab w:val="num" w:pos="786"/>
              </w:tabs>
              <w:ind w:left="0" w:hanging="15"/>
              <w:jc w:val="center"/>
            </w:pPr>
          </w:p>
        </w:tc>
        <w:tc>
          <w:tcPr>
            <w:tcW w:w="3228" w:type="dxa"/>
          </w:tcPr>
          <w:p w:rsidR="007870C9" w:rsidRPr="00C12007" w:rsidRDefault="007870C9" w:rsidP="00BB36E5">
            <w:pPr>
              <w:ind w:right="153"/>
              <w:rPr>
                <w:lang w:val="en-US"/>
              </w:rPr>
            </w:pPr>
            <w:r w:rsidRPr="00C12007">
              <w:t>Официальный язык конкурса</w:t>
            </w:r>
          </w:p>
        </w:tc>
        <w:tc>
          <w:tcPr>
            <w:tcW w:w="6237" w:type="dxa"/>
          </w:tcPr>
          <w:p w:rsidR="007870C9" w:rsidRPr="00C12007" w:rsidRDefault="007870C9" w:rsidP="00BB36E5">
            <w:pPr>
              <w:ind w:right="153"/>
            </w:pPr>
            <w:r w:rsidRPr="00C12007">
              <w:t>русский</w:t>
            </w:r>
          </w:p>
        </w:tc>
      </w:tr>
      <w:tr w:rsidR="007870C9" w:rsidRPr="00C12007" w:rsidTr="00BB36E5">
        <w:trPr>
          <w:trHeight w:val="397"/>
        </w:trPr>
        <w:tc>
          <w:tcPr>
            <w:tcW w:w="781" w:type="dxa"/>
          </w:tcPr>
          <w:p w:rsidR="007870C9" w:rsidRPr="00C12007" w:rsidRDefault="007870C9" w:rsidP="00BB36E5">
            <w:pPr>
              <w:numPr>
                <w:ilvl w:val="0"/>
                <w:numId w:val="56"/>
              </w:numPr>
              <w:tabs>
                <w:tab w:val="num" w:pos="786"/>
              </w:tabs>
              <w:ind w:left="0" w:hanging="15"/>
              <w:jc w:val="center"/>
            </w:pPr>
            <w:bookmarkStart w:id="265" w:name="_Ref317253392"/>
          </w:p>
        </w:tc>
        <w:bookmarkEnd w:id="265"/>
        <w:tc>
          <w:tcPr>
            <w:tcW w:w="3228" w:type="dxa"/>
          </w:tcPr>
          <w:p w:rsidR="007870C9" w:rsidRPr="00C12007" w:rsidRDefault="007870C9" w:rsidP="00BB36E5">
            <w:pPr>
              <w:ind w:right="153"/>
              <w:rPr>
                <w:lang w:val="en-US"/>
              </w:rPr>
            </w:pPr>
            <w:r w:rsidRPr="00C12007">
              <w:t>Валюта конкурса</w:t>
            </w:r>
          </w:p>
        </w:tc>
        <w:tc>
          <w:tcPr>
            <w:tcW w:w="6237" w:type="dxa"/>
          </w:tcPr>
          <w:p w:rsidR="007870C9" w:rsidRPr="00C20D1B" w:rsidRDefault="007870C9" w:rsidP="00BB36E5">
            <w:pPr>
              <w:ind w:right="153"/>
            </w:pPr>
            <w:r w:rsidRPr="00C20D1B">
              <w:t>российский рубль</w:t>
            </w:r>
          </w:p>
        </w:tc>
      </w:tr>
      <w:tr w:rsidR="007870C9" w:rsidRPr="00C12007" w:rsidTr="00BB36E5">
        <w:trPr>
          <w:trHeight w:val="473"/>
        </w:trPr>
        <w:tc>
          <w:tcPr>
            <w:tcW w:w="781" w:type="dxa"/>
          </w:tcPr>
          <w:p w:rsidR="007870C9" w:rsidRPr="00C12007" w:rsidRDefault="007870C9" w:rsidP="00BB36E5">
            <w:pPr>
              <w:numPr>
                <w:ilvl w:val="0"/>
                <w:numId w:val="56"/>
              </w:numPr>
              <w:tabs>
                <w:tab w:val="num" w:pos="786"/>
              </w:tabs>
              <w:ind w:left="0" w:hanging="15"/>
              <w:jc w:val="center"/>
            </w:pPr>
            <w:bookmarkStart w:id="266" w:name="_Ref317253528"/>
          </w:p>
        </w:tc>
        <w:bookmarkEnd w:id="266"/>
        <w:tc>
          <w:tcPr>
            <w:tcW w:w="3228" w:type="dxa"/>
          </w:tcPr>
          <w:p w:rsidR="007870C9" w:rsidRPr="00C12007" w:rsidRDefault="007870C9" w:rsidP="00BB36E5">
            <w:pPr>
              <w:ind w:right="153"/>
            </w:pPr>
            <w:r w:rsidRPr="00C12007">
              <w:t>Обеспече</w:t>
            </w:r>
            <w:r w:rsidR="00685FDD">
              <w:t>ние заявки на участие в конкурсе</w:t>
            </w:r>
            <w:r w:rsidRPr="00C12007">
              <w:t>:</w:t>
            </w:r>
          </w:p>
          <w:p w:rsidR="007870C9" w:rsidRPr="00C12007" w:rsidRDefault="007870C9" w:rsidP="00BB36E5">
            <w:pPr>
              <w:ind w:right="153"/>
            </w:pPr>
          </w:p>
          <w:p w:rsidR="007870C9" w:rsidRPr="00C12007" w:rsidRDefault="007870C9" w:rsidP="00BB36E5">
            <w:pPr>
              <w:ind w:right="153"/>
            </w:pPr>
            <w:r w:rsidRPr="00C12007">
              <w:t>Форма обеспечения</w:t>
            </w:r>
          </w:p>
          <w:p w:rsidR="007870C9" w:rsidRPr="00C12007" w:rsidRDefault="007870C9" w:rsidP="00BB36E5">
            <w:pPr>
              <w:ind w:right="153"/>
            </w:pPr>
          </w:p>
          <w:p w:rsidR="007870C9" w:rsidRPr="00C12007" w:rsidRDefault="007870C9" w:rsidP="00BB36E5">
            <w:pPr>
              <w:ind w:right="153"/>
            </w:pPr>
            <w:r w:rsidRPr="00C12007">
              <w:t xml:space="preserve">Размер и валюта обеспечения заявки на участие в конкурсе </w:t>
            </w:r>
          </w:p>
          <w:p w:rsidR="007870C9" w:rsidRPr="00C12007" w:rsidRDefault="007870C9" w:rsidP="00BB36E5">
            <w:pPr>
              <w:ind w:right="153"/>
            </w:pPr>
          </w:p>
          <w:p w:rsidR="007870C9" w:rsidRPr="00C12007" w:rsidRDefault="007870C9" w:rsidP="00BB36E5">
            <w:pPr>
              <w:ind w:right="153"/>
            </w:pPr>
          </w:p>
          <w:p w:rsidR="007870C9" w:rsidRPr="00C12007" w:rsidRDefault="007870C9" w:rsidP="00BB36E5">
            <w:pPr>
              <w:ind w:right="153"/>
            </w:pPr>
          </w:p>
          <w:p w:rsidR="007870C9" w:rsidRPr="00C12007" w:rsidRDefault="007870C9" w:rsidP="00FA12F5">
            <w:pPr>
              <w:ind w:right="153"/>
            </w:pPr>
            <w:r w:rsidRPr="00C12007">
              <w:t xml:space="preserve">Реквизиты для перечисления обеспечения заявок на участие в конкурсе </w:t>
            </w:r>
          </w:p>
        </w:tc>
        <w:tc>
          <w:tcPr>
            <w:tcW w:w="6237" w:type="dxa"/>
          </w:tcPr>
          <w:p w:rsidR="007870C9" w:rsidRPr="00C12007" w:rsidRDefault="00685FDD" w:rsidP="00BB36E5">
            <w:pPr>
              <w:ind w:right="153"/>
              <w:jc w:val="both"/>
            </w:pPr>
            <w:r>
              <w:t>Не требуется</w:t>
            </w:r>
          </w:p>
        </w:tc>
      </w:tr>
      <w:tr w:rsidR="007870C9" w:rsidRPr="00C12007" w:rsidTr="00BB36E5">
        <w:trPr>
          <w:trHeight w:val="709"/>
        </w:trPr>
        <w:tc>
          <w:tcPr>
            <w:tcW w:w="781" w:type="dxa"/>
          </w:tcPr>
          <w:p w:rsidR="007870C9" w:rsidRPr="00C12007" w:rsidRDefault="007870C9" w:rsidP="00BB36E5">
            <w:pPr>
              <w:numPr>
                <w:ilvl w:val="0"/>
                <w:numId w:val="56"/>
              </w:numPr>
              <w:tabs>
                <w:tab w:val="num" w:pos="786"/>
              </w:tabs>
              <w:ind w:left="0" w:hanging="15"/>
              <w:jc w:val="center"/>
            </w:pPr>
            <w:bookmarkStart w:id="267" w:name="_Ref319658173"/>
          </w:p>
        </w:tc>
        <w:bookmarkEnd w:id="267"/>
        <w:tc>
          <w:tcPr>
            <w:tcW w:w="3228" w:type="dxa"/>
          </w:tcPr>
          <w:p w:rsidR="007870C9" w:rsidRPr="00C12007" w:rsidRDefault="007870C9" w:rsidP="00FA12F5">
            <w:pPr>
              <w:pStyle w:val="36"/>
              <w:tabs>
                <w:tab w:val="clear" w:pos="1307"/>
              </w:tabs>
              <w:ind w:left="45" w:right="153"/>
              <w:rPr>
                <w:szCs w:val="24"/>
              </w:rPr>
            </w:pPr>
            <w:r w:rsidRPr="00C12007">
              <w:rPr>
                <w:szCs w:val="24"/>
              </w:rPr>
              <w:t>Требования, предъявляемые к участникам конкурса</w:t>
            </w:r>
          </w:p>
        </w:tc>
        <w:tc>
          <w:tcPr>
            <w:tcW w:w="6237" w:type="dxa"/>
          </w:tcPr>
          <w:p w:rsidR="006F6FB6" w:rsidRPr="00C12007" w:rsidRDefault="006F6FB6" w:rsidP="006F6FB6">
            <w:pPr>
              <w:widowControl w:val="0"/>
              <w:numPr>
                <w:ilvl w:val="0"/>
                <w:numId w:val="50"/>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12007">
              <w:t>Требования к участникам конкурса:</w:t>
            </w:r>
            <w:bookmarkEnd w:id="268"/>
            <w:bookmarkEnd w:id="269"/>
            <w:bookmarkEnd w:id="270"/>
          </w:p>
          <w:p w:rsidR="006F6FB6" w:rsidRPr="00C12007" w:rsidRDefault="006F6FB6" w:rsidP="006F6FB6">
            <w:pPr>
              <w:numPr>
                <w:ilvl w:val="0"/>
                <w:numId w:val="49"/>
              </w:numPr>
              <w:tabs>
                <w:tab w:val="left" w:pos="851"/>
              </w:tabs>
              <w:ind w:left="0" w:right="153" w:firstLine="660"/>
              <w:jc w:val="both"/>
            </w:pPr>
            <w:r w:rsidRPr="00C12007">
              <w:t>должен отвечать требованиям, указанным в пункте </w:t>
            </w:r>
            <w:fldSimple w:instr=" REF _Ref317256436 \r \h  \* MERGEFORMAT ">
              <w:r w:rsidRPr="00C12007">
                <w:t>3.1</w:t>
              </w:r>
            </w:fldSimple>
            <w:r w:rsidRPr="00C12007">
              <w:t xml:space="preserve"> настоящей конкурсной документации;</w:t>
            </w:r>
          </w:p>
          <w:p w:rsidR="006F6FB6" w:rsidRPr="00C12007" w:rsidRDefault="006F6FB6" w:rsidP="006F6FB6">
            <w:pPr>
              <w:numPr>
                <w:ilvl w:val="0"/>
                <w:numId w:val="49"/>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F6FB6" w:rsidRPr="00C12007" w:rsidRDefault="006F6FB6" w:rsidP="006F6FB6">
            <w:pPr>
              <w:tabs>
                <w:tab w:val="left" w:pos="851"/>
              </w:tabs>
              <w:ind w:right="153"/>
              <w:jc w:val="both"/>
            </w:pPr>
            <w:proofErr w:type="gramStart"/>
            <w:r w:rsidRPr="00C12007">
              <w:t xml:space="preserve">В отношении участников конкурса, являющихся зарубежными публичными компаниями мирового уровня, занимающих лидирующие позиции в </w:t>
            </w:r>
            <w:r w:rsidRPr="00C12007">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F6FB6" w:rsidRPr="00C12007" w:rsidRDefault="006F6FB6" w:rsidP="006F6FB6">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C1200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FB6" w:rsidRPr="00C12007" w:rsidRDefault="006F6FB6" w:rsidP="006F6FB6">
            <w:pPr>
              <w:widowControl w:val="0"/>
              <w:numPr>
                <w:ilvl w:val="0"/>
                <w:numId w:val="50"/>
              </w:numPr>
              <w:tabs>
                <w:tab w:val="left" w:pos="709"/>
              </w:tabs>
              <w:adjustRightInd w:val="0"/>
              <w:ind w:left="0" w:right="153" w:firstLine="660"/>
              <w:jc w:val="both"/>
              <w:textAlignment w:val="baseline"/>
            </w:pPr>
            <w:bookmarkStart w:id="271" w:name="_Ref317252240"/>
            <w:r w:rsidRPr="00C12007">
              <w:t xml:space="preserve">Требования к </w:t>
            </w:r>
            <w:r w:rsidRPr="00CF30CB">
              <w:t>поставщикам:</w:t>
            </w:r>
            <w:bookmarkEnd w:id="271"/>
          </w:p>
          <w:p w:rsidR="006F6FB6" w:rsidRPr="00C12007" w:rsidRDefault="006F6FB6" w:rsidP="006F6FB6">
            <w:pPr>
              <w:numPr>
                <w:ilvl w:val="0"/>
                <w:numId w:val="53"/>
              </w:numPr>
              <w:tabs>
                <w:tab w:val="left" w:pos="778"/>
              </w:tabs>
              <w:ind w:left="0" w:right="153" w:firstLine="660"/>
              <w:jc w:val="both"/>
            </w:pPr>
            <w:r w:rsidRPr="00C12007">
              <w:t>должен отвечать требованиям, указанным в пункте </w:t>
            </w:r>
            <w:fldSimple w:instr=" REF _Ref317256490 \r \h  \* MERGEFORMAT ">
              <w:r w:rsidRPr="00C12007">
                <w:t>3.1</w:t>
              </w:r>
            </w:fldSimple>
            <w:r w:rsidRPr="00C12007">
              <w:t xml:space="preserve"> настоящей конкурсной документации;</w:t>
            </w:r>
          </w:p>
          <w:p w:rsidR="007870C9" w:rsidRPr="00C12007" w:rsidRDefault="007870C9" w:rsidP="008D6CAB">
            <w:pPr>
              <w:pStyle w:val="a0"/>
              <w:numPr>
                <w:ilvl w:val="0"/>
                <w:numId w:val="0"/>
              </w:numPr>
              <w:tabs>
                <w:tab w:val="left" w:pos="0"/>
                <w:tab w:val="left" w:pos="1140"/>
                <w:tab w:val="num" w:pos="1211"/>
              </w:tabs>
              <w:spacing w:line="240" w:lineRule="auto"/>
              <w:ind w:right="153"/>
            </w:pPr>
          </w:p>
        </w:tc>
      </w:tr>
      <w:tr w:rsidR="007870C9" w:rsidRPr="00C12007" w:rsidTr="00BB36E5">
        <w:trPr>
          <w:trHeight w:val="709"/>
        </w:trPr>
        <w:tc>
          <w:tcPr>
            <w:tcW w:w="781" w:type="dxa"/>
          </w:tcPr>
          <w:p w:rsidR="007870C9" w:rsidRPr="00C12007" w:rsidRDefault="007870C9" w:rsidP="00BB36E5">
            <w:pPr>
              <w:numPr>
                <w:ilvl w:val="0"/>
                <w:numId w:val="56"/>
              </w:numPr>
              <w:tabs>
                <w:tab w:val="num" w:pos="786"/>
              </w:tabs>
              <w:ind w:left="0" w:hanging="15"/>
              <w:jc w:val="center"/>
            </w:pPr>
            <w:bookmarkStart w:id="272" w:name="_Ref317256469"/>
          </w:p>
        </w:tc>
        <w:bookmarkEnd w:id="272"/>
        <w:tc>
          <w:tcPr>
            <w:tcW w:w="3228" w:type="dxa"/>
          </w:tcPr>
          <w:p w:rsidR="007870C9" w:rsidRPr="008D6CAB" w:rsidRDefault="007870C9" w:rsidP="00BB36E5">
            <w:pPr>
              <w:pStyle w:val="36"/>
              <w:tabs>
                <w:tab w:val="clear" w:pos="1307"/>
              </w:tabs>
              <w:ind w:left="45" w:right="153"/>
              <w:rPr>
                <w:szCs w:val="24"/>
              </w:rPr>
            </w:pPr>
            <w:r w:rsidRPr="008D6CAB">
              <w:rPr>
                <w:szCs w:val="24"/>
              </w:rPr>
              <w:t xml:space="preserve">Предельный показатель достаточности обладания финансовыми ресурсами </w:t>
            </w:r>
          </w:p>
        </w:tc>
        <w:tc>
          <w:tcPr>
            <w:tcW w:w="6237" w:type="dxa"/>
          </w:tcPr>
          <w:p w:rsidR="007870C9" w:rsidRPr="00C12007" w:rsidRDefault="008D6CAB" w:rsidP="008D6CAB">
            <w:pPr>
              <w:widowControl w:val="0"/>
              <w:tabs>
                <w:tab w:val="left" w:pos="778"/>
              </w:tabs>
              <w:adjustRightInd w:val="0"/>
              <w:ind w:right="153"/>
              <w:jc w:val="both"/>
              <w:textAlignment w:val="baseline"/>
            </w:pPr>
            <w:r>
              <w:t>Не требуется</w:t>
            </w:r>
          </w:p>
        </w:tc>
      </w:tr>
      <w:tr w:rsidR="007870C9" w:rsidRPr="00C12007" w:rsidTr="00BB36E5">
        <w:trPr>
          <w:trHeight w:val="709"/>
        </w:trPr>
        <w:tc>
          <w:tcPr>
            <w:tcW w:w="781" w:type="dxa"/>
          </w:tcPr>
          <w:p w:rsidR="007870C9" w:rsidRPr="00C12007" w:rsidRDefault="007870C9" w:rsidP="00BB36E5">
            <w:pPr>
              <w:numPr>
                <w:ilvl w:val="0"/>
                <w:numId w:val="56"/>
              </w:numPr>
              <w:tabs>
                <w:tab w:val="num" w:pos="786"/>
              </w:tabs>
              <w:ind w:left="0" w:hanging="15"/>
              <w:jc w:val="center"/>
            </w:pPr>
            <w:bookmarkStart w:id="273" w:name="_Ref317257394"/>
          </w:p>
        </w:tc>
        <w:bookmarkEnd w:id="273"/>
        <w:tc>
          <w:tcPr>
            <w:tcW w:w="3228" w:type="dxa"/>
          </w:tcPr>
          <w:p w:rsidR="007870C9" w:rsidRPr="00C12007" w:rsidRDefault="007870C9" w:rsidP="00AA004C">
            <w:pPr>
              <w:pStyle w:val="36"/>
              <w:tabs>
                <w:tab w:val="clear" w:pos="1307"/>
              </w:tabs>
              <w:ind w:left="45" w:right="153"/>
              <w:rPr>
                <w:szCs w:val="24"/>
              </w:rPr>
            </w:pPr>
            <w:r w:rsidRPr="00C12007">
              <w:rPr>
                <w:szCs w:val="24"/>
              </w:rPr>
              <w:t xml:space="preserve">Требования к </w:t>
            </w:r>
            <w:r w:rsidRPr="00AA004C">
              <w:rPr>
                <w:szCs w:val="24"/>
              </w:rPr>
              <w:t>поставляемому товару</w:t>
            </w:r>
          </w:p>
        </w:tc>
        <w:tc>
          <w:tcPr>
            <w:tcW w:w="6237" w:type="dxa"/>
          </w:tcPr>
          <w:p w:rsidR="007870C9" w:rsidRDefault="007870C9" w:rsidP="00ED290E">
            <w:pPr>
              <w:tabs>
                <w:tab w:val="left" w:pos="495"/>
                <w:tab w:val="left" w:pos="5657"/>
              </w:tabs>
              <w:ind w:right="153" w:firstLine="660"/>
              <w:jc w:val="both"/>
            </w:pPr>
            <w:r w:rsidRPr="00C12007">
              <w:t xml:space="preserve">Требования к </w:t>
            </w:r>
            <w:r w:rsidRPr="00AA004C">
              <w:t>поставляемому товару</w:t>
            </w:r>
            <w:r w:rsidRPr="00C12007">
              <w:t xml:space="preserve"> приводятся </w:t>
            </w:r>
            <w:r w:rsidRPr="000A0550">
              <w:t>в томе 2</w:t>
            </w:r>
            <w:r w:rsidRPr="00C12007">
              <w:t xml:space="preserve"> «Техническая часть».</w:t>
            </w:r>
          </w:p>
          <w:p w:rsidR="00ED290E" w:rsidRPr="00C12007" w:rsidRDefault="00ED290E" w:rsidP="00ED290E">
            <w:pPr>
              <w:tabs>
                <w:tab w:val="left" w:pos="495"/>
                <w:tab w:val="left" w:pos="5657"/>
              </w:tabs>
              <w:ind w:right="153" w:firstLine="660"/>
              <w:jc w:val="both"/>
            </w:pPr>
            <w:r>
              <w:t>16.1 Товар должен сопровождаться сертификатом качества, в котором должны быть указаны номер лицензии завода изготовителя и соответствующая отметка «Для АЭС».</w:t>
            </w:r>
          </w:p>
        </w:tc>
      </w:tr>
      <w:tr w:rsidR="007870C9" w:rsidRPr="00C12007" w:rsidTr="00BB36E5">
        <w:trPr>
          <w:trHeight w:val="1031"/>
        </w:trPr>
        <w:tc>
          <w:tcPr>
            <w:tcW w:w="781" w:type="dxa"/>
          </w:tcPr>
          <w:p w:rsidR="007870C9" w:rsidRPr="00C12007" w:rsidRDefault="007870C9" w:rsidP="00BB36E5">
            <w:pPr>
              <w:numPr>
                <w:ilvl w:val="0"/>
                <w:numId w:val="56"/>
              </w:numPr>
              <w:tabs>
                <w:tab w:val="num" w:pos="786"/>
              </w:tabs>
              <w:ind w:left="0" w:hanging="15"/>
              <w:jc w:val="center"/>
            </w:pPr>
            <w:bookmarkStart w:id="274" w:name="_Ref317257698"/>
          </w:p>
        </w:tc>
        <w:bookmarkEnd w:id="274"/>
        <w:tc>
          <w:tcPr>
            <w:tcW w:w="3228" w:type="dxa"/>
          </w:tcPr>
          <w:p w:rsidR="007870C9" w:rsidRPr="00C12007" w:rsidRDefault="007870C9" w:rsidP="00AA004C">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p>
        </w:tc>
        <w:tc>
          <w:tcPr>
            <w:tcW w:w="6237" w:type="dxa"/>
          </w:tcPr>
          <w:p w:rsidR="008D6CAB" w:rsidRPr="00C12007" w:rsidRDefault="008D6CAB" w:rsidP="008D6CAB">
            <w:pPr>
              <w:widowControl w:val="0"/>
              <w:numPr>
                <w:ilvl w:val="0"/>
                <w:numId w:val="51"/>
              </w:numPr>
              <w:tabs>
                <w:tab w:val="left" w:pos="636"/>
              </w:tabs>
              <w:adjustRightInd w:val="0"/>
              <w:ind w:left="0" w:right="153" w:firstLine="660"/>
              <w:jc w:val="both"/>
              <w:textAlignment w:val="baseline"/>
            </w:pPr>
            <w:bookmarkStart w:id="275" w:name="_Ref317251847"/>
            <w:r w:rsidRPr="00C12007">
              <w:rPr>
                <w:bCs/>
              </w:rPr>
              <w:t>Документы, подтверждающие соответствие т</w:t>
            </w:r>
            <w:r w:rsidRPr="00C12007">
              <w:t>ребованиям, предъявляемым участникам конкурса:</w:t>
            </w:r>
            <w:bookmarkEnd w:id="275"/>
          </w:p>
          <w:p w:rsidR="008D6CAB" w:rsidRPr="00C12007" w:rsidRDefault="008D6CAB" w:rsidP="008D6CAB">
            <w:pPr>
              <w:numPr>
                <w:ilvl w:val="0"/>
                <w:numId w:val="52"/>
              </w:numPr>
              <w:tabs>
                <w:tab w:val="left" w:pos="778"/>
              </w:tabs>
              <w:ind w:left="0" w:right="153" w:firstLine="660"/>
              <w:jc w:val="both"/>
            </w:pPr>
            <w:bookmarkStart w:id="276" w:name="_Ref317256601"/>
            <w:r w:rsidRPr="00C12007">
              <w:t>документы, указанные в пункте </w:t>
            </w:r>
            <w:fldSimple w:instr=" REF _Ref317256545 \r \h  \* MERGEFORMAT ">
              <w:r w:rsidRPr="00C12007">
                <w:t>3.3</w:t>
              </w:r>
            </w:fldSimple>
            <w:r w:rsidRPr="00C12007">
              <w:t xml:space="preserve"> настоящей конкурсной документации;</w:t>
            </w:r>
            <w:bookmarkEnd w:id="276"/>
          </w:p>
          <w:p w:rsidR="008D6CAB" w:rsidRPr="00C12007" w:rsidRDefault="008D6CAB" w:rsidP="008D6CAB">
            <w:pPr>
              <w:widowControl w:val="0"/>
              <w:numPr>
                <w:ilvl w:val="0"/>
                <w:numId w:val="51"/>
              </w:numPr>
              <w:tabs>
                <w:tab w:val="left" w:pos="636"/>
              </w:tabs>
              <w:adjustRightInd w:val="0"/>
              <w:ind w:left="0" w:right="153" w:firstLine="660"/>
              <w:jc w:val="both"/>
              <w:textAlignment w:val="baseline"/>
            </w:pPr>
            <w:bookmarkStart w:id="277" w:name="_Ref317252351"/>
            <w:r w:rsidRPr="00C12007">
              <w:rPr>
                <w:bCs/>
              </w:rPr>
              <w:t>Документы, подтверждающие соответствие т</w:t>
            </w:r>
            <w:r w:rsidRPr="00C12007">
              <w:t>ребованиям, предъявляемым участникам конкурса</w:t>
            </w:r>
            <w:bookmarkEnd w:id="277"/>
            <w:r w:rsidRPr="00C12007">
              <w:t>:</w:t>
            </w:r>
          </w:p>
          <w:p w:rsidR="008D6CAB" w:rsidRPr="00C12007" w:rsidRDefault="008D6CAB" w:rsidP="008D6CAB">
            <w:pPr>
              <w:numPr>
                <w:ilvl w:val="0"/>
                <w:numId w:val="89"/>
              </w:numPr>
              <w:tabs>
                <w:tab w:val="left" w:pos="0"/>
              </w:tabs>
              <w:ind w:left="0" w:right="153" w:firstLine="669"/>
              <w:jc w:val="both"/>
            </w:pPr>
            <w:bookmarkStart w:id="278" w:name="_Ref319493337"/>
            <w:bookmarkStart w:id="279" w:name="_Ref319493636"/>
            <w:r w:rsidRPr="00C12007">
              <w:t>документы, подтверждающие сведения о цепочке собственников, включая бенефициаров (в том числе конечных)</w:t>
            </w:r>
            <w:bookmarkEnd w:id="278"/>
            <w:r w:rsidRPr="00C12007">
              <w:t>;</w:t>
            </w:r>
            <w:bookmarkEnd w:id="279"/>
          </w:p>
          <w:p w:rsidR="008D6CAB" w:rsidRPr="00C12007" w:rsidRDefault="008D6CAB" w:rsidP="008D6CAB">
            <w:pPr>
              <w:numPr>
                <w:ilvl w:val="0"/>
                <w:numId w:val="89"/>
              </w:numPr>
              <w:tabs>
                <w:tab w:val="left" w:pos="0"/>
              </w:tabs>
              <w:ind w:left="0" w:right="153" w:firstLine="669"/>
              <w:jc w:val="both"/>
            </w:pPr>
            <w:proofErr w:type="gramStart"/>
            <w:r w:rsidRPr="00C12007">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Pr="00C12007">
              <w:lastRenderedPageBreak/>
              <w:t>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C12007">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7870C9" w:rsidRPr="00C12007" w:rsidRDefault="008D6CAB" w:rsidP="008D6CAB">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7870C9" w:rsidRPr="00C12007" w:rsidTr="00BB36E5">
        <w:trPr>
          <w:trHeight w:val="979"/>
        </w:trPr>
        <w:tc>
          <w:tcPr>
            <w:tcW w:w="781" w:type="dxa"/>
          </w:tcPr>
          <w:p w:rsidR="007870C9" w:rsidRPr="00C12007" w:rsidRDefault="007870C9" w:rsidP="00BB36E5">
            <w:pPr>
              <w:numPr>
                <w:ilvl w:val="0"/>
                <w:numId w:val="56"/>
              </w:numPr>
              <w:tabs>
                <w:tab w:val="num" w:pos="786"/>
              </w:tabs>
              <w:ind w:left="0" w:hanging="15"/>
              <w:jc w:val="center"/>
            </w:pPr>
            <w:bookmarkStart w:id="280" w:name="_Ref317252608"/>
          </w:p>
        </w:tc>
        <w:bookmarkEnd w:id="280"/>
        <w:tc>
          <w:tcPr>
            <w:tcW w:w="3228" w:type="dxa"/>
          </w:tcPr>
          <w:p w:rsidR="007870C9" w:rsidRPr="00C12007" w:rsidRDefault="007870C9" w:rsidP="00BB36E5">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bookmarkStart w:id="281" w:name="_Ref319657196"/>
            <w:r w:rsidRPr="00C12007">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C12007">
                <w:rPr>
                  <w:szCs w:val="24"/>
                </w:rPr>
                <w:t>6</w:t>
              </w:r>
            </w:fldSimple>
            <w:r w:rsidRPr="00C12007">
              <w:rPr>
                <w:szCs w:val="24"/>
              </w:rPr>
              <w:t xml:space="preserve">, </w:t>
            </w:r>
            <w:hyperlink w:anchor="_Письмо_о_подаче" w:history="1">
              <w:r w:rsidRPr="00C12007">
                <w:rPr>
                  <w:rStyle w:val="afa"/>
                  <w:color w:val="auto"/>
                  <w:szCs w:val="24"/>
                </w:rPr>
                <w:t>Форма 1</w:t>
              </w:r>
            </w:hyperlink>
            <w:r w:rsidRPr="00C12007">
              <w:rPr>
                <w:szCs w:val="24"/>
              </w:rPr>
              <w:t>);</w:t>
            </w:r>
            <w:bookmarkEnd w:id="281"/>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szCs w:val="24"/>
              </w:rPr>
              <w:t>анкета (раздел </w:t>
            </w:r>
            <w:fldSimple w:instr=" REF _Ref317259149 \r \h  \* MERGEFORMAT ">
              <w:r w:rsidRPr="00C12007">
                <w:rPr>
                  <w:szCs w:val="24"/>
                </w:rPr>
                <w:t>6</w:t>
              </w:r>
            </w:fldSimple>
            <w:r w:rsidRPr="00C12007">
              <w:rPr>
                <w:szCs w:val="24"/>
              </w:rPr>
              <w:t xml:space="preserve">, </w:t>
            </w:r>
            <w:hyperlink w:anchor="_Анкета_Участника_процедуры" w:history="1">
              <w:r w:rsidRPr="00C12007">
                <w:rPr>
                  <w:rStyle w:val="afa"/>
                  <w:color w:val="auto"/>
                  <w:szCs w:val="24"/>
                </w:rPr>
                <w:t>Форма 2</w:t>
              </w:r>
            </w:hyperlink>
            <w:r w:rsidRPr="00C12007">
              <w:rPr>
                <w:szCs w:val="24"/>
              </w:rPr>
              <w:t>).</w:t>
            </w:r>
            <w:r w:rsidRPr="00C12007">
              <w:rPr>
                <w:sz w:val="22"/>
              </w:rPr>
              <w:t xml:space="preserve"> </w:t>
            </w:r>
            <w:r w:rsidRPr="00C1200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szCs w:val="24"/>
              </w:rPr>
              <w:t>документы, указанные в пунктах </w:t>
            </w:r>
            <w:fldSimple w:instr=" REF _Ref317256601 \r \h  \* MERGEFORMAT ">
              <w:r w:rsidRPr="00C12007">
                <w:rPr>
                  <w:szCs w:val="24"/>
                </w:rPr>
                <w:t>17.1.1</w:t>
              </w:r>
            </w:fldSimple>
            <w:r w:rsidRPr="00C12007">
              <w:rPr>
                <w:szCs w:val="24"/>
              </w:rPr>
              <w:t xml:space="preserve">, </w:t>
            </w:r>
            <w:fldSimple w:instr=" REF _Ref317252351 \r \h  \* MERGEFORMAT ">
              <w:r w:rsidRPr="00C12007">
                <w:rPr>
                  <w:szCs w:val="24"/>
                </w:rPr>
                <w:t>17.2</w:t>
              </w:r>
            </w:fldSimple>
            <w:r w:rsidRPr="00C12007">
              <w:rPr>
                <w:szCs w:val="24"/>
              </w:rPr>
              <w:t xml:space="preserve"> раздела </w:t>
            </w:r>
            <w:fldSimple w:instr=" REF _Ref317256731 \r \h  \* MERGEFORMAT ">
              <w:r w:rsidRPr="00C12007">
                <w:rPr>
                  <w:szCs w:val="24"/>
                </w:rPr>
                <w:t>5</w:t>
              </w:r>
            </w:fldSimple>
            <w:r w:rsidRPr="00C12007">
              <w:rPr>
                <w:szCs w:val="24"/>
              </w:rPr>
              <w:t xml:space="preserve"> «Информационная карта конкурса», подтверждающие соответствие участника конкурса установленным требованиям;</w:t>
            </w:r>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rFonts w:eastAsia="Arial Unicode MS"/>
                <w:szCs w:val="24"/>
              </w:rPr>
              <w:t>техническое</w:t>
            </w:r>
            <w:r w:rsidRPr="00C1200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C12007">
                <w:rPr>
                  <w:szCs w:val="24"/>
                </w:rPr>
                <w:t>6</w:t>
              </w:r>
            </w:fldSimple>
            <w:r w:rsidRPr="00C12007">
              <w:rPr>
                <w:szCs w:val="24"/>
              </w:rPr>
              <w:t xml:space="preserve">, соответствующая </w:t>
            </w:r>
            <w:hyperlink w:anchor="_Техническое_предложение_(Форма" w:history="1">
              <w:r w:rsidRPr="00C12007">
                <w:rPr>
                  <w:rStyle w:val="afa"/>
                  <w:color w:val="auto"/>
                  <w:szCs w:val="24"/>
                </w:rPr>
                <w:t>форма</w:t>
              </w:r>
            </w:hyperlink>
            <w:r w:rsidR="005A277A">
              <w:t xml:space="preserve"> 3</w:t>
            </w:r>
            <w:r w:rsidRPr="00C12007">
              <w:rPr>
                <w:szCs w:val="24"/>
              </w:rPr>
              <w:t>);</w:t>
            </w:r>
          </w:p>
          <w:p w:rsidR="007870C9" w:rsidRPr="00C12007" w:rsidRDefault="007870C9" w:rsidP="00BB36E5">
            <w:pPr>
              <w:pStyle w:val="Times12"/>
              <w:numPr>
                <w:ilvl w:val="0"/>
                <w:numId w:val="20"/>
              </w:numPr>
              <w:tabs>
                <w:tab w:val="left" w:pos="0"/>
                <w:tab w:val="left" w:pos="1140"/>
                <w:tab w:val="num" w:pos="2564"/>
              </w:tabs>
              <w:ind w:left="0" w:right="153" w:firstLine="660"/>
              <w:rPr>
                <w:szCs w:val="24"/>
              </w:rPr>
            </w:pPr>
            <w:r w:rsidRPr="00C12007">
              <w:rPr>
                <w:szCs w:val="24"/>
              </w:rPr>
              <w:t xml:space="preserve">документы согласно подпунктам </w:t>
            </w:r>
            <w:r w:rsidR="00FB7D2C" w:rsidRPr="00FB7D2C">
              <w:t>17.1.1</w:t>
            </w:r>
            <w:r w:rsidRPr="00C12007">
              <w:rPr>
                <w:szCs w:val="24"/>
              </w:rPr>
              <w:t xml:space="preserve">, </w:t>
            </w:r>
            <w:fldSimple w:instr=" REF _Ref317257303 \r \h  \* MERGEFORMAT ">
              <w:r w:rsidRPr="00C12007">
                <w:rPr>
                  <w:szCs w:val="24"/>
                </w:rPr>
                <w:t>0</w:t>
              </w:r>
            </w:fldSimple>
            <w:r w:rsidRPr="00C12007">
              <w:rPr>
                <w:szCs w:val="24"/>
              </w:rPr>
              <w:t xml:space="preserve"> раздела </w:t>
            </w:r>
            <w:fldSimple w:instr=" REF _Ref317257480 \r \h  \* MERGEFORMAT ">
              <w:r w:rsidRPr="00C12007">
                <w:rPr>
                  <w:szCs w:val="24"/>
                </w:rPr>
                <w:t>5</w:t>
              </w:r>
            </w:fldSimple>
            <w:r w:rsidRPr="00C12007">
              <w:rPr>
                <w:szCs w:val="24"/>
              </w:rPr>
              <w:t xml:space="preserve"> «Информационная карта конкурса»;</w:t>
            </w:r>
          </w:p>
          <w:p w:rsidR="007870C9" w:rsidRDefault="007870C9" w:rsidP="007C007E">
            <w:pPr>
              <w:pStyle w:val="Times12"/>
              <w:tabs>
                <w:tab w:val="left" w:pos="0"/>
                <w:tab w:val="left" w:pos="1140"/>
              </w:tabs>
              <w:ind w:left="660" w:right="153" w:firstLine="0"/>
              <w:rPr>
                <w:szCs w:val="24"/>
              </w:rPr>
            </w:pPr>
          </w:p>
          <w:p w:rsidR="007C007E" w:rsidRPr="00C12007" w:rsidRDefault="007C007E" w:rsidP="007C007E">
            <w:pPr>
              <w:pStyle w:val="Times12"/>
              <w:tabs>
                <w:tab w:val="left" w:pos="0"/>
                <w:tab w:val="left" w:pos="1140"/>
              </w:tabs>
              <w:ind w:left="660" w:right="153" w:firstLine="0"/>
              <w:rPr>
                <w:szCs w:val="24"/>
              </w:rPr>
            </w:pPr>
          </w:p>
        </w:tc>
      </w:tr>
      <w:tr w:rsidR="007870C9" w:rsidRPr="00C12007" w:rsidTr="00BB36E5">
        <w:trPr>
          <w:trHeight w:val="397"/>
        </w:trPr>
        <w:tc>
          <w:tcPr>
            <w:tcW w:w="781" w:type="dxa"/>
          </w:tcPr>
          <w:p w:rsidR="007870C9" w:rsidRPr="00C12007" w:rsidRDefault="007870C9" w:rsidP="00BB36E5">
            <w:pPr>
              <w:numPr>
                <w:ilvl w:val="0"/>
                <w:numId w:val="84"/>
              </w:numPr>
              <w:tabs>
                <w:tab w:val="clear" w:pos="720"/>
                <w:tab w:val="num" w:pos="0"/>
              </w:tabs>
              <w:ind w:left="0" w:hanging="11"/>
              <w:jc w:val="center"/>
            </w:pPr>
            <w:bookmarkStart w:id="282" w:name="_Ref317513153"/>
          </w:p>
        </w:tc>
        <w:bookmarkEnd w:id="282"/>
        <w:tc>
          <w:tcPr>
            <w:tcW w:w="3228" w:type="dxa"/>
          </w:tcPr>
          <w:p w:rsidR="007870C9" w:rsidRPr="00C12007" w:rsidRDefault="007870C9" w:rsidP="00BB36E5">
            <w:pPr>
              <w:pStyle w:val="Times12"/>
              <w:ind w:right="153" w:firstLine="0"/>
              <w:jc w:val="left"/>
              <w:rPr>
                <w:szCs w:val="24"/>
              </w:rPr>
            </w:pPr>
            <w:r w:rsidRPr="00C12007">
              <w:rPr>
                <w:szCs w:val="24"/>
              </w:rPr>
              <w:t>Альтернативные предложения:</w:t>
            </w:r>
          </w:p>
          <w:p w:rsidR="007870C9" w:rsidRPr="00C12007" w:rsidRDefault="007870C9" w:rsidP="00BB36E5">
            <w:pPr>
              <w:pStyle w:val="Times12"/>
              <w:ind w:right="153" w:firstLine="0"/>
              <w:jc w:val="left"/>
              <w:rPr>
                <w:szCs w:val="24"/>
              </w:rPr>
            </w:pPr>
            <w:r w:rsidRPr="00C12007">
              <w:rPr>
                <w:szCs w:val="24"/>
              </w:rPr>
              <w:t>Возможность подачи</w:t>
            </w: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r w:rsidRPr="00C12007">
              <w:rPr>
                <w:szCs w:val="24"/>
              </w:rPr>
              <w:t xml:space="preserve">условия, по которым допускается подача </w:t>
            </w: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p>
          <w:p w:rsidR="007870C9" w:rsidRPr="00C12007" w:rsidRDefault="007870C9" w:rsidP="00BB36E5">
            <w:pPr>
              <w:pStyle w:val="Times12"/>
              <w:ind w:right="153" w:firstLine="0"/>
              <w:jc w:val="left"/>
              <w:rPr>
                <w:szCs w:val="24"/>
              </w:rPr>
            </w:pPr>
            <w:r w:rsidRPr="00C12007">
              <w:rPr>
                <w:szCs w:val="24"/>
              </w:rPr>
              <w:t>Количество альтернативных предложений</w:t>
            </w:r>
          </w:p>
        </w:tc>
        <w:tc>
          <w:tcPr>
            <w:tcW w:w="6237" w:type="dxa"/>
          </w:tcPr>
          <w:p w:rsidR="007870C9" w:rsidRPr="0083199A" w:rsidRDefault="007870C9" w:rsidP="00BB36E5">
            <w:pPr>
              <w:pStyle w:val="Times12"/>
              <w:tabs>
                <w:tab w:val="left" w:pos="1020"/>
              </w:tabs>
              <w:ind w:right="153" w:firstLine="0"/>
              <w:jc w:val="left"/>
              <w:rPr>
                <w:szCs w:val="24"/>
              </w:rPr>
            </w:pPr>
            <w:r w:rsidRPr="0083199A">
              <w:rPr>
                <w:szCs w:val="24"/>
              </w:rPr>
              <w:t>не допускается</w:t>
            </w:r>
          </w:p>
          <w:p w:rsidR="007870C9" w:rsidRPr="00C12007" w:rsidRDefault="007870C9" w:rsidP="00BB36E5">
            <w:pPr>
              <w:pStyle w:val="Times12"/>
              <w:tabs>
                <w:tab w:val="left" w:pos="1020"/>
              </w:tabs>
              <w:ind w:right="153" w:firstLine="0"/>
              <w:jc w:val="left"/>
              <w:rPr>
                <w:b/>
                <w:i/>
                <w:szCs w:val="24"/>
              </w:rPr>
            </w:pPr>
          </w:p>
          <w:p w:rsidR="007870C9" w:rsidRPr="00C12007" w:rsidRDefault="007870C9" w:rsidP="00BB36E5">
            <w:pPr>
              <w:pStyle w:val="Times12"/>
              <w:tabs>
                <w:tab w:val="left" w:pos="1020"/>
              </w:tabs>
              <w:ind w:right="153" w:firstLine="0"/>
              <w:jc w:val="left"/>
              <w:rPr>
                <w:szCs w:val="24"/>
              </w:rPr>
            </w:pPr>
          </w:p>
        </w:tc>
      </w:tr>
      <w:tr w:rsidR="007870C9" w:rsidRPr="00C12007" w:rsidTr="00BB36E5">
        <w:trPr>
          <w:trHeight w:val="397"/>
        </w:trPr>
        <w:tc>
          <w:tcPr>
            <w:tcW w:w="781" w:type="dxa"/>
          </w:tcPr>
          <w:p w:rsidR="007870C9" w:rsidRPr="00C12007" w:rsidRDefault="007870C9" w:rsidP="00BB36E5">
            <w:pPr>
              <w:numPr>
                <w:ilvl w:val="0"/>
                <w:numId w:val="56"/>
              </w:numPr>
              <w:tabs>
                <w:tab w:val="num" w:pos="786"/>
              </w:tabs>
              <w:ind w:left="0" w:hanging="15"/>
              <w:jc w:val="center"/>
            </w:pPr>
            <w:bookmarkStart w:id="283" w:name="_Ref317252128"/>
          </w:p>
        </w:tc>
        <w:bookmarkEnd w:id="283"/>
        <w:tc>
          <w:tcPr>
            <w:tcW w:w="3228" w:type="dxa"/>
          </w:tcPr>
          <w:p w:rsidR="007870C9" w:rsidRPr="00731F2A" w:rsidRDefault="007870C9" w:rsidP="00731F2A">
            <w:pPr>
              <w:pStyle w:val="Times12"/>
              <w:ind w:left="45" w:right="153" w:firstLine="0"/>
              <w:rPr>
                <w:spacing w:val="-6"/>
                <w:szCs w:val="24"/>
              </w:rPr>
            </w:pPr>
            <w:r w:rsidRPr="00731F2A">
              <w:rPr>
                <w:szCs w:val="24"/>
              </w:rPr>
              <w:t xml:space="preserve">Привлечение </w:t>
            </w:r>
            <w:r w:rsidRPr="00731F2A">
              <w:t xml:space="preserve">поставщиков/ </w:t>
            </w:r>
            <w:r w:rsidRPr="00731F2A">
              <w:rPr>
                <w:szCs w:val="24"/>
              </w:rPr>
              <w:t>субподрядчиков соисполнителей,</w:t>
            </w:r>
            <w:r w:rsidRPr="00731F2A">
              <w:rPr>
                <w:spacing w:val="-6"/>
                <w:szCs w:val="24"/>
              </w:rPr>
              <w:t xml:space="preserve"> </w:t>
            </w:r>
            <w:proofErr w:type="gramStart"/>
            <w:r w:rsidRPr="00731F2A">
              <w:rPr>
                <w:spacing w:val="-6"/>
                <w:szCs w:val="24"/>
              </w:rPr>
              <w:t>минимальный</w:t>
            </w:r>
            <w:proofErr w:type="gramEnd"/>
            <w:r w:rsidRPr="00731F2A">
              <w:rPr>
                <w:spacing w:val="-6"/>
                <w:szCs w:val="24"/>
              </w:rPr>
              <w:t xml:space="preserve"> % от общего объема </w:t>
            </w:r>
            <w:r w:rsidRPr="00731F2A">
              <w:rPr>
                <w:szCs w:val="24"/>
              </w:rPr>
              <w:t xml:space="preserve">поставок, </w:t>
            </w:r>
            <w:r w:rsidRPr="00731F2A">
              <w:rPr>
                <w:spacing w:val="-6"/>
                <w:szCs w:val="24"/>
              </w:rPr>
              <w:t xml:space="preserve">по договору, выше которого </w:t>
            </w:r>
            <w:r w:rsidRPr="00731F2A">
              <w:rPr>
                <w:spacing w:val="-6"/>
                <w:szCs w:val="24"/>
              </w:rPr>
              <w:lastRenderedPageBreak/>
              <w:t xml:space="preserve">требуется представление документов на </w:t>
            </w:r>
            <w:r w:rsidRPr="00731F2A">
              <w:t xml:space="preserve">поставщиков/ </w:t>
            </w:r>
            <w:r w:rsidRPr="00731F2A">
              <w:rPr>
                <w:szCs w:val="24"/>
              </w:rPr>
              <w:t>субподрядчиков/ соисполнителей</w:t>
            </w:r>
            <w:r w:rsidRPr="00731F2A">
              <w:rPr>
                <w:spacing w:val="-6"/>
                <w:szCs w:val="24"/>
              </w:rPr>
              <w:t xml:space="preserve"> </w:t>
            </w:r>
          </w:p>
        </w:tc>
        <w:tc>
          <w:tcPr>
            <w:tcW w:w="6237" w:type="dxa"/>
          </w:tcPr>
          <w:p w:rsidR="007870C9" w:rsidRPr="00731F2A" w:rsidRDefault="00F863F6" w:rsidP="00BB36E5">
            <w:pPr>
              <w:pStyle w:val="Times12"/>
              <w:tabs>
                <w:tab w:val="left" w:pos="70"/>
              </w:tabs>
              <w:ind w:right="153" w:firstLine="0"/>
              <w:jc w:val="left"/>
              <w:rPr>
                <w:szCs w:val="24"/>
              </w:rPr>
            </w:pPr>
            <w:r>
              <w:rPr>
                <w:szCs w:val="24"/>
              </w:rPr>
              <w:lastRenderedPageBreak/>
              <w:t>н</w:t>
            </w:r>
            <w:r w:rsidR="00731F2A" w:rsidRPr="00731F2A">
              <w:rPr>
                <w:szCs w:val="24"/>
              </w:rPr>
              <w:t xml:space="preserve">е </w:t>
            </w:r>
            <w:r w:rsidR="007870C9" w:rsidRPr="00731F2A">
              <w:rPr>
                <w:szCs w:val="24"/>
              </w:rPr>
              <w:t xml:space="preserve">допускается </w:t>
            </w:r>
          </w:p>
          <w:p w:rsidR="007870C9" w:rsidRPr="00731F2A" w:rsidRDefault="007870C9" w:rsidP="00BB36E5">
            <w:pPr>
              <w:pStyle w:val="Times12"/>
              <w:tabs>
                <w:tab w:val="left" w:pos="70"/>
              </w:tabs>
              <w:ind w:right="153" w:firstLine="0"/>
              <w:jc w:val="left"/>
              <w:rPr>
                <w:spacing w:val="-6"/>
                <w:szCs w:val="24"/>
              </w:rPr>
            </w:pPr>
          </w:p>
        </w:tc>
      </w:tr>
      <w:tr w:rsidR="007870C9" w:rsidRPr="00C12007" w:rsidTr="00BB36E5">
        <w:trPr>
          <w:trHeight w:val="397"/>
        </w:trPr>
        <w:tc>
          <w:tcPr>
            <w:tcW w:w="781" w:type="dxa"/>
          </w:tcPr>
          <w:p w:rsidR="007870C9" w:rsidRPr="00C12007" w:rsidRDefault="007870C9" w:rsidP="00BB36E5">
            <w:pPr>
              <w:numPr>
                <w:ilvl w:val="0"/>
                <w:numId w:val="55"/>
              </w:numPr>
              <w:ind w:left="0" w:hanging="15"/>
              <w:jc w:val="center"/>
            </w:pPr>
            <w:bookmarkStart w:id="284" w:name="_Ref317254826"/>
          </w:p>
        </w:tc>
        <w:bookmarkEnd w:id="284"/>
        <w:tc>
          <w:tcPr>
            <w:tcW w:w="3228" w:type="dxa"/>
          </w:tcPr>
          <w:p w:rsidR="007870C9" w:rsidRPr="00C12007" w:rsidRDefault="007870C9" w:rsidP="00BB36E5">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7870C9" w:rsidRPr="00C12007" w:rsidRDefault="007870C9" w:rsidP="00BB36E5">
            <w:pPr>
              <w:pStyle w:val="Times12"/>
              <w:ind w:left="45" w:right="153" w:firstLine="0"/>
              <w:jc w:val="left"/>
              <w:rPr>
                <w:spacing w:val="-6"/>
                <w:sz w:val="28"/>
                <w:szCs w:val="28"/>
              </w:rPr>
            </w:pPr>
          </w:p>
          <w:p w:rsidR="007870C9" w:rsidRPr="00C12007" w:rsidRDefault="007870C9" w:rsidP="00BB36E5">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6237" w:type="dxa"/>
          </w:tcPr>
          <w:p w:rsidR="007870C9" w:rsidRPr="0083199A" w:rsidRDefault="007870C9" w:rsidP="00BB36E5">
            <w:pPr>
              <w:pStyle w:val="Times12"/>
              <w:tabs>
                <w:tab w:val="left" w:pos="70"/>
              </w:tabs>
              <w:ind w:right="153" w:firstLine="0"/>
              <w:rPr>
                <w:spacing w:val="-6"/>
                <w:szCs w:val="28"/>
              </w:rPr>
            </w:pPr>
            <w:r w:rsidRPr="0083199A">
              <w:rPr>
                <w:szCs w:val="24"/>
              </w:rPr>
              <w:t>не возможна</w:t>
            </w:r>
            <w:r w:rsidRPr="0083199A">
              <w:rPr>
                <w:spacing w:val="-6"/>
                <w:szCs w:val="28"/>
              </w:rPr>
              <w:t xml:space="preserve"> </w:t>
            </w:r>
          </w:p>
          <w:p w:rsidR="007870C9" w:rsidRPr="00C12007" w:rsidRDefault="007870C9" w:rsidP="00BB36E5">
            <w:pPr>
              <w:pStyle w:val="Times12"/>
              <w:tabs>
                <w:tab w:val="left" w:pos="70"/>
              </w:tabs>
              <w:ind w:right="153" w:firstLine="0"/>
              <w:rPr>
                <w:spacing w:val="-6"/>
                <w:szCs w:val="28"/>
              </w:rPr>
            </w:pPr>
          </w:p>
          <w:p w:rsidR="007870C9" w:rsidRPr="00C12007" w:rsidRDefault="007870C9" w:rsidP="00BB36E5">
            <w:pPr>
              <w:pStyle w:val="Times12"/>
              <w:tabs>
                <w:tab w:val="left" w:pos="70"/>
              </w:tabs>
              <w:ind w:right="153" w:firstLine="0"/>
              <w:rPr>
                <w:spacing w:val="-6"/>
                <w:szCs w:val="28"/>
              </w:rPr>
            </w:pPr>
          </w:p>
          <w:p w:rsidR="007870C9" w:rsidRPr="00C12007" w:rsidRDefault="007870C9" w:rsidP="00BB36E5">
            <w:pPr>
              <w:pStyle w:val="Times12"/>
              <w:tabs>
                <w:tab w:val="left" w:pos="70"/>
              </w:tabs>
              <w:ind w:right="153" w:firstLine="0"/>
              <w:rPr>
                <w:spacing w:val="-6"/>
                <w:szCs w:val="24"/>
              </w:rPr>
            </w:pPr>
          </w:p>
        </w:tc>
      </w:tr>
      <w:tr w:rsidR="007870C9" w:rsidRPr="00C12007" w:rsidTr="00BB36E5">
        <w:trPr>
          <w:trHeight w:val="232"/>
        </w:trPr>
        <w:tc>
          <w:tcPr>
            <w:tcW w:w="781" w:type="dxa"/>
          </w:tcPr>
          <w:p w:rsidR="007870C9" w:rsidRPr="00C12007" w:rsidRDefault="007870C9" w:rsidP="00BB36E5">
            <w:pPr>
              <w:numPr>
                <w:ilvl w:val="0"/>
                <w:numId w:val="55"/>
              </w:numPr>
              <w:ind w:left="0" w:hanging="15"/>
              <w:jc w:val="center"/>
            </w:pPr>
            <w:bookmarkStart w:id="285" w:name="_Ref317250778"/>
          </w:p>
        </w:tc>
        <w:bookmarkEnd w:id="285"/>
        <w:tc>
          <w:tcPr>
            <w:tcW w:w="3228" w:type="dxa"/>
          </w:tcPr>
          <w:p w:rsidR="007870C9" w:rsidRPr="00C12007" w:rsidRDefault="007870C9" w:rsidP="00BB36E5">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7870C9" w:rsidRPr="00C12007" w:rsidRDefault="007870C9" w:rsidP="00BB36E5">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7870C9" w:rsidRPr="00C12007" w:rsidRDefault="007870C9" w:rsidP="00BB36E5">
            <w:pPr>
              <w:pStyle w:val="Times12"/>
              <w:ind w:firstLine="0"/>
              <w:rPr>
                <w:szCs w:val="24"/>
              </w:rPr>
            </w:pPr>
            <w:r w:rsidRPr="00C12007">
              <w:rPr>
                <w:szCs w:val="24"/>
              </w:rPr>
              <w:t xml:space="preserve">ЭТП </w:t>
            </w:r>
            <w:r w:rsidR="00026E0D">
              <w:rPr>
                <w:szCs w:val="24"/>
              </w:rPr>
              <w:t>ООО «Аукционный конкурсный дом»</w:t>
            </w:r>
          </w:p>
          <w:p w:rsidR="007870C9" w:rsidRPr="00D44E09" w:rsidRDefault="0083199A" w:rsidP="00BB36E5">
            <w:pPr>
              <w:pStyle w:val="Times12"/>
              <w:ind w:firstLine="0"/>
              <w:rPr>
                <w:szCs w:val="24"/>
              </w:rPr>
            </w:pPr>
            <w:r w:rsidRPr="00D44E09">
              <w:rPr>
                <w:szCs w:val="24"/>
              </w:rPr>
              <w:t>срок в формате: 12</w:t>
            </w:r>
            <w:r w:rsidR="007870C9" w:rsidRPr="00D44E09">
              <w:rPr>
                <w:szCs w:val="24"/>
              </w:rPr>
              <w:t xml:space="preserve">-00 (время московское) </w:t>
            </w:r>
          </w:p>
          <w:p w:rsidR="007870C9" w:rsidRPr="00D44E09" w:rsidRDefault="00CF30CB" w:rsidP="00BB36E5">
            <w:pPr>
              <w:pStyle w:val="Times12"/>
              <w:ind w:firstLine="0"/>
              <w:rPr>
                <w:szCs w:val="24"/>
              </w:rPr>
            </w:pPr>
            <w:r w:rsidRPr="00D44E09">
              <w:rPr>
                <w:szCs w:val="24"/>
              </w:rPr>
              <w:t>«</w:t>
            </w:r>
            <w:r w:rsidR="000A0550">
              <w:rPr>
                <w:szCs w:val="24"/>
              </w:rPr>
              <w:t>25</w:t>
            </w:r>
            <w:r w:rsidR="007870C9" w:rsidRPr="00D44E09">
              <w:rPr>
                <w:szCs w:val="24"/>
              </w:rPr>
              <w:t>»</w:t>
            </w:r>
            <w:r w:rsidRPr="00D44E09">
              <w:rPr>
                <w:szCs w:val="24"/>
              </w:rPr>
              <w:t>июня</w:t>
            </w:r>
            <w:r w:rsidR="007870C9" w:rsidRPr="00D44E09">
              <w:rPr>
                <w:szCs w:val="24"/>
              </w:rPr>
              <w:t xml:space="preserve"> 20</w:t>
            </w:r>
            <w:r w:rsidR="00026E0D" w:rsidRPr="00D44E09">
              <w:rPr>
                <w:szCs w:val="24"/>
              </w:rPr>
              <w:t>12</w:t>
            </w:r>
            <w:r w:rsidR="007870C9" w:rsidRPr="00D44E09">
              <w:rPr>
                <w:szCs w:val="24"/>
              </w:rPr>
              <w:t xml:space="preserve"> года</w:t>
            </w:r>
          </w:p>
          <w:p w:rsidR="007870C9" w:rsidRPr="00C12007" w:rsidRDefault="007870C9" w:rsidP="00BB36E5">
            <w:pPr>
              <w:pStyle w:val="Times12"/>
              <w:ind w:firstLine="0"/>
              <w:rPr>
                <w:szCs w:val="24"/>
              </w:rPr>
            </w:pPr>
          </w:p>
          <w:p w:rsidR="007870C9" w:rsidRPr="00026E0D" w:rsidRDefault="007870C9" w:rsidP="00BB36E5">
            <w:pPr>
              <w:pStyle w:val="Times12"/>
              <w:ind w:firstLine="0"/>
              <w:rPr>
                <w:color w:val="FF0000"/>
                <w:szCs w:val="24"/>
              </w:rPr>
            </w:pPr>
            <w:r w:rsidRPr="00D44E09">
              <w:rPr>
                <w:szCs w:val="24"/>
              </w:rPr>
              <w:t>Место, дата и время заседания конкурсной комиссии</w:t>
            </w:r>
            <w:r w:rsidRPr="00026E0D">
              <w:rPr>
                <w:color w:val="FF0000"/>
                <w:szCs w:val="24"/>
              </w:rPr>
              <w:t>:</w:t>
            </w:r>
          </w:p>
          <w:p w:rsidR="00D44E09" w:rsidRDefault="00D44E09" w:rsidP="00D44E09">
            <w:pPr>
              <w:pStyle w:val="Times12"/>
              <w:ind w:firstLine="0"/>
              <w:rPr>
                <w:szCs w:val="24"/>
              </w:rPr>
            </w:pPr>
            <w:r w:rsidRPr="00B476F3">
              <w:t xml:space="preserve">115088, г. Москва, ул. </w:t>
            </w:r>
            <w:proofErr w:type="spellStart"/>
            <w:r w:rsidRPr="00B476F3">
              <w:t>Шарикоподшипниковская</w:t>
            </w:r>
            <w:proofErr w:type="spellEnd"/>
            <w:r w:rsidRPr="00B476F3">
              <w:t xml:space="preserve">, д.4, </w:t>
            </w:r>
            <w:proofErr w:type="spellStart"/>
            <w:r w:rsidRPr="00B476F3">
              <w:t>кор</w:t>
            </w:r>
            <w:proofErr w:type="spellEnd"/>
            <w:r w:rsidRPr="00B476F3">
              <w:t>. 1А</w:t>
            </w:r>
            <w:r w:rsidRPr="00D44E09">
              <w:rPr>
                <w:szCs w:val="24"/>
              </w:rPr>
              <w:t xml:space="preserve"> </w:t>
            </w:r>
          </w:p>
          <w:p w:rsidR="007870C9" w:rsidRPr="00D44E09" w:rsidRDefault="00CF30CB" w:rsidP="004C60DF">
            <w:pPr>
              <w:pStyle w:val="Times12"/>
              <w:ind w:firstLine="0"/>
              <w:rPr>
                <w:szCs w:val="24"/>
              </w:rPr>
            </w:pPr>
            <w:r w:rsidRPr="00D44E09">
              <w:rPr>
                <w:szCs w:val="24"/>
              </w:rPr>
              <w:t>12</w:t>
            </w:r>
            <w:r w:rsidR="000A0550">
              <w:rPr>
                <w:szCs w:val="24"/>
              </w:rPr>
              <w:t>-00 (время московское) «27</w:t>
            </w:r>
            <w:r w:rsidR="007870C9" w:rsidRPr="00D44E09">
              <w:rPr>
                <w:szCs w:val="24"/>
              </w:rPr>
              <w:t>»</w:t>
            </w:r>
            <w:r w:rsidR="00D44E09" w:rsidRPr="00D44E09">
              <w:rPr>
                <w:szCs w:val="24"/>
              </w:rPr>
              <w:t xml:space="preserve"> </w:t>
            </w:r>
            <w:r w:rsidR="004C60DF">
              <w:rPr>
                <w:szCs w:val="24"/>
              </w:rPr>
              <w:t>июня</w:t>
            </w:r>
            <w:r w:rsidR="00D44E09" w:rsidRPr="00D44E09">
              <w:rPr>
                <w:szCs w:val="24"/>
              </w:rPr>
              <w:t xml:space="preserve"> </w:t>
            </w:r>
            <w:r w:rsidR="007870C9" w:rsidRPr="00D44E09">
              <w:rPr>
                <w:szCs w:val="24"/>
              </w:rPr>
              <w:t xml:space="preserve"> 20</w:t>
            </w:r>
            <w:r w:rsidR="00D44E09" w:rsidRPr="00D44E09">
              <w:rPr>
                <w:szCs w:val="24"/>
              </w:rPr>
              <w:t xml:space="preserve">12 </w:t>
            </w:r>
            <w:r w:rsidR="007870C9" w:rsidRPr="00D44E09">
              <w:rPr>
                <w:szCs w:val="24"/>
              </w:rPr>
              <w:t xml:space="preserve"> года</w:t>
            </w:r>
          </w:p>
        </w:tc>
      </w:tr>
      <w:tr w:rsidR="007870C9" w:rsidRPr="00C12007" w:rsidTr="00BB36E5">
        <w:trPr>
          <w:trHeight w:val="232"/>
        </w:trPr>
        <w:tc>
          <w:tcPr>
            <w:tcW w:w="781" w:type="dxa"/>
          </w:tcPr>
          <w:p w:rsidR="007870C9" w:rsidRPr="00C12007" w:rsidRDefault="007870C9" w:rsidP="00BB36E5">
            <w:pPr>
              <w:numPr>
                <w:ilvl w:val="0"/>
                <w:numId w:val="55"/>
              </w:numPr>
              <w:ind w:left="0" w:hanging="15"/>
              <w:jc w:val="center"/>
            </w:pPr>
            <w:bookmarkStart w:id="286" w:name="_Ref317254136"/>
          </w:p>
        </w:tc>
        <w:bookmarkEnd w:id="286"/>
        <w:tc>
          <w:tcPr>
            <w:tcW w:w="3228" w:type="dxa"/>
          </w:tcPr>
          <w:p w:rsidR="007870C9" w:rsidRPr="00C12007" w:rsidRDefault="007870C9" w:rsidP="00BB36E5">
            <w:pPr>
              <w:pStyle w:val="Times12"/>
              <w:ind w:firstLine="0"/>
              <w:rPr>
                <w:szCs w:val="24"/>
              </w:rPr>
            </w:pPr>
            <w:r w:rsidRPr="00C12007">
              <w:t>Срок проведения отборочной и оценочной стадии рассмотрения заявок</w:t>
            </w:r>
          </w:p>
        </w:tc>
        <w:tc>
          <w:tcPr>
            <w:tcW w:w="6237" w:type="dxa"/>
          </w:tcPr>
          <w:p w:rsidR="007870C9" w:rsidRPr="00D44E09" w:rsidRDefault="00823C06" w:rsidP="00BB36E5">
            <w:pPr>
              <w:pStyle w:val="Times12"/>
              <w:ind w:firstLine="0"/>
              <w:rPr>
                <w:b/>
                <w:i/>
                <w:szCs w:val="24"/>
              </w:rPr>
            </w:pPr>
            <w:r w:rsidRPr="00D44E09">
              <w:rPr>
                <w:szCs w:val="24"/>
              </w:rPr>
              <w:t>А</w:t>
            </w:r>
            <w:r w:rsidR="007870C9" w:rsidRPr="00D44E09">
              <w:rPr>
                <w:szCs w:val="24"/>
              </w:rPr>
              <w:t>дрес</w:t>
            </w:r>
            <w:r w:rsidR="00D44E09" w:rsidRPr="00D44E09">
              <w:rPr>
                <w:szCs w:val="24"/>
              </w:rPr>
              <w:t>:</w:t>
            </w:r>
            <w:r w:rsidR="00D44E09" w:rsidRPr="00B476F3">
              <w:t xml:space="preserve"> 115088, г. Москва, ул. </w:t>
            </w:r>
            <w:proofErr w:type="spellStart"/>
            <w:r w:rsidR="00D44E09" w:rsidRPr="00B476F3">
              <w:t>Шарикоподшипниковская</w:t>
            </w:r>
            <w:proofErr w:type="spellEnd"/>
            <w:r w:rsidR="00D44E09" w:rsidRPr="00B476F3">
              <w:t xml:space="preserve">, д.4, </w:t>
            </w:r>
            <w:proofErr w:type="spellStart"/>
            <w:r w:rsidR="00D44E09" w:rsidRPr="00B476F3">
              <w:t>кор</w:t>
            </w:r>
            <w:proofErr w:type="spellEnd"/>
            <w:r w:rsidR="00D44E09" w:rsidRPr="00B476F3">
              <w:t>. 1А</w:t>
            </w:r>
          </w:p>
          <w:p w:rsidR="007870C9" w:rsidRPr="00C12007" w:rsidRDefault="007870C9" w:rsidP="00BB36E5">
            <w:pPr>
              <w:pStyle w:val="Times12"/>
              <w:ind w:firstLine="0"/>
              <w:rPr>
                <w:szCs w:val="24"/>
              </w:rPr>
            </w:pPr>
            <w:r w:rsidRPr="00C12007">
              <w:rPr>
                <w:szCs w:val="24"/>
              </w:rPr>
              <w:t>Отборочная стадия рассмотрения заявок на участие в конкурсе: не позднее «</w:t>
            </w:r>
            <w:r w:rsidR="000A0550">
              <w:rPr>
                <w:szCs w:val="24"/>
              </w:rPr>
              <w:t>25</w:t>
            </w:r>
            <w:r w:rsidRPr="00C12007">
              <w:rPr>
                <w:szCs w:val="24"/>
              </w:rPr>
              <w:t xml:space="preserve">» </w:t>
            </w:r>
            <w:r w:rsidR="00D44E09">
              <w:rPr>
                <w:szCs w:val="24"/>
              </w:rPr>
              <w:t>июня</w:t>
            </w:r>
            <w:r w:rsidRPr="00C12007">
              <w:rPr>
                <w:szCs w:val="24"/>
              </w:rPr>
              <w:t xml:space="preserve"> 20</w:t>
            </w:r>
            <w:r w:rsidR="00D44E09">
              <w:rPr>
                <w:szCs w:val="24"/>
              </w:rPr>
              <w:t>12</w:t>
            </w:r>
            <w:r w:rsidRPr="00C12007">
              <w:rPr>
                <w:szCs w:val="24"/>
              </w:rPr>
              <w:t xml:space="preserve"> г.</w:t>
            </w:r>
          </w:p>
          <w:p w:rsidR="007870C9" w:rsidRPr="00C12007" w:rsidRDefault="007870C9" w:rsidP="000A0550">
            <w:pPr>
              <w:pStyle w:val="Times12"/>
              <w:ind w:firstLine="0"/>
              <w:rPr>
                <w:szCs w:val="24"/>
              </w:rPr>
            </w:pPr>
            <w:r w:rsidRPr="00C12007">
              <w:rPr>
                <w:szCs w:val="24"/>
              </w:rPr>
              <w:t xml:space="preserve">Оценочная стадия рассмотрения заявок на участие в конкурсе и подведение </w:t>
            </w:r>
            <w:r w:rsidR="00D44E09">
              <w:rPr>
                <w:szCs w:val="24"/>
              </w:rPr>
              <w:t>итогов конкурса: не позднее «</w:t>
            </w:r>
            <w:r w:rsidR="000A0550">
              <w:rPr>
                <w:szCs w:val="24"/>
              </w:rPr>
              <w:t>27</w:t>
            </w:r>
            <w:r w:rsidRPr="00C12007">
              <w:rPr>
                <w:szCs w:val="24"/>
              </w:rPr>
              <w:t xml:space="preserve">» </w:t>
            </w:r>
            <w:r w:rsidR="00D44E09">
              <w:rPr>
                <w:szCs w:val="24"/>
              </w:rPr>
              <w:t xml:space="preserve">июня </w:t>
            </w:r>
            <w:r w:rsidRPr="00C12007">
              <w:rPr>
                <w:szCs w:val="24"/>
              </w:rPr>
              <w:t xml:space="preserve"> 20</w:t>
            </w:r>
            <w:r w:rsidR="00D44E09">
              <w:rPr>
                <w:szCs w:val="24"/>
              </w:rPr>
              <w:t>12</w:t>
            </w:r>
            <w:r w:rsidRPr="00C12007">
              <w:rPr>
                <w:szCs w:val="24"/>
              </w:rPr>
              <w:t xml:space="preserve"> г.</w:t>
            </w:r>
          </w:p>
        </w:tc>
      </w:tr>
      <w:tr w:rsidR="007870C9" w:rsidRPr="00C12007" w:rsidTr="00BB36E5">
        <w:trPr>
          <w:trHeight w:val="232"/>
        </w:trPr>
        <w:tc>
          <w:tcPr>
            <w:tcW w:w="781" w:type="dxa"/>
          </w:tcPr>
          <w:p w:rsidR="007870C9" w:rsidRPr="00C12007" w:rsidRDefault="007870C9" w:rsidP="00BB36E5">
            <w:pPr>
              <w:numPr>
                <w:ilvl w:val="0"/>
                <w:numId w:val="55"/>
              </w:numPr>
              <w:ind w:left="0" w:hanging="15"/>
              <w:jc w:val="center"/>
            </w:pPr>
            <w:bookmarkStart w:id="287" w:name="_Ref317255007"/>
          </w:p>
        </w:tc>
        <w:bookmarkEnd w:id="287"/>
        <w:tc>
          <w:tcPr>
            <w:tcW w:w="3228" w:type="dxa"/>
          </w:tcPr>
          <w:p w:rsidR="007870C9" w:rsidRPr="00C12007" w:rsidRDefault="007870C9" w:rsidP="00BB36E5">
            <w:pPr>
              <w:pStyle w:val="Times12"/>
              <w:ind w:firstLine="0"/>
            </w:pPr>
            <w:r w:rsidRPr="00C12007">
              <w:t>Критерии оценки заявок на участие в конкурсе участников конкурса</w:t>
            </w:r>
          </w:p>
        </w:tc>
        <w:tc>
          <w:tcPr>
            <w:tcW w:w="6237" w:type="dxa"/>
          </w:tcPr>
          <w:p w:rsidR="007870C9" w:rsidRPr="00C12007" w:rsidRDefault="007870C9" w:rsidP="00BB36E5">
            <w:pPr>
              <w:pStyle w:val="a0"/>
              <w:numPr>
                <w:ilvl w:val="4"/>
                <w:numId w:val="20"/>
              </w:numPr>
              <w:tabs>
                <w:tab w:val="left" w:pos="0"/>
                <w:tab w:val="left" w:pos="1140"/>
              </w:tabs>
              <w:spacing w:line="240" w:lineRule="auto"/>
              <w:ind w:left="0" w:right="153" w:firstLine="660"/>
            </w:pPr>
            <w:r w:rsidRPr="00C12007">
              <w:rPr>
                <w:sz w:val="24"/>
                <w:szCs w:val="24"/>
              </w:rPr>
              <w:t xml:space="preserve">цена договора, цена единицы продукции (значимость критерия </w:t>
            </w:r>
            <w:proofErr w:type="gramStart"/>
            <w:r w:rsidRPr="00C12007">
              <w:rPr>
                <w:sz w:val="24"/>
                <w:szCs w:val="24"/>
              </w:rPr>
              <w:t>Ц</w:t>
            </w:r>
            <w:proofErr w:type="gramEnd"/>
            <w:r w:rsidRPr="00C12007">
              <w:rPr>
                <w:sz w:val="24"/>
                <w:szCs w:val="24"/>
              </w:rPr>
              <w:t> </w:t>
            </w:r>
            <w:proofErr w:type="spellStart"/>
            <w:r w:rsidRPr="00C12007">
              <w:rPr>
                <w:sz w:val="24"/>
                <w:szCs w:val="24"/>
                <w:vertAlign w:val="subscript"/>
                <w:lang w:val="en-US"/>
              </w:rPr>
              <w:t>i</w:t>
            </w:r>
            <w:proofErr w:type="spellEnd"/>
            <w:r w:rsidR="00C93CB3">
              <w:rPr>
                <w:sz w:val="24"/>
                <w:szCs w:val="24"/>
              </w:rPr>
              <w:t>– 75</w:t>
            </w:r>
            <w:r w:rsidRPr="00C12007">
              <w:rPr>
                <w:sz w:val="24"/>
                <w:szCs w:val="24"/>
              </w:rPr>
              <w:t>%);</w:t>
            </w:r>
          </w:p>
          <w:p w:rsidR="00652CC1" w:rsidRPr="00652CC1" w:rsidRDefault="007870C9" w:rsidP="00652CC1">
            <w:pPr>
              <w:pStyle w:val="a0"/>
              <w:numPr>
                <w:ilvl w:val="4"/>
                <w:numId w:val="20"/>
              </w:numPr>
              <w:tabs>
                <w:tab w:val="left" w:pos="0"/>
                <w:tab w:val="left" w:pos="1140"/>
              </w:tabs>
              <w:spacing w:line="240" w:lineRule="auto"/>
              <w:ind w:left="0" w:right="153" w:firstLine="660"/>
              <w:rPr>
                <w:sz w:val="24"/>
                <w:szCs w:val="24"/>
              </w:rPr>
            </w:pPr>
            <w:r w:rsidRPr="00C12007">
              <w:rPr>
                <w:sz w:val="24"/>
                <w:szCs w:val="24"/>
              </w:rPr>
              <w:t>срок поставки товара (значимость критерия</w:t>
            </w:r>
            <w:proofErr w:type="gramStart"/>
            <w:r w:rsidRPr="00C12007">
              <w:rPr>
                <w:sz w:val="24"/>
                <w:szCs w:val="24"/>
              </w:rPr>
              <w:t xml:space="preserve"> С</w:t>
            </w:r>
            <w:proofErr w:type="gramEnd"/>
            <w:r w:rsidRPr="00C12007">
              <w:rPr>
                <w:sz w:val="24"/>
                <w:szCs w:val="24"/>
                <w:vertAlign w:val="subscript"/>
              </w:rPr>
              <w:t> </w:t>
            </w:r>
            <w:proofErr w:type="spellStart"/>
            <w:r w:rsidRPr="00C12007">
              <w:rPr>
                <w:sz w:val="24"/>
                <w:szCs w:val="24"/>
                <w:vertAlign w:val="subscript"/>
                <w:lang w:val="en-US"/>
              </w:rPr>
              <w:t>i</w:t>
            </w:r>
            <w:proofErr w:type="spellEnd"/>
            <w:r w:rsidR="00997ECC">
              <w:rPr>
                <w:sz w:val="24"/>
                <w:szCs w:val="24"/>
              </w:rPr>
              <w:t>– 25</w:t>
            </w:r>
            <w:r w:rsidRPr="00C12007">
              <w:rPr>
                <w:sz w:val="24"/>
                <w:szCs w:val="24"/>
              </w:rPr>
              <w:t>%);</w:t>
            </w:r>
            <w:r w:rsidR="00652CC1">
              <w:rPr>
                <w:sz w:val="24"/>
                <w:szCs w:val="24"/>
              </w:rPr>
              <w:t xml:space="preserve"> (Данный критерий вводится в связи с имеющимися ограничениями по срокам доходного договора).</w:t>
            </w:r>
          </w:p>
        </w:tc>
      </w:tr>
      <w:tr w:rsidR="007870C9" w:rsidRPr="00C12007" w:rsidTr="00BB36E5">
        <w:trPr>
          <w:trHeight w:val="550"/>
        </w:trPr>
        <w:tc>
          <w:tcPr>
            <w:tcW w:w="781" w:type="dxa"/>
          </w:tcPr>
          <w:p w:rsidR="007870C9" w:rsidRPr="00C12007" w:rsidRDefault="007870C9" w:rsidP="00BB36E5">
            <w:pPr>
              <w:numPr>
                <w:ilvl w:val="0"/>
                <w:numId w:val="55"/>
              </w:numPr>
              <w:ind w:left="0" w:hanging="15"/>
              <w:jc w:val="center"/>
            </w:pPr>
            <w:bookmarkStart w:id="288" w:name="_Ref317255017"/>
          </w:p>
        </w:tc>
        <w:bookmarkEnd w:id="288"/>
        <w:tc>
          <w:tcPr>
            <w:tcW w:w="3228" w:type="dxa"/>
          </w:tcPr>
          <w:p w:rsidR="007870C9" w:rsidRPr="00C12007" w:rsidRDefault="007870C9" w:rsidP="00BB36E5">
            <w:pPr>
              <w:ind w:right="153"/>
            </w:pPr>
            <w:r w:rsidRPr="00C12007">
              <w:t>Оценка заявок на участие в конкурсе:</w:t>
            </w:r>
          </w:p>
        </w:tc>
        <w:tc>
          <w:tcPr>
            <w:tcW w:w="6237" w:type="dxa"/>
          </w:tcPr>
          <w:p w:rsidR="007870C9" w:rsidRPr="00C12007" w:rsidRDefault="007870C9" w:rsidP="00BB36E5">
            <w:pPr>
              <w:ind w:right="153" w:firstLine="636"/>
              <w:jc w:val="both"/>
            </w:pPr>
            <w:r w:rsidRPr="00C12007">
              <w:t>Согласно методике оценки заявок на участие в конкурсе, приведенной в разделе 8 конкурсной документации</w:t>
            </w: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bookmarkStart w:id="289" w:name="_Ref317254659"/>
          </w:p>
        </w:tc>
        <w:bookmarkEnd w:id="289"/>
        <w:tc>
          <w:tcPr>
            <w:tcW w:w="3228" w:type="dxa"/>
          </w:tcPr>
          <w:p w:rsidR="007870C9" w:rsidRPr="00C12007" w:rsidRDefault="007870C9" w:rsidP="0083199A">
            <w:pPr>
              <w:ind w:right="153"/>
              <w:rPr>
                <w:spacing w:val="-6"/>
              </w:rPr>
            </w:pPr>
            <w:r w:rsidRPr="00C12007">
              <w:rPr>
                <w:spacing w:val="-6"/>
              </w:rPr>
              <w:t>Срок заключения договора</w:t>
            </w:r>
          </w:p>
        </w:tc>
        <w:tc>
          <w:tcPr>
            <w:tcW w:w="6237" w:type="dxa"/>
          </w:tcPr>
          <w:p w:rsidR="007870C9" w:rsidRPr="00C12007" w:rsidRDefault="007870C9" w:rsidP="00BB36E5">
            <w:pPr>
              <w:jc w:val="both"/>
            </w:pPr>
            <w:proofErr w:type="gramStart"/>
            <w:r w:rsidRPr="00C12007">
              <w:t xml:space="preserve">Заказчик в течение </w:t>
            </w:r>
            <w:r w:rsidR="0083199A" w:rsidRPr="0083199A">
              <w:rPr>
                <w:bCs/>
                <w:iCs/>
              </w:rPr>
              <w:t>3 (трех) рабочих дней,</w:t>
            </w:r>
            <w:r w:rsidR="0083199A">
              <w:t xml:space="preserve"> </w:t>
            </w:r>
            <w:r w:rsidRPr="00C12007">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t xml:space="preserve"> Победитель конкурса обязан предоставить заказчику подписанный и заверенный печатью со своей </w:t>
            </w:r>
            <w:r w:rsidR="0083199A">
              <w:t xml:space="preserve">стороны договор </w:t>
            </w:r>
            <w:r w:rsidRPr="0083199A">
              <w:rPr>
                <w:bCs/>
                <w:iCs/>
              </w:rPr>
              <w:t>в течение 10 (десяти) дней</w:t>
            </w:r>
            <w:r w:rsidR="0083199A">
              <w:rPr>
                <w:b/>
                <w:bCs/>
                <w:i/>
                <w:iCs/>
              </w:rPr>
              <w:t xml:space="preserve"> </w:t>
            </w:r>
            <w:r w:rsidRPr="00C12007">
              <w:t>со дня направления указанного договора.</w:t>
            </w:r>
          </w:p>
          <w:p w:rsidR="007870C9" w:rsidRPr="00C12007" w:rsidRDefault="0083199A" w:rsidP="00BB36E5">
            <w:pPr>
              <w:ind w:right="153"/>
              <w:jc w:val="both"/>
            </w:pPr>
            <w:r>
              <w:t>Д</w:t>
            </w:r>
            <w:r w:rsidR="007870C9" w:rsidRPr="00C12007">
              <w:t>оговор заключается в течение </w:t>
            </w:r>
            <w:r w:rsidR="007870C9" w:rsidRPr="0083199A">
              <w:t>20 (двадцати)</w:t>
            </w:r>
            <w:r w:rsidR="007870C9" w:rsidRPr="00C12007">
              <w:t xml:space="preserve"> дней, но не ранее чем через 10 (десять) дней после размещения протокола подведения итогов конкурса или признания </w:t>
            </w:r>
            <w:r w:rsidR="007870C9" w:rsidRPr="00C12007">
              <w:lastRenderedPageBreak/>
              <w:t>конкурса несостоявшимся на официальном сайте и на ЭТП.</w:t>
            </w:r>
          </w:p>
          <w:p w:rsidR="007870C9" w:rsidRPr="00C12007" w:rsidRDefault="007870C9" w:rsidP="00BB36E5">
            <w:pPr>
              <w:ind w:right="153"/>
              <w:jc w:val="both"/>
              <w:rPr>
                <w:spacing w:val="-6"/>
              </w:rPr>
            </w:pP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bookmarkStart w:id="290" w:name="_Ref317256138"/>
          </w:p>
        </w:tc>
        <w:bookmarkEnd w:id="290"/>
        <w:tc>
          <w:tcPr>
            <w:tcW w:w="3228" w:type="dxa"/>
          </w:tcPr>
          <w:p w:rsidR="007870C9" w:rsidRPr="00C12007" w:rsidRDefault="007870C9" w:rsidP="0083199A">
            <w:pPr>
              <w:ind w:right="153"/>
              <w:rPr>
                <w:spacing w:val="-6"/>
              </w:rPr>
            </w:pPr>
            <w:r w:rsidRPr="00C12007">
              <w:rPr>
                <w:spacing w:val="-6"/>
              </w:rPr>
              <w:t>Обеспечение исполнения договора:</w:t>
            </w:r>
          </w:p>
        </w:tc>
        <w:tc>
          <w:tcPr>
            <w:tcW w:w="6237" w:type="dxa"/>
          </w:tcPr>
          <w:p w:rsidR="007870C9" w:rsidRPr="00026E0D" w:rsidRDefault="00026E0D" w:rsidP="00026E0D">
            <w:pPr>
              <w:ind w:right="153"/>
              <w:jc w:val="both"/>
              <w:rPr>
                <w:spacing w:val="-6"/>
              </w:rPr>
            </w:pPr>
            <w:r w:rsidRPr="00026E0D">
              <w:rPr>
                <w:bCs/>
              </w:rPr>
              <w:t xml:space="preserve">Не требуется </w:t>
            </w: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p>
        </w:tc>
        <w:tc>
          <w:tcPr>
            <w:tcW w:w="3228" w:type="dxa"/>
          </w:tcPr>
          <w:p w:rsidR="007870C9" w:rsidRPr="00C12007" w:rsidRDefault="007870C9" w:rsidP="00BB36E5">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7870C9" w:rsidRPr="003F7C99" w:rsidRDefault="007870C9" w:rsidP="00BB36E5">
            <w:pPr>
              <w:pStyle w:val="af3"/>
              <w:spacing w:before="0" w:beforeAutospacing="0" w:after="0" w:afterAutospacing="0"/>
              <w:ind w:right="153"/>
              <w:rPr>
                <w:lang w:val="ru-RU" w:eastAsia="ru-RU"/>
              </w:rPr>
            </w:pPr>
            <w:r w:rsidRPr="003132ED">
              <w:rPr>
                <w:lang w:val="ru-RU" w:eastAsia="ru-RU"/>
              </w:rPr>
              <w:t>Получатель: _____________</w:t>
            </w:r>
          </w:p>
          <w:p w:rsidR="007870C9" w:rsidRPr="003F7C99" w:rsidRDefault="007870C9" w:rsidP="00BB36E5">
            <w:pPr>
              <w:pStyle w:val="af3"/>
              <w:spacing w:before="0" w:beforeAutospacing="0" w:after="0" w:afterAutospacing="0"/>
              <w:ind w:right="153"/>
              <w:rPr>
                <w:lang w:val="ru-RU" w:eastAsia="ru-RU"/>
              </w:rPr>
            </w:pPr>
            <w:r w:rsidRPr="003132ED">
              <w:rPr>
                <w:lang w:val="ru-RU" w:eastAsia="ru-RU"/>
              </w:rPr>
              <w:t>Банковские реквизиты: __________</w:t>
            </w:r>
          </w:p>
          <w:p w:rsidR="007870C9" w:rsidRPr="00C12007" w:rsidRDefault="007870C9" w:rsidP="00BB36E5">
            <w:pPr>
              <w:ind w:right="153" w:firstLine="636"/>
              <w:jc w:val="both"/>
              <w:rPr>
                <w:b/>
                <w:bCs/>
                <w:i/>
              </w:rPr>
            </w:pP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p>
        </w:tc>
        <w:tc>
          <w:tcPr>
            <w:tcW w:w="3228" w:type="dxa"/>
          </w:tcPr>
          <w:p w:rsidR="007870C9" w:rsidRPr="00C12007" w:rsidRDefault="007870C9" w:rsidP="00BB36E5">
            <w:pPr>
              <w:ind w:right="153"/>
              <w:jc w:val="both"/>
              <w:rPr>
                <w:b/>
                <w:i/>
              </w:rPr>
            </w:pPr>
            <w:r w:rsidRPr="00C12007">
              <w:t>Порядок обжалования действий заказчика, организатора конкурса, конкурсной комиссии</w:t>
            </w:r>
          </w:p>
        </w:tc>
        <w:tc>
          <w:tcPr>
            <w:tcW w:w="6237" w:type="dxa"/>
          </w:tcPr>
          <w:p w:rsidR="007870C9" w:rsidRPr="003F7C99" w:rsidRDefault="007870C9" w:rsidP="00BB36E5">
            <w:pPr>
              <w:pStyle w:val="af3"/>
              <w:spacing w:before="0" w:beforeAutospacing="0" w:after="0" w:afterAutospacing="0"/>
              <w:ind w:right="153"/>
              <w:jc w:val="both"/>
              <w:rPr>
                <w:lang w:val="ru-RU" w:eastAsia="ru-RU"/>
              </w:rPr>
            </w:pPr>
            <w:r w:rsidRPr="003132ED">
              <w:rPr>
                <w:lang w:val="ru-RU" w:eastAsia="ru-RU"/>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w:t>
            </w:r>
            <w:proofErr w:type="spellStart"/>
            <w:r w:rsidRPr="003132ED">
              <w:rPr>
                <w:lang w:val="ru-RU" w:eastAsia="ru-RU"/>
              </w:rPr>
              <w:t>Госкорпорации</w:t>
            </w:r>
            <w:proofErr w:type="spellEnd"/>
            <w:r w:rsidRPr="003132ED">
              <w:rPr>
                <w:lang w:val="ru-RU" w:eastAsia="ru-RU"/>
              </w:rPr>
              <w:t xml:space="preserve"> «</w:t>
            </w:r>
            <w:proofErr w:type="spellStart"/>
            <w:r w:rsidRPr="003132ED">
              <w:rPr>
                <w:lang w:val="ru-RU" w:eastAsia="ru-RU"/>
              </w:rPr>
              <w:t>Росатом</w:t>
            </w:r>
            <w:proofErr w:type="spellEnd"/>
            <w:r w:rsidRPr="003132ED">
              <w:rPr>
                <w:lang w:val="ru-RU" w:eastAsia="ru-RU"/>
              </w:rPr>
              <w:t xml:space="preserve">» (далее - ЦАК) </w:t>
            </w:r>
            <w:hyperlink r:id="rId18" w:history="1">
              <w:r w:rsidRPr="003132ED">
                <w:rPr>
                  <w:rStyle w:val="afa"/>
                  <w:color w:val="auto"/>
                  <w:lang w:val="ru-RU" w:eastAsia="ru-RU"/>
                </w:rPr>
                <w:t>arbitration@rosatom.ru</w:t>
              </w:r>
            </w:hyperlink>
            <w:r w:rsidRPr="003132ED">
              <w:rPr>
                <w:lang w:val="ru-RU" w:eastAsia="ru-RU"/>
              </w:rPr>
              <w:t>.</w:t>
            </w:r>
          </w:p>
          <w:p w:rsidR="007870C9" w:rsidRPr="003F7C99" w:rsidRDefault="00782F31" w:rsidP="00BB36E5">
            <w:pPr>
              <w:pStyle w:val="af3"/>
              <w:spacing w:before="0" w:beforeAutospacing="0" w:after="0" w:afterAutospacing="0"/>
              <w:ind w:right="153"/>
              <w:jc w:val="both"/>
              <w:rPr>
                <w:lang w:val="ru-RU" w:eastAsia="ru-RU"/>
              </w:rPr>
            </w:pPr>
            <w:r w:rsidRPr="003132ED">
              <w:rPr>
                <w:lang w:val="ru-RU" w:eastAsia="ru-RU"/>
              </w:rPr>
              <w:t>Н</w:t>
            </w:r>
            <w:r w:rsidR="007870C9" w:rsidRPr="003132ED">
              <w:rPr>
                <w:lang w:val="ru-RU" w:eastAsia="ru-RU"/>
              </w:rPr>
              <w:t>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870C9" w:rsidRPr="003F7C99" w:rsidRDefault="007870C9" w:rsidP="00BB36E5">
            <w:pPr>
              <w:pStyle w:val="af3"/>
              <w:spacing w:before="0" w:beforeAutospacing="0" w:after="0" w:afterAutospacing="0"/>
              <w:ind w:right="153"/>
              <w:jc w:val="both"/>
              <w:rPr>
                <w:lang w:val="ru-RU" w:eastAsia="ru-RU"/>
              </w:rPr>
            </w:pPr>
            <w:r w:rsidRPr="003132ED">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870C9" w:rsidRPr="003F7C99" w:rsidRDefault="007870C9" w:rsidP="00BB36E5">
            <w:pPr>
              <w:pStyle w:val="af3"/>
              <w:spacing w:before="0" w:beforeAutospacing="0" w:after="0" w:afterAutospacing="0"/>
              <w:ind w:right="153"/>
              <w:jc w:val="both"/>
              <w:rPr>
                <w:lang w:val="ru-RU" w:eastAsia="ru-RU"/>
              </w:rPr>
            </w:pPr>
            <w:r w:rsidRPr="003132ED">
              <w:rPr>
                <w:lang w:val="ru-RU" w:eastAsia="ru-RU"/>
              </w:rPr>
              <w:t xml:space="preserve">На сайте http://zakupki.rosatom.ru/ (раздел Контроль и </w:t>
            </w:r>
            <w:proofErr w:type="gramStart"/>
            <w:r w:rsidRPr="003132ED">
              <w:rPr>
                <w:lang w:val="ru-RU" w:eastAsia="ru-RU"/>
              </w:rPr>
              <w:t>арбитраж</w:t>
            </w:r>
            <w:proofErr w:type="gramEnd"/>
            <w:r w:rsidRPr="003132ED">
              <w:rPr>
                <w:lang w:val="ru-RU" w:eastAsia="ru-RU"/>
              </w:rPr>
              <w:t xml:space="preserve">/Нормативные документы) представлены Методические рекомендации о порядке рассмотрения жалоб. </w:t>
            </w:r>
          </w:p>
          <w:p w:rsidR="007870C9" w:rsidRPr="003F7C99" w:rsidRDefault="007870C9" w:rsidP="00BB36E5">
            <w:pPr>
              <w:pStyle w:val="af3"/>
              <w:spacing w:before="0" w:beforeAutospacing="0" w:after="0" w:afterAutospacing="0"/>
              <w:ind w:right="153"/>
              <w:jc w:val="both"/>
              <w:rPr>
                <w:lang w:val="ru-RU" w:eastAsia="ru-RU"/>
              </w:rPr>
            </w:pPr>
            <w:r w:rsidRPr="003132ED">
              <w:rPr>
                <w:lang w:val="ru-RU" w:eastAsia="ru-RU"/>
              </w:rPr>
              <w:t xml:space="preserve">Информация о состоянии и итогах рассмотрения жалобы отражается на сайте закупок </w:t>
            </w:r>
            <w:proofErr w:type="spellStart"/>
            <w:r w:rsidRPr="003132ED">
              <w:rPr>
                <w:lang w:val="ru-RU" w:eastAsia="ru-RU"/>
              </w:rPr>
              <w:t>Госкорпорации</w:t>
            </w:r>
            <w:proofErr w:type="spellEnd"/>
            <w:r w:rsidRPr="003132ED">
              <w:rPr>
                <w:lang w:val="ru-RU" w:eastAsia="ru-RU"/>
              </w:rPr>
              <w:t xml:space="preserve"> «</w:t>
            </w:r>
            <w:proofErr w:type="spellStart"/>
            <w:r w:rsidRPr="003132ED">
              <w:rPr>
                <w:lang w:val="ru-RU" w:eastAsia="ru-RU"/>
              </w:rPr>
              <w:t>Росатом</w:t>
            </w:r>
            <w:proofErr w:type="spellEnd"/>
            <w:r w:rsidRPr="003132ED">
              <w:rPr>
                <w:lang w:val="ru-RU" w:eastAsia="ru-RU"/>
              </w:rPr>
              <w:t>» на странице соответствующей закупки.</w:t>
            </w:r>
          </w:p>
        </w:tc>
      </w:tr>
      <w:tr w:rsidR="007870C9" w:rsidRPr="00C12007" w:rsidTr="00BB36E5">
        <w:trPr>
          <w:trHeight w:val="194"/>
        </w:trPr>
        <w:tc>
          <w:tcPr>
            <w:tcW w:w="781" w:type="dxa"/>
          </w:tcPr>
          <w:p w:rsidR="007870C9" w:rsidRPr="00C12007" w:rsidRDefault="007870C9" w:rsidP="00BB36E5">
            <w:pPr>
              <w:numPr>
                <w:ilvl w:val="0"/>
                <w:numId w:val="55"/>
              </w:numPr>
              <w:ind w:left="0" w:hanging="15"/>
              <w:jc w:val="center"/>
            </w:pPr>
          </w:p>
        </w:tc>
        <w:tc>
          <w:tcPr>
            <w:tcW w:w="3228" w:type="dxa"/>
          </w:tcPr>
          <w:p w:rsidR="007870C9" w:rsidRPr="00C12007" w:rsidRDefault="007870C9" w:rsidP="00BB36E5">
            <w:pPr>
              <w:ind w:right="153"/>
              <w:jc w:val="both"/>
              <w:rPr>
                <w:b/>
                <w:i/>
              </w:rPr>
            </w:pPr>
            <w:r w:rsidRPr="00C12007">
              <w:t>Каналы связи, по которым можно сообщить о фактах злоупотребления при проведении конкурса</w:t>
            </w:r>
          </w:p>
        </w:tc>
        <w:tc>
          <w:tcPr>
            <w:tcW w:w="6237" w:type="dxa"/>
          </w:tcPr>
          <w:p w:rsidR="007870C9" w:rsidRPr="003F7C99" w:rsidRDefault="007870C9" w:rsidP="00BB36E5">
            <w:pPr>
              <w:pStyle w:val="af3"/>
              <w:spacing w:before="0" w:beforeAutospacing="0" w:after="0" w:afterAutospacing="0"/>
              <w:ind w:right="153"/>
              <w:jc w:val="both"/>
              <w:rPr>
                <w:lang w:val="ru-RU" w:eastAsia="ru-RU"/>
              </w:rPr>
            </w:pPr>
            <w:r w:rsidRPr="003132ED">
              <w:rPr>
                <w:lang w:val="ru-RU" w:eastAsia="ru-RU"/>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7870C9" w:rsidRPr="003F7C99" w:rsidRDefault="007870C9" w:rsidP="00BB36E5">
            <w:pPr>
              <w:pStyle w:val="af3"/>
              <w:tabs>
                <w:tab w:val="left" w:pos="330"/>
              </w:tabs>
              <w:spacing w:before="0" w:beforeAutospacing="0" w:after="0" w:afterAutospacing="0"/>
              <w:ind w:right="153"/>
              <w:jc w:val="both"/>
              <w:rPr>
                <w:lang w:val="ru-RU" w:eastAsia="ru-RU"/>
              </w:rPr>
            </w:pPr>
            <w:r w:rsidRPr="003132ED">
              <w:rPr>
                <w:lang w:val="ru-RU" w:eastAsia="ru-RU"/>
              </w:rPr>
              <w:t>1.</w:t>
            </w:r>
            <w:r w:rsidRPr="003132ED">
              <w:rPr>
                <w:lang w:val="ru-RU" w:eastAsia="ru-RU"/>
              </w:rPr>
              <w:tab/>
              <w:t>Телефон «горячей линии»: 8-800-100-07-07 (многоканальный, круглосуточно, бесплатно из любой точки страны);</w:t>
            </w:r>
          </w:p>
          <w:p w:rsidR="007870C9" w:rsidRPr="003F7C99" w:rsidRDefault="007870C9" w:rsidP="00BB36E5">
            <w:pPr>
              <w:pStyle w:val="af3"/>
              <w:tabs>
                <w:tab w:val="left" w:pos="360"/>
              </w:tabs>
              <w:spacing w:before="0" w:beforeAutospacing="0" w:after="0" w:afterAutospacing="0"/>
              <w:ind w:right="153"/>
              <w:jc w:val="both"/>
              <w:rPr>
                <w:lang w:val="ru-RU" w:eastAsia="ru-RU"/>
              </w:rPr>
            </w:pPr>
            <w:r w:rsidRPr="003132ED">
              <w:rPr>
                <w:lang w:val="ru-RU" w:eastAsia="ru-RU"/>
              </w:rPr>
              <w:t>2.</w:t>
            </w:r>
            <w:r w:rsidRPr="003132ED">
              <w:rPr>
                <w:lang w:val="ru-RU" w:eastAsia="ru-RU"/>
              </w:rPr>
              <w:tab/>
              <w:t>Адрес электронной почты: 0707@rosatom.ru;</w:t>
            </w:r>
          </w:p>
          <w:p w:rsidR="007870C9" w:rsidRPr="003F7C99" w:rsidRDefault="007870C9" w:rsidP="00BB36E5">
            <w:pPr>
              <w:pStyle w:val="af3"/>
              <w:tabs>
                <w:tab w:val="left" w:pos="330"/>
              </w:tabs>
              <w:spacing w:before="0" w:beforeAutospacing="0" w:after="0" w:afterAutospacing="0"/>
              <w:ind w:right="153"/>
              <w:jc w:val="both"/>
              <w:rPr>
                <w:lang w:val="ru-RU" w:eastAsia="ru-RU"/>
              </w:rPr>
            </w:pPr>
            <w:r w:rsidRPr="003132ED">
              <w:rPr>
                <w:lang w:val="ru-RU" w:eastAsia="ru-RU"/>
              </w:rPr>
              <w:t>3.</w:t>
            </w:r>
            <w:r w:rsidRPr="003132ED">
              <w:rPr>
                <w:lang w:val="ru-RU" w:eastAsia="ru-RU"/>
              </w:rPr>
              <w:tab/>
              <w:t xml:space="preserve">Адрес для почтовых отправлений: 119017, Москва, а/я 226, Департамент внутреннего контроля и аудита </w:t>
            </w:r>
            <w:proofErr w:type="spellStart"/>
            <w:r w:rsidRPr="003132ED">
              <w:rPr>
                <w:lang w:val="ru-RU" w:eastAsia="ru-RU"/>
              </w:rPr>
              <w:t>Госкорпорации</w:t>
            </w:r>
            <w:proofErr w:type="spellEnd"/>
            <w:r w:rsidRPr="003132ED">
              <w:rPr>
                <w:lang w:val="ru-RU" w:eastAsia="ru-RU"/>
              </w:rPr>
              <w:t xml:space="preserve"> «</w:t>
            </w:r>
            <w:proofErr w:type="spellStart"/>
            <w:r w:rsidRPr="003132ED">
              <w:rPr>
                <w:lang w:val="ru-RU" w:eastAsia="ru-RU"/>
              </w:rPr>
              <w:t>Росатом</w:t>
            </w:r>
            <w:proofErr w:type="spellEnd"/>
            <w:r w:rsidRPr="003132ED">
              <w:rPr>
                <w:lang w:val="ru-RU" w:eastAsia="ru-RU"/>
              </w:rPr>
              <w:t>».</w:t>
            </w:r>
          </w:p>
        </w:tc>
      </w:tr>
    </w:tbl>
    <w:p w:rsidR="007870C9" w:rsidRPr="00C12007" w:rsidRDefault="007870C9" w:rsidP="007870C9">
      <w:pPr>
        <w:tabs>
          <w:tab w:val="num" w:pos="1800"/>
        </w:tabs>
        <w:spacing w:after="120"/>
        <w:jc w:val="both"/>
        <w:rPr>
          <w:sz w:val="22"/>
        </w:rPr>
        <w:sectPr w:rsidR="007870C9" w:rsidRPr="00C12007" w:rsidSect="00C87330">
          <w:pgSz w:w="11907" w:h="16840" w:code="9"/>
          <w:pgMar w:top="1134" w:right="567" w:bottom="1134" w:left="1418" w:header="567" w:footer="567" w:gutter="0"/>
          <w:cols w:space="708"/>
          <w:docGrid w:linePitch="360"/>
        </w:sectPr>
      </w:pPr>
    </w:p>
    <w:p w:rsidR="005628CD" w:rsidRPr="00C12007" w:rsidRDefault="005628CD" w:rsidP="005628CD">
      <w:pPr>
        <w:pStyle w:val="10"/>
        <w:numPr>
          <w:ilvl w:val="1"/>
          <w:numId w:val="6"/>
        </w:numPr>
        <w:tabs>
          <w:tab w:val="clear" w:pos="1440"/>
          <w:tab w:val="num" w:pos="0"/>
          <w:tab w:val="num" w:pos="1134"/>
          <w:tab w:val="left" w:pos="1418"/>
        </w:tabs>
        <w:ind w:left="0" w:firstLine="709"/>
        <w:jc w:val="both"/>
        <w:rPr>
          <w:sz w:val="28"/>
          <w:szCs w:val="28"/>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0285921"/>
      <w:bookmarkStart w:id="311" w:name="_Toc255987070"/>
      <w:r w:rsidRPr="00C12007">
        <w:rPr>
          <w:sz w:val="28"/>
          <w:szCs w:val="28"/>
        </w:rPr>
        <w:lastRenderedPageBreak/>
        <w:t>ОБРАЗЦЫ ФОРМ ОСНОВНЫХ ДОКУМЕНТОВ, ВКЛЮЧАЕМЫХ В ЗАЯВКУ НА УЧАСТИЕ В КОНКУРСЕ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5628CD" w:rsidRPr="00C12007" w:rsidRDefault="005628CD" w:rsidP="005628CD">
      <w:pPr>
        <w:ind w:firstLine="709"/>
        <w:jc w:val="both"/>
        <w:rPr>
          <w:b/>
          <w:bCs/>
          <w:i/>
        </w:rPr>
      </w:pPr>
      <w:r w:rsidRPr="00C12007">
        <w:rPr>
          <w:b/>
          <w:bCs/>
          <w:i/>
        </w:rPr>
        <w:t>[приводятся формы, перечисленные в пунктах </w:t>
      </w:r>
      <w:fldSimple w:instr=" REF _Ref317257698 \r \h  \* MERGEFORMAT ">
        <w:r w:rsidRPr="00C12007">
          <w:rPr>
            <w:b/>
            <w:bCs/>
            <w:i/>
          </w:rPr>
          <w:t>17</w:t>
        </w:r>
      </w:fldSimple>
      <w:r w:rsidRPr="00C12007">
        <w:rPr>
          <w:b/>
          <w:bCs/>
          <w:i/>
        </w:rPr>
        <w:t xml:space="preserve">, </w:t>
      </w:r>
      <w:fldSimple w:instr=" REF _Ref317252608 \r \h  \* MERGEFORMAT ">
        <w:r w:rsidRPr="00C12007">
          <w:rPr>
            <w:b/>
            <w:bCs/>
            <w:i/>
          </w:rPr>
          <w:t>18</w:t>
        </w:r>
      </w:fldSimple>
      <w:r w:rsidRPr="00C12007">
        <w:rPr>
          <w:b/>
          <w:bCs/>
          <w:i/>
        </w:rPr>
        <w:t xml:space="preserve"> раздела </w:t>
      </w:r>
      <w:fldSimple w:instr=" REF _Ref317257653 \r \h  \* MERGEFORMAT ">
        <w:r w:rsidRPr="00C12007">
          <w:rPr>
            <w:b/>
            <w:bCs/>
            <w:i/>
          </w:rPr>
          <w:t>5</w:t>
        </w:r>
      </w:fldSimple>
      <w:r w:rsidRPr="00C12007">
        <w:rPr>
          <w:b/>
          <w:bCs/>
          <w:i/>
        </w:rPr>
        <w:t xml:space="preserve"> «Информационная карта конкурса»]</w:t>
      </w:r>
    </w:p>
    <w:p w:rsidR="005628CD" w:rsidRPr="00C12007" w:rsidRDefault="005628CD" w:rsidP="005628CD">
      <w:pPr>
        <w:pStyle w:val="Times12"/>
        <w:ind w:right="-29" w:firstLine="709"/>
        <w:rPr>
          <w:b/>
          <w:i/>
          <w:szCs w:val="24"/>
        </w:rPr>
      </w:pPr>
      <w:proofErr w:type="gramStart"/>
      <w:r w:rsidRPr="00C12007">
        <w:rPr>
          <w:b/>
          <w:i/>
          <w:szCs w:val="24"/>
        </w:rPr>
        <w:t>(формы 2 (таблица 1), 3 – ___ рекомендованы для заполнения.</w:t>
      </w:r>
      <w:proofErr w:type="gramEnd"/>
      <w:r w:rsidRPr="00C12007">
        <w:rPr>
          <w:b/>
          <w:i/>
          <w:szCs w:val="24"/>
        </w:rPr>
        <w:t xml:space="preserve"> </w:t>
      </w:r>
      <w:proofErr w:type="gramStart"/>
      <w:r w:rsidRPr="00C12007">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5628CD" w:rsidRPr="00C12007" w:rsidRDefault="005628CD" w:rsidP="005628CD"/>
    <w:p w:rsidR="005628CD" w:rsidRPr="00C12007" w:rsidRDefault="005628CD" w:rsidP="005628CD">
      <w:pPr>
        <w:pStyle w:val="Times12"/>
        <w:jc w:val="right"/>
        <w:rPr>
          <w:bCs w:val="0"/>
          <w:sz w:val="28"/>
          <w:szCs w:val="28"/>
        </w:rPr>
      </w:pPr>
      <w:bookmarkStart w:id="312" w:name="форма1"/>
      <w:bookmarkStart w:id="313" w:name="_Toc98251753"/>
      <w:bookmarkEnd w:id="311"/>
      <w:r w:rsidRPr="00C12007">
        <w:rPr>
          <w:bCs w:val="0"/>
          <w:sz w:val="28"/>
          <w:szCs w:val="28"/>
        </w:rPr>
        <w:t>Форма 1.</w:t>
      </w:r>
      <w:bookmarkEnd w:id="312"/>
    </w:p>
    <w:p w:rsidR="005628CD" w:rsidRPr="00C12007" w:rsidRDefault="005628CD" w:rsidP="005628CD">
      <w:pPr>
        <w:rPr>
          <w:b/>
          <w:i/>
        </w:rPr>
      </w:pPr>
      <w:r w:rsidRPr="00C12007">
        <w:rPr>
          <w:b/>
          <w:i/>
        </w:rPr>
        <w:t>Фирменный бланк участника конкурса</w:t>
      </w:r>
    </w:p>
    <w:p w:rsidR="005628CD" w:rsidRPr="00C12007" w:rsidRDefault="005628CD" w:rsidP="005628CD">
      <w:pPr>
        <w:pStyle w:val="Times12"/>
        <w:spacing w:before="120"/>
        <w:ind w:firstLine="0"/>
        <w:jc w:val="left"/>
        <w:rPr>
          <w:szCs w:val="24"/>
        </w:rPr>
      </w:pPr>
      <w:r w:rsidRPr="00C12007">
        <w:rPr>
          <w:szCs w:val="24"/>
        </w:rPr>
        <w:t>«___» __________ 20___ года №______</w:t>
      </w:r>
    </w:p>
    <w:p w:rsidR="005628CD" w:rsidRPr="00C12007" w:rsidRDefault="005628CD" w:rsidP="005628CD">
      <w:pPr>
        <w:pStyle w:val="Times12"/>
        <w:spacing w:before="120"/>
        <w:ind w:firstLine="0"/>
        <w:jc w:val="right"/>
        <w:rPr>
          <w:b/>
          <w:bCs w:val="0"/>
          <w:i/>
          <w:szCs w:val="24"/>
        </w:rPr>
      </w:pPr>
      <w:r w:rsidRPr="00C12007">
        <w:rPr>
          <w:b/>
          <w:bCs w:val="0"/>
          <w:i/>
          <w:szCs w:val="24"/>
        </w:rPr>
        <w:t>Лот __</w:t>
      </w:r>
    </w:p>
    <w:p w:rsidR="005628CD" w:rsidRPr="00C12007" w:rsidRDefault="005628CD" w:rsidP="005628CD">
      <w:pPr>
        <w:pStyle w:val="20"/>
        <w:numPr>
          <w:ilvl w:val="0"/>
          <w:numId w:val="0"/>
        </w:numPr>
        <w:spacing w:before="0" w:after="0"/>
        <w:jc w:val="center"/>
        <w:rPr>
          <w:rFonts w:ascii="Times New Roman" w:hAnsi="Times New Roman" w:cs="Times New Roman"/>
          <w:b w:val="0"/>
          <w:bCs w:val="0"/>
          <w:i w:val="0"/>
        </w:rPr>
      </w:pPr>
      <w:bookmarkStart w:id="314" w:name="_Письмо_о_подаче"/>
      <w:bookmarkStart w:id="315" w:name="_Toc255987071"/>
      <w:bookmarkStart w:id="316" w:name="_Toc272505461"/>
      <w:bookmarkStart w:id="317" w:name="_Toc320285922"/>
      <w:bookmarkEnd w:id="314"/>
      <w:r w:rsidRPr="00C12007">
        <w:rPr>
          <w:rFonts w:ascii="Times New Roman" w:hAnsi="Times New Roman" w:cs="Times New Roman"/>
          <w:b w:val="0"/>
          <w:bCs w:val="0"/>
          <w:i w:val="0"/>
        </w:rPr>
        <w:t>ЗАЯВКА НА УЧАСТИЕ В КОНКУРСЕ (Форма 1)</w:t>
      </w:r>
      <w:bookmarkEnd w:id="315"/>
      <w:bookmarkEnd w:id="316"/>
      <w:bookmarkEnd w:id="317"/>
    </w:p>
    <w:p w:rsidR="005628CD" w:rsidRPr="00C12007" w:rsidRDefault="005628CD" w:rsidP="005628CD">
      <w:pPr>
        <w:tabs>
          <w:tab w:val="left" w:pos="7938"/>
        </w:tabs>
        <w:ind w:firstLine="4820"/>
        <w:jc w:val="center"/>
        <w:rPr>
          <w:b/>
        </w:rPr>
      </w:pPr>
    </w:p>
    <w:p w:rsidR="005628CD" w:rsidRPr="00C12007" w:rsidRDefault="005628CD" w:rsidP="005628CD">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официальном сайте и на ЭТП _________________ </w:t>
      </w:r>
      <w:r w:rsidRPr="00C12007">
        <w:rPr>
          <w:b/>
          <w:i/>
        </w:rPr>
        <w:t xml:space="preserve">[указывается наименование ЭТП] </w:t>
      </w:r>
      <w:r w:rsidRPr="00C12007">
        <w:rPr>
          <w:sz w:val="28"/>
          <w:szCs w:val="28"/>
        </w:rPr>
        <w:t xml:space="preserve">на сайте _____________ </w:t>
      </w:r>
      <w:r w:rsidRPr="00C12007">
        <w:rPr>
          <w:b/>
          <w:i/>
        </w:rPr>
        <w:t>[указывается адрес сайта ЭТП]</w:t>
      </w:r>
      <w:r w:rsidRPr="00C12007">
        <w:rPr>
          <w:sz w:val="28"/>
          <w:szCs w:val="28"/>
        </w:rPr>
        <w:t xml:space="preserve">, конкурс № ___ </w:t>
      </w:r>
      <w:r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5628CD" w:rsidRPr="00C12007" w:rsidRDefault="005628CD" w:rsidP="005628CD">
      <w:pPr>
        <w:pStyle w:val="Times12"/>
        <w:suppressAutoHyphens/>
        <w:ind w:left="2018" w:firstLine="109"/>
        <w:jc w:val="center"/>
        <w:rPr>
          <w:sz w:val="22"/>
        </w:rPr>
      </w:pPr>
      <w:r w:rsidRPr="00C12007">
        <w:rPr>
          <w:b/>
          <w:i/>
          <w:vertAlign w:val="superscript"/>
        </w:rPr>
        <w:t>(полное наименование участника конкурса с указанием организационно-правовой формы)</w:t>
      </w:r>
      <w:r w:rsidRPr="00C12007">
        <w:rPr>
          <w:sz w:val="22"/>
        </w:rPr>
        <w:t xml:space="preserve"> </w:t>
      </w:r>
    </w:p>
    <w:p w:rsidR="005628CD" w:rsidRPr="00C12007" w:rsidRDefault="005628CD" w:rsidP="005628CD">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5628CD" w:rsidRPr="00C12007" w:rsidRDefault="005628CD" w:rsidP="005628CD">
      <w:pPr>
        <w:pStyle w:val="Times12"/>
        <w:suppressAutoHyphens/>
        <w:ind w:firstLine="0"/>
        <w:jc w:val="center"/>
        <w:rPr>
          <w:b/>
          <w:i/>
          <w:vertAlign w:val="superscript"/>
        </w:rPr>
      </w:pPr>
      <w:r w:rsidRPr="00C12007">
        <w:rPr>
          <w:b/>
          <w:i/>
          <w:vertAlign w:val="superscript"/>
        </w:rPr>
        <w:t>(ИНН участника конкурса)</w:t>
      </w:r>
    </w:p>
    <w:p w:rsidR="005628CD" w:rsidRPr="00C12007" w:rsidRDefault="005628CD" w:rsidP="005628CD">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5628CD" w:rsidRPr="00C12007" w:rsidRDefault="005628CD" w:rsidP="005628CD">
      <w:pPr>
        <w:pStyle w:val="Times12"/>
        <w:suppressAutoHyphens/>
        <w:ind w:left="2836" w:firstLine="709"/>
        <w:jc w:val="center"/>
        <w:rPr>
          <w:b/>
          <w:i/>
          <w:vertAlign w:val="superscript"/>
        </w:rPr>
      </w:pPr>
      <w:r w:rsidRPr="00C12007">
        <w:rPr>
          <w:b/>
          <w:i/>
          <w:vertAlign w:val="superscript"/>
        </w:rPr>
        <w:t>(юридический адрес участника конкурса)</w:t>
      </w:r>
    </w:p>
    <w:p w:rsidR="005628CD" w:rsidRPr="00C12007" w:rsidRDefault="005628CD" w:rsidP="005628CD">
      <w:pPr>
        <w:pStyle w:val="Times12"/>
        <w:suppressAutoHyphens/>
        <w:ind w:firstLine="0"/>
        <w:rPr>
          <w:sz w:val="28"/>
        </w:rPr>
      </w:pPr>
      <w:r w:rsidRPr="00C12007">
        <w:rPr>
          <w:sz w:val="28"/>
        </w:rPr>
        <w:t>фактический адрес _____________________________________________________,</w:t>
      </w:r>
    </w:p>
    <w:p w:rsidR="005628CD" w:rsidRPr="00C12007" w:rsidRDefault="005628CD" w:rsidP="005628CD">
      <w:pPr>
        <w:pStyle w:val="Times12"/>
        <w:suppressAutoHyphens/>
        <w:ind w:firstLine="0"/>
        <w:jc w:val="center"/>
        <w:rPr>
          <w:b/>
          <w:i/>
          <w:vertAlign w:val="superscript"/>
        </w:rPr>
      </w:pPr>
      <w:r w:rsidRPr="00C12007">
        <w:rPr>
          <w:b/>
          <w:i/>
          <w:vertAlign w:val="superscript"/>
        </w:rPr>
        <w:t>(фактический адрес участника конкурса)</w:t>
      </w:r>
    </w:p>
    <w:p w:rsidR="005628CD" w:rsidRPr="00C12007" w:rsidRDefault="005628CD" w:rsidP="005628CD">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5628CD" w:rsidRPr="00C12007" w:rsidRDefault="005628CD" w:rsidP="005628CD">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5628CD" w:rsidRPr="00C12007" w:rsidRDefault="005628CD" w:rsidP="005628CD">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628CD" w:rsidRPr="00C12007" w:rsidTr="00E110C4">
        <w:trPr>
          <w:cantSplit/>
          <w:tblHeader/>
        </w:trPr>
        <w:tc>
          <w:tcPr>
            <w:tcW w:w="709" w:type="dxa"/>
            <w:vAlign w:val="center"/>
          </w:tcPr>
          <w:p w:rsidR="005628CD" w:rsidRPr="00C12007" w:rsidRDefault="005628CD" w:rsidP="00E110C4">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5628CD" w:rsidRPr="00C12007" w:rsidRDefault="005628CD" w:rsidP="00E110C4">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5628CD" w:rsidRPr="00C12007" w:rsidRDefault="005628CD" w:rsidP="00E110C4">
            <w:pPr>
              <w:keepNext/>
              <w:ind w:left="57" w:right="57"/>
              <w:jc w:val="center"/>
            </w:pPr>
            <w:r w:rsidRPr="00C12007">
              <w:t>Предложения участника</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pPr>
            <w:r w:rsidRPr="00C12007">
              <w:rPr>
                <w:bCs/>
              </w:rPr>
              <w:t>Цена заявки, руб. с НДС</w:t>
            </w:r>
          </w:p>
        </w:tc>
        <w:tc>
          <w:tcPr>
            <w:tcW w:w="4962" w:type="dxa"/>
            <w:vAlign w:val="center"/>
          </w:tcPr>
          <w:p w:rsidR="005628CD" w:rsidRPr="00C12007" w:rsidRDefault="005628CD" w:rsidP="00E110C4">
            <w:pPr>
              <w:ind w:left="57" w:right="57"/>
              <w:jc w:val="center"/>
            </w:pPr>
            <w:r w:rsidRPr="00C12007">
              <w:rPr>
                <w:b/>
                <w:i/>
              </w:rPr>
              <w:t>[указать цену договора с отражением размера НДС]</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rPr>
                <w:bCs/>
              </w:rPr>
            </w:pPr>
            <w:r w:rsidRPr="00C12007">
              <w:rPr>
                <w:bCs/>
              </w:rPr>
              <w:t>Цена заявки, руб. без НДС</w:t>
            </w:r>
          </w:p>
        </w:tc>
        <w:tc>
          <w:tcPr>
            <w:tcW w:w="4962" w:type="dxa"/>
            <w:vAlign w:val="center"/>
          </w:tcPr>
          <w:p w:rsidR="005628CD" w:rsidRPr="00C12007" w:rsidRDefault="005628CD" w:rsidP="00E110C4">
            <w:pPr>
              <w:ind w:left="57" w:right="57"/>
              <w:jc w:val="center"/>
              <w:rPr>
                <w:b/>
                <w:i/>
              </w:rPr>
            </w:pPr>
            <w:r w:rsidRPr="00C12007">
              <w:rPr>
                <w:b/>
                <w:i/>
              </w:rPr>
              <w:t>[указать цену договора]</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5628CD" w:rsidRPr="00C12007" w:rsidRDefault="005628CD" w:rsidP="00E110C4">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Pr="00C12007">
              <w:rPr>
                <w:b/>
                <w:i/>
              </w:rPr>
              <w:t xml:space="preserve"> в формате исчисления сроков, указанном в пункте </w:t>
            </w:r>
            <w:fldSimple w:instr=" REF _Ref317250598 \r \h  \* MERGEFORMAT ">
              <w:r w:rsidRPr="00C12007">
                <w:rPr>
                  <w:b/>
                  <w:i/>
                </w:rPr>
                <w:t>3</w:t>
              </w:r>
            </w:fldSimple>
            <w:r w:rsidRPr="00C12007">
              <w:rPr>
                <w:b/>
                <w:i/>
              </w:rPr>
              <w:t xml:space="preserve"> раздела </w:t>
            </w:r>
            <w:fldSimple w:instr=" REF _Ref317249938 \r \h  \* MERGEFORMAT ">
              <w:r w:rsidRPr="00C12007">
                <w:rPr>
                  <w:b/>
                  <w:i/>
                </w:rPr>
                <w:t>5</w:t>
              </w:r>
            </w:fldSimple>
            <w:r w:rsidRPr="00C12007">
              <w:rPr>
                <w:b/>
                <w:i/>
              </w:rPr>
              <w:t xml:space="preserve"> «Информационная карта конкурса»]</w:t>
            </w:r>
          </w:p>
        </w:tc>
      </w:tr>
      <w:tr w:rsidR="005628CD" w:rsidRPr="00C12007" w:rsidTr="00E110C4">
        <w:trPr>
          <w:cantSplit/>
        </w:trPr>
        <w:tc>
          <w:tcPr>
            <w:tcW w:w="709" w:type="dxa"/>
            <w:vAlign w:val="center"/>
          </w:tcPr>
          <w:p w:rsidR="005628CD" w:rsidRPr="00C12007" w:rsidRDefault="005628CD" w:rsidP="00E110C4">
            <w:pPr>
              <w:numPr>
                <w:ilvl w:val="0"/>
                <w:numId w:val="38"/>
              </w:numPr>
              <w:tabs>
                <w:tab w:val="left" w:pos="284"/>
              </w:tabs>
              <w:ind w:left="0" w:firstLine="0"/>
              <w:jc w:val="center"/>
            </w:pPr>
          </w:p>
        </w:tc>
        <w:tc>
          <w:tcPr>
            <w:tcW w:w="4394" w:type="dxa"/>
            <w:vAlign w:val="center"/>
          </w:tcPr>
          <w:p w:rsidR="005628CD" w:rsidRPr="00C12007" w:rsidRDefault="005628CD" w:rsidP="00E110C4">
            <w:pPr>
              <w:ind w:left="57" w:right="57"/>
              <w:rPr>
                <w:bCs/>
              </w:rPr>
            </w:pPr>
            <w:r w:rsidRPr="00C12007">
              <w:rPr>
                <w:bCs/>
              </w:rPr>
              <w:t>Условия оплаты</w:t>
            </w:r>
          </w:p>
        </w:tc>
        <w:tc>
          <w:tcPr>
            <w:tcW w:w="4962" w:type="dxa"/>
          </w:tcPr>
          <w:p w:rsidR="005628CD" w:rsidRPr="00C12007" w:rsidRDefault="005628CD" w:rsidP="00E110C4">
            <w:pPr>
              <w:ind w:left="57" w:right="57"/>
              <w:jc w:val="center"/>
              <w:rPr>
                <w:b/>
                <w:i/>
              </w:rPr>
            </w:pPr>
            <w:r w:rsidRPr="00C12007">
              <w:rPr>
                <w:b/>
                <w:i/>
              </w:rPr>
              <w:t>[указать порядок платежей по договору, предлагаемый участником]</w:t>
            </w:r>
          </w:p>
        </w:tc>
      </w:tr>
    </w:tbl>
    <w:p w:rsidR="005628CD" w:rsidRPr="00C12007" w:rsidRDefault="005628CD" w:rsidP="005628CD">
      <w:pPr>
        <w:ind w:left="57" w:right="57"/>
        <w:jc w:val="both"/>
        <w:rPr>
          <w:b/>
          <w:i/>
        </w:rPr>
      </w:pPr>
      <w:r w:rsidRPr="00C12007">
        <w:rPr>
          <w:b/>
          <w:i/>
        </w:rPr>
        <w:lastRenderedPageBreak/>
        <w:t>Заявка на участие в конкурсе сопровождается __(</w:t>
      </w:r>
      <w:r w:rsidRPr="00C12007">
        <w:rPr>
          <w:b/>
        </w:rPr>
        <w:t>указать количество</w:t>
      </w:r>
      <w:r w:rsidRPr="00C12007">
        <w:rPr>
          <w:b/>
          <w:i/>
        </w:rPr>
        <w:t>) альтернативными предложениями по следующим аспектам (элементам) заявки на участие в конкурсе:</w:t>
      </w:r>
    </w:p>
    <w:p w:rsidR="005628CD" w:rsidRPr="00C12007" w:rsidRDefault="005628CD" w:rsidP="005628CD">
      <w:pPr>
        <w:ind w:left="57" w:right="57"/>
        <w:jc w:val="both"/>
        <w:rPr>
          <w:b/>
          <w:i/>
        </w:rPr>
      </w:pPr>
      <w:proofErr w:type="gramStart"/>
      <w:r w:rsidRPr="00C12007">
        <w:rPr>
          <w:b/>
          <w:i/>
        </w:rPr>
        <w:t>альтернативное предложение № 1:__(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C12007">
        <w:rPr>
          <w:b/>
          <w:i/>
        </w:rPr>
        <w:t>срок поставки: _____, цена заявки на участие в конкурсе по альтернативному предложению № 1 составляет ____ (____)______________(</w:t>
      </w:r>
      <w:r w:rsidRPr="00C12007">
        <w:rPr>
          <w:b/>
        </w:rPr>
        <w:t>цифрами и прописью, валюта</w:t>
      </w:r>
      <w:r w:rsidRPr="00C12007">
        <w:rPr>
          <w:b/>
          <w:i/>
        </w:rPr>
        <w:t>), суть альтернативного предложения № 1 изложена в п.п._____ на страницах _____ заявки на участие в конкурсе;</w:t>
      </w:r>
      <w:proofErr w:type="gramEnd"/>
    </w:p>
    <w:p w:rsidR="005628CD" w:rsidRPr="00C12007" w:rsidRDefault="005628CD" w:rsidP="005628CD">
      <w:pPr>
        <w:ind w:left="57" w:right="57"/>
        <w:jc w:val="both"/>
        <w:rPr>
          <w:b/>
          <w:i/>
        </w:rPr>
      </w:pPr>
    </w:p>
    <w:p w:rsidR="005628CD" w:rsidRPr="00C12007" w:rsidRDefault="005628CD" w:rsidP="005628CD">
      <w:pPr>
        <w:ind w:left="57" w:right="57"/>
        <w:jc w:val="both"/>
        <w:rPr>
          <w:b/>
          <w:i/>
        </w:rPr>
      </w:pPr>
      <w:proofErr w:type="gramStart"/>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roofErr w:type="gramEnd"/>
    </w:p>
    <w:p w:rsidR="005628CD" w:rsidRPr="00C12007" w:rsidRDefault="005628CD" w:rsidP="005628CD">
      <w:pPr>
        <w:ind w:left="57" w:right="57"/>
        <w:jc w:val="both"/>
        <w:rPr>
          <w:b/>
          <w:i/>
        </w:rPr>
      </w:pPr>
    </w:p>
    <w:p w:rsidR="005628CD" w:rsidRPr="00C12007" w:rsidRDefault="005628CD" w:rsidP="005628CD">
      <w:pPr>
        <w:ind w:left="57" w:right="57"/>
        <w:jc w:val="both"/>
        <w:rPr>
          <w:b/>
          <w:i/>
        </w:rPr>
      </w:pPr>
      <w:r w:rsidRPr="00C12007">
        <w:rPr>
          <w:b/>
          <w:i/>
        </w:rPr>
        <w:t>… и т.д. (В случае отсутствия альтернативных предложений этот пункт исключается).</w:t>
      </w:r>
    </w:p>
    <w:p w:rsidR="005628CD" w:rsidRPr="00C12007" w:rsidRDefault="005628CD" w:rsidP="005628CD">
      <w:pPr>
        <w:pStyle w:val="affd"/>
        <w:spacing w:before="0" w:after="0" w:line="240" w:lineRule="auto"/>
        <w:ind w:firstLine="709"/>
        <w:rPr>
          <w:rFonts w:ascii="Times New Roman" w:hAnsi="Times New Roman" w:cs="Times New Roman"/>
          <w:sz w:val="28"/>
          <w:szCs w:val="28"/>
        </w:rPr>
      </w:pPr>
    </w:p>
    <w:p w:rsidR="005628CD" w:rsidRPr="00C12007" w:rsidRDefault="005628CD" w:rsidP="005628CD">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18" w:name="_Hlt440565644"/>
      <w:bookmarkEnd w:id="318"/>
    </w:p>
    <w:p w:rsidR="005628CD" w:rsidRPr="00C12007" w:rsidRDefault="005628CD" w:rsidP="005628CD">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Pr="00C12007">
        <w:rPr>
          <w:sz w:val="28"/>
          <w:szCs w:val="28"/>
        </w:rPr>
        <w:t xml:space="preserve">Настоящим подтверждаем, что </w:t>
      </w:r>
      <w:proofErr w:type="gramStart"/>
      <w:r w:rsidRPr="00C12007">
        <w:rPr>
          <w:sz w:val="28"/>
          <w:szCs w:val="28"/>
        </w:rPr>
        <w:t>против</w:t>
      </w:r>
      <w:proofErr w:type="gramEnd"/>
      <w:r w:rsidRPr="00C12007">
        <w:rPr>
          <w:sz w:val="28"/>
          <w:szCs w:val="28"/>
        </w:rPr>
        <w:t xml:space="preserve"> ________________________________ </w:t>
      </w:r>
      <w:r w:rsidRPr="00C12007">
        <w:rPr>
          <w:b/>
          <w:i/>
          <w:szCs w:val="28"/>
        </w:rPr>
        <w:t>(</w:t>
      </w:r>
      <w:proofErr w:type="gramStart"/>
      <w:r w:rsidRPr="00C12007">
        <w:rPr>
          <w:b/>
          <w:i/>
          <w:szCs w:val="28"/>
        </w:rPr>
        <w:t>наименование</w:t>
      </w:r>
      <w:proofErr w:type="gramEnd"/>
      <w:r w:rsidRPr="00C12007">
        <w:rPr>
          <w:b/>
          <w:i/>
          <w:szCs w:val="28"/>
        </w:rPr>
        <w:t xml:space="preserve"> участника конкурса)</w:t>
      </w:r>
      <w:r w:rsidRPr="00C12007">
        <w:rPr>
          <w:sz w:val="28"/>
          <w:szCs w:val="28"/>
        </w:rPr>
        <w:t xml:space="preserve"> не проводится процедура ликвидации, не принято арбитражным судом решения о признании _______________________ </w:t>
      </w:r>
      <w:r w:rsidRPr="00C12007">
        <w:rPr>
          <w:b/>
          <w:i/>
          <w:szCs w:val="28"/>
        </w:rPr>
        <w:t>(наименование участника конкурса)</w:t>
      </w:r>
      <w:r w:rsidRPr="00C12007">
        <w:rPr>
          <w:sz w:val="28"/>
          <w:szCs w:val="28"/>
        </w:rPr>
        <w:t xml:space="preserve"> банкротом, деятельность ______________________ </w:t>
      </w:r>
      <w:r w:rsidRPr="00C12007">
        <w:rPr>
          <w:szCs w:val="28"/>
        </w:rPr>
        <w:t>(</w:t>
      </w:r>
      <w:r w:rsidRPr="00C12007">
        <w:rPr>
          <w:b/>
          <w:i/>
          <w:szCs w:val="28"/>
        </w:rPr>
        <w:t>наименование участника конкурса</w:t>
      </w:r>
      <w:r w:rsidRPr="00C12007">
        <w:rPr>
          <w:szCs w:val="28"/>
        </w:rPr>
        <w:t>)</w:t>
      </w:r>
      <w:r w:rsidRPr="00C12007">
        <w:rPr>
          <w:sz w:val="28"/>
          <w:szCs w:val="28"/>
        </w:rPr>
        <w:t xml:space="preserve"> не приостановлена, на имущество не наложен арест по решению суда, административного органа.</w:t>
      </w:r>
    </w:p>
    <w:p w:rsidR="005628CD" w:rsidRPr="00C12007" w:rsidRDefault="005628CD" w:rsidP="005628CD">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5628CD" w:rsidRPr="00C12007" w:rsidRDefault="005628CD" w:rsidP="005628CD">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628CD" w:rsidRPr="00C12007" w:rsidRDefault="005628CD" w:rsidP="005628CD">
      <w:pPr>
        <w:pStyle w:val="af3"/>
        <w:spacing w:before="0" w:beforeAutospacing="0" w:after="0" w:afterAutospacing="0"/>
        <w:ind w:firstLine="709"/>
        <w:jc w:val="both"/>
        <w:rPr>
          <w:sz w:val="22"/>
          <w:szCs w:val="22"/>
        </w:rPr>
      </w:pPr>
      <w:proofErr w:type="gramStart"/>
      <w:r w:rsidRPr="00C12007">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C12007">
        <w:rPr>
          <w:b/>
          <w:i/>
          <w:sz w:val="28"/>
          <w:szCs w:val="28"/>
        </w:rPr>
        <w:t>20</w:t>
      </w:r>
      <w:r w:rsidRPr="00C12007">
        <w:rPr>
          <w:sz w:val="28"/>
          <w:szCs w:val="28"/>
        </w:rPr>
        <w:t xml:space="preserve"> календарных дней </w:t>
      </w:r>
      <w:r w:rsidRPr="00C12007">
        <w:rPr>
          <w:sz w:val="28"/>
          <w:szCs w:val="28"/>
        </w:rPr>
        <w:lastRenderedPageBreak/>
        <w:t>со дня размещения протокола подведения итогов конкурса или признания конкурса несостоявшимся на официальном сайте и на ЭТП</w:t>
      </w:r>
      <w:proofErr w:type="gramEnd"/>
      <w:r w:rsidRPr="00C12007">
        <w:rPr>
          <w:sz w:val="28"/>
          <w:szCs w:val="28"/>
        </w:rPr>
        <w:t>.</w:t>
      </w:r>
      <w:r w:rsidRPr="00C12007">
        <w:rPr>
          <w:i/>
          <w:sz w:val="28"/>
          <w:szCs w:val="22"/>
        </w:rPr>
        <w:t xml:space="preserve"> </w:t>
      </w:r>
    </w:p>
    <w:p w:rsidR="005628CD" w:rsidRPr="00C12007" w:rsidRDefault="005628CD" w:rsidP="005628CD">
      <w:pPr>
        <w:pStyle w:val="af3"/>
        <w:spacing w:before="0" w:beforeAutospacing="0" w:after="0" w:afterAutospacing="0"/>
        <w:ind w:firstLine="709"/>
        <w:jc w:val="both"/>
        <w:rPr>
          <w:b/>
          <w:i/>
        </w:rPr>
      </w:pPr>
      <w:proofErr w:type="gramStart"/>
      <w:r w:rsidRPr="00C12007">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C12007">
          <w:rPr>
            <w:b/>
            <w:i/>
          </w:rPr>
          <w:t>26</w:t>
        </w:r>
      </w:fldSimple>
      <w:r w:rsidRPr="00C12007">
        <w:rPr>
          <w:b/>
          <w:i/>
        </w:rPr>
        <w:t xml:space="preserve"> раздела </w:t>
      </w:r>
      <w:fldSimple w:instr=" REF _Ref317257798 \r \h  \* MERGEFORMAT ">
        <w:r w:rsidRPr="00C12007">
          <w:rPr>
            <w:b/>
            <w:i/>
          </w:rPr>
          <w:t>5</w:t>
        </w:r>
      </w:fldSimple>
      <w:r w:rsidRPr="00C12007">
        <w:rPr>
          <w:b/>
          <w:i/>
        </w:rPr>
        <w:t xml:space="preserve"> «Информационная карта</w:t>
      </w:r>
      <w:proofErr w:type="gramEnd"/>
      <w:r w:rsidRPr="00C12007">
        <w:rPr>
          <w:b/>
          <w:i/>
        </w:rPr>
        <w:t xml:space="preserve"> </w:t>
      </w:r>
      <w:proofErr w:type="gramStart"/>
      <w:r w:rsidRPr="00C12007">
        <w:rPr>
          <w:b/>
          <w:i/>
        </w:rPr>
        <w:t>конкурса» конкурсной документации]</w:t>
      </w:r>
      <w:proofErr w:type="gramEnd"/>
    </w:p>
    <w:p w:rsidR="005628CD" w:rsidRPr="00C12007" w:rsidRDefault="005628CD" w:rsidP="005628CD">
      <w:pPr>
        <w:pStyle w:val="af3"/>
        <w:spacing w:before="0" w:beforeAutospacing="0" w:after="0" w:afterAutospacing="0"/>
        <w:ind w:firstLine="709"/>
        <w:jc w:val="both"/>
        <w:rPr>
          <w:b/>
          <w:i/>
        </w:rPr>
      </w:pPr>
      <w:r w:rsidRPr="00C1200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5628CD" w:rsidRPr="00C12007" w:rsidRDefault="005628CD" w:rsidP="005628CD">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5628CD" w:rsidRPr="00C12007" w:rsidRDefault="005628CD" w:rsidP="005628CD">
      <w:pPr>
        <w:pStyle w:val="38"/>
        <w:ind w:firstLine="709"/>
        <w:rPr>
          <w:sz w:val="28"/>
          <w:szCs w:val="28"/>
        </w:rPr>
      </w:pPr>
      <w:r w:rsidRPr="00C12007">
        <w:rPr>
          <w:sz w:val="28"/>
          <w:szCs w:val="28"/>
        </w:rPr>
        <w:t>Мы, _______________________________________ согласны с условием, что</w:t>
      </w:r>
    </w:p>
    <w:p w:rsidR="005628CD" w:rsidRPr="00C12007" w:rsidRDefault="005628CD" w:rsidP="005628CD">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(наименование организации или Ф.И.О. участника конкурса)</w:t>
      </w:r>
    </w:p>
    <w:p w:rsidR="005628CD" w:rsidRPr="00C12007" w:rsidRDefault="005628CD" w:rsidP="005628CD">
      <w:pPr>
        <w:pStyle w:val="38"/>
        <w:rPr>
          <w:sz w:val="28"/>
          <w:szCs w:val="28"/>
        </w:rPr>
      </w:pPr>
      <w:r w:rsidRPr="00C1200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628CD" w:rsidRPr="00C12007" w:rsidRDefault="005628CD" w:rsidP="005628CD">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 уклонимся от заключения договора;</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5628CD" w:rsidRPr="00C12007" w:rsidRDefault="005628CD" w:rsidP="005628CD">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5628CD" w:rsidRPr="00C12007" w:rsidRDefault="005628CD" w:rsidP="005628CD">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5628CD" w:rsidRPr="00C12007" w:rsidRDefault="005628CD" w:rsidP="005628CD">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5628CD" w:rsidRPr="00C12007" w:rsidRDefault="005628CD" w:rsidP="005628CD">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C12007">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Pr="00C12007">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628CD" w:rsidRPr="00C12007" w:rsidTr="00E110C4">
        <w:trPr>
          <w:tblHeader/>
        </w:trPr>
        <w:tc>
          <w:tcPr>
            <w:tcW w:w="1108"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w:t>
            </w:r>
          </w:p>
          <w:p w:rsidR="005628CD" w:rsidRPr="00C12007" w:rsidRDefault="005628CD" w:rsidP="00E110C4">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5628CD" w:rsidRPr="00C12007" w:rsidRDefault="005628CD" w:rsidP="00E110C4">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rPr>
                <w:i/>
              </w:rPr>
            </w:pPr>
          </w:p>
        </w:tc>
        <w:tc>
          <w:tcPr>
            <w:tcW w:w="6625" w:type="dxa"/>
          </w:tcPr>
          <w:p w:rsidR="005628CD" w:rsidRPr="00C12007" w:rsidRDefault="005628CD" w:rsidP="00E110C4">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5628CD" w:rsidRPr="00C12007" w:rsidRDefault="005628CD" w:rsidP="00E110C4">
            <w:pPr>
              <w:pStyle w:val="afff0"/>
              <w:rPr>
                <w:rFonts w:ascii="Times New Roman" w:hAnsi="Times New Roman" w:cs="Times New Roman"/>
                <w:i/>
                <w:szCs w:val="24"/>
              </w:rPr>
            </w:pPr>
          </w:p>
        </w:tc>
        <w:tc>
          <w:tcPr>
            <w:tcW w:w="1146" w:type="dxa"/>
          </w:tcPr>
          <w:p w:rsidR="005628CD" w:rsidRPr="00C12007" w:rsidRDefault="005628CD" w:rsidP="00E110C4">
            <w:pPr>
              <w:pStyle w:val="afff0"/>
              <w:rPr>
                <w:rFonts w:ascii="Times New Roman" w:hAnsi="Times New Roman" w:cs="Times New Roman"/>
                <w:i/>
                <w:szCs w:val="24"/>
              </w:rPr>
            </w:pP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rPr>
                <w:i/>
              </w:rPr>
            </w:pPr>
          </w:p>
        </w:tc>
        <w:tc>
          <w:tcPr>
            <w:tcW w:w="6625" w:type="dxa"/>
          </w:tcPr>
          <w:p w:rsidR="005628CD" w:rsidRPr="00C12007" w:rsidRDefault="005628CD" w:rsidP="00E110C4">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5628CD" w:rsidRPr="00C12007" w:rsidRDefault="005628CD" w:rsidP="00E110C4">
            <w:pPr>
              <w:pStyle w:val="afff0"/>
              <w:rPr>
                <w:rFonts w:ascii="Times New Roman" w:hAnsi="Times New Roman" w:cs="Times New Roman"/>
                <w:i/>
                <w:szCs w:val="24"/>
              </w:rPr>
            </w:pPr>
          </w:p>
        </w:tc>
        <w:tc>
          <w:tcPr>
            <w:tcW w:w="1146" w:type="dxa"/>
          </w:tcPr>
          <w:p w:rsidR="005628CD" w:rsidRPr="00C12007" w:rsidRDefault="005628CD" w:rsidP="00E110C4">
            <w:pPr>
              <w:pStyle w:val="afff0"/>
              <w:rPr>
                <w:rFonts w:ascii="Times New Roman" w:hAnsi="Times New Roman" w:cs="Times New Roman"/>
                <w:i/>
                <w:szCs w:val="24"/>
              </w:rPr>
            </w:pP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pPr>
          </w:p>
        </w:tc>
        <w:tc>
          <w:tcPr>
            <w:tcW w:w="6625" w:type="dxa"/>
          </w:tcPr>
          <w:p w:rsidR="005628CD" w:rsidRPr="00C12007" w:rsidRDefault="005628CD" w:rsidP="00E110C4">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numPr>
                <w:ilvl w:val="0"/>
                <w:numId w:val="39"/>
              </w:numPr>
              <w:tabs>
                <w:tab w:val="left" w:pos="284"/>
              </w:tabs>
              <w:spacing w:before="40" w:after="40"/>
              <w:ind w:left="0" w:firstLine="0"/>
              <w:jc w:val="center"/>
            </w:pPr>
          </w:p>
        </w:tc>
        <w:tc>
          <w:tcPr>
            <w:tcW w:w="6625" w:type="dxa"/>
          </w:tcPr>
          <w:p w:rsidR="005628CD" w:rsidRPr="00C12007" w:rsidRDefault="005628CD" w:rsidP="00E110C4">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r w:rsidRPr="00C12007">
              <w:t>…</w:t>
            </w:r>
          </w:p>
        </w:tc>
        <w:tc>
          <w:tcPr>
            <w:tcW w:w="6625" w:type="dxa"/>
          </w:tcPr>
          <w:p w:rsidR="005628CD" w:rsidRPr="00C12007" w:rsidRDefault="005628CD" w:rsidP="00E110C4">
            <w:pPr>
              <w:pStyle w:val="afff0"/>
              <w:spacing w:before="40" w:after="40"/>
              <w:rPr>
                <w:rFonts w:ascii="Times New Roman" w:hAnsi="Times New Roman" w:cs="Times New Roman"/>
                <w:szCs w:val="24"/>
              </w:rPr>
            </w:pP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r w:rsidRPr="00C12007">
              <w:t>…</w:t>
            </w:r>
          </w:p>
        </w:tc>
        <w:tc>
          <w:tcPr>
            <w:tcW w:w="6625" w:type="dxa"/>
          </w:tcPr>
          <w:p w:rsidR="005628CD" w:rsidRPr="00C12007" w:rsidRDefault="005628CD" w:rsidP="00E110C4">
            <w:pPr>
              <w:pStyle w:val="afff0"/>
              <w:spacing w:before="40" w:after="40"/>
              <w:rPr>
                <w:rFonts w:ascii="Times New Roman" w:hAnsi="Times New Roman" w:cs="Times New Roman"/>
                <w:szCs w:val="24"/>
              </w:rPr>
            </w:pP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p>
        </w:tc>
        <w:tc>
          <w:tcPr>
            <w:tcW w:w="6625" w:type="dxa"/>
          </w:tcPr>
          <w:p w:rsidR="005628CD" w:rsidRPr="00C12007" w:rsidRDefault="005628CD" w:rsidP="00E110C4">
            <w:pPr>
              <w:pStyle w:val="afff0"/>
              <w:spacing w:before="40" w:after="40"/>
              <w:rPr>
                <w:rFonts w:ascii="Times New Roman" w:hAnsi="Times New Roman" w:cs="Times New Roman"/>
                <w:szCs w:val="24"/>
              </w:rPr>
            </w:pPr>
          </w:p>
        </w:tc>
        <w:tc>
          <w:tcPr>
            <w:tcW w:w="1201" w:type="dxa"/>
          </w:tcPr>
          <w:p w:rsidR="005628CD" w:rsidRPr="00C12007" w:rsidRDefault="005628CD" w:rsidP="00E110C4">
            <w:pPr>
              <w:pStyle w:val="afff0"/>
              <w:rPr>
                <w:rFonts w:ascii="Times New Roman" w:hAnsi="Times New Roman" w:cs="Times New Roman"/>
                <w:szCs w:val="24"/>
              </w:rPr>
            </w:pPr>
          </w:p>
        </w:tc>
        <w:tc>
          <w:tcPr>
            <w:tcW w:w="1146" w:type="dxa"/>
          </w:tcPr>
          <w:p w:rsidR="005628CD" w:rsidRPr="00C12007" w:rsidRDefault="005628CD" w:rsidP="00E110C4">
            <w:pPr>
              <w:pStyle w:val="afff0"/>
              <w:rPr>
                <w:rFonts w:ascii="Times New Roman" w:hAnsi="Times New Roman" w:cs="Times New Roman"/>
                <w:szCs w:val="24"/>
              </w:rPr>
            </w:pPr>
          </w:p>
        </w:tc>
      </w:tr>
      <w:tr w:rsidR="005628CD" w:rsidRPr="00C12007" w:rsidTr="00E110C4">
        <w:tc>
          <w:tcPr>
            <w:tcW w:w="1108" w:type="dxa"/>
            <w:vAlign w:val="center"/>
          </w:tcPr>
          <w:p w:rsidR="005628CD" w:rsidRPr="00C12007" w:rsidRDefault="005628CD" w:rsidP="00E110C4">
            <w:pPr>
              <w:tabs>
                <w:tab w:val="left" w:pos="284"/>
              </w:tabs>
              <w:spacing w:before="40" w:after="40"/>
              <w:jc w:val="center"/>
            </w:pPr>
            <w:r w:rsidRPr="00C12007">
              <w:t>…</w:t>
            </w:r>
          </w:p>
        </w:tc>
        <w:tc>
          <w:tcPr>
            <w:tcW w:w="8972" w:type="dxa"/>
            <w:gridSpan w:val="3"/>
          </w:tcPr>
          <w:p w:rsidR="005628CD" w:rsidRPr="00C12007" w:rsidRDefault="005628CD" w:rsidP="00E110C4">
            <w:pPr>
              <w:pStyle w:val="afff0"/>
              <w:spacing w:before="40" w:after="40"/>
              <w:rPr>
                <w:rFonts w:ascii="Times New Roman" w:hAnsi="Times New Roman" w:cs="Times New Roman"/>
                <w:szCs w:val="24"/>
              </w:rPr>
            </w:pPr>
          </w:p>
        </w:tc>
      </w:tr>
    </w:tbl>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pStyle w:val="affd"/>
        <w:spacing w:before="0" w:after="0" w:line="240" w:lineRule="auto"/>
        <w:rPr>
          <w:rFonts w:ascii="Times New Roman" w:hAnsi="Times New Roman" w:cs="Times New Roman"/>
          <w:b/>
          <w:bCs/>
          <w:sz w:val="22"/>
          <w:szCs w:val="23"/>
        </w:rPr>
      </w:pPr>
    </w:p>
    <w:p w:rsidR="005628CD" w:rsidRPr="00C12007" w:rsidRDefault="005628CD" w:rsidP="005628CD">
      <w:pPr>
        <w:pStyle w:val="Times12"/>
        <w:tabs>
          <w:tab w:val="left" w:pos="709"/>
        </w:tabs>
        <w:ind w:firstLine="709"/>
        <w:rPr>
          <w:bCs w:val="0"/>
          <w:szCs w:val="24"/>
        </w:rPr>
      </w:pPr>
      <w:r w:rsidRPr="00C12007">
        <w:rPr>
          <w:bCs w:val="0"/>
          <w:szCs w:val="24"/>
        </w:rPr>
        <w:t>ИНСТРУКЦИИ ПО ЗАПОЛНЕНИЮ</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участника конкурса. </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 xml:space="preserve">Участник конкурса </w:t>
      </w:r>
      <w:bookmarkEnd w:id="313"/>
      <w:r w:rsidRPr="00C12007">
        <w:rPr>
          <w:szCs w:val="24"/>
        </w:rPr>
        <w:t>должен указать свое полное наименование (с указанием организационно-правовой формы) и юридический адрес.</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 xml:space="preserve">Участник конкурса должен указать стоимость </w:t>
      </w:r>
      <w:proofErr w:type="gramStart"/>
      <w:r w:rsidRPr="00C12007">
        <w:rPr>
          <w:b/>
          <w:bCs w:val="0"/>
          <w:i/>
          <w:iCs/>
          <w:szCs w:val="24"/>
        </w:rPr>
        <w:t>поставки товара/ выполнения работ/ оказания услуг</w:t>
      </w:r>
      <w:proofErr w:type="gramEnd"/>
      <w:r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12007">
        <w:rPr>
          <w:szCs w:val="24"/>
        </w:rPr>
        <w:t>,Х</w:t>
      </w:r>
      <w:proofErr w:type="gramEnd"/>
      <w:r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C12007">
          <w:rPr>
            <w:szCs w:val="24"/>
          </w:rPr>
          <w:t>4.5.1</w:t>
        </w:r>
      </w:fldSimple>
      <w:r w:rsidRPr="00C12007">
        <w:rPr>
          <w:szCs w:val="24"/>
        </w:rPr>
        <w:t>.</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C12007">
          <w:rPr>
            <w:szCs w:val="24"/>
          </w:rPr>
          <w:t>18</w:t>
        </w:r>
      </w:fldSimple>
      <w:r w:rsidRPr="00C12007">
        <w:rPr>
          <w:szCs w:val="24"/>
        </w:rPr>
        <w:t xml:space="preserve"> раздела </w:t>
      </w:r>
      <w:fldSimple w:instr=" REF _Ref317257897 \r \h  \* MERGEFORMAT ">
        <w:r w:rsidRPr="00C12007">
          <w:rPr>
            <w:szCs w:val="24"/>
          </w:rPr>
          <w:t>5</w:t>
        </w:r>
      </w:fldSimple>
      <w:r w:rsidRPr="00C12007">
        <w:rPr>
          <w:szCs w:val="24"/>
        </w:rPr>
        <w:t xml:space="preserve"> «Информационная карта конкурса».</w:t>
      </w:r>
    </w:p>
    <w:p w:rsidR="005628CD" w:rsidRPr="00C12007" w:rsidRDefault="005628CD" w:rsidP="005628CD">
      <w:pPr>
        <w:pStyle w:val="Times12"/>
        <w:numPr>
          <w:ilvl w:val="0"/>
          <w:numId w:val="23"/>
        </w:numPr>
        <w:tabs>
          <w:tab w:val="clear" w:pos="960"/>
          <w:tab w:val="left" w:pos="1134"/>
        </w:tabs>
        <w:ind w:left="0" w:firstLine="709"/>
        <w:rPr>
          <w:szCs w:val="24"/>
        </w:rPr>
      </w:pPr>
      <w:r w:rsidRPr="00C12007">
        <w:rPr>
          <w:szCs w:val="24"/>
        </w:rPr>
        <w:t>Заявка на участие в конкурсе должна быть подписана и скреплена печатью в соответствии с требованиями пунктов </w:t>
      </w:r>
      <w:fldSimple w:instr=" REF _Ref317252426 \r \h  \* MERGEFORMAT ">
        <w:r w:rsidRPr="00C12007">
          <w:rPr>
            <w:szCs w:val="24"/>
          </w:rPr>
          <w:t>4.4.3</w:t>
        </w:r>
      </w:fldSimple>
      <w:r w:rsidRPr="00C12007">
        <w:rPr>
          <w:szCs w:val="24"/>
        </w:rPr>
        <w:t xml:space="preserve">, </w:t>
      </w:r>
      <w:fldSimple w:instr=" REF _Ref317252433 \r \h  \* MERGEFORMAT ">
        <w:r w:rsidRPr="00C12007">
          <w:rPr>
            <w:szCs w:val="24"/>
          </w:rPr>
          <w:t>4.4.4</w:t>
        </w:r>
      </w:fldSimple>
      <w:r w:rsidRPr="00C12007">
        <w:rPr>
          <w:szCs w:val="24"/>
        </w:rPr>
        <w:t>.</w:t>
      </w:r>
    </w:p>
    <w:p w:rsidR="005628CD" w:rsidRPr="00C12007" w:rsidRDefault="005628CD" w:rsidP="005628CD">
      <w:pPr>
        <w:jc w:val="right"/>
        <w:rPr>
          <w:sz w:val="28"/>
          <w:szCs w:val="28"/>
        </w:rPr>
      </w:pPr>
      <w:bookmarkStart w:id="319" w:name="_Ref55335821"/>
      <w:bookmarkStart w:id="320" w:name="_Ref55336345"/>
      <w:bookmarkStart w:id="321" w:name="_Toc57314674"/>
      <w:bookmarkStart w:id="322" w:name="_Toc69728988"/>
      <w:bookmarkStart w:id="323" w:name="_Toc98251754"/>
      <w:r w:rsidRPr="00C12007">
        <w:rPr>
          <w:sz w:val="22"/>
        </w:rPr>
        <w:br w:type="page"/>
      </w:r>
      <w:bookmarkEnd w:id="319"/>
      <w:bookmarkEnd w:id="320"/>
      <w:bookmarkEnd w:id="321"/>
      <w:bookmarkEnd w:id="322"/>
      <w:bookmarkEnd w:id="323"/>
      <w:r w:rsidRPr="00C12007">
        <w:rPr>
          <w:sz w:val="28"/>
          <w:szCs w:val="28"/>
        </w:rPr>
        <w:lastRenderedPageBreak/>
        <w:t>Форма 2.</w:t>
      </w:r>
    </w:p>
    <w:p w:rsidR="005628CD" w:rsidRPr="00C12007" w:rsidRDefault="005628CD" w:rsidP="005628CD">
      <w:pPr>
        <w:pStyle w:val="Times12"/>
        <w:ind w:left="5387" w:firstLine="0"/>
        <w:jc w:val="left"/>
        <w:rPr>
          <w:iCs/>
          <w:szCs w:val="24"/>
        </w:rPr>
      </w:pPr>
      <w:r w:rsidRPr="00C12007">
        <w:rPr>
          <w:iCs/>
          <w:szCs w:val="24"/>
        </w:rPr>
        <w:t>Приложение к заявке на участие в конкурсе</w:t>
      </w:r>
    </w:p>
    <w:p w:rsidR="005628CD" w:rsidRPr="00C12007" w:rsidRDefault="005628CD" w:rsidP="005628CD">
      <w:pPr>
        <w:pStyle w:val="Times12"/>
        <w:ind w:left="5387" w:firstLine="0"/>
        <w:jc w:val="left"/>
        <w:rPr>
          <w:szCs w:val="24"/>
        </w:rPr>
      </w:pPr>
      <w:r w:rsidRPr="00C12007">
        <w:rPr>
          <w:iCs/>
          <w:szCs w:val="24"/>
        </w:rPr>
        <w:t>от «___» __________ 20___ г. № ______</w:t>
      </w:r>
    </w:p>
    <w:p w:rsidR="005628CD" w:rsidRPr="00C12007" w:rsidRDefault="005628CD" w:rsidP="005628CD">
      <w:pPr>
        <w:jc w:val="right"/>
        <w:rPr>
          <w:b/>
          <w:sz w:val="22"/>
          <w:szCs w:val="22"/>
        </w:rPr>
      </w:pPr>
    </w:p>
    <w:p w:rsidR="005628CD" w:rsidRPr="00C12007" w:rsidRDefault="005628CD" w:rsidP="005628CD">
      <w:pPr>
        <w:jc w:val="center"/>
        <w:rPr>
          <w:sz w:val="28"/>
          <w:szCs w:val="28"/>
        </w:rPr>
      </w:pPr>
      <w:r w:rsidRPr="00C12007">
        <w:rPr>
          <w:sz w:val="28"/>
          <w:szCs w:val="28"/>
        </w:rPr>
        <w:t>Открытый конкурс в электронной форме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628CD" w:rsidRPr="00C12007" w:rsidRDefault="005628CD" w:rsidP="005628CD">
      <w:pPr>
        <w:jc w:val="right"/>
        <w:rPr>
          <w:b/>
          <w:sz w:val="22"/>
          <w:szCs w:val="22"/>
        </w:rPr>
      </w:pPr>
    </w:p>
    <w:p w:rsidR="005628CD" w:rsidRPr="00C12007" w:rsidRDefault="005628CD" w:rsidP="005628CD">
      <w:pPr>
        <w:pStyle w:val="20"/>
        <w:numPr>
          <w:ilvl w:val="0"/>
          <w:numId w:val="0"/>
        </w:numPr>
        <w:spacing w:before="0" w:after="0"/>
        <w:jc w:val="center"/>
        <w:rPr>
          <w:rFonts w:ascii="Times New Roman" w:hAnsi="Times New Roman" w:cs="Times New Roman"/>
          <w:b w:val="0"/>
          <w:i w:val="0"/>
        </w:rPr>
      </w:pPr>
      <w:bookmarkStart w:id="324" w:name="_Анкета_Претендента_на"/>
      <w:bookmarkStart w:id="325" w:name="_Анкета_Участника_процедуры"/>
      <w:bookmarkStart w:id="326" w:name="_Toc255987077"/>
      <w:bookmarkStart w:id="327" w:name="_Toc320285923"/>
      <w:bookmarkEnd w:id="324"/>
      <w:bookmarkEnd w:id="325"/>
      <w:r w:rsidRPr="00C12007">
        <w:rPr>
          <w:rFonts w:ascii="Times New Roman" w:hAnsi="Times New Roman" w:cs="Times New Roman"/>
          <w:b w:val="0"/>
          <w:i w:val="0"/>
        </w:rPr>
        <w:t>АНКЕТА УЧАСТНИКА КОНКУРСА (Форма 2)</w:t>
      </w:r>
      <w:bookmarkEnd w:id="326"/>
      <w:bookmarkEnd w:id="327"/>
    </w:p>
    <w:p w:rsidR="005628CD" w:rsidRPr="00C12007" w:rsidRDefault="005628CD" w:rsidP="005628CD">
      <w:pPr>
        <w:jc w:val="right"/>
        <w:rPr>
          <w:b/>
          <w:i/>
          <w:iCs/>
        </w:rPr>
      </w:pPr>
      <w:r w:rsidRPr="00C12007">
        <w:rPr>
          <w:b/>
          <w:i/>
          <w:iCs/>
        </w:rPr>
        <w:t>Лот __</w:t>
      </w:r>
    </w:p>
    <w:p w:rsidR="005628CD" w:rsidRPr="00C12007" w:rsidRDefault="005628CD" w:rsidP="005628CD">
      <w:pPr>
        <w:pStyle w:val="Times12"/>
        <w:ind w:firstLine="0"/>
        <w:rPr>
          <w:sz w:val="28"/>
          <w:szCs w:val="28"/>
        </w:rPr>
      </w:pPr>
      <w:r w:rsidRPr="00C12007">
        <w:rPr>
          <w:sz w:val="28"/>
          <w:szCs w:val="28"/>
        </w:rPr>
        <w:t xml:space="preserve">Участник конкурса: ________________________________ </w:t>
      </w:r>
    </w:p>
    <w:p w:rsidR="005628CD" w:rsidRPr="00C12007" w:rsidRDefault="005628CD" w:rsidP="005628CD">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628CD" w:rsidRPr="00C12007" w:rsidTr="00E110C4">
        <w:trPr>
          <w:cantSplit/>
          <w:trHeight w:val="240"/>
          <w:tblHeader/>
        </w:trPr>
        <w:tc>
          <w:tcPr>
            <w:tcW w:w="306" w:type="pct"/>
            <w:vAlign w:val="center"/>
          </w:tcPr>
          <w:p w:rsidR="005628CD" w:rsidRPr="00C12007" w:rsidRDefault="005628CD" w:rsidP="00E110C4">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5628CD" w:rsidRPr="00C12007" w:rsidRDefault="005628CD" w:rsidP="00E110C4">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5628CD" w:rsidRPr="00C12007" w:rsidRDefault="005628CD" w:rsidP="00E110C4">
            <w:pPr>
              <w:pStyle w:val="af7"/>
              <w:keepNext w:val="0"/>
              <w:widowControl w:val="0"/>
              <w:spacing w:before="0" w:after="0"/>
              <w:ind w:left="0" w:right="0"/>
              <w:jc w:val="center"/>
              <w:rPr>
                <w:sz w:val="24"/>
                <w:szCs w:val="24"/>
              </w:rPr>
            </w:pPr>
            <w:r w:rsidRPr="00C12007">
              <w:rPr>
                <w:sz w:val="24"/>
                <w:szCs w:val="24"/>
              </w:rPr>
              <w:t>Сведения об участнике конкурса</w:t>
            </w:r>
          </w:p>
        </w:tc>
      </w:tr>
      <w:tr w:rsidR="005628CD" w:rsidRPr="00C12007" w:rsidTr="00E110C4">
        <w:trPr>
          <w:cantSplit/>
          <w:trHeight w:val="471"/>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jc w:val="both"/>
              <w:rPr>
                <w:szCs w:val="24"/>
              </w:rPr>
            </w:pPr>
            <w:r w:rsidRPr="00C12007">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либо паспортные данные для участника конкурса – физического лица</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Виды деятельности</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ИНН, КПП, ОГРН, ОКПО</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5628CD" w:rsidRPr="00C12007" w:rsidRDefault="005628CD" w:rsidP="00E110C4">
            <w:pPr>
              <w:pStyle w:val="af8"/>
              <w:widowControl w:val="0"/>
              <w:spacing w:before="0" w:after="0"/>
              <w:jc w:val="center"/>
              <w:rPr>
                <w:szCs w:val="24"/>
              </w:rP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5628CD" w:rsidRPr="00C12007" w:rsidRDefault="005628CD" w:rsidP="00E110C4">
            <w:pPr>
              <w:widowControl w:val="0"/>
              <w:jc w:val="center"/>
            </w:pPr>
          </w:p>
        </w:tc>
      </w:tr>
      <w:tr w:rsidR="005628CD" w:rsidRPr="00C12007" w:rsidTr="00E110C4">
        <w:trPr>
          <w:cantSplit/>
          <w:trHeight w:val="284"/>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Орган управления участника конкурса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5628CD" w:rsidRPr="00C12007" w:rsidRDefault="005628CD" w:rsidP="00E110C4">
            <w:pPr>
              <w:widowControl w:val="0"/>
              <w:jc w:val="center"/>
            </w:pPr>
          </w:p>
        </w:tc>
      </w:tr>
      <w:tr w:rsidR="005628CD" w:rsidRPr="00C12007" w:rsidTr="00E110C4">
        <w:trPr>
          <w:cantSplit/>
        </w:trPr>
        <w:tc>
          <w:tcPr>
            <w:tcW w:w="306" w:type="pct"/>
            <w:vAlign w:val="center"/>
          </w:tcPr>
          <w:p w:rsidR="005628CD" w:rsidRPr="00C12007" w:rsidRDefault="005628CD" w:rsidP="00E110C4">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5628CD" w:rsidRPr="00C12007" w:rsidRDefault="005628CD" w:rsidP="00E110C4">
            <w:pPr>
              <w:pStyle w:val="af8"/>
              <w:widowControl w:val="0"/>
              <w:spacing w:before="0" w:after="0"/>
              <w:ind w:right="-108"/>
              <w:rPr>
                <w:szCs w:val="24"/>
              </w:rPr>
            </w:pPr>
            <w:r w:rsidRPr="00C12007">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5628CD" w:rsidRPr="00C12007" w:rsidRDefault="005628CD" w:rsidP="00E110C4">
            <w:pPr>
              <w:widowControl w:val="0"/>
              <w:jc w:val="center"/>
            </w:pPr>
          </w:p>
        </w:tc>
      </w:tr>
    </w:tbl>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jc w:val="center"/>
        <w:rPr>
          <w:b/>
        </w:rPr>
      </w:pPr>
      <w:bookmarkStart w:id="328" w:name="_Toc98251773"/>
    </w:p>
    <w:p w:rsidR="005628CD" w:rsidRPr="00C12007" w:rsidRDefault="005628CD" w:rsidP="005628CD">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28"/>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5628CD" w:rsidRPr="00C12007" w:rsidRDefault="005628CD" w:rsidP="005628CD">
      <w:pPr>
        <w:pStyle w:val="Times12"/>
        <w:numPr>
          <w:ilvl w:val="1"/>
          <w:numId w:val="22"/>
        </w:numPr>
        <w:tabs>
          <w:tab w:val="clear" w:pos="960"/>
          <w:tab w:val="left" w:pos="1134"/>
        </w:tabs>
        <w:ind w:left="0" w:firstLine="709"/>
        <w:rPr>
          <w:szCs w:val="24"/>
        </w:rPr>
      </w:pPr>
      <w:r w:rsidRPr="00C12007">
        <w:rPr>
          <w:szCs w:val="24"/>
        </w:rPr>
        <w:t>Заполненная участником конкурса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5628CD" w:rsidRPr="00C12007" w:rsidRDefault="005628CD" w:rsidP="005628CD">
      <w:pPr>
        <w:pStyle w:val="Times12"/>
        <w:ind w:left="600" w:firstLine="0"/>
        <w:rPr>
          <w:sz w:val="20"/>
          <w:szCs w:val="20"/>
        </w:rPr>
        <w:sectPr w:rsidR="005628CD" w:rsidRPr="00C12007" w:rsidSect="00C87330">
          <w:pgSz w:w="11907" w:h="16840" w:code="9"/>
          <w:pgMar w:top="1134" w:right="567" w:bottom="1134" w:left="1418" w:header="567" w:footer="567" w:gutter="0"/>
          <w:cols w:space="708"/>
          <w:docGrid w:linePitch="360"/>
        </w:sectPr>
      </w:pPr>
    </w:p>
    <w:p w:rsidR="005628CD" w:rsidRPr="00C12007" w:rsidRDefault="005628CD" w:rsidP="005628CD">
      <w:pPr>
        <w:pStyle w:val="Times12"/>
        <w:ind w:left="600" w:firstLine="0"/>
        <w:rPr>
          <w:sz w:val="20"/>
          <w:szCs w:val="20"/>
        </w:rPr>
      </w:pPr>
    </w:p>
    <w:p w:rsidR="005628CD" w:rsidRPr="00C12007" w:rsidRDefault="005628CD" w:rsidP="005628CD">
      <w:pPr>
        <w:pStyle w:val="Times12"/>
        <w:ind w:firstLine="0"/>
        <w:rPr>
          <w:sz w:val="28"/>
          <w:szCs w:val="28"/>
        </w:rPr>
      </w:pPr>
      <w:r w:rsidRPr="00C12007">
        <w:rPr>
          <w:sz w:val="28"/>
          <w:szCs w:val="28"/>
        </w:rPr>
        <w:t>Таблица 2. Сведения о цепочке собственников, включая бенефициаров (в том числе конечных).</w:t>
      </w:r>
    </w:p>
    <w:p w:rsidR="005628CD" w:rsidRPr="00C12007" w:rsidRDefault="005628CD" w:rsidP="005628CD">
      <w:pPr>
        <w:pStyle w:val="Times12"/>
        <w:ind w:firstLine="0"/>
        <w:rPr>
          <w:sz w:val="28"/>
          <w:szCs w:val="28"/>
        </w:rPr>
      </w:pPr>
      <w:r w:rsidRPr="00C12007">
        <w:rPr>
          <w:sz w:val="28"/>
          <w:szCs w:val="28"/>
        </w:rPr>
        <w:t xml:space="preserve">Участник конкурса: ________________________________________________________ </w:t>
      </w:r>
    </w:p>
    <w:p w:rsidR="005628CD" w:rsidRPr="00C12007" w:rsidRDefault="005628CD" w:rsidP="005628CD">
      <w:pPr>
        <w:rPr>
          <w:sz w:val="20"/>
          <w:szCs w:val="20"/>
        </w:rPr>
      </w:pPr>
      <w:r w:rsidRPr="00C12007">
        <w:t xml:space="preserve">                                                                                </w:t>
      </w:r>
      <w:r w:rsidRPr="00C12007">
        <w:rPr>
          <w:sz w:val="20"/>
          <w:szCs w:val="20"/>
        </w:rPr>
        <w:t>наименование организации участника конкурса</w:t>
      </w:r>
    </w:p>
    <w:p w:rsidR="005628CD" w:rsidRPr="00C12007" w:rsidRDefault="005628CD" w:rsidP="005628C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628CD" w:rsidRPr="00C12007" w:rsidTr="00E110C4">
        <w:trPr>
          <w:trHeight w:val="510"/>
        </w:trPr>
        <w:tc>
          <w:tcPr>
            <w:tcW w:w="567" w:type="dxa"/>
            <w:vMerge w:val="restart"/>
            <w:shd w:val="clear" w:color="auto" w:fill="auto"/>
            <w:vAlign w:val="center"/>
            <w:hideMark/>
          </w:tcPr>
          <w:p w:rsidR="005628CD" w:rsidRPr="00C12007" w:rsidRDefault="005628CD" w:rsidP="00E110C4">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5628CD" w:rsidRPr="00C12007" w:rsidRDefault="005628CD" w:rsidP="00E110C4">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5628CD" w:rsidRPr="00C12007" w:rsidRDefault="005628CD" w:rsidP="00E110C4">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628CD" w:rsidRPr="00C12007" w:rsidRDefault="005628CD" w:rsidP="00E110C4">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5628CD" w:rsidRPr="00C12007" w:rsidTr="00E110C4">
        <w:trPr>
          <w:trHeight w:val="1590"/>
        </w:trPr>
        <w:tc>
          <w:tcPr>
            <w:tcW w:w="567" w:type="dxa"/>
            <w:vMerge/>
            <w:vAlign w:val="center"/>
            <w:hideMark/>
          </w:tcPr>
          <w:p w:rsidR="005628CD" w:rsidRPr="00C12007" w:rsidRDefault="005628CD" w:rsidP="00E110C4">
            <w:pPr>
              <w:rPr>
                <w:sz w:val="20"/>
                <w:szCs w:val="20"/>
              </w:rPr>
            </w:pPr>
          </w:p>
        </w:tc>
        <w:tc>
          <w:tcPr>
            <w:tcW w:w="568" w:type="dxa"/>
            <w:vAlign w:val="center"/>
            <w:hideMark/>
          </w:tcPr>
          <w:p w:rsidR="005628CD" w:rsidRPr="00C12007" w:rsidRDefault="005628CD" w:rsidP="00E110C4">
            <w:pPr>
              <w:ind w:left="-108" w:right="-108"/>
              <w:jc w:val="center"/>
              <w:rPr>
                <w:sz w:val="20"/>
                <w:szCs w:val="20"/>
              </w:rPr>
            </w:pPr>
            <w:r w:rsidRPr="00C12007">
              <w:rPr>
                <w:sz w:val="20"/>
                <w:szCs w:val="20"/>
              </w:rPr>
              <w:t>ИНН</w:t>
            </w:r>
          </w:p>
        </w:tc>
        <w:tc>
          <w:tcPr>
            <w:tcW w:w="708" w:type="dxa"/>
            <w:vAlign w:val="center"/>
            <w:hideMark/>
          </w:tcPr>
          <w:p w:rsidR="005628CD" w:rsidRPr="00C12007" w:rsidRDefault="005628CD" w:rsidP="00E110C4">
            <w:pPr>
              <w:ind w:left="-108" w:right="-108"/>
              <w:jc w:val="center"/>
              <w:rPr>
                <w:sz w:val="20"/>
                <w:szCs w:val="20"/>
              </w:rPr>
            </w:pPr>
            <w:r w:rsidRPr="00C12007">
              <w:rPr>
                <w:sz w:val="20"/>
                <w:szCs w:val="20"/>
              </w:rPr>
              <w:t>ОГРН</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Наименование краткое</w:t>
            </w:r>
          </w:p>
        </w:tc>
        <w:tc>
          <w:tcPr>
            <w:tcW w:w="709" w:type="dxa"/>
            <w:vAlign w:val="center"/>
            <w:hideMark/>
          </w:tcPr>
          <w:p w:rsidR="005628CD" w:rsidRPr="00C12007" w:rsidRDefault="005628CD" w:rsidP="00E110C4">
            <w:pPr>
              <w:ind w:left="-108" w:right="-108"/>
              <w:jc w:val="center"/>
              <w:rPr>
                <w:sz w:val="20"/>
                <w:szCs w:val="20"/>
              </w:rPr>
            </w:pPr>
            <w:r w:rsidRPr="00C12007">
              <w:rPr>
                <w:sz w:val="20"/>
                <w:szCs w:val="20"/>
              </w:rPr>
              <w:t>Код ОКВЭД</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5628CD" w:rsidRPr="00C12007" w:rsidRDefault="005628CD" w:rsidP="00E110C4">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5628CD" w:rsidRPr="00C12007" w:rsidRDefault="005628CD" w:rsidP="00E110C4">
            <w:pPr>
              <w:ind w:left="-108" w:right="-108"/>
              <w:jc w:val="center"/>
              <w:rPr>
                <w:sz w:val="20"/>
                <w:szCs w:val="20"/>
              </w:rPr>
            </w:pPr>
            <w:r w:rsidRPr="00C12007">
              <w:rPr>
                <w:sz w:val="20"/>
                <w:szCs w:val="20"/>
              </w:rPr>
              <w:t xml:space="preserve">№ </w:t>
            </w:r>
          </w:p>
        </w:tc>
        <w:tc>
          <w:tcPr>
            <w:tcW w:w="708" w:type="dxa"/>
            <w:vAlign w:val="center"/>
            <w:hideMark/>
          </w:tcPr>
          <w:p w:rsidR="005628CD" w:rsidRPr="00C12007" w:rsidRDefault="005628CD" w:rsidP="00E110C4">
            <w:pPr>
              <w:ind w:left="-108" w:right="-108"/>
              <w:jc w:val="center"/>
              <w:rPr>
                <w:sz w:val="20"/>
                <w:szCs w:val="20"/>
              </w:rPr>
            </w:pPr>
            <w:r w:rsidRPr="00C12007">
              <w:rPr>
                <w:sz w:val="20"/>
                <w:szCs w:val="20"/>
              </w:rPr>
              <w:t xml:space="preserve">ИНН </w:t>
            </w:r>
          </w:p>
        </w:tc>
        <w:tc>
          <w:tcPr>
            <w:tcW w:w="709" w:type="dxa"/>
            <w:vAlign w:val="center"/>
            <w:hideMark/>
          </w:tcPr>
          <w:p w:rsidR="005628CD" w:rsidRPr="00C12007" w:rsidRDefault="005628CD" w:rsidP="00E110C4">
            <w:pPr>
              <w:ind w:left="-108" w:right="-108"/>
              <w:jc w:val="center"/>
              <w:rPr>
                <w:sz w:val="20"/>
                <w:szCs w:val="20"/>
              </w:rPr>
            </w:pPr>
            <w:r w:rsidRPr="00C12007">
              <w:rPr>
                <w:sz w:val="20"/>
                <w:szCs w:val="20"/>
              </w:rPr>
              <w:t>ОГРН</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Наименование / ФИО</w:t>
            </w:r>
          </w:p>
        </w:tc>
        <w:tc>
          <w:tcPr>
            <w:tcW w:w="1276" w:type="dxa"/>
            <w:vAlign w:val="center"/>
            <w:hideMark/>
          </w:tcPr>
          <w:p w:rsidR="005628CD" w:rsidRPr="00C12007" w:rsidRDefault="005628CD" w:rsidP="00E110C4">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5628CD" w:rsidRPr="00C12007" w:rsidRDefault="005628CD" w:rsidP="00E110C4">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628CD" w:rsidRPr="00C12007" w:rsidRDefault="005628CD" w:rsidP="00E110C4">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5628CD" w:rsidRPr="00C12007" w:rsidRDefault="005628CD" w:rsidP="00E110C4">
            <w:pPr>
              <w:rPr>
                <w:sz w:val="20"/>
                <w:szCs w:val="20"/>
              </w:rPr>
            </w:pPr>
          </w:p>
        </w:tc>
      </w:tr>
      <w:tr w:rsidR="005628CD" w:rsidRPr="00C12007" w:rsidTr="00E110C4">
        <w:trPr>
          <w:trHeight w:val="315"/>
        </w:trPr>
        <w:tc>
          <w:tcPr>
            <w:tcW w:w="567" w:type="dxa"/>
            <w:noWrap/>
            <w:vAlign w:val="center"/>
            <w:hideMark/>
          </w:tcPr>
          <w:p w:rsidR="005628CD" w:rsidRPr="00C12007" w:rsidRDefault="005628CD" w:rsidP="00E110C4">
            <w:pPr>
              <w:jc w:val="center"/>
              <w:rPr>
                <w:iCs/>
                <w:sz w:val="20"/>
                <w:szCs w:val="20"/>
              </w:rPr>
            </w:pPr>
            <w:r w:rsidRPr="00C12007">
              <w:rPr>
                <w:iCs/>
                <w:sz w:val="20"/>
                <w:szCs w:val="20"/>
              </w:rPr>
              <w:t>1</w:t>
            </w:r>
          </w:p>
        </w:tc>
        <w:tc>
          <w:tcPr>
            <w:tcW w:w="568" w:type="dxa"/>
            <w:noWrap/>
            <w:vAlign w:val="center"/>
            <w:hideMark/>
          </w:tcPr>
          <w:p w:rsidR="005628CD" w:rsidRPr="00C12007" w:rsidRDefault="005628CD" w:rsidP="00E110C4">
            <w:pPr>
              <w:jc w:val="center"/>
              <w:rPr>
                <w:iCs/>
                <w:sz w:val="20"/>
                <w:szCs w:val="20"/>
              </w:rPr>
            </w:pPr>
            <w:r w:rsidRPr="00C12007">
              <w:rPr>
                <w:iCs/>
                <w:sz w:val="20"/>
                <w:szCs w:val="20"/>
              </w:rPr>
              <w:t>2</w:t>
            </w:r>
          </w:p>
        </w:tc>
        <w:tc>
          <w:tcPr>
            <w:tcW w:w="708" w:type="dxa"/>
            <w:noWrap/>
            <w:vAlign w:val="center"/>
            <w:hideMark/>
          </w:tcPr>
          <w:p w:rsidR="005628CD" w:rsidRPr="00C12007" w:rsidRDefault="005628CD" w:rsidP="00E110C4">
            <w:pPr>
              <w:jc w:val="center"/>
              <w:rPr>
                <w:iCs/>
                <w:sz w:val="20"/>
                <w:szCs w:val="20"/>
              </w:rPr>
            </w:pPr>
            <w:r w:rsidRPr="00C12007">
              <w:rPr>
                <w:iCs/>
                <w:sz w:val="20"/>
                <w:szCs w:val="20"/>
              </w:rPr>
              <w:t>3</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4</w:t>
            </w:r>
          </w:p>
        </w:tc>
        <w:tc>
          <w:tcPr>
            <w:tcW w:w="709" w:type="dxa"/>
            <w:noWrap/>
            <w:vAlign w:val="center"/>
            <w:hideMark/>
          </w:tcPr>
          <w:p w:rsidR="005628CD" w:rsidRPr="00C12007" w:rsidRDefault="005628CD" w:rsidP="00E110C4">
            <w:pPr>
              <w:jc w:val="center"/>
              <w:rPr>
                <w:iCs/>
                <w:sz w:val="20"/>
                <w:szCs w:val="20"/>
              </w:rPr>
            </w:pPr>
            <w:r w:rsidRPr="00C12007">
              <w:rPr>
                <w:iCs/>
                <w:sz w:val="20"/>
                <w:szCs w:val="20"/>
              </w:rPr>
              <w:t>5</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6</w:t>
            </w:r>
          </w:p>
        </w:tc>
        <w:tc>
          <w:tcPr>
            <w:tcW w:w="1276"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7</w:t>
            </w:r>
          </w:p>
        </w:tc>
        <w:tc>
          <w:tcPr>
            <w:tcW w:w="425" w:type="dxa"/>
            <w:noWrap/>
            <w:vAlign w:val="center"/>
            <w:hideMark/>
          </w:tcPr>
          <w:p w:rsidR="005628CD" w:rsidRPr="00C12007" w:rsidRDefault="005628CD" w:rsidP="00E110C4">
            <w:pPr>
              <w:jc w:val="center"/>
              <w:rPr>
                <w:iCs/>
                <w:sz w:val="20"/>
                <w:szCs w:val="20"/>
              </w:rPr>
            </w:pPr>
            <w:r w:rsidRPr="00C12007">
              <w:rPr>
                <w:iCs/>
                <w:sz w:val="20"/>
                <w:szCs w:val="20"/>
              </w:rPr>
              <w:t>8</w:t>
            </w:r>
          </w:p>
        </w:tc>
        <w:tc>
          <w:tcPr>
            <w:tcW w:w="708" w:type="dxa"/>
            <w:noWrap/>
            <w:vAlign w:val="center"/>
            <w:hideMark/>
          </w:tcPr>
          <w:p w:rsidR="005628CD" w:rsidRPr="00C12007" w:rsidRDefault="005628CD" w:rsidP="00E110C4">
            <w:pPr>
              <w:jc w:val="center"/>
              <w:rPr>
                <w:iCs/>
                <w:sz w:val="20"/>
                <w:szCs w:val="20"/>
              </w:rPr>
            </w:pPr>
            <w:r w:rsidRPr="00C12007">
              <w:rPr>
                <w:iCs/>
                <w:sz w:val="20"/>
                <w:szCs w:val="20"/>
              </w:rPr>
              <w:t>9</w:t>
            </w:r>
          </w:p>
        </w:tc>
        <w:tc>
          <w:tcPr>
            <w:tcW w:w="709" w:type="dxa"/>
            <w:noWrap/>
            <w:vAlign w:val="center"/>
            <w:hideMark/>
          </w:tcPr>
          <w:p w:rsidR="005628CD" w:rsidRPr="00C12007" w:rsidRDefault="005628CD" w:rsidP="00E110C4">
            <w:pPr>
              <w:jc w:val="center"/>
              <w:rPr>
                <w:iCs/>
                <w:sz w:val="20"/>
                <w:szCs w:val="20"/>
              </w:rPr>
            </w:pPr>
            <w:r w:rsidRPr="00C12007">
              <w:rPr>
                <w:iCs/>
                <w:sz w:val="20"/>
                <w:szCs w:val="20"/>
              </w:rPr>
              <w:t>10</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11</w:t>
            </w:r>
          </w:p>
        </w:tc>
        <w:tc>
          <w:tcPr>
            <w:tcW w:w="1276" w:type="dxa"/>
            <w:noWrap/>
            <w:vAlign w:val="center"/>
            <w:hideMark/>
          </w:tcPr>
          <w:p w:rsidR="005628CD" w:rsidRPr="00C12007" w:rsidRDefault="005628CD" w:rsidP="00E110C4">
            <w:pPr>
              <w:jc w:val="center"/>
              <w:rPr>
                <w:iCs/>
                <w:sz w:val="20"/>
                <w:szCs w:val="20"/>
              </w:rPr>
            </w:pPr>
            <w:r w:rsidRPr="00C12007">
              <w:rPr>
                <w:iCs/>
                <w:sz w:val="20"/>
                <w:szCs w:val="20"/>
              </w:rPr>
              <w:t>12</w:t>
            </w:r>
          </w:p>
        </w:tc>
        <w:tc>
          <w:tcPr>
            <w:tcW w:w="1559"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13</w:t>
            </w:r>
          </w:p>
        </w:tc>
        <w:tc>
          <w:tcPr>
            <w:tcW w:w="1417"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14</w:t>
            </w:r>
          </w:p>
        </w:tc>
        <w:tc>
          <w:tcPr>
            <w:tcW w:w="1701" w:type="dxa"/>
            <w:shd w:val="clear" w:color="auto" w:fill="auto"/>
            <w:noWrap/>
            <w:vAlign w:val="center"/>
            <w:hideMark/>
          </w:tcPr>
          <w:p w:rsidR="005628CD" w:rsidRPr="00C12007" w:rsidRDefault="005628CD" w:rsidP="00E110C4">
            <w:pPr>
              <w:jc w:val="center"/>
              <w:rPr>
                <w:iCs/>
                <w:sz w:val="20"/>
                <w:szCs w:val="20"/>
              </w:rPr>
            </w:pPr>
            <w:r w:rsidRPr="00C12007">
              <w:rPr>
                <w:iCs/>
                <w:sz w:val="20"/>
                <w:szCs w:val="20"/>
              </w:rPr>
              <w:t>15</w:t>
            </w:r>
          </w:p>
        </w:tc>
      </w:tr>
      <w:tr w:rsidR="005628CD" w:rsidRPr="00C12007" w:rsidTr="00E110C4">
        <w:trPr>
          <w:trHeight w:val="630"/>
        </w:trPr>
        <w:tc>
          <w:tcPr>
            <w:tcW w:w="567" w:type="dxa"/>
            <w:noWrap/>
            <w:vAlign w:val="bottom"/>
            <w:hideMark/>
          </w:tcPr>
          <w:p w:rsidR="005628CD" w:rsidRPr="00C12007" w:rsidRDefault="005628CD" w:rsidP="00E110C4">
            <w:pPr>
              <w:jc w:val="right"/>
              <w:rPr>
                <w:iCs/>
                <w:sz w:val="20"/>
                <w:szCs w:val="20"/>
              </w:rPr>
            </w:pPr>
          </w:p>
        </w:tc>
        <w:tc>
          <w:tcPr>
            <w:tcW w:w="568" w:type="dxa"/>
            <w:noWrap/>
            <w:vAlign w:val="bottom"/>
            <w:hideMark/>
          </w:tcPr>
          <w:p w:rsidR="005628CD" w:rsidRPr="00C12007" w:rsidRDefault="005628CD" w:rsidP="00E110C4">
            <w:pPr>
              <w:jc w:val="right"/>
              <w:rPr>
                <w:iCs/>
                <w:sz w:val="20"/>
                <w:szCs w:val="20"/>
              </w:rPr>
            </w:pPr>
          </w:p>
        </w:tc>
        <w:tc>
          <w:tcPr>
            <w:tcW w:w="708"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shd w:val="clear" w:color="auto" w:fill="auto"/>
            <w:noWrap/>
            <w:vAlign w:val="bottom"/>
            <w:hideMark/>
          </w:tcPr>
          <w:p w:rsidR="005628CD" w:rsidRPr="00C12007" w:rsidRDefault="005628CD" w:rsidP="00E110C4">
            <w:pPr>
              <w:rPr>
                <w:iCs/>
                <w:sz w:val="20"/>
                <w:szCs w:val="20"/>
              </w:rPr>
            </w:pPr>
          </w:p>
        </w:tc>
        <w:tc>
          <w:tcPr>
            <w:tcW w:w="425" w:type="dxa"/>
            <w:noWrap/>
            <w:vAlign w:val="bottom"/>
            <w:hideMark/>
          </w:tcPr>
          <w:p w:rsidR="005628CD" w:rsidRPr="00C12007" w:rsidRDefault="005628CD" w:rsidP="00E110C4">
            <w:pPr>
              <w:rPr>
                <w:iCs/>
                <w:sz w:val="20"/>
                <w:szCs w:val="20"/>
              </w:rPr>
            </w:pPr>
          </w:p>
        </w:tc>
        <w:tc>
          <w:tcPr>
            <w:tcW w:w="708"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559" w:type="dxa"/>
            <w:shd w:val="clear" w:color="auto" w:fill="auto"/>
            <w:noWrap/>
            <w:vAlign w:val="bottom"/>
            <w:hideMark/>
          </w:tcPr>
          <w:p w:rsidR="005628CD" w:rsidRPr="00C12007" w:rsidRDefault="005628CD" w:rsidP="00E110C4">
            <w:pPr>
              <w:rPr>
                <w:iCs/>
                <w:sz w:val="20"/>
                <w:szCs w:val="20"/>
              </w:rPr>
            </w:pPr>
          </w:p>
        </w:tc>
        <w:tc>
          <w:tcPr>
            <w:tcW w:w="1417" w:type="dxa"/>
            <w:shd w:val="clear" w:color="auto" w:fill="auto"/>
            <w:noWrap/>
            <w:vAlign w:val="bottom"/>
            <w:hideMark/>
          </w:tcPr>
          <w:p w:rsidR="005628CD" w:rsidRPr="00C12007" w:rsidRDefault="005628CD" w:rsidP="00E110C4">
            <w:pPr>
              <w:rPr>
                <w:iCs/>
                <w:sz w:val="20"/>
                <w:szCs w:val="20"/>
              </w:rPr>
            </w:pPr>
          </w:p>
        </w:tc>
        <w:tc>
          <w:tcPr>
            <w:tcW w:w="1701" w:type="dxa"/>
            <w:shd w:val="clear" w:color="auto" w:fill="auto"/>
            <w:noWrap/>
            <w:vAlign w:val="bottom"/>
            <w:hideMark/>
          </w:tcPr>
          <w:p w:rsidR="005628CD" w:rsidRPr="00C12007" w:rsidRDefault="005628CD" w:rsidP="00E110C4">
            <w:pPr>
              <w:rPr>
                <w:iCs/>
                <w:sz w:val="20"/>
                <w:szCs w:val="20"/>
              </w:rPr>
            </w:pPr>
          </w:p>
        </w:tc>
      </w:tr>
      <w:tr w:rsidR="005628CD" w:rsidRPr="00C12007" w:rsidTr="00E110C4">
        <w:trPr>
          <w:trHeight w:val="315"/>
        </w:trPr>
        <w:tc>
          <w:tcPr>
            <w:tcW w:w="567" w:type="dxa"/>
            <w:noWrap/>
            <w:vAlign w:val="bottom"/>
            <w:hideMark/>
          </w:tcPr>
          <w:p w:rsidR="005628CD" w:rsidRPr="00C12007" w:rsidRDefault="005628CD" w:rsidP="00E110C4">
            <w:pPr>
              <w:rPr>
                <w:iCs/>
                <w:sz w:val="20"/>
                <w:szCs w:val="20"/>
              </w:rPr>
            </w:pPr>
          </w:p>
        </w:tc>
        <w:tc>
          <w:tcPr>
            <w:tcW w:w="568" w:type="dxa"/>
            <w:noWrap/>
            <w:vAlign w:val="bottom"/>
            <w:hideMark/>
          </w:tcPr>
          <w:p w:rsidR="005628CD" w:rsidRPr="00C12007" w:rsidRDefault="005628CD" w:rsidP="00E110C4">
            <w:pPr>
              <w:rPr>
                <w:iCs/>
                <w:sz w:val="20"/>
                <w:szCs w:val="20"/>
              </w:rPr>
            </w:pPr>
          </w:p>
        </w:tc>
        <w:tc>
          <w:tcPr>
            <w:tcW w:w="708"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shd w:val="clear" w:color="auto" w:fill="auto"/>
            <w:noWrap/>
            <w:vAlign w:val="bottom"/>
            <w:hideMark/>
          </w:tcPr>
          <w:p w:rsidR="005628CD" w:rsidRPr="00C12007" w:rsidRDefault="005628CD" w:rsidP="00E110C4">
            <w:pPr>
              <w:rPr>
                <w:iCs/>
                <w:sz w:val="20"/>
                <w:szCs w:val="20"/>
              </w:rPr>
            </w:pPr>
          </w:p>
        </w:tc>
        <w:tc>
          <w:tcPr>
            <w:tcW w:w="425" w:type="dxa"/>
            <w:noWrap/>
            <w:vAlign w:val="bottom"/>
            <w:hideMark/>
          </w:tcPr>
          <w:p w:rsidR="005628CD" w:rsidRPr="00C12007" w:rsidRDefault="005628CD" w:rsidP="00E110C4">
            <w:pPr>
              <w:rPr>
                <w:iCs/>
                <w:sz w:val="20"/>
                <w:szCs w:val="20"/>
              </w:rPr>
            </w:pPr>
          </w:p>
        </w:tc>
        <w:tc>
          <w:tcPr>
            <w:tcW w:w="708" w:type="dxa"/>
            <w:noWrap/>
            <w:vAlign w:val="bottom"/>
            <w:hideMark/>
          </w:tcPr>
          <w:p w:rsidR="005628CD" w:rsidRPr="00C12007" w:rsidRDefault="005628CD" w:rsidP="00E110C4">
            <w:pPr>
              <w:rPr>
                <w:iCs/>
                <w:sz w:val="20"/>
                <w:szCs w:val="20"/>
              </w:rPr>
            </w:pPr>
          </w:p>
        </w:tc>
        <w:tc>
          <w:tcPr>
            <w:tcW w:w="709"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276" w:type="dxa"/>
            <w:noWrap/>
            <w:vAlign w:val="bottom"/>
            <w:hideMark/>
          </w:tcPr>
          <w:p w:rsidR="005628CD" w:rsidRPr="00C12007" w:rsidRDefault="005628CD" w:rsidP="00E110C4">
            <w:pPr>
              <w:rPr>
                <w:iCs/>
                <w:sz w:val="20"/>
                <w:szCs w:val="20"/>
              </w:rPr>
            </w:pPr>
          </w:p>
        </w:tc>
        <w:tc>
          <w:tcPr>
            <w:tcW w:w="1559" w:type="dxa"/>
            <w:shd w:val="clear" w:color="auto" w:fill="auto"/>
            <w:noWrap/>
            <w:vAlign w:val="bottom"/>
            <w:hideMark/>
          </w:tcPr>
          <w:p w:rsidR="005628CD" w:rsidRPr="00C12007" w:rsidRDefault="005628CD" w:rsidP="00E110C4">
            <w:pPr>
              <w:rPr>
                <w:iCs/>
                <w:sz w:val="20"/>
                <w:szCs w:val="20"/>
              </w:rPr>
            </w:pPr>
          </w:p>
        </w:tc>
        <w:tc>
          <w:tcPr>
            <w:tcW w:w="1417" w:type="dxa"/>
            <w:shd w:val="clear" w:color="auto" w:fill="auto"/>
            <w:noWrap/>
            <w:vAlign w:val="bottom"/>
            <w:hideMark/>
          </w:tcPr>
          <w:p w:rsidR="005628CD" w:rsidRPr="00C12007" w:rsidRDefault="005628CD" w:rsidP="00E110C4">
            <w:pPr>
              <w:rPr>
                <w:iCs/>
                <w:sz w:val="20"/>
                <w:szCs w:val="20"/>
              </w:rPr>
            </w:pPr>
          </w:p>
        </w:tc>
        <w:tc>
          <w:tcPr>
            <w:tcW w:w="1701" w:type="dxa"/>
            <w:shd w:val="clear" w:color="auto" w:fill="auto"/>
            <w:noWrap/>
            <w:vAlign w:val="bottom"/>
            <w:hideMark/>
          </w:tcPr>
          <w:p w:rsidR="005628CD" w:rsidRPr="00C12007" w:rsidRDefault="005628CD" w:rsidP="00E110C4">
            <w:pPr>
              <w:rPr>
                <w:iCs/>
                <w:sz w:val="20"/>
                <w:szCs w:val="20"/>
              </w:rPr>
            </w:pPr>
          </w:p>
        </w:tc>
      </w:tr>
      <w:tr w:rsidR="005628CD" w:rsidRPr="00C12007" w:rsidTr="00E110C4">
        <w:trPr>
          <w:trHeight w:val="315"/>
        </w:trPr>
        <w:tc>
          <w:tcPr>
            <w:tcW w:w="567" w:type="dxa"/>
            <w:noWrap/>
            <w:vAlign w:val="bottom"/>
            <w:hideMark/>
          </w:tcPr>
          <w:p w:rsidR="005628CD" w:rsidRPr="00C12007" w:rsidRDefault="005628CD" w:rsidP="00E110C4">
            <w:pPr>
              <w:rPr>
                <w:iCs/>
                <w:sz w:val="20"/>
                <w:szCs w:val="20"/>
              </w:rPr>
            </w:pPr>
            <w:r w:rsidRPr="00C12007">
              <w:rPr>
                <w:iCs/>
                <w:sz w:val="20"/>
                <w:szCs w:val="20"/>
              </w:rPr>
              <w:t> </w:t>
            </w:r>
          </w:p>
        </w:tc>
        <w:tc>
          <w:tcPr>
            <w:tcW w:w="568" w:type="dxa"/>
            <w:noWrap/>
            <w:vAlign w:val="bottom"/>
            <w:hideMark/>
          </w:tcPr>
          <w:p w:rsidR="005628CD" w:rsidRPr="00C12007" w:rsidRDefault="005628CD" w:rsidP="00E110C4">
            <w:pPr>
              <w:rPr>
                <w:iCs/>
                <w:sz w:val="20"/>
                <w:szCs w:val="20"/>
              </w:rPr>
            </w:pPr>
            <w:r w:rsidRPr="00C12007">
              <w:rPr>
                <w:iCs/>
                <w:sz w:val="20"/>
                <w:szCs w:val="20"/>
              </w:rPr>
              <w:t> </w:t>
            </w:r>
          </w:p>
        </w:tc>
        <w:tc>
          <w:tcPr>
            <w:tcW w:w="708"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709"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c>
          <w:tcPr>
            <w:tcW w:w="425" w:type="dxa"/>
            <w:noWrap/>
            <w:vAlign w:val="bottom"/>
            <w:hideMark/>
          </w:tcPr>
          <w:p w:rsidR="005628CD" w:rsidRPr="00C12007" w:rsidRDefault="005628CD" w:rsidP="00E110C4">
            <w:pPr>
              <w:rPr>
                <w:iCs/>
                <w:sz w:val="20"/>
                <w:szCs w:val="20"/>
              </w:rPr>
            </w:pPr>
            <w:r w:rsidRPr="00C12007">
              <w:rPr>
                <w:iCs/>
                <w:sz w:val="20"/>
                <w:szCs w:val="20"/>
              </w:rPr>
              <w:t> </w:t>
            </w:r>
          </w:p>
        </w:tc>
        <w:tc>
          <w:tcPr>
            <w:tcW w:w="708" w:type="dxa"/>
            <w:noWrap/>
            <w:vAlign w:val="bottom"/>
            <w:hideMark/>
          </w:tcPr>
          <w:p w:rsidR="005628CD" w:rsidRPr="00C12007" w:rsidRDefault="005628CD" w:rsidP="00E110C4">
            <w:pPr>
              <w:rPr>
                <w:iCs/>
                <w:sz w:val="20"/>
                <w:szCs w:val="20"/>
              </w:rPr>
            </w:pPr>
            <w:r w:rsidRPr="00C12007">
              <w:rPr>
                <w:iCs/>
                <w:sz w:val="20"/>
                <w:szCs w:val="20"/>
              </w:rPr>
              <w:t> </w:t>
            </w:r>
          </w:p>
        </w:tc>
        <w:tc>
          <w:tcPr>
            <w:tcW w:w="709"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1276" w:type="dxa"/>
            <w:noWrap/>
            <w:vAlign w:val="bottom"/>
            <w:hideMark/>
          </w:tcPr>
          <w:p w:rsidR="005628CD" w:rsidRPr="00C12007" w:rsidRDefault="005628CD" w:rsidP="00E110C4">
            <w:pPr>
              <w:rPr>
                <w:iCs/>
                <w:sz w:val="20"/>
                <w:szCs w:val="20"/>
              </w:rPr>
            </w:pPr>
            <w:r w:rsidRPr="00C12007">
              <w:rPr>
                <w:iCs/>
                <w:sz w:val="20"/>
                <w:szCs w:val="20"/>
              </w:rPr>
              <w:t> </w:t>
            </w:r>
          </w:p>
        </w:tc>
        <w:tc>
          <w:tcPr>
            <w:tcW w:w="1559"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c>
          <w:tcPr>
            <w:tcW w:w="1417"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c>
          <w:tcPr>
            <w:tcW w:w="1701"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r>
      <w:tr w:rsidR="005628CD" w:rsidRPr="00C12007" w:rsidTr="00E110C4">
        <w:trPr>
          <w:trHeight w:val="315"/>
        </w:trPr>
        <w:tc>
          <w:tcPr>
            <w:tcW w:w="567" w:type="dxa"/>
            <w:noWrap/>
            <w:vAlign w:val="bottom"/>
            <w:hideMark/>
          </w:tcPr>
          <w:p w:rsidR="005628CD" w:rsidRPr="00C12007" w:rsidRDefault="005628CD" w:rsidP="00E110C4">
            <w:pPr>
              <w:rPr>
                <w:sz w:val="20"/>
                <w:szCs w:val="20"/>
              </w:rPr>
            </w:pPr>
          </w:p>
        </w:tc>
        <w:tc>
          <w:tcPr>
            <w:tcW w:w="568"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shd w:val="clear" w:color="auto" w:fill="auto"/>
            <w:noWrap/>
            <w:vAlign w:val="bottom"/>
            <w:hideMark/>
          </w:tcPr>
          <w:p w:rsidR="005628CD" w:rsidRPr="00C12007" w:rsidRDefault="005628CD" w:rsidP="00E110C4">
            <w:pPr>
              <w:rPr>
                <w:sz w:val="20"/>
                <w:szCs w:val="20"/>
              </w:rPr>
            </w:pPr>
          </w:p>
        </w:tc>
        <w:tc>
          <w:tcPr>
            <w:tcW w:w="425"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559" w:type="dxa"/>
            <w:shd w:val="clear" w:color="auto" w:fill="auto"/>
            <w:noWrap/>
            <w:vAlign w:val="bottom"/>
            <w:hideMark/>
          </w:tcPr>
          <w:p w:rsidR="005628CD" w:rsidRPr="00C12007" w:rsidRDefault="005628CD" w:rsidP="00E110C4">
            <w:pPr>
              <w:rPr>
                <w:sz w:val="20"/>
                <w:szCs w:val="20"/>
              </w:rPr>
            </w:pPr>
          </w:p>
        </w:tc>
        <w:tc>
          <w:tcPr>
            <w:tcW w:w="1417" w:type="dxa"/>
            <w:shd w:val="clear" w:color="auto" w:fill="auto"/>
            <w:noWrap/>
            <w:vAlign w:val="bottom"/>
            <w:hideMark/>
          </w:tcPr>
          <w:p w:rsidR="005628CD" w:rsidRPr="00C12007" w:rsidRDefault="005628CD" w:rsidP="00E110C4">
            <w:pPr>
              <w:rPr>
                <w:sz w:val="20"/>
                <w:szCs w:val="20"/>
              </w:rPr>
            </w:pPr>
          </w:p>
        </w:tc>
        <w:tc>
          <w:tcPr>
            <w:tcW w:w="1701"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7" w:type="dxa"/>
            <w:noWrap/>
            <w:vAlign w:val="bottom"/>
            <w:hideMark/>
          </w:tcPr>
          <w:p w:rsidR="005628CD" w:rsidRPr="00C12007" w:rsidRDefault="005628CD" w:rsidP="00E110C4">
            <w:pPr>
              <w:rPr>
                <w:sz w:val="20"/>
                <w:szCs w:val="20"/>
              </w:rPr>
            </w:pPr>
          </w:p>
        </w:tc>
        <w:tc>
          <w:tcPr>
            <w:tcW w:w="568"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shd w:val="clear" w:color="auto" w:fill="auto"/>
            <w:noWrap/>
            <w:vAlign w:val="bottom"/>
            <w:hideMark/>
          </w:tcPr>
          <w:p w:rsidR="005628CD" w:rsidRPr="00C12007" w:rsidRDefault="005628CD" w:rsidP="00E110C4">
            <w:pPr>
              <w:rPr>
                <w:sz w:val="20"/>
                <w:szCs w:val="20"/>
              </w:rPr>
            </w:pPr>
          </w:p>
        </w:tc>
        <w:tc>
          <w:tcPr>
            <w:tcW w:w="425" w:type="dxa"/>
            <w:noWrap/>
            <w:vAlign w:val="bottom"/>
            <w:hideMark/>
          </w:tcPr>
          <w:p w:rsidR="005628CD" w:rsidRPr="00C12007" w:rsidRDefault="005628CD" w:rsidP="00E110C4">
            <w:pPr>
              <w:rPr>
                <w:sz w:val="20"/>
                <w:szCs w:val="20"/>
              </w:rPr>
            </w:pPr>
          </w:p>
        </w:tc>
        <w:tc>
          <w:tcPr>
            <w:tcW w:w="708" w:type="dxa"/>
            <w:noWrap/>
            <w:vAlign w:val="bottom"/>
            <w:hideMark/>
          </w:tcPr>
          <w:p w:rsidR="005628CD" w:rsidRPr="00C12007" w:rsidRDefault="005628CD" w:rsidP="00E110C4">
            <w:pPr>
              <w:rPr>
                <w:sz w:val="20"/>
                <w:szCs w:val="20"/>
              </w:rPr>
            </w:pPr>
          </w:p>
        </w:tc>
        <w:tc>
          <w:tcPr>
            <w:tcW w:w="709"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276" w:type="dxa"/>
            <w:noWrap/>
            <w:vAlign w:val="bottom"/>
            <w:hideMark/>
          </w:tcPr>
          <w:p w:rsidR="005628CD" w:rsidRPr="00C12007" w:rsidRDefault="005628CD" w:rsidP="00E110C4">
            <w:pPr>
              <w:rPr>
                <w:sz w:val="20"/>
                <w:szCs w:val="20"/>
              </w:rPr>
            </w:pPr>
          </w:p>
        </w:tc>
        <w:tc>
          <w:tcPr>
            <w:tcW w:w="1559" w:type="dxa"/>
            <w:shd w:val="clear" w:color="auto" w:fill="auto"/>
            <w:noWrap/>
            <w:vAlign w:val="bottom"/>
            <w:hideMark/>
          </w:tcPr>
          <w:p w:rsidR="005628CD" w:rsidRPr="00C12007" w:rsidRDefault="005628CD" w:rsidP="00E110C4">
            <w:pPr>
              <w:rPr>
                <w:sz w:val="20"/>
                <w:szCs w:val="20"/>
              </w:rPr>
            </w:pPr>
          </w:p>
        </w:tc>
        <w:tc>
          <w:tcPr>
            <w:tcW w:w="1417" w:type="dxa"/>
            <w:shd w:val="clear" w:color="auto" w:fill="auto"/>
            <w:noWrap/>
            <w:vAlign w:val="bottom"/>
            <w:hideMark/>
          </w:tcPr>
          <w:p w:rsidR="005628CD" w:rsidRPr="00C12007" w:rsidRDefault="005628CD" w:rsidP="00E110C4">
            <w:pPr>
              <w:rPr>
                <w:sz w:val="20"/>
                <w:szCs w:val="20"/>
              </w:rPr>
            </w:pPr>
          </w:p>
        </w:tc>
        <w:tc>
          <w:tcPr>
            <w:tcW w:w="1701" w:type="dxa"/>
            <w:shd w:val="clear" w:color="auto" w:fill="auto"/>
            <w:noWrap/>
            <w:vAlign w:val="bottom"/>
            <w:hideMark/>
          </w:tcPr>
          <w:p w:rsidR="005628CD" w:rsidRPr="00C12007" w:rsidRDefault="005628CD" w:rsidP="00E110C4">
            <w:pPr>
              <w:rPr>
                <w:sz w:val="20"/>
                <w:szCs w:val="20"/>
              </w:rPr>
            </w:pPr>
          </w:p>
        </w:tc>
      </w:tr>
    </w:tbl>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jc w:val="center"/>
        <w:rPr>
          <w:b/>
        </w:rPr>
      </w:pPr>
    </w:p>
    <w:p w:rsidR="005628CD" w:rsidRPr="00C12007" w:rsidRDefault="005628CD" w:rsidP="005628CD">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 xml:space="preserve">Форма Таблицы 2 изменению не подлежит. Все сведения и документы обязательны к предоставлению. </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C1200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8 заполняется согласно образцу.</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628CD" w:rsidRPr="00C12007" w:rsidRDefault="005628CD" w:rsidP="005628CD">
      <w:pPr>
        <w:pStyle w:val="Times12"/>
        <w:numPr>
          <w:ilvl w:val="0"/>
          <w:numId w:val="80"/>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center"/>
        <w:rPr>
          <w:i/>
          <w:szCs w:val="24"/>
        </w:rPr>
      </w:pPr>
      <w:r w:rsidRPr="00C12007">
        <w:rPr>
          <w:szCs w:val="24"/>
        </w:rPr>
        <w:br w:type="page"/>
      </w:r>
      <w:r w:rsidRPr="00C12007">
        <w:rPr>
          <w:i/>
          <w:szCs w:val="24"/>
        </w:rPr>
        <w:lastRenderedPageBreak/>
        <w:t>ОБРАЗЕЦ ЗАПОЛНЕНИЯ ТАБЛИЦЫ СВЕДЕНИЙ О ЦЕПОЧКЕ СОБСТВЕННИКОВ</w:t>
      </w:r>
    </w:p>
    <w:p w:rsidR="005628CD" w:rsidRPr="00C12007" w:rsidRDefault="005628CD" w:rsidP="005628CD">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628CD" w:rsidRPr="00C12007" w:rsidTr="00E110C4">
        <w:trPr>
          <w:trHeight w:val="510"/>
        </w:trPr>
        <w:tc>
          <w:tcPr>
            <w:tcW w:w="566" w:type="dxa"/>
            <w:vMerge w:val="restart"/>
            <w:shd w:val="clear" w:color="auto" w:fill="auto"/>
            <w:vAlign w:val="center"/>
            <w:hideMark/>
          </w:tcPr>
          <w:p w:rsidR="005628CD" w:rsidRPr="00C12007" w:rsidRDefault="005628CD" w:rsidP="00E110C4">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5628CD" w:rsidRPr="00C12007" w:rsidRDefault="005628CD" w:rsidP="00E110C4">
            <w:pPr>
              <w:jc w:val="center"/>
              <w:rPr>
                <w:i/>
                <w:sz w:val="20"/>
                <w:szCs w:val="20"/>
              </w:rPr>
            </w:pPr>
            <w:r w:rsidRPr="00C12007">
              <w:rPr>
                <w:i/>
                <w:sz w:val="20"/>
                <w:szCs w:val="20"/>
              </w:rPr>
              <w:t>Информация об участнике конкурса</w:t>
            </w:r>
          </w:p>
        </w:tc>
      </w:tr>
      <w:tr w:rsidR="005628CD" w:rsidRPr="00C12007" w:rsidTr="00E110C4">
        <w:trPr>
          <w:trHeight w:val="1590"/>
        </w:trPr>
        <w:tc>
          <w:tcPr>
            <w:tcW w:w="566" w:type="dxa"/>
            <w:vMerge/>
            <w:vAlign w:val="center"/>
            <w:hideMark/>
          </w:tcPr>
          <w:p w:rsidR="005628CD" w:rsidRPr="00C12007" w:rsidRDefault="005628CD" w:rsidP="00E110C4">
            <w:pPr>
              <w:rPr>
                <w:i/>
                <w:sz w:val="20"/>
                <w:szCs w:val="20"/>
              </w:rPr>
            </w:pPr>
          </w:p>
        </w:tc>
        <w:tc>
          <w:tcPr>
            <w:tcW w:w="1561" w:type="dxa"/>
            <w:vAlign w:val="center"/>
            <w:hideMark/>
          </w:tcPr>
          <w:p w:rsidR="005628CD" w:rsidRPr="00C12007" w:rsidRDefault="005628CD" w:rsidP="00E110C4">
            <w:pPr>
              <w:ind w:left="-108" w:right="-108"/>
              <w:jc w:val="center"/>
              <w:rPr>
                <w:i/>
                <w:sz w:val="20"/>
                <w:szCs w:val="20"/>
              </w:rPr>
            </w:pPr>
            <w:r w:rsidRPr="00C12007">
              <w:rPr>
                <w:i/>
                <w:sz w:val="20"/>
                <w:szCs w:val="20"/>
              </w:rPr>
              <w:t>ИНН</w:t>
            </w:r>
          </w:p>
        </w:tc>
        <w:tc>
          <w:tcPr>
            <w:tcW w:w="1844" w:type="dxa"/>
            <w:vAlign w:val="center"/>
            <w:hideMark/>
          </w:tcPr>
          <w:p w:rsidR="005628CD" w:rsidRPr="00C12007" w:rsidRDefault="005628CD" w:rsidP="00E110C4">
            <w:pPr>
              <w:ind w:left="-108" w:right="-108"/>
              <w:jc w:val="center"/>
              <w:rPr>
                <w:i/>
                <w:sz w:val="20"/>
                <w:szCs w:val="20"/>
              </w:rPr>
            </w:pPr>
            <w:r w:rsidRPr="00C12007">
              <w:rPr>
                <w:i/>
                <w:sz w:val="20"/>
                <w:szCs w:val="20"/>
              </w:rPr>
              <w:t>ОГРН</w:t>
            </w:r>
          </w:p>
        </w:tc>
        <w:tc>
          <w:tcPr>
            <w:tcW w:w="2552" w:type="dxa"/>
            <w:vAlign w:val="center"/>
            <w:hideMark/>
          </w:tcPr>
          <w:p w:rsidR="005628CD" w:rsidRPr="00C12007" w:rsidRDefault="005628CD" w:rsidP="00E110C4">
            <w:pPr>
              <w:ind w:left="-108" w:right="-108"/>
              <w:jc w:val="center"/>
              <w:rPr>
                <w:i/>
                <w:sz w:val="20"/>
                <w:szCs w:val="20"/>
              </w:rPr>
            </w:pPr>
            <w:r w:rsidRPr="00C12007">
              <w:rPr>
                <w:i/>
                <w:sz w:val="20"/>
                <w:szCs w:val="20"/>
              </w:rPr>
              <w:t>Наименование краткое</w:t>
            </w:r>
          </w:p>
        </w:tc>
        <w:tc>
          <w:tcPr>
            <w:tcW w:w="1985" w:type="dxa"/>
            <w:vAlign w:val="center"/>
            <w:hideMark/>
          </w:tcPr>
          <w:p w:rsidR="005628CD" w:rsidRPr="00C12007" w:rsidRDefault="005628CD" w:rsidP="00E110C4">
            <w:pPr>
              <w:ind w:left="-108" w:right="-108"/>
              <w:jc w:val="center"/>
              <w:rPr>
                <w:i/>
                <w:sz w:val="20"/>
                <w:szCs w:val="20"/>
              </w:rPr>
            </w:pPr>
            <w:r w:rsidRPr="00C12007">
              <w:rPr>
                <w:i/>
                <w:sz w:val="20"/>
                <w:szCs w:val="20"/>
              </w:rPr>
              <w:t>Код ОКВЭД</w:t>
            </w:r>
          </w:p>
        </w:tc>
        <w:tc>
          <w:tcPr>
            <w:tcW w:w="2976" w:type="dxa"/>
            <w:vAlign w:val="center"/>
            <w:hideMark/>
          </w:tcPr>
          <w:p w:rsidR="005628CD" w:rsidRPr="00C12007" w:rsidRDefault="005628CD" w:rsidP="00E110C4">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5628CD" w:rsidRPr="00C12007" w:rsidRDefault="005628CD" w:rsidP="00E110C4">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5628CD" w:rsidRPr="00C12007" w:rsidTr="00E110C4">
        <w:trPr>
          <w:trHeight w:val="315"/>
        </w:trPr>
        <w:tc>
          <w:tcPr>
            <w:tcW w:w="566" w:type="dxa"/>
            <w:noWrap/>
            <w:vAlign w:val="center"/>
            <w:hideMark/>
          </w:tcPr>
          <w:p w:rsidR="005628CD" w:rsidRPr="00C12007" w:rsidRDefault="005628CD" w:rsidP="00E110C4">
            <w:pPr>
              <w:jc w:val="center"/>
              <w:rPr>
                <w:i/>
                <w:iCs/>
                <w:sz w:val="20"/>
                <w:szCs w:val="20"/>
              </w:rPr>
            </w:pPr>
            <w:r w:rsidRPr="00C12007">
              <w:rPr>
                <w:i/>
                <w:iCs/>
                <w:sz w:val="20"/>
                <w:szCs w:val="20"/>
              </w:rPr>
              <w:t>1</w:t>
            </w:r>
          </w:p>
        </w:tc>
        <w:tc>
          <w:tcPr>
            <w:tcW w:w="1561" w:type="dxa"/>
            <w:noWrap/>
            <w:vAlign w:val="center"/>
            <w:hideMark/>
          </w:tcPr>
          <w:p w:rsidR="005628CD" w:rsidRPr="00C12007" w:rsidRDefault="005628CD" w:rsidP="00E110C4">
            <w:pPr>
              <w:jc w:val="center"/>
              <w:rPr>
                <w:i/>
                <w:iCs/>
                <w:sz w:val="20"/>
                <w:szCs w:val="20"/>
              </w:rPr>
            </w:pPr>
            <w:r w:rsidRPr="00C12007">
              <w:rPr>
                <w:i/>
                <w:iCs/>
                <w:sz w:val="20"/>
                <w:szCs w:val="20"/>
              </w:rPr>
              <w:t>2</w:t>
            </w:r>
          </w:p>
        </w:tc>
        <w:tc>
          <w:tcPr>
            <w:tcW w:w="1844" w:type="dxa"/>
            <w:noWrap/>
            <w:vAlign w:val="center"/>
            <w:hideMark/>
          </w:tcPr>
          <w:p w:rsidR="005628CD" w:rsidRPr="00C12007" w:rsidRDefault="005628CD" w:rsidP="00E110C4">
            <w:pPr>
              <w:jc w:val="center"/>
              <w:rPr>
                <w:i/>
                <w:iCs/>
                <w:sz w:val="20"/>
                <w:szCs w:val="20"/>
              </w:rPr>
            </w:pPr>
            <w:r w:rsidRPr="00C12007">
              <w:rPr>
                <w:i/>
                <w:iCs/>
                <w:sz w:val="20"/>
                <w:szCs w:val="20"/>
              </w:rPr>
              <w:t>3</w:t>
            </w:r>
          </w:p>
        </w:tc>
        <w:tc>
          <w:tcPr>
            <w:tcW w:w="2552" w:type="dxa"/>
            <w:noWrap/>
            <w:vAlign w:val="center"/>
            <w:hideMark/>
          </w:tcPr>
          <w:p w:rsidR="005628CD" w:rsidRPr="00C12007" w:rsidRDefault="005628CD" w:rsidP="00E110C4">
            <w:pPr>
              <w:jc w:val="center"/>
              <w:rPr>
                <w:i/>
                <w:iCs/>
                <w:sz w:val="20"/>
                <w:szCs w:val="20"/>
              </w:rPr>
            </w:pPr>
            <w:r w:rsidRPr="00C12007">
              <w:rPr>
                <w:i/>
                <w:iCs/>
                <w:sz w:val="20"/>
                <w:szCs w:val="20"/>
              </w:rPr>
              <w:t>4</w:t>
            </w:r>
          </w:p>
        </w:tc>
        <w:tc>
          <w:tcPr>
            <w:tcW w:w="1985" w:type="dxa"/>
            <w:noWrap/>
            <w:vAlign w:val="center"/>
            <w:hideMark/>
          </w:tcPr>
          <w:p w:rsidR="005628CD" w:rsidRPr="00C12007" w:rsidRDefault="005628CD" w:rsidP="00E110C4">
            <w:pPr>
              <w:jc w:val="center"/>
              <w:rPr>
                <w:i/>
                <w:iCs/>
                <w:sz w:val="20"/>
                <w:szCs w:val="20"/>
              </w:rPr>
            </w:pPr>
            <w:r w:rsidRPr="00C12007">
              <w:rPr>
                <w:i/>
                <w:iCs/>
                <w:sz w:val="20"/>
                <w:szCs w:val="20"/>
              </w:rPr>
              <w:t>5</w:t>
            </w:r>
          </w:p>
        </w:tc>
        <w:tc>
          <w:tcPr>
            <w:tcW w:w="2976" w:type="dxa"/>
            <w:noWrap/>
            <w:vAlign w:val="center"/>
            <w:hideMark/>
          </w:tcPr>
          <w:p w:rsidR="005628CD" w:rsidRPr="00C12007" w:rsidRDefault="005628CD" w:rsidP="00E110C4">
            <w:pPr>
              <w:jc w:val="center"/>
              <w:rPr>
                <w:i/>
                <w:iCs/>
                <w:sz w:val="20"/>
                <w:szCs w:val="20"/>
              </w:rPr>
            </w:pPr>
            <w:r w:rsidRPr="00C12007">
              <w:rPr>
                <w:i/>
                <w:iCs/>
                <w:sz w:val="20"/>
                <w:szCs w:val="20"/>
              </w:rPr>
              <w:t>6</w:t>
            </w:r>
          </w:p>
        </w:tc>
        <w:tc>
          <w:tcPr>
            <w:tcW w:w="2835"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7</w:t>
            </w:r>
          </w:p>
        </w:tc>
      </w:tr>
      <w:tr w:rsidR="005628CD" w:rsidRPr="00C12007" w:rsidTr="00E110C4">
        <w:trPr>
          <w:trHeight w:val="630"/>
        </w:trPr>
        <w:tc>
          <w:tcPr>
            <w:tcW w:w="566" w:type="dxa"/>
            <w:noWrap/>
            <w:vAlign w:val="bottom"/>
            <w:hideMark/>
          </w:tcPr>
          <w:p w:rsidR="005628CD" w:rsidRPr="00C12007" w:rsidRDefault="005628CD" w:rsidP="00E110C4">
            <w:pPr>
              <w:jc w:val="right"/>
              <w:rPr>
                <w:iCs/>
                <w:sz w:val="20"/>
                <w:szCs w:val="20"/>
              </w:rPr>
            </w:pPr>
            <w:r w:rsidRPr="00C12007">
              <w:rPr>
                <w:i/>
                <w:iCs/>
                <w:sz w:val="20"/>
                <w:szCs w:val="20"/>
              </w:rPr>
              <w:t>1</w:t>
            </w:r>
          </w:p>
        </w:tc>
        <w:tc>
          <w:tcPr>
            <w:tcW w:w="1561" w:type="dxa"/>
            <w:noWrap/>
            <w:vAlign w:val="bottom"/>
            <w:hideMark/>
          </w:tcPr>
          <w:p w:rsidR="005628CD" w:rsidRPr="00C12007" w:rsidRDefault="005628CD" w:rsidP="00E110C4">
            <w:pPr>
              <w:jc w:val="right"/>
              <w:rPr>
                <w:iCs/>
                <w:sz w:val="20"/>
                <w:szCs w:val="20"/>
              </w:rPr>
            </w:pPr>
            <w:r w:rsidRPr="00C12007">
              <w:rPr>
                <w:i/>
                <w:iCs/>
                <w:sz w:val="20"/>
                <w:szCs w:val="20"/>
              </w:rPr>
              <w:t>7734567890</w:t>
            </w:r>
          </w:p>
        </w:tc>
        <w:tc>
          <w:tcPr>
            <w:tcW w:w="1844" w:type="dxa"/>
            <w:noWrap/>
            <w:vAlign w:val="bottom"/>
            <w:hideMark/>
          </w:tcPr>
          <w:p w:rsidR="005628CD" w:rsidRPr="00C12007" w:rsidRDefault="005628CD" w:rsidP="00E110C4">
            <w:pPr>
              <w:rPr>
                <w:iCs/>
                <w:sz w:val="20"/>
                <w:szCs w:val="20"/>
              </w:rPr>
            </w:pPr>
            <w:r w:rsidRPr="00C12007">
              <w:rPr>
                <w:i/>
                <w:iCs/>
                <w:sz w:val="20"/>
                <w:szCs w:val="20"/>
              </w:rPr>
              <w:t>1044567890123</w:t>
            </w:r>
          </w:p>
        </w:tc>
        <w:tc>
          <w:tcPr>
            <w:tcW w:w="2552" w:type="dxa"/>
            <w:noWrap/>
            <w:vAlign w:val="bottom"/>
            <w:hideMark/>
          </w:tcPr>
          <w:p w:rsidR="005628CD" w:rsidRPr="00C12007" w:rsidRDefault="005628CD" w:rsidP="00E110C4">
            <w:pPr>
              <w:rPr>
                <w:iCs/>
                <w:sz w:val="20"/>
                <w:szCs w:val="20"/>
              </w:rPr>
            </w:pPr>
            <w:r w:rsidRPr="00C12007">
              <w:rPr>
                <w:i/>
                <w:iCs/>
                <w:sz w:val="20"/>
                <w:szCs w:val="20"/>
              </w:rPr>
              <w:t>ООО "Ромашка"</w:t>
            </w:r>
          </w:p>
        </w:tc>
        <w:tc>
          <w:tcPr>
            <w:tcW w:w="1985" w:type="dxa"/>
            <w:noWrap/>
            <w:vAlign w:val="bottom"/>
            <w:hideMark/>
          </w:tcPr>
          <w:p w:rsidR="005628CD" w:rsidRPr="00C12007" w:rsidRDefault="005628CD" w:rsidP="00E110C4">
            <w:pPr>
              <w:rPr>
                <w:iCs/>
                <w:sz w:val="20"/>
                <w:szCs w:val="20"/>
              </w:rPr>
            </w:pPr>
            <w:r w:rsidRPr="00C12007">
              <w:rPr>
                <w:i/>
                <w:iCs/>
                <w:sz w:val="20"/>
                <w:szCs w:val="20"/>
              </w:rPr>
              <w:t>45.xx.xx</w:t>
            </w:r>
          </w:p>
        </w:tc>
        <w:tc>
          <w:tcPr>
            <w:tcW w:w="2976" w:type="dxa"/>
            <w:noWrap/>
            <w:vAlign w:val="bottom"/>
            <w:hideMark/>
          </w:tcPr>
          <w:p w:rsidR="005628CD" w:rsidRPr="00C12007" w:rsidRDefault="005628CD" w:rsidP="00E110C4">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5628CD" w:rsidRPr="00C12007" w:rsidRDefault="005628CD" w:rsidP="00E110C4">
            <w:pPr>
              <w:rPr>
                <w:iCs/>
                <w:sz w:val="20"/>
                <w:szCs w:val="20"/>
              </w:rPr>
            </w:pPr>
            <w:r w:rsidRPr="00C12007">
              <w:rPr>
                <w:i/>
                <w:iCs/>
                <w:sz w:val="20"/>
                <w:szCs w:val="20"/>
              </w:rPr>
              <w:t>5003 143877</w:t>
            </w:r>
          </w:p>
        </w:tc>
      </w:tr>
      <w:tr w:rsidR="005628CD" w:rsidRPr="00C12007" w:rsidTr="00E110C4">
        <w:trPr>
          <w:trHeight w:val="315"/>
        </w:trPr>
        <w:tc>
          <w:tcPr>
            <w:tcW w:w="566" w:type="dxa"/>
            <w:noWrap/>
            <w:vAlign w:val="bottom"/>
            <w:hideMark/>
          </w:tcPr>
          <w:p w:rsidR="005628CD" w:rsidRPr="00C12007" w:rsidRDefault="005628CD" w:rsidP="00E110C4">
            <w:pPr>
              <w:rPr>
                <w:iCs/>
                <w:sz w:val="20"/>
                <w:szCs w:val="20"/>
              </w:rPr>
            </w:pPr>
          </w:p>
        </w:tc>
        <w:tc>
          <w:tcPr>
            <w:tcW w:w="1561" w:type="dxa"/>
            <w:noWrap/>
            <w:vAlign w:val="bottom"/>
            <w:hideMark/>
          </w:tcPr>
          <w:p w:rsidR="005628CD" w:rsidRPr="00C12007" w:rsidRDefault="005628CD" w:rsidP="00E110C4">
            <w:pPr>
              <w:rPr>
                <w:iCs/>
                <w:sz w:val="20"/>
                <w:szCs w:val="20"/>
              </w:rPr>
            </w:pPr>
          </w:p>
        </w:tc>
        <w:tc>
          <w:tcPr>
            <w:tcW w:w="1844" w:type="dxa"/>
            <w:noWrap/>
            <w:vAlign w:val="bottom"/>
            <w:hideMark/>
          </w:tcPr>
          <w:p w:rsidR="005628CD" w:rsidRPr="00C12007" w:rsidRDefault="005628CD" w:rsidP="00E110C4">
            <w:pPr>
              <w:rPr>
                <w:iCs/>
                <w:sz w:val="20"/>
                <w:szCs w:val="20"/>
              </w:rPr>
            </w:pPr>
          </w:p>
        </w:tc>
        <w:tc>
          <w:tcPr>
            <w:tcW w:w="2552" w:type="dxa"/>
            <w:noWrap/>
            <w:vAlign w:val="bottom"/>
            <w:hideMark/>
          </w:tcPr>
          <w:p w:rsidR="005628CD" w:rsidRPr="00C12007" w:rsidRDefault="005628CD" w:rsidP="00E110C4">
            <w:pPr>
              <w:rPr>
                <w:iCs/>
                <w:sz w:val="20"/>
                <w:szCs w:val="20"/>
              </w:rPr>
            </w:pPr>
          </w:p>
        </w:tc>
        <w:tc>
          <w:tcPr>
            <w:tcW w:w="1985" w:type="dxa"/>
            <w:noWrap/>
            <w:vAlign w:val="bottom"/>
            <w:hideMark/>
          </w:tcPr>
          <w:p w:rsidR="005628CD" w:rsidRPr="00C12007" w:rsidRDefault="005628CD" w:rsidP="00E110C4">
            <w:pPr>
              <w:rPr>
                <w:iCs/>
                <w:sz w:val="20"/>
                <w:szCs w:val="20"/>
              </w:rPr>
            </w:pPr>
          </w:p>
        </w:tc>
        <w:tc>
          <w:tcPr>
            <w:tcW w:w="2976" w:type="dxa"/>
            <w:noWrap/>
            <w:vAlign w:val="bottom"/>
            <w:hideMark/>
          </w:tcPr>
          <w:p w:rsidR="005628CD" w:rsidRPr="00C12007" w:rsidRDefault="005628CD" w:rsidP="00E110C4">
            <w:pPr>
              <w:rPr>
                <w:iCs/>
                <w:sz w:val="20"/>
                <w:szCs w:val="20"/>
              </w:rPr>
            </w:pPr>
          </w:p>
        </w:tc>
        <w:tc>
          <w:tcPr>
            <w:tcW w:w="2835" w:type="dxa"/>
            <w:shd w:val="clear" w:color="auto" w:fill="auto"/>
            <w:noWrap/>
            <w:vAlign w:val="bottom"/>
            <w:hideMark/>
          </w:tcPr>
          <w:p w:rsidR="005628CD" w:rsidRPr="00C12007" w:rsidRDefault="005628CD" w:rsidP="00E110C4">
            <w:pPr>
              <w:rPr>
                <w:iCs/>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iCs/>
                <w:sz w:val="20"/>
                <w:szCs w:val="20"/>
              </w:rPr>
            </w:pPr>
            <w:r w:rsidRPr="00C12007">
              <w:rPr>
                <w:iCs/>
                <w:sz w:val="20"/>
                <w:szCs w:val="20"/>
              </w:rPr>
              <w:t> </w:t>
            </w:r>
          </w:p>
        </w:tc>
        <w:tc>
          <w:tcPr>
            <w:tcW w:w="1561" w:type="dxa"/>
            <w:noWrap/>
            <w:vAlign w:val="bottom"/>
            <w:hideMark/>
          </w:tcPr>
          <w:p w:rsidR="005628CD" w:rsidRPr="00C12007" w:rsidRDefault="005628CD" w:rsidP="00E110C4">
            <w:pPr>
              <w:rPr>
                <w:iCs/>
                <w:sz w:val="20"/>
                <w:szCs w:val="20"/>
              </w:rPr>
            </w:pPr>
            <w:r w:rsidRPr="00C12007">
              <w:rPr>
                <w:iCs/>
                <w:sz w:val="20"/>
                <w:szCs w:val="20"/>
              </w:rPr>
              <w:t> </w:t>
            </w:r>
          </w:p>
        </w:tc>
        <w:tc>
          <w:tcPr>
            <w:tcW w:w="1844" w:type="dxa"/>
            <w:noWrap/>
            <w:vAlign w:val="bottom"/>
            <w:hideMark/>
          </w:tcPr>
          <w:p w:rsidR="005628CD" w:rsidRPr="00C12007" w:rsidRDefault="005628CD" w:rsidP="00E110C4">
            <w:pPr>
              <w:rPr>
                <w:iCs/>
                <w:sz w:val="20"/>
                <w:szCs w:val="20"/>
              </w:rPr>
            </w:pPr>
            <w:r w:rsidRPr="00C12007">
              <w:rPr>
                <w:iCs/>
                <w:sz w:val="20"/>
                <w:szCs w:val="20"/>
              </w:rPr>
              <w:t> </w:t>
            </w:r>
          </w:p>
        </w:tc>
        <w:tc>
          <w:tcPr>
            <w:tcW w:w="2552" w:type="dxa"/>
            <w:noWrap/>
            <w:vAlign w:val="bottom"/>
            <w:hideMark/>
          </w:tcPr>
          <w:p w:rsidR="005628CD" w:rsidRPr="00C12007" w:rsidRDefault="005628CD" w:rsidP="00E110C4">
            <w:pPr>
              <w:rPr>
                <w:iCs/>
                <w:sz w:val="20"/>
                <w:szCs w:val="20"/>
              </w:rPr>
            </w:pPr>
            <w:r w:rsidRPr="00C12007">
              <w:rPr>
                <w:iCs/>
                <w:sz w:val="20"/>
                <w:szCs w:val="20"/>
              </w:rPr>
              <w:t> </w:t>
            </w:r>
          </w:p>
        </w:tc>
        <w:tc>
          <w:tcPr>
            <w:tcW w:w="1985" w:type="dxa"/>
            <w:noWrap/>
            <w:vAlign w:val="bottom"/>
            <w:hideMark/>
          </w:tcPr>
          <w:p w:rsidR="005628CD" w:rsidRPr="00C12007" w:rsidRDefault="005628CD" w:rsidP="00E110C4">
            <w:pPr>
              <w:rPr>
                <w:iCs/>
                <w:sz w:val="20"/>
                <w:szCs w:val="20"/>
              </w:rPr>
            </w:pPr>
            <w:r w:rsidRPr="00C12007">
              <w:rPr>
                <w:iCs/>
                <w:sz w:val="20"/>
                <w:szCs w:val="20"/>
              </w:rPr>
              <w:t> </w:t>
            </w:r>
          </w:p>
        </w:tc>
        <w:tc>
          <w:tcPr>
            <w:tcW w:w="2976" w:type="dxa"/>
            <w:noWrap/>
            <w:vAlign w:val="bottom"/>
            <w:hideMark/>
          </w:tcPr>
          <w:p w:rsidR="005628CD" w:rsidRPr="00C12007" w:rsidRDefault="005628CD" w:rsidP="00E110C4">
            <w:pPr>
              <w:rPr>
                <w:iCs/>
                <w:sz w:val="20"/>
                <w:szCs w:val="20"/>
              </w:rPr>
            </w:pPr>
            <w:r w:rsidRPr="00C12007">
              <w:rPr>
                <w:iCs/>
                <w:sz w:val="20"/>
                <w:szCs w:val="20"/>
              </w:rPr>
              <w:t> </w:t>
            </w:r>
          </w:p>
        </w:tc>
        <w:tc>
          <w:tcPr>
            <w:tcW w:w="2835" w:type="dxa"/>
            <w:shd w:val="clear" w:color="auto" w:fill="auto"/>
            <w:noWrap/>
            <w:vAlign w:val="bottom"/>
            <w:hideMark/>
          </w:tcPr>
          <w:p w:rsidR="005628CD" w:rsidRPr="00C12007" w:rsidRDefault="005628CD" w:rsidP="00E110C4">
            <w:pPr>
              <w:rPr>
                <w:iCs/>
                <w:sz w:val="20"/>
                <w:szCs w:val="20"/>
              </w:rPr>
            </w:pPr>
            <w:r w:rsidRPr="00C12007">
              <w:rPr>
                <w:iCs/>
                <w:sz w:val="20"/>
                <w:szCs w:val="20"/>
              </w:rPr>
              <w:t> </w:t>
            </w: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r w:rsidR="005628CD" w:rsidRPr="00C12007" w:rsidTr="00E110C4">
        <w:trPr>
          <w:trHeight w:val="315"/>
        </w:trPr>
        <w:tc>
          <w:tcPr>
            <w:tcW w:w="566" w:type="dxa"/>
            <w:noWrap/>
            <w:vAlign w:val="bottom"/>
            <w:hideMark/>
          </w:tcPr>
          <w:p w:rsidR="005628CD" w:rsidRPr="00C12007" w:rsidRDefault="005628CD" w:rsidP="00E110C4">
            <w:pPr>
              <w:rPr>
                <w:sz w:val="20"/>
                <w:szCs w:val="20"/>
              </w:rPr>
            </w:pPr>
          </w:p>
        </w:tc>
        <w:tc>
          <w:tcPr>
            <w:tcW w:w="1561" w:type="dxa"/>
            <w:noWrap/>
            <w:vAlign w:val="bottom"/>
            <w:hideMark/>
          </w:tcPr>
          <w:p w:rsidR="005628CD" w:rsidRPr="00C12007" w:rsidRDefault="005628CD" w:rsidP="00E110C4">
            <w:pPr>
              <w:rPr>
                <w:sz w:val="20"/>
                <w:szCs w:val="20"/>
              </w:rPr>
            </w:pPr>
          </w:p>
        </w:tc>
        <w:tc>
          <w:tcPr>
            <w:tcW w:w="1844" w:type="dxa"/>
            <w:noWrap/>
            <w:vAlign w:val="bottom"/>
            <w:hideMark/>
          </w:tcPr>
          <w:p w:rsidR="005628CD" w:rsidRPr="00C12007" w:rsidRDefault="005628CD" w:rsidP="00E110C4">
            <w:pPr>
              <w:rPr>
                <w:sz w:val="20"/>
                <w:szCs w:val="20"/>
              </w:rPr>
            </w:pPr>
          </w:p>
        </w:tc>
        <w:tc>
          <w:tcPr>
            <w:tcW w:w="2552" w:type="dxa"/>
            <w:noWrap/>
            <w:vAlign w:val="bottom"/>
            <w:hideMark/>
          </w:tcPr>
          <w:p w:rsidR="005628CD" w:rsidRPr="00C12007" w:rsidRDefault="005628CD" w:rsidP="00E110C4">
            <w:pPr>
              <w:rPr>
                <w:sz w:val="20"/>
                <w:szCs w:val="20"/>
              </w:rPr>
            </w:pPr>
          </w:p>
        </w:tc>
        <w:tc>
          <w:tcPr>
            <w:tcW w:w="1985" w:type="dxa"/>
            <w:noWrap/>
            <w:vAlign w:val="bottom"/>
            <w:hideMark/>
          </w:tcPr>
          <w:p w:rsidR="005628CD" w:rsidRPr="00C12007" w:rsidRDefault="005628CD" w:rsidP="00E110C4">
            <w:pPr>
              <w:rPr>
                <w:sz w:val="20"/>
                <w:szCs w:val="20"/>
              </w:rPr>
            </w:pPr>
          </w:p>
        </w:tc>
        <w:tc>
          <w:tcPr>
            <w:tcW w:w="2976" w:type="dxa"/>
            <w:noWrap/>
            <w:vAlign w:val="bottom"/>
            <w:hideMark/>
          </w:tcPr>
          <w:p w:rsidR="005628CD" w:rsidRPr="00C12007" w:rsidRDefault="005628CD" w:rsidP="00E110C4">
            <w:pPr>
              <w:rPr>
                <w:sz w:val="20"/>
                <w:szCs w:val="20"/>
              </w:rPr>
            </w:pPr>
          </w:p>
        </w:tc>
        <w:tc>
          <w:tcPr>
            <w:tcW w:w="2835" w:type="dxa"/>
            <w:shd w:val="clear" w:color="auto" w:fill="auto"/>
            <w:noWrap/>
            <w:vAlign w:val="bottom"/>
            <w:hideMark/>
          </w:tcPr>
          <w:p w:rsidR="005628CD" w:rsidRPr="00C12007" w:rsidRDefault="005628CD" w:rsidP="00E110C4">
            <w:pPr>
              <w:rPr>
                <w:sz w:val="20"/>
                <w:szCs w:val="20"/>
              </w:rPr>
            </w:pPr>
          </w:p>
        </w:tc>
      </w:tr>
    </w:tbl>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firstLine="0"/>
        <w:jc w:val="left"/>
        <w:rPr>
          <w:szCs w:val="24"/>
        </w:rPr>
      </w:pPr>
    </w:p>
    <w:p w:rsidR="005628CD" w:rsidRPr="00C12007" w:rsidRDefault="005628CD" w:rsidP="005628CD">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628CD" w:rsidRPr="00C12007" w:rsidTr="00E110C4">
        <w:trPr>
          <w:trHeight w:val="510"/>
        </w:trPr>
        <w:tc>
          <w:tcPr>
            <w:tcW w:w="12475" w:type="dxa"/>
            <w:gridSpan w:val="7"/>
            <w:shd w:val="clear" w:color="auto" w:fill="auto"/>
            <w:vAlign w:val="bottom"/>
            <w:hideMark/>
          </w:tcPr>
          <w:p w:rsidR="005628CD" w:rsidRPr="00C12007" w:rsidRDefault="005628CD" w:rsidP="00E110C4">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628CD" w:rsidRPr="00C12007" w:rsidRDefault="005628CD" w:rsidP="00E110C4">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5628CD" w:rsidRPr="00C12007" w:rsidTr="00E110C4">
        <w:trPr>
          <w:trHeight w:val="1590"/>
        </w:trPr>
        <w:tc>
          <w:tcPr>
            <w:tcW w:w="851" w:type="dxa"/>
            <w:vAlign w:val="center"/>
            <w:hideMark/>
          </w:tcPr>
          <w:p w:rsidR="005628CD" w:rsidRPr="00C12007" w:rsidRDefault="005628CD" w:rsidP="00E110C4">
            <w:pPr>
              <w:ind w:left="-108" w:right="-108"/>
              <w:jc w:val="center"/>
              <w:rPr>
                <w:i/>
                <w:sz w:val="20"/>
                <w:szCs w:val="20"/>
              </w:rPr>
            </w:pPr>
            <w:r w:rsidRPr="00C12007">
              <w:rPr>
                <w:i/>
                <w:sz w:val="20"/>
                <w:szCs w:val="20"/>
              </w:rPr>
              <w:t xml:space="preserve">№ </w:t>
            </w:r>
          </w:p>
        </w:tc>
        <w:tc>
          <w:tcPr>
            <w:tcW w:w="1559" w:type="dxa"/>
            <w:vAlign w:val="center"/>
            <w:hideMark/>
          </w:tcPr>
          <w:p w:rsidR="005628CD" w:rsidRPr="00C12007" w:rsidRDefault="005628CD" w:rsidP="00E110C4">
            <w:pPr>
              <w:ind w:left="-108" w:right="-108"/>
              <w:jc w:val="center"/>
              <w:rPr>
                <w:i/>
                <w:sz w:val="20"/>
                <w:szCs w:val="20"/>
              </w:rPr>
            </w:pPr>
            <w:r w:rsidRPr="00C12007">
              <w:rPr>
                <w:i/>
                <w:sz w:val="20"/>
                <w:szCs w:val="20"/>
              </w:rPr>
              <w:t xml:space="preserve">ИНН </w:t>
            </w:r>
          </w:p>
        </w:tc>
        <w:tc>
          <w:tcPr>
            <w:tcW w:w="1843" w:type="dxa"/>
            <w:vAlign w:val="center"/>
            <w:hideMark/>
          </w:tcPr>
          <w:p w:rsidR="005628CD" w:rsidRPr="00C12007" w:rsidRDefault="005628CD" w:rsidP="00E110C4">
            <w:pPr>
              <w:ind w:left="-108" w:right="-108"/>
              <w:jc w:val="center"/>
              <w:rPr>
                <w:i/>
                <w:sz w:val="20"/>
                <w:szCs w:val="20"/>
              </w:rPr>
            </w:pPr>
            <w:r w:rsidRPr="00C12007">
              <w:rPr>
                <w:i/>
                <w:sz w:val="20"/>
                <w:szCs w:val="20"/>
              </w:rPr>
              <w:t>ОГРН</w:t>
            </w:r>
          </w:p>
        </w:tc>
        <w:tc>
          <w:tcPr>
            <w:tcW w:w="2693" w:type="dxa"/>
            <w:vAlign w:val="center"/>
            <w:hideMark/>
          </w:tcPr>
          <w:p w:rsidR="005628CD" w:rsidRPr="00C12007" w:rsidRDefault="005628CD" w:rsidP="00E110C4">
            <w:pPr>
              <w:ind w:left="-108" w:right="-108"/>
              <w:jc w:val="center"/>
              <w:rPr>
                <w:i/>
                <w:sz w:val="20"/>
                <w:szCs w:val="20"/>
              </w:rPr>
            </w:pPr>
            <w:r w:rsidRPr="00C12007">
              <w:rPr>
                <w:i/>
                <w:sz w:val="20"/>
                <w:szCs w:val="20"/>
              </w:rPr>
              <w:t>Наименование / ФИО</w:t>
            </w:r>
          </w:p>
        </w:tc>
        <w:tc>
          <w:tcPr>
            <w:tcW w:w="2410" w:type="dxa"/>
            <w:vAlign w:val="center"/>
            <w:hideMark/>
          </w:tcPr>
          <w:p w:rsidR="005628CD" w:rsidRPr="00C12007" w:rsidRDefault="005628CD" w:rsidP="00E110C4">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5628CD" w:rsidRPr="00C12007" w:rsidRDefault="005628CD" w:rsidP="00E110C4">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628CD" w:rsidRPr="00C12007" w:rsidRDefault="005628CD" w:rsidP="00E110C4">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5628CD" w:rsidRPr="00C12007" w:rsidRDefault="005628CD" w:rsidP="00E110C4">
            <w:pPr>
              <w:rPr>
                <w:i/>
                <w:sz w:val="20"/>
                <w:szCs w:val="20"/>
              </w:rPr>
            </w:pPr>
          </w:p>
        </w:tc>
      </w:tr>
      <w:tr w:rsidR="005628CD" w:rsidRPr="00C12007" w:rsidTr="00E110C4">
        <w:trPr>
          <w:trHeight w:val="315"/>
        </w:trPr>
        <w:tc>
          <w:tcPr>
            <w:tcW w:w="851" w:type="dxa"/>
            <w:noWrap/>
            <w:vAlign w:val="center"/>
            <w:hideMark/>
          </w:tcPr>
          <w:p w:rsidR="005628CD" w:rsidRPr="00C12007" w:rsidRDefault="005628CD" w:rsidP="00E110C4">
            <w:pPr>
              <w:jc w:val="center"/>
              <w:rPr>
                <w:i/>
                <w:iCs/>
                <w:sz w:val="20"/>
                <w:szCs w:val="20"/>
              </w:rPr>
            </w:pPr>
            <w:r w:rsidRPr="00C12007">
              <w:rPr>
                <w:i/>
                <w:iCs/>
                <w:sz w:val="20"/>
                <w:szCs w:val="20"/>
              </w:rPr>
              <w:t>8</w:t>
            </w:r>
          </w:p>
        </w:tc>
        <w:tc>
          <w:tcPr>
            <w:tcW w:w="1559" w:type="dxa"/>
            <w:noWrap/>
            <w:vAlign w:val="center"/>
            <w:hideMark/>
          </w:tcPr>
          <w:p w:rsidR="005628CD" w:rsidRPr="00C12007" w:rsidRDefault="005628CD" w:rsidP="00E110C4">
            <w:pPr>
              <w:jc w:val="center"/>
              <w:rPr>
                <w:i/>
                <w:iCs/>
                <w:sz w:val="20"/>
                <w:szCs w:val="20"/>
              </w:rPr>
            </w:pPr>
            <w:r w:rsidRPr="00C12007">
              <w:rPr>
                <w:i/>
                <w:iCs/>
                <w:sz w:val="20"/>
                <w:szCs w:val="20"/>
              </w:rPr>
              <w:t>9</w:t>
            </w:r>
          </w:p>
        </w:tc>
        <w:tc>
          <w:tcPr>
            <w:tcW w:w="1843" w:type="dxa"/>
            <w:noWrap/>
            <w:vAlign w:val="center"/>
            <w:hideMark/>
          </w:tcPr>
          <w:p w:rsidR="005628CD" w:rsidRPr="00C12007" w:rsidRDefault="005628CD" w:rsidP="00E110C4">
            <w:pPr>
              <w:jc w:val="center"/>
              <w:rPr>
                <w:i/>
                <w:iCs/>
                <w:sz w:val="20"/>
                <w:szCs w:val="20"/>
              </w:rPr>
            </w:pPr>
            <w:r w:rsidRPr="00C12007">
              <w:rPr>
                <w:i/>
                <w:iCs/>
                <w:sz w:val="20"/>
                <w:szCs w:val="20"/>
              </w:rPr>
              <w:t>10</w:t>
            </w:r>
          </w:p>
        </w:tc>
        <w:tc>
          <w:tcPr>
            <w:tcW w:w="2693" w:type="dxa"/>
            <w:noWrap/>
            <w:vAlign w:val="center"/>
            <w:hideMark/>
          </w:tcPr>
          <w:p w:rsidR="005628CD" w:rsidRPr="00C12007" w:rsidRDefault="005628CD" w:rsidP="00E110C4">
            <w:pPr>
              <w:jc w:val="center"/>
              <w:rPr>
                <w:i/>
                <w:iCs/>
                <w:sz w:val="20"/>
                <w:szCs w:val="20"/>
              </w:rPr>
            </w:pPr>
            <w:r w:rsidRPr="00C12007">
              <w:rPr>
                <w:i/>
                <w:iCs/>
                <w:sz w:val="20"/>
                <w:szCs w:val="20"/>
              </w:rPr>
              <w:t>11</w:t>
            </w:r>
          </w:p>
        </w:tc>
        <w:tc>
          <w:tcPr>
            <w:tcW w:w="2410" w:type="dxa"/>
            <w:noWrap/>
            <w:vAlign w:val="center"/>
            <w:hideMark/>
          </w:tcPr>
          <w:p w:rsidR="005628CD" w:rsidRPr="00C12007" w:rsidRDefault="005628CD" w:rsidP="00E110C4">
            <w:pPr>
              <w:jc w:val="center"/>
              <w:rPr>
                <w:i/>
                <w:iCs/>
                <w:sz w:val="20"/>
                <w:szCs w:val="20"/>
              </w:rPr>
            </w:pPr>
            <w:r w:rsidRPr="00C12007">
              <w:rPr>
                <w:i/>
                <w:iCs/>
                <w:sz w:val="20"/>
                <w:szCs w:val="20"/>
              </w:rPr>
              <w:t>12</w:t>
            </w:r>
          </w:p>
        </w:tc>
        <w:tc>
          <w:tcPr>
            <w:tcW w:w="1559"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13</w:t>
            </w:r>
          </w:p>
        </w:tc>
        <w:tc>
          <w:tcPr>
            <w:tcW w:w="1560"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14</w:t>
            </w:r>
          </w:p>
        </w:tc>
        <w:tc>
          <w:tcPr>
            <w:tcW w:w="2411" w:type="dxa"/>
            <w:shd w:val="clear" w:color="auto" w:fill="auto"/>
            <w:noWrap/>
            <w:vAlign w:val="center"/>
            <w:hideMark/>
          </w:tcPr>
          <w:p w:rsidR="005628CD" w:rsidRPr="00C12007" w:rsidRDefault="005628CD" w:rsidP="00E110C4">
            <w:pPr>
              <w:jc w:val="center"/>
              <w:rPr>
                <w:i/>
                <w:iCs/>
                <w:sz w:val="20"/>
                <w:szCs w:val="20"/>
              </w:rPr>
            </w:pPr>
            <w:r w:rsidRPr="00C12007">
              <w:rPr>
                <w:i/>
                <w:iCs/>
                <w:sz w:val="20"/>
                <w:szCs w:val="20"/>
              </w:rPr>
              <w:t>15</w:t>
            </w:r>
          </w:p>
        </w:tc>
      </w:tr>
      <w:tr w:rsidR="005628CD" w:rsidRPr="00C12007" w:rsidTr="00E110C4">
        <w:trPr>
          <w:trHeight w:val="386"/>
        </w:trPr>
        <w:tc>
          <w:tcPr>
            <w:tcW w:w="851" w:type="dxa"/>
            <w:noWrap/>
            <w:vAlign w:val="bottom"/>
            <w:hideMark/>
          </w:tcPr>
          <w:p w:rsidR="005628CD" w:rsidRPr="00C12007" w:rsidRDefault="005628CD" w:rsidP="00E110C4">
            <w:pPr>
              <w:rPr>
                <w:iCs/>
                <w:sz w:val="20"/>
                <w:szCs w:val="20"/>
              </w:rPr>
            </w:pPr>
            <w:r w:rsidRPr="00C12007">
              <w:rPr>
                <w:i/>
                <w:iCs/>
                <w:sz w:val="20"/>
                <w:szCs w:val="20"/>
              </w:rPr>
              <w:t>1.1</w:t>
            </w:r>
          </w:p>
        </w:tc>
        <w:tc>
          <w:tcPr>
            <w:tcW w:w="1559" w:type="dxa"/>
            <w:noWrap/>
            <w:vAlign w:val="bottom"/>
            <w:hideMark/>
          </w:tcPr>
          <w:p w:rsidR="005628CD" w:rsidRPr="00C12007" w:rsidRDefault="005628CD" w:rsidP="00E110C4">
            <w:pPr>
              <w:rPr>
                <w:iCs/>
                <w:sz w:val="20"/>
                <w:szCs w:val="20"/>
              </w:rPr>
            </w:pPr>
            <w:r w:rsidRPr="00C12007">
              <w:rPr>
                <w:i/>
                <w:iCs/>
                <w:sz w:val="20"/>
                <w:szCs w:val="20"/>
              </w:rPr>
              <w:t>7754467990</w:t>
            </w:r>
          </w:p>
        </w:tc>
        <w:tc>
          <w:tcPr>
            <w:tcW w:w="1843" w:type="dxa"/>
            <w:noWrap/>
            <w:vAlign w:val="bottom"/>
            <w:hideMark/>
          </w:tcPr>
          <w:p w:rsidR="005628CD" w:rsidRPr="00C12007" w:rsidRDefault="005628CD" w:rsidP="00E110C4">
            <w:pPr>
              <w:rPr>
                <w:iCs/>
                <w:sz w:val="20"/>
                <w:szCs w:val="20"/>
              </w:rPr>
            </w:pPr>
            <w:r w:rsidRPr="00C12007">
              <w:rPr>
                <w:i/>
                <w:iCs/>
                <w:sz w:val="20"/>
                <w:szCs w:val="20"/>
              </w:rPr>
              <w:t>108323232323232</w:t>
            </w:r>
          </w:p>
        </w:tc>
        <w:tc>
          <w:tcPr>
            <w:tcW w:w="2693" w:type="dxa"/>
            <w:noWrap/>
            <w:vAlign w:val="bottom"/>
            <w:hideMark/>
          </w:tcPr>
          <w:p w:rsidR="005628CD" w:rsidRPr="00C12007" w:rsidRDefault="005628CD" w:rsidP="00E110C4">
            <w:pPr>
              <w:rPr>
                <w:iCs/>
                <w:sz w:val="20"/>
                <w:szCs w:val="20"/>
              </w:rPr>
            </w:pPr>
            <w:r w:rsidRPr="00C12007">
              <w:rPr>
                <w:i/>
                <w:iCs/>
                <w:sz w:val="20"/>
                <w:szCs w:val="20"/>
              </w:rPr>
              <w:t>ЗАО "Свет 1"</w:t>
            </w:r>
          </w:p>
        </w:tc>
        <w:tc>
          <w:tcPr>
            <w:tcW w:w="2410" w:type="dxa"/>
            <w:noWrap/>
            <w:vAlign w:val="bottom"/>
            <w:hideMark/>
          </w:tcPr>
          <w:p w:rsidR="005628CD" w:rsidRPr="00C12007" w:rsidRDefault="005628CD" w:rsidP="00E110C4">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23.01.2008</w:t>
            </w:r>
          </w:p>
        </w:tc>
      </w:tr>
      <w:tr w:rsidR="005628CD" w:rsidRPr="00C12007" w:rsidTr="00E110C4">
        <w:trPr>
          <w:trHeight w:val="407"/>
        </w:trPr>
        <w:tc>
          <w:tcPr>
            <w:tcW w:w="851" w:type="dxa"/>
            <w:noWrap/>
            <w:vAlign w:val="bottom"/>
            <w:hideMark/>
          </w:tcPr>
          <w:p w:rsidR="005628CD" w:rsidRPr="00C12007" w:rsidRDefault="005628CD" w:rsidP="00E110C4">
            <w:pPr>
              <w:rPr>
                <w:iCs/>
                <w:sz w:val="20"/>
                <w:szCs w:val="20"/>
              </w:rPr>
            </w:pPr>
            <w:r w:rsidRPr="00C12007">
              <w:rPr>
                <w:i/>
                <w:iCs/>
                <w:sz w:val="20"/>
                <w:szCs w:val="20"/>
              </w:rPr>
              <w:t>1.1.0</w:t>
            </w:r>
          </w:p>
        </w:tc>
        <w:tc>
          <w:tcPr>
            <w:tcW w:w="1559" w:type="dxa"/>
            <w:noWrap/>
            <w:vAlign w:val="bottom"/>
            <w:hideMark/>
          </w:tcPr>
          <w:p w:rsidR="005628CD" w:rsidRPr="00C12007" w:rsidRDefault="005628CD" w:rsidP="00E110C4">
            <w:pPr>
              <w:rPr>
                <w:iCs/>
                <w:sz w:val="20"/>
                <w:szCs w:val="20"/>
              </w:rPr>
            </w:pPr>
            <w:r w:rsidRPr="00C12007">
              <w:rPr>
                <w:i/>
                <w:iCs/>
                <w:sz w:val="20"/>
                <w:szCs w:val="20"/>
              </w:rPr>
              <w:t>111222333444</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r w:rsidRPr="00C12007">
              <w:rPr>
                <w:i/>
                <w:iCs/>
                <w:sz w:val="20"/>
                <w:szCs w:val="20"/>
              </w:rPr>
              <w:t>Петрова Анна Ивановна</w:t>
            </w:r>
          </w:p>
        </w:tc>
        <w:tc>
          <w:tcPr>
            <w:tcW w:w="2410" w:type="dxa"/>
            <w:noWrap/>
            <w:vAlign w:val="bottom"/>
            <w:hideMark/>
          </w:tcPr>
          <w:p w:rsidR="005628CD" w:rsidRPr="00C12007" w:rsidRDefault="005628CD" w:rsidP="00E110C4">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44 55 666777</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5628CD" w:rsidRPr="00C12007" w:rsidTr="00E110C4">
        <w:trPr>
          <w:trHeight w:val="427"/>
        </w:trPr>
        <w:tc>
          <w:tcPr>
            <w:tcW w:w="851" w:type="dxa"/>
            <w:noWrap/>
            <w:vAlign w:val="bottom"/>
            <w:hideMark/>
          </w:tcPr>
          <w:p w:rsidR="005628CD" w:rsidRPr="00C12007" w:rsidRDefault="005628CD" w:rsidP="00E110C4">
            <w:pPr>
              <w:rPr>
                <w:iCs/>
                <w:sz w:val="20"/>
                <w:szCs w:val="20"/>
              </w:rPr>
            </w:pPr>
            <w:r w:rsidRPr="00C12007">
              <w:rPr>
                <w:i/>
                <w:iCs/>
                <w:sz w:val="20"/>
                <w:szCs w:val="20"/>
              </w:rPr>
              <w:t>1.1.1</w:t>
            </w:r>
          </w:p>
        </w:tc>
        <w:tc>
          <w:tcPr>
            <w:tcW w:w="1559" w:type="dxa"/>
            <w:noWrap/>
            <w:vAlign w:val="bottom"/>
            <w:hideMark/>
          </w:tcPr>
          <w:p w:rsidR="005628CD" w:rsidRPr="00C12007" w:rsidRDefault="005628CD" w:rsidP="00E110C4">
            <w:pPr>
              <w:rPr>
                <w:iCs/>
                <w:sz w:val="20"/>
                <w:szCs w:val="20"/>
              </w:rPr>
            </w:pPr>
            <w:r w:rsidRPr="00C12007">
              <w:rPr>
                <w:i/>
                <w:iCs/>
                <w:sz w:val="20"/>
                <w:szCs w:val="20"/>
              </w:rPr>
              <w:t>333222444555</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r w:rsidRPr="00C12007">
              <w:rPr>
                <w:i/>
                <w:iCs/>
                <w:sz w:val="20"/>
                <w:szCs w:val="20"/>
              </w:rPr>
              <w:t>Сидоров Пётр Иванович</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55 66 777888</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12.03.2004</w:t>
            </w:r>
          </w:p>
        </w:tc>
      </w:tr>
      <w:tr w:rsidR="005628CD" w:rsidRPr="00C12007" w:rsidTr="00E110C4">
        <w:trPr>
          <w:trHeight w:val="405"/>
        </w:trPr>
        <w:tc>
          <w:tcPr>
            <w:tcW w:w="851" w:type="dxa"/>
            <w:noWrap/>
            <w:vAlign w:val="bottom"/>
            <w:hideMark/>
          </w:tcPr>
          <w:p w:rsidR="005628CD" w:rsidRPr="00C12007" w:rsidRDefault="005628CD" w:rsidP="00E110C4">
            <w:pPr>
              <w:rPr>
                <w:iCs/>
                <w:sz w:val="20"/>
                <w:szCs w:val="20"/>
              </w:rPr>
            </w:pPr>
            <w:r w:rsidRPr="00C12007">
              <w:rPr>
                <w:i/>
                <w:iCs/>
                <w:sz w:val="20"/>
                <w:szCs w:val="20"/>
              </w:rPr>
              <w:t>1.1.2</w:t>
            </w:r>
          </w:p>
        </w:tc>
        <w:tc>
          <w:tcPr>
            <w:tcW w:w="1559" w:type="dxa"/>
            <w:noWrap/>
            <w:vAlign w:val="bottom"/>
            <w:hideMark/>
          </w:tcPr>
          <w:p w:rsidR="005628CD" w:rsidRPr="00C12007" w:rsidRDefault="005628CD" w:rsidP="00E110C4">
            <w:pPr>
              <w:rPr>
                <w:iCs/>
                <w:sz w:val="20"/>
                <w:szCs w:val="20"/>
              </w:rPr>
            </w:pPr>
            <w:r w:rsidRPr="00C12007">
              <w:rPr>
                <w:i/>
                <w:iCs/>
                <w:sz w:val="20"/>
                <w:szCs w:val="20"/>
              </w:rPr>
              <w:t>6277777777</w:t>
            </w:r>
          </w:p>
        </w:tc>
        <w:tc>
          <w:tcPr>
            <w:tcW w:w="1843" w:type="dxa"/>
            <w:noWrap/>
            <w:vAlign w:val="bottom"/>
            <w:hideMark/>
          </w:tcPr>
          <w:p w:rsidR="005628CD" w:rsidRPr="00C12007" w:rsidRDefault="005628CD" w:rsidP="00E110C4">
            <w:pPr>
              <w:rPr>
                <w:iCs/>
                <w:sz w:val="20"/>
                <w:szCs w:val="20"/>
              </w:rPr>
            </w:pPr>
            <w:r w:rsidRPr="00C12007">
              <w:rPr>
                <w:i/>
                <w:iCs/>
                <w:sz w:val="20"/>
                <w:szCs w:val="20"/>
              </w:rPr>
              <w:t>104567567567436</w:t>
            </w:r>
          </w:p>
        </w:tc>
        <w:tc>
          <w:tcPr>
            <w:tcW w:w="2693" w:type="dxa"/>
            <w:noWrap/>
            <w:vAlign w:val="bottom"/>
            <w:hideMark/>
          </w:tcPr>
          <w:p w:rsidR="005628CD" w:rsidRPr="00C12007" w:rsidRDefault="005628CD" w:rsidP="00E110C4">
            <w:pPr>
              <w:rPr>
                <w:iCs/>
                <w:sz w:val="20"/>
                <w:szCs w:val="20"/>
              </w:rPr>
            </w:pPr>
            <w:r w:rsidRPr="00C12007">
              <w:rPr>
                <w:i/>
                <w:iCs/>
                <w:sz w:val="20"/>
                <w:szCs w:val="20"/>
              </w:rPr>
              <w:t>ООО "Черепашка"</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12.03.2004</w:t>
            </w:r>
          </w:p>
        </w:tc>
      </w:tr>
      <w:tr w:rsidR="005628CD" w:rsidRPr="00C12007" w:rsidTr="00E110C4">
        <w:trPr>
          <w:trHeight w:val="315"/>
        </w:trPr>
        <w:tc>
          <w:tcPr>
            <w:tcW w:w="851" w:type="dxa"/>
            <w:noWrap/>
            <w:vAlign w:val="bottom"/>
            <w:hideMark/>
          </w:tcPr>
          <w:p w:rsidR="005628CD" w:rsidRPr="00C12007" w:rsidRDefault="005628CD" w:rsidP="00E110C4">
            <w:pPr>
              <w:rPr>
                <w:iCs/>
                <w:sz w:val="20"/>
                <w:szCs w:val="20"/>
              </w:rPr>
            </w:pPr>
            <w:r w:rsidRPr="00C12007">
              <w:rPr>
                <w:i/>
                <w:iCs/>
                <w:sz w:val="20"/>
                <w:szCs w:val="20"/>
              </w:rPr>
              <w:t>1.1.2.0</w:t>
            </w:r>
          </w:p>
        </w:tc>
        <w:tc>
          <w:tcPr>
            <w:tcW w:w="1559" w:type="dxa"/>
            <w:noWrap/>
            <w:vAlign w:val="bottom"/>
            <w:hideMark/>
          </w:tcPr>
          <w:p w:rsidR="005628CD" w:rsidRPr="00C12007" w:rsidRDefault="005628CD" w:rsidP="00E110C4">
            <w:pPr>
              <w:rPr>
                <w:iCs/>
                <w:sz w:val="20"/>
                <w:szCs w:val="20"/>
              </w:rPr>
            </w:pPr>
            <w:r w:rsidRPr="00C12007">
              <w:rPr>
                <w:i/>
                <w:iCs/>
                <w:sz w:val="20"/>
                <w:szCs w:val="20"/>
              </w:rPr>
              <w:t>7495672857623</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66 78 455434</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5628CD" w:rsidRPr="00C12007" w:rsidTr="00E110C4">
        <w:trPr>
          <w:trHeight w:val="315"/>
        </w:trPr>
        <w:tc>
          <w:tcPr>
            <w:tcW w:w="851" w:type="dxa"/>
            <w:noWrap/>
            <w:vAlign w:val="bottom"/>
            <w:hideMark/>
          </w:tcPr>
          <w:p w:rsidR="005628CD" w:rsidRPr="00C12007" w:rsidRDefault="005628CD" w:rsidP="00E110C4">
            <w:pPr>
              <w:rPr>
                <w:iCs/>
                <w:sz w:val="20"/>
                <w:szCs w:val="20"/>
              </w:rPr>
            </w:pPr>
            <w:r w:rsidRPr="00C12007">
              <w:rPr>
                <w:i/>
                <w:iCs/>
                <w:sz w:val="20"/>
                <w:szCs w:val="20"/>
              </w:rPr>
              <w:t>1.1.2.1</w:t>
            </w:r>
          </w:p>
        </w:tc>
        <w:tc>
          <w:tcPr>
            <w:tcW w:w="1559" w:type="dxa"/>
            <w:noWrap/>
            <w:vAlign w:val="bottom"/>
            <w:hideMark/>
          </w:tcPr>
          <w:p w:rsidR="005628CD" w:rsidRPr="00C12007" w:rsidRDefault="005628CD" w:rsidP="00E110C4">
            <w:pPr>
              <w:rPr>
                <w:iCs/>
                <w:sz w:val="20"/>
                <w:szCs w:val="20"/>
              </w:rPr>
            </w:pPr>
            <w:r w:rsidRPr="00C12007">
              <w:rPr>
                <w:i/>
                <w:iCs/>
                <w:sz w:val="20"/>
                <w:szCs w:val="20"/>
              </w:rPr>
              <w:t>8462389547345</w:t>
            </w:r>
          </w:p>
        </w:tc>
        <w:tc>
          <w:tcPr>
            <w:tcW w:w="1843" w:type="dxa"/>
            <w:noWrap/>
            <w:vAlign w:val="bottom"/>
            <w:hideMark/>
          </w:tcPr>
          <w:p w:rsidR="005628CD" w:rsidRPr="00C12007" w:rsidRDefault="005628CD" w:rsidP="00E110C4">
            <w:pPr>
              <w:rPr>
                <w:iCs/>
                <w:sz w:val="20"/>
                <w:szCs w:val="20"/>
              </w:rPr>
            </w:pPr>
            <w:r w:rsidRPr="00C12007">
              <w:rPr>
                <w:i/>
                <w:iCs/>
                <w:sz w:val="20"/>
                <w:szCs w:val="20"/>
              </w:rPr>
              <w:t> </w:t>
            </w:r>
          </w:p>
        </w:tc>
        <w:tc>
          <w:tcPr>
            <w:tcW w:w="2693" w:type="dxa"/>
            <w:noWrap/>
            <w:vAlign w:val="bottom"/>
            <w:hideMark/>
          </w:tcPr>
          <w:p w:rsidR="005628CD" w:rsidRPr="00C12007" w:rsidRDefault="005628CD" w:rsidP="00E110C4">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5628CD" w:rsidRPr="00C12007" w:rsidRDefault="005628CD" w:rsidP="00E110C4">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5628CD" w:rsidRPr="00C12007" w:rsidRDefault="005628CD" w:rsidP="00E110C4">
            <w:pPr>
              <w:rPr>
                <w:iCs/>
                <w:sz w:val="20"/>
                <w:szCs w:val="20"/>
              </w:rPr>
            </w:pPr>
            <w:r w:rsidRPr="00C12007">
              <w:rPr>
                <w:i/>
                <w:iCs/>
                <w:sz w:val="20"/>
                <w:szCs w:val="20"/>
              </w:rPr>
              <w:t>67 03 000444</w:t>
            </w:r>
          </w:p>
        </w:tc>
        <w:tc>
          <w:tcPr>
            <w:tcW w:w="1560" w:type="dxa"/>
            <w:shd w:val="clear" w:color="auto" w:fill="auto"/>
            <w:noWrap/>
            <w:vAlign w:val="bottom"/>
            <w:hideMark/>
          </w:tcPr>
          <w:p w:rsidR="005628CD" w:rsidRPr="00C12007" w:rsidRDefault="005628CD" w:rsidP="00E110C4">
            <w:pPr>
              <w:rPr>
                <w:iCs/>
                <w:sz w:val="20"/>
                <w:szCs w:val="20"/>
              </w:rPr>
            </w:pPr>
            <w:r w:rsidRPr="00C12007">
              <w:rPr>
                <w:i/>
                <w:iCs/>
                <w:sz w:val="20"/>
                <w:szCs w:val="20"/>
              </w:rPr>
              <w:t>Бенефициар</w:t>
            </w:r>
          </w:p>
        </w:tc>
        <w:tc>
          <w:tcPr>
            <w:tcW w:w="2411" w:type="dxa"/>
            <w:shd w:val="clear" w:color="auto" w:fill="auto"/>
            <w:noWrap/>
            <w:vAlign w:val="bottom"/>
            <w:hideMark/>
          </w:tcPr>
          <w:p w:rsidR="005628CD" w:rsidRPr="00C12007" w:rsidRDefault="005628CD" w:rsidP="00E110C4">
            <w:pPr>
              <w:rPr>
                <w:iCs/>
                <w:sz w:val="20"/>
                <w:szCs w:val="20"/>
              </w:rPr>
            </w:pPr>
            <w:r w:rsidRPr="00C12007">
              <w:rPr>
                <w:i/>
                <w:iCs/>
                <w:sz w:val="20"/>
                <w:szCs w:val="20"/>
              </w:rPr>
              <w:t>учредительный договор от 12.03.2004</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w:t>
            </w:r>
          </w:p>
        </w:tc>
        <w:tc>
          <w:tcPr>
            <w:tcW w:w="2410" w:type="dxa"/>
            <w:noWrap/>
            <w:vAlign w:val="bottom"/>
            <w:hideMark/>
          </w:tcPr>
          <w:p w:rsidR="005628CD" w:rsidRPr="00C12007" w:rsidRDefault="005628CD" w:rsidP="00E110C4">
            <w:pPr>
              <w:rPr>
                <w:sz w:val="20"/>
                <w:szCs w:val="20"/>
              </w:rPr>
            </w:pPr>
            <w:r w:rsidRPr="00C12007">
              <w:rPr>
                <w:i/>
                <w:iCs/>
                <w:sz w:val="20"/>
                <w:szCs w:val="20"/>
              </w:rPr>
              <w:t> </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w:t>
            </w:r>
          </w:p>
        </w:tc>
        <w:tc>
          <w:tcPr>
            <w:tcW w:w="1559" w:type="dxa"/>
            <w:noWrap/>
            <w:vAlign w:val="bottom"/>
            <w:hideMark/>
          </w:tcPr>
          <w:p w:rsidR="005628CD" w:rsidRPr="00C12007" w:rsidRDefault="005628CD" w:rsidP="00E110C4">
            <w:pPr>
              <w:rPr>
                <w:sz w:val="20"/>
                <w:szCs w:val="20"/>
              </w:rPr>
            </w:pPr>
            <w:r w:rsidRPr="00C12007">
              <w:rPr>
                <w:i/>
                <w:iCs/>
                <w:sz w:val="20"/>
                <w:szCs w:val="20"/>
              </w:rPr>
              <w:t>7754456890</w:t>
            </w:r>
          </w:p>
        </w:tc>
        <w:tc>
          <w:tcPr>
            <w:tcW w:w="1843" w:type="dxa"/>
            <w:noWrap/>
            <w:vAlign w:val="bottom"/>
            <w:hideMark/>
          </w:tcPr>
          <w:p w:rsidR="005628CD" w:rsidRPr="00C12007" w:rsidRDefault="005628CD" w:rsidP="00E110C4">
            <w:pPr>
              <w:rPr>
                <w:sz w:val="20"/>
                <w:szCs w:val="20"/>
              </w:rPr>
            </w:pPr>
            <w:r w:rsidRPr="00C12007">
              <w:rPr>
                <w:i/>
                <w:iCs/>
                <w:sz w:val="20"/>
                <w:szCs w:val="20"/>
              </w:rPr>
              <w:t>107656565656565</w:t>
            </w:r>
          </w:p>
        </w:tc>
        <w:tc>
          <w:tcPr>
            <w:tcW w:w="2693" w:type="dxa"/>
            <w:noWrap/>
            <w:vAlign w:val="bottom"/>
            <w:hideMark/>
          </w:tcPr>
          <w:p w:rsidR="005628CD" w:rsidRPr="00C12007" w:rsidRDefault="005628CD" w:rsidP="00E110C4">
            <w:pPr>
              <w:rPr>
                <w:sz w:val="20"/>
                <w:szCs w:val="20"/>
              </w:rPr>
            </w:pPr>
            <w:r w:rsidRPr="00C12007">
              <w:rPr>
                <w:i/>
                <w:iCs/>
                <w:sz w:val="20"/>
                <w:szCs w:val="20"/>
              </w:rPr>
              <w:t>ООО "Свет 2"</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23.01.2008</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1.2.0</w:t>
            </w:r>
          </w:p>
        </w:tc>
        <w:tc>
          <w:tcPr>
            <w:tcW w:w="1559" w:type="dxa"/>
            <w:noWrap/>
            <w:vAlign w:val="bottom"/>
            <w:hideMark/>
          </w:tcPr>
          <w:p w:rsidR="005628CD" w:rsidRPr="00C12007" w:rsidRDefault="005628CD" w:rsidP="00E110C4">
            <w:pPr>
              <w:rPr>
                <w:sz w:val="20"/>
                <w:szCs w:val="20"/>
              </w:rPr>
            </w:pPr>
            <w:r w:rsidRPr="00C12007">
              <w:rPr>
                <w:i/>
                <w:iCs/>
                <w:sz w:val="20"/>
                <w:szCs w:val="20"/>
              </w:rPr>
              <w:t>666555777444</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Антонов Иван Игоревич</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66 55 444333</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1.2.1</w:t>
            </w:r>
          </w:p>
        </w:tc>
        <w:tc>
          <w:tcPr>
            <w:tcW w:w="1559" w:type="dxa"/>
            <w:noWrap/>
            <w:vAlign w:val="bottom"/>
            <w:hideMark/>
          </w:tcPr>
          <w:p w:rsidR="005628CD" w:rsidRPr="00C12007" w:rsidRDefault="005628CD" w:rsidP="00E110C4">
            <w:pPr>
              <w:rPr>
                <w:sz w:val="20"/>
                <w:szCs w:val="20"/>
              </w:rPr>
            </w:pPr>
            <w:r w:rsidRPr="00C12007">
              <w:rPr>
                <w:i/>
                <w:iCs/>
                <w:sz w:val="20"/>
                <w:szCs w:val="20"/>
              </w:rPr>
              <w:t>888777666555</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Ивлев Дмитрий Степанович</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77 55 333444</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23.01.2006</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1.2.2</w:t>
            </w:r>
          </w:p>
        </w:tc>
        <w:tc>
          <w:tcPr>
            <w:tcW w:w="1559" w:type="dxa"/>
            <w:noWrap/>
            <w:vAlign w:val="bottom"/>
            <w:hideMark/>
          </w:tcPr>
          <w:p w:rsidR="005628CD" w:rsidRPr="00C12007" w:rsidRDefault="005628CD" w:rsidP="00E110C4">
            <w:pPr>
              <w:rPr>
                <w:sz w:val="20"/>
                <w:szCs w:val="20"/>
              </w:rPr>
            </w:pPr>
            <w:r w:rsidRPr="00C12007">
              <w:rPr>
                <w:i/>
                <w:iCs/>
                <w:sz w:val="20"/>
                <w:szCs w:val="20"/>
              </w:rPr>
              <w:t>333888444555</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Степанов Игорь Дмитриевич</w:t>
            </w:r>
          </w:p>
        </w:tc>
        <w:tc>
          <w:tcPr>
            <w:tcW w:w="2410" w:type="dxa"/>
            <w:noWrap/>
            <w:vAlign w:val="bottom"/>
            <w:hideMark/>
          </w:tcPr>
          <w:p w:rsidR="005628CD" w:rsidRPr="00C12007" w:rsidRDefault="005628CD" w:rsidP="00E110C4">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66 77 223344</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23.01.2006</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w:t>
            </w:r>
          </w:p>
        </w:tc>
        <w:tc>
          <w:tcPr>
            <w:tcW w:w="2410" w:type="dxa"/>
            <w:noWrap/>
            <w:vAlign w:val="bottom"/>
            <w:hideMark/>
          </w:tcPr>
          <w:p w:rsidR="005628CD" w:rsidRPr="00C12007" w:rsidRDefault="005628CD" w:rsidP="00E110C4">
            <w:pPr>
              <w:rPr>
                <w:sz w:val="20"/>
                <w:szCs w:val="20"/>
              </w:rPr>
            </w:pPr>
            <w:r w:rsidRPr="00C12007">
              <w:rPr>
                <w:i/>
                <w:iCs/>
                <w:sz w:val="20"/>
                <w:szCs w:val="20"/>
              </w:rPr>
              <w:t> </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1.3</w:t>
            </w:r>
          </w:p>
        </w:tc>
        <w:tc>
          <w:tcPr>
            <w:tcW w:w="1559" w:type="dxa"/>
            <w:noWrap/>
            <w:vAlign w:val="bottom"/>
            <w:hideMark/>
          </w:tcPr>
          <w:p w:rsidR="005628CD" w:rsidRPr="00C12007" w:rsidRDefault="005628CD" w:rsidP="00E110C4">
            <w:pPr>
              <w:rPr>
                <w:sz w:val="20"/>
                <w:szCs w:val="20"/>
              </w:rPr>
            </w:pPr>
            <w:r w:rsidRPr="00C12007">
              <w:rPr>
                <w:i/>
                <w:iCs/>
                <w:sz w:val="20"/>
                <w:szCs w:val="20"/>
              </w:rPr>
              <w:t>ASU66-54</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5628CD" w:rsidRPr="00C12007" w:rsidRDefault="005628CD" w:rsidP="00E110C4">
            <w:pPr>
              <w:rPr>
                <w:sz w:val="20"/>
                <w:szCs w:val="20"/>
              </w:rPr>
            </w:pPr>
            <w:r w:rsidRPr="00C12007">
              <w:rPr>
                <w:i/>
                <w:iCs/>
                <w:sz w:val="20"/>
                <w:szCs w:val="20"/>
              </w:rPr>
              <w:t>США, штат Виржиния, 533</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Участник</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учредительный договор от 23.01.2008</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 </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5628CD" w:rsidRPr="00C12007" w:rsidRDefault="005628CD" w:rsidP="00E110C4">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776AE 6654</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Руководитель</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r w:rsidR="005628CD" w:rsidRPr="00C12007" w:rsidTr="00E110C4">
        <w:trPr>
          <w:trHeight w:val="315"/>
        </w:trPr>
        <w:tc>
          <w:tcPr>
            <w:tcW w:w="851" w:type="dxa"/>
            <w:noWrap/>
            <w:vAlign w:val="bottom"/>
            <w:hideMark/>
          </w:tcPr>
          <w:p w:rsidR="005628CD" w:rsidRPr="00C12007" w:rsidRDefault="005628CD" w:rsidP="00E110C4">
            <w:pPr>
              <w:rPr>
                <w:sz w:val="20"/>
                <w:szCs w:val="20"/>
              </w:rPr>
            </w:pPr>
            <w:r w:rsidRPr="00C12007">
              <w:rPr>
                <w:i/>
                <w:iCs/>
                <w:sz w:val="20"/>
                <w:szCs w:val="20"/>
              </w:rPr>
              <w:t>…</w:t>
            </w:r>
          </w:p>
        </w:tc>
        <w:tc>
          <w:tcPr>
            <w:tcW w:w="1559" w:type="dxa"/>
            <w:noWrap/>
            <w:vAlign w:val="bottom"/>
            <w:hideMark/>
          </w:tcPr>
          <w:p w:rsidR="005628CD" w:rsidRPr="00C12007" w:rsidRDefault="005628CD" w:rsidP="00E110C4">
            <w:pPr>
              <w:rPr>
                <w:sz w:val="20"/>
                <w:szCs w:val="20"/>
              </w:rPr>
            </w:pPr>
            <w:r w:rsidRPr="00C12007">
              <w:rPr>
                <w:i/>
                <w:iCs/>
                <w:sz w:val="20"/>
                <w:szCs w:val="20"/>
              </w:rPr>
              <w:t> </w:t>
            </w:r>
          </w:p>
        </w:tc>
        <w:tc>
          <w:tcPr>
            <w:tcW w:w="1843" w:type="dxa"/>
            <w:noWrap/>
            <w:vAlign w:val="bottom"/>
            <w:hideMark/>
          </w:tcPr>
          <w:p w:rsidR="005628CD" w:rsidRPr="00C12007" w:rsidRDefault="005628CD" w:rsidP="00E110C4">
            <w:pPr>
              <w:rPr>
                <w:sz w:val="20"/>
                <w:szCs w:val="20"/>
              </w:rPr>
            </w:pPr>
            <w:r w:rsidRPr="00C12007">
              <w:rPr>
                <w:i/>
                <w:iCs/>
                <w:sz w:val="20"/>
                <w:szCs w:val="20"/>
              </w:rPr>
              <w:t> </w:t>
            </w:r>
          </w:p>
        </w:tc>
        <w:tc>
          <w:tcPr>
            <w:tcW w:w="2693" w:type="dxa"/>
            <w:noWrap/>
            <w:vAlign w:val="bottom"/>
            <w:hideMark/>
          </w:tcPr>
          <w:p w:rsidR="005628CD" w:rsidRPr="00C12007" w:rsidRDefault="005628CD" w:rsidP="00E110C4">
            <w:pPr>
              <w:rPr>
                <w:sz w:val="20"/>
                <w:szCs w:val="20"/>
              </w:rPr>
            </w:pPr>
            <w:r w:rsidRPr="00C12007">
              <w:rPr>
                <w:i/>
                <w:iCs/>
                <w:sz w:val="20"/>
                <w:szCs w:val="20"/>
              </w:rPr>
              <w:t> </w:t>
            </w:r>
          </w:p>
        </w:tc>
        <w:tc>
          <w:tcPr>
            <w:tcW w:w="2410" w:type="dxa"/>
            <w:noWrap/>
            <w:vAlign w:val="bottom"/>
            <w:hideMark/>
          </w:tcPr>
          <w:p w:rsidR="005628CD" w:rsidRPr="00C12007" w:rsidRDefault="005628CD" w:rsidP="00E110C4">
            <w:pPr>
              <w:rPr>
                <w:sz w:val="20"/>
                <w:szCs w:val="20"/>
              </w:rPr>
            </w:pPr>
            <w:r w:rsidRPr="00C12007">
              <w:rPr>
                <w:i/>
                <w:iCs/>
                <w:sz w:val="20"/>
                <w:szCs w:val="20"/>
              </w:rPr>
              <w:t> </w:t>
            </w:r>
          </w:p>
        </w:tc>
        <w:tc>
          <w:tcPr>
            <w:tcW w:w="1559"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1560"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c>
          <w:tcPr>
            <w:tcW w:w="2411" w:type="dxa"/>
            <w:shd w:val="clear" w:color="auto" w:fill="auto"/>
            <w:noWrap/>
            <w:vAlign w:val="bottom"/>
            <w:hideMark/>
          </w:tcPr>
          <w:p w:rsidR="005628CD" w:rsidRPr="00C12007" w:rsidRDefault="005628CD" w:rsidP="00E110C4">
            <w:pPr>
              <w:rPr>
                <w:sz w:val="20"/>
                <w:szCs w:val="20"/>
              </w:rPr>
            </w:pPr>
            <w:r w:rsidRPr="00C12007">
              <w:rPr>
                <w:i/>
                <w:iCs/>
                <w:sz w:val="20"/>
                <w:szCs w:val="20"/>
              </w:rPr>
              <w:t> </w:t>
            </w:r>
          </w:p>
        </w:tc>
      </w:tr>
    </w:tbl>
    <w:p w:rsidR="005628CD" w:rsidRPr="00C12007" w:rsidRDefault="005628CD" w:rsidP="005628CD">
      <w:pPr>
        <w:pStyle w:val="Times12"/>
        <w:jc w:val="right"/>
        <w:rPr>
          <w:sz w:val="22"/>
        </w:rPr>
      </w:pPr>
    </w:p>
    <w:p w:rsidR="005628CD" w:rsidRPr="00C12007" w:rsidRDefault="005628CD" w:rsidP="005628CD">
      <w:pPr>
        <w:pStyle w:val="Times12"/>
        <w:jc w:val="right"/>
        <w:rPr>
          <w:bCs w:val="0"/>
          <w:sz w:val="28"/>
          <w:szCs w:val="28"/>
        </w:rPr>
        <w:sectPr w:rsidR="005628CD" w:rsidRPr="00C12007" w:rsidSect="0085523F">
          <w:pgSz w:w="16840" w:h="11907" w:orient="landscape" w:code="9"/>
          <w:pgMar w:top="1418" w:right="1134" w:bottom="567" w:left="1134" w:header="567" w:footer="567" w:gutter="0"/>
          <w:cols w:space="708"/>
          <w:docGrid w:linePitch="360"/>
        </w:sectPr>
      </w:pPr>
    </w:p>
    <w:p w:rsidR="005628CD" w:rsidRPr="00C12007" w:rsidRDefault="00997ECC" w:rsidP="005628CD">
      <w:pPr>
        <w:pStyle w:val="Times12"/>
        <w:jc w:val="right"/>
        <w:rPr>
          <w:bCs w:val="0"/>
          <w:sz w:val="28"/>
          <w:szCs w:val="28"/>
        </w:rPr>
      </w:pPr>
      <w:r>
        <w:rPr>
          <w:bCs w:val="0"/>
          <w:sz w:val="28"/>
          <w:szCs w:val="28"/>
        </w:rPr>
        <w:lastRenderedPageBreak/>
        <w:t>Форма 3</w:t>
      </w:r>
      <w:r w:rsidR="005628CD" w:rsidRPr="00C12007">
        <w:rPr>
          <w:bCs w:val="0"/>
          <w:sz w:val="28"/>
          <w:szCs w:val="28"/>
        </w:rPr>
        <w:t>.</w:t>
      </w:r>
    </w:p>
    <w:p w:rsidR="005628CD" w:rsidRPr="00C12007" w:rsidRDefault="005628CD" w:rsidP="005628CD">
      <w:pPr>
        <w:pStyle w:val="Times12"/>
        <w:ind w:left="5387" w:firstLine="0"/>
        <w:jc w:val="left"/>
        <w:rPr>
          <w:iCs/>
          <w:szCs w:val="24"/>
        </w:rPr>
      </w:pPr>
      <w:r w:rsidRPr="00C12007">
        <w:rPr>
          <w:iCs/>
          <w:szCs w:val="24"/>
        </w:rPr>
        <w:t>Приложение к заявке на участие в конкурсе</w:t>
      </w:r>
    </w:p>
    <w:p w:rsidR="005628CD" w:rsidRPr="00C12007" w:rsidRDefault="005628CD" w:rsidP="005628CD">
      <w:pPr>
        <w:pStyle w:val="Times12"/>
        <w:ind w:left="5387" w:firstLine="0"/>
        <w:jc w:val="left"/>
        <w:rPr>
          <w:szCs w:val="24"/>
        </w:rPr>
      </w:pPr>
      <w:r w:rsidRPr="00C12007">
        <w:rPr>
          <w:iCs/>
          <w:szCs w:val="24"/>
        </w:rPr>
        <w:t>от «___» __________ 20___ г. № ______</w:t>
      </w:r>
    </w:p>
    <w:p w:rsidR="005628CD" w:rsidRPr="00C12007" w:rsidRDefault="005628CD" w:rsidP="005628CD">
      <w:pPr>
        <w:pStyle w:val="Times12"/>
        <w:jc w:val="center"/>
        <w:rPr>
          <w:b/>
          <w:snapToGrid w:val="0"/>
          <w:szCs w:val="24"/>
        </w:rPr>
      </w:pPr>
    </w:p>
    <w:p w:rsidR="005628CD" w:rsidRPr="00C12007" w:rsidRDefault="005628CD" w:rsidP="005628CD">
      <w:pPr>
        <w:jc w:val="center"/>
        <w:rPr>
          <w:sz w:val="28"/>
          <w:szCs w:val="28"/>
        </w:rPr>
      </w:pPr>
      <w:r w:rsidRPr="00C12007">
        <w:rPr>
          <w:sz w:val="28"/>
          <w:szCs w:val="28"/>
        </w:rPr>
        <w:t>Открытый конкурс в электронной форме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628CD" w:rsidRPr="00C12007" w:rsidRDefault="005628CD" w:rsidP="005628CD">
      <w:pPr>
        <w:widowControl w:val="0"/>
        <w:autoSpaceDE w:val="0"/>
        <w:autoSpaceDN w:val="0"/>
        <w:adjustRightInd w:val="0"/>
        <w:jc w:val="center"/>
        <w:rPr>
          <w:szCs w:val="22"/>
        </w:rPr>
      </w:pPr>
    </w:p>
    <w:p w:rsidR="005628CD" w:rsidRPr="00C12007" w:rsidRDefault="005628CD" w:rsidP="005628CD">
      <w:pPr>
        <w:pStyle w:val="20"/>
        <w:numPr>
          <w:ilvl w:val="0"/>
          <w:numId w:val="0"/>
        </w:numPr>
        <w:spacing w:before="0" w:after="0"/>
        <w:jc w:val="center"/>
        <w:rPr>
          <w:rFonts w:ascii="Times New Roman" w:hAnsi="Times New Roman" w:cs="Times New Roman"/>
          <w:b w:val="0"/>
          <w:i w:val="0"/>
        </w:rPr>
      </w:pPr>
      <w:bookmarkStart w:id="329" w:name="_Техническое_предложение_(Форма"/>
      <w:bookmarkStart w:id="330" w:name="_Toc235439567"/>
      <w:bookmarkStart w:id="331" w:name="_Toc320285924"/>
      <w:bookmarkEnd w:id="329"/>
      <w:r w:rsidRPr="00C12007">
        <w:rPr>
          <w:rFonts w:ascii="Times New Roman" w:hAnsi="Times New Roman" w:cs="Times New Roman"/>
          <w:b w:val="0"/>
          <w:i w:val="0"/>
        </w:rPr>
        <w:t>ТЕХНИЧЕСКОЕ П</w:t>
      </w:r>
      <w:r w:rsidR="00997ECC">
        <w:rPr>
          <w:rFonts w:ascii="Times New Roman" w:hAnsi="Times New Roman" w:cs="Times New Roman"/>
          <w:b w:val="0"/>
          <w:i w:val="0"/>
        </w:rPr>
        <w:t>РЕДЛОЖЕНИЕ (Форма 3</w:t>
      </w:r>
      <w:r w:rsidRPr="00C12007">
        <w:rPr>
          <w:rFonts w:ascii="Times New Roman" w:hAnsi="Times New Roman" w:cs="Times New Roman"/>
          <w:b w:val="0"/>
          <w:i w:val="0"/>
        </w:rPr>
        <w:t>)</w:t>
      </w:r>
      <w:bookmarkEnd w:id="330"/>
      <w:bookmarkEnd w:id="331"/>
    </w:p>
    <w:p w:rsidR="005628CD" w:rsidRPr="00C12007" w:rsidRDefault="005628CD" w:rsidP="005628CD">
      <w:pPr>
        <w:jc w:val="right"/>
        <w:rPr>
          <w:b/>
          <w:i/>
          <w:iCs/>
        </w:rPr>
      </w:pPr>
      <w:r w:rsidRPr="00C12007">
        <w:rPr>
          <w:b/>
          <w:i/>
          <w:iCs/>
        </w:rPr>
        <w:t>Лот __</w:t>
      </w:r>
    </w:p>
    <w:p w:rsidR="005628CD" w:rsidRPr="00C12007" w:rsidRDefault="005628CD" w:rsidP="005628CD">
      <w:pPr>
        <w:pStyle w:val="Times12"/>
        <w:ind w:firstLine="0"/>
        <w:rPr>
          <w:sz w:val="28"/>
          <w:szCs w:val="28"/>
        </w:rPr>
      </w:pPr>
      <w:r w:rsidRPr="00C12007">
        <w:rPr>
          <w:sz w:val="28"/>
          <w:szCs w:val="28"/>
        </w:rPr>
        <w:t xml:space="preserve">Участник конкурса: ________________________________ </w:t>
      </w:r>
    </w:p>
    <w:p w:rsidR="005628CD" w:rsidRPr="00C12007" w:rsidRDefault="005628CD" w:rsidP="005628CD">
      <w:pPr>
        <w:pStyle w:val="Times12"/>
        <w:rPr>
          <w:i/>
          <w:sz w:val="22"/>
        </w:rPr>
      </w:pPr>
    </w:p>
    <w:p w:rsidR="005628CD" w:rsidRPr="00C12007" w:rsidRDefault="005628CD" w:rsidP="005628CD">
      <w:pPr>
        <w:pStyle w:val="Times12"/>
        <w:ind w:firstLine="0"/>
        <w:jc w:val="center"/>
        <w:rPr>
          <w:b/>
          <w:i/>
          <w:szCs w:val="28"/>
        </w:rPr>
      </w:pPr>
      <w:r w:rsidRPr="00C12007">
        <w:rPr>
          <w:b/>
          <w:i/>
          <w:szCs w:val="28"/>
        </w:rPr>
        <w:t>Суть технического предложения</w:t>
      </w:r>
    </w:p>
    <w:p w:rsidR="005628CD" w:rsidRPr="00C12007" w:rsidRDefault="005628CD" w:rsidP="005628CD">
      <w:pPr>
        <w:pStyle w:val="afff"/>
        <w:tabs>
          <w:tab w:val="clear" w:pos="1134"/>
        </w:tabs>
        <w:autoSpaceDE w:val="0"/>
        <w:autoSpaceDN w:val="0"/>
        <w:spacing w:line="240" w:lineRule="auto"/>
        <w:ind w:firstLine="0"/>
        <w:rPr>
          <w:sz w:val="28"/>
          <w:szCs w:val="28"/>
        </w:rPr>
      </w:pPr>
    </w:p>
    <w:p w:rsidR="005628CD" w:rsidRPr="00C12007" w:rsidRDefault="005628CD" w:rsidP="005628CD">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628CD" w:rsidRPr="00C12007" w:rsidRDefault="005628CD" w:rsidP="005628C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628CD" w:rsidRPr="00C12007" w:rsidRDefault="005628CD" w:rsidP="005628CD">
      <w:pPr>
        <w:pStyle w:val="Times12"/>
        <w:ind w:firstLine="709"/>
        <w:rPr>
          <w:bCs w:val="0"/>
          <w:sz w:val="28"/>
        </w:rPr>
      </w:pPr>
      <w:r w:rsidRPr="00C12007">
        <w:rPr>
          <w:bCs w:val="0"/>
          <w:sz w:val="28"/>
        </w:rPr>
        <w:t>М.П.</w:t>
      </w:r>
    </w:p>
    <w:p w:rsidR="005628CD" w:rsidRPr="00C12007" w:rsidRDefault="005628CD" w:rsidP="005628CD">
      <w:pPr>
        <w:jc w:val="center"/>
        <w:rPr>
          <w:b/>
        </w:rPr>
      </w:pPr>
    </w:p>
    <w:p w:rsidR="005628CD" w:rsidRPr="00C12007" w:rsidRDefault="005628CD" w:rsidP="005628CD">
      <w:pPr>
        <w:pStyle w:val="Times12"/>
        <w:tabs>
          <w:tab w:val="left" w:pos="1134"/>
          <w:tab w:val="left" w:pos="1418"/>
        </w:tabs>
        <w:ind w:firstLine="709"/>
        <w:rPr>
          <w:bCs w:val="0"/>
          <w:szCs w:val="24"/>
        </w:rPr>
      </w:pPr>
      <w:r w:rsidRPr="00C12007">
        <w:rPr>
          <w:bCs w:val="0"/>
          <w:szCs w:val="24"/>
        </w:rPr>
        <w:t>ИНСТРУКЦИИ ПО ЗАПОЛНЕНИЮ</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Техническое предложение участника конкурса, помимо материалов, указанных в тексте технических требований, должно включать:</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5628CD" w:rsidRPr="00C12007" w:rsidRDefault="005628CD" w:rsidP="005628CD">
      <w:pPr>
        <w:pStyle w:val="Times12"/>
        <w:numPr>
          <w:ilvl w:val="0"/>
          <w:numId w:val="24"/>
        </w:numPr>
        <w:tabs>
          <w:tab w:val="clear" w:pos="960"/>
          <w:tab w:val="num" w:pos="720"/>
          <w:tab w:val="left" w:pos="1134"/>
          <w:tab w:val="left" w:pos="1418"/>
        </w:tabs>
        <w:ind w:left="0" w:firstLine="709"/>
        <w:rPr>
          <w:szCs w:val="24"/>
        </w:rPr>
      </w:pPr>
      <w:r w:rsidRPr="00C12007">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628CD" w:rsidRPr="00C12007" w:rsidTr="00E110C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628CD" w:rsidRPr="00C12007" w:rsidRDefault="005628CD" w:rsidP="00E110C4">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5628CD" w:rsidRPr="00C12007" w:rsidRDefault="005628CD" w:rsidP="00E110C4">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5628CD" w:rsidRPr="00C12007" w:rsidRDefault="005628CD" w:rsidP="00E110C4">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5628CD" w:rsidRPr="00C12007" w:rsidRDefault="005628CD" w:rsidP="00E110C4">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628CD" w:rsidRPr="00C12007" w:rsidRDefault="005628CD" w:rsidP="00E110C4">
            <w:pPr>
              <w:jc w:val="center"/>
            </w:pPr>
            <w:r w:rsidRPr="00C12007">
              <w:t>Ссылки на ПП</w:t>
            </w:r>
          </w:p>
        </w:tc>
      </w:tr>
      <w:tr w:rsidR="005628CD" w:rsidRPr="00C12007" w:rsidTr="00E110C4">
        <w:trPr>
          <w:trHeight w:val="245"/>
          <w:jc w:val="center"/>
        </w:trPr>
        <w:tc>
          <w:tcPr>
            <w:tcW w:w="933" w:type="dxa"/>
            <w:gridSpan w:val="2"/>
            <w:tcBorders>
              <w:left w:val="single" w:sz="4" w:space="0" w:color="000000"/>
              <w:bottom w:val="single" w:sz="4" w:space="0" w:color="000000"/>
            </w:tcBorders>
            <w:vAlign w:val="center"/>
          </w:tcPr>
          <w:p w:rsidR="005628CD" w:rsidRPr="00C12007" w:rsidRDefault="005628CD" w:rsidP="00E110C4">
            <w:pPr>
              <w:jc w:val="center"/>
            </w:pPr>
          </w:p>
        </w:tc>
        <w:tc>
          <w:tcPr>
            <w:tcW w:w="1134" w:type="dxa"/>
            <w:tcBorders>
              <w:left w:val="single" w:sz="4" w:space="0" w:color="000000"/>
              <w:bottom w:val="single" w:sz="4" w:space="0" w:color="000000"/>
            </w:tcBorders>
            <w:vAlign w:val="center"/>
          </w:tcPr>
          <w:p w:rsidR="005628CD" w:rsidRPr="00C12007" w:rsidRDefault="005628CD" w:rsidP="00E110C4">
            <w:pPr>
              <w:jc w:val="center"/>
            </w:pPr>
          </w:p>
        </w:tc>
        <w:tc>
          <w:tcPr>
            <w:tcW w:w="1632" w:type="dxa"/>
            <w:gridSpan w:val="2"/>
            <w:tcBorders>
              <w:left w:val="single" w:sz="4" w:space="0" w:color="000000"/>
              <w:bottom w:val="single" w:sz="4" w:space="0" w:color="000000"/>
            </w:tcBorders>
            <w:vAlign w:val="center"/>
          </w:tcPr>
          <w:p w:rsidR="005628CD" w:rsidRPr="00C12007" w:rsidRDefault="005628CD" w:rsidP="00E110C4">
            <w:pPr>
              <w:jc w:val="center"/>
            </w:pPr>
          </w:p>
        </w:tc>
        <w:tc>
          <w:tcPr>
            <w:tcW w:w="3830" w:type="dxa"/>
            <w:tcBorders>
              <w:left w:val="single" w:sz="4" w:space="0" w:color="000000"/>
              <w:bottom w:val="single" w:sz="4" w:space="0" w:color="000000"/>
            </w:tcBorders>
            <w:vAlign w:val="center"/>
          </w:tcPr>
          <w:p w:rsidR="005628CD" w:rsidRPr="00C12007" w:rsidRDefault="005628CD" w:rsidP="00E110C4">
            <w:pPr>
              <w:jc w:val="center"/>
            </w:pPr>
          </w:p>
        </w:tc>
        <w:tc>
          <w:tcPr>
            <w:tcW w:w="2331" w:type="dxa"/>
            <w:gridSpan w:val="2"/>
            <w:tcBorders>
              <w:left w:val="single" w:sz="4" w:space="0" w:color="000000"/>
              <w:bottom w:val="single" w:sz="4" w:space="0" w:color="000000"/>
              <w:right w:val="single" w:sz="4" w:space="0" w:color="000000"/>
            </w:tcBorders>
            <w:vAlign w:val="center"/>
          </w:tcPr>
          <w:p w:rsidR="005628CD" w:rsidRPr="00C12007" w:rsidRDefault="005628CD" w:rsidP="00E110C4">
            <w:pPr>
              <w:jc w:val="center"/>
            </w:pP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p w:rsidR="005628CD" w:rsidRPr="00C12007" w:rsidRDefault="005628CD" w:rsidP="00E110C4">
            <w:r w:rsidRPr="00C12007">
              <w:t>№:</w:t>
            </w:r>
          </w:p>
        </w:tc>
        <w:tc>
          <w:tcPr>
            <w:tcW w:w="7513" w:type="dxa"/>
            <w:gridSpan w:val="3"/>
          </w:tcPr>
          <w:p w:rsidR="005628CD" w:rsidRPr="00C12007" w:rsidRDefault="005628CD" w:rsidP="00E110C4"/>
          <w:p w:rsidR="005628CD" w:rsidRPr="00C12007" w:rsidRDefault="005628CD" w:rsidP="00E110C4">
            <w:r w:rsidRPr="00C12007">
              <w:t>порядковый номер</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 xml:space="preserve">№ п.п. </w:t>
            </w:r>
            <w:proofErr w:type="gramStart"/>
            <w:r w:rsidRPr="00C12007">
              <w:t>ТТ</w:t>
            </w:r>
            <w:proofErr w:type="gramEnd"/>
            <w:r w:rsidRPr="00C12007">
              <w:t>:</w:t>
            </w:r>
          </w:p>
        </w:tc>
        <w:tc>
          <w:tcPr>
            <w:tcW w:w="7513" w:type="dxa"/>
            <w:gridSpan w:val="3"/>
          </w:tcPr>
          <w:p w:rsidR="005628CD" w:rsidRPr="00C12007" w:rsidRDefault="005628CD" w:rsidP="00E110C4">
            <w:r w:rsidRPr="00C12007">
              <w:t xml:space="preserve">номер пункта Технических требований </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Выполнение:</w:t>
            </w:r>
          </w:p>
        </w:tc>
        <w:tc>
          <w:tcPr>
            <w:tcW w:w="7513" w:type="dxa"/>
            <w:gridSpan w:val="3"/>
          </w:tcPr>
          <w:p w:rsidR="005628CD" w:rsidRPr="00C12007" w:rsidRDefault="005628CD" w:rsidP="00E110C4"/>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tc>
        <w:tc>
          <w:tcPr>
            <w:tcW w:w="7513" w:type="dxa"/>
            <w:gridSpan w:val="3"/>
          </w:tcPr>
          <w:p w:rsidR="005628CD" w:rsidRPr="00C12007" w:rsidRDefault="005628CD" w:rsidP="00E110C4">
            <w:r w:rsidRPr="00C12007">
              <w:t>"да" - будет выполнен полностью</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tc>
        <w:tc>
          <w:tcPr>
            <w:tcW w:w="7513" w:type="dxa"/>
            <w:gridSpan w:val="3"/>
          </w:tcPr>
          <w:p w:rsidR="005628CD" w:rsidRPr="00C12007" w:rsidRDefault="005628CD" w:rsidP="00E110C4">
            <w:r w:rsidRPr="00C12007">
              <w:t>"нет" - не будет выполнен</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tc>
        <w:tc>
          <w:tcPr>
            <w:tcW w:w="7513" w:type="dxa"/>
            <w:gridSpan w:val="3"/>
          </w:tcPr>
          <w:p w:rsidR="005628CD" w:rsidRPr="00C12007" w:rsidRDefault="005628CD" w:rsidP="00E110C4">
            <w:r w:rsidRPr="00C12007">
              <w:t>"частично" – выполняется с "такими-то" ограничениями</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Пояснения:</w:t>
            </w:r>
          </w:p>
        </w:tc>
        <w:tc>
          <w:tcPr>
            <w:tcW w:w="7513" w:type="dxa"/>
            <w:gridSpan w:val="3"/>
          </w:tcPr>
          <w:p w:rsidR="005628CD" w:rsidRPr="00C12007" w:rsidRDefault="005628CD" w:rsidP="00E110C4">
            <w:r w:rsidRPr="00C12007">
              <w:t>необходимые пояснения</w:t>
            </w:r>
          </w:p>
        </w:tc>
      </w:tr>
      <w:tr w:rsidR="005628CD" w:rsidRPr="00C12007" w:rsidTr="00E110C4">
        <w:tblPrEx>
          <w:jc w:val="left"/>
        </w:tblPrEx>
        <w:trPr>
          <w:gridBefore w:val="1"/>
          <w:gridAfter w:val="1"/>
          <w:wBefore w:w="402" w:type="dxa"/>
          <w:wAfter w:w="244" w:type="dxa"/>
        </w:trPr>
        <w:tc>
          <w:tcPr>
            <w:tcW w:w="1701" w:type="dxa"/>
            <w:gridSpan w:val="3"/>
          </w:tcPr>
          <w:p w:rsidR="005628CD" w:rsidRPr="00C12007" w:rsidRDefault="005628CD" w:rsidP="00E110C4">
            <w:r w:rsidRPr="00C12007">
              <w:t>Ссылки на ПП:</w:t>
            </w:r>
          </w:p>
        </w:tc>
        <w:tc>
          <w:tcPr>
            <w:tcW w:w="7513" w:type="dxa"/>
            <w:gridSpan w:val="3"/>
          </w:tcPr>
          <w:p w:rsidR="005628CD" w:rsidRDefault="005628CD" w:rsidP="00E110C4">
            <w:r w:rsidRPr="00C12007">
              <w:t>номер пункта материалов предложений участника конкурса (ПП), где приведены подробные объяснения</w:t>
            </w:r>
          </w:p>
          <w:p w:rsidR="004072E7" w:rsidRDefault="004072E7" w:rsidP="00E110C4"/>
          <w:p w:rsidR="004072E7" w:rsidRPr="00C12007" w:rsidRDefault="004072E7" w:rsidP="00E110C4"/>
        </w:tc>
      </w:tr>
    </w:tbl>
    <w:p w:rsidR="005628CD" w:rsidRPr="00C12007" w:rsidRDefault="005628CD" w:rsidP="005628CD">
      <w:pPr>
        <w:shd w:val="clear" w:color="auto" w:fill="FFFFFF"/>
        <w:tabs>
          <w:tab w:val="left" w:pos="1080"/>
        </w:tabs>
        <w:suppressAutoHyphens/>
        <w:ind w:firstLine="540"/>
      </w:pPr>
    </w:p>
    <w:p w:rsidR="005628CD" w:rsidRPr="00C12007" w:rsidRDefault="005628CD" w:rsidP="005628CD">
      <w:pPr>
        <w:shd w:val="clear" w:color="auto" w:fill="FFFFFF"/>
        <w:tabs>
          <w:tab w:val="left" w:pos="-180"/>
        </w:tabs>
        <w:ind w:firstLine="709"/>
      </w:pPr>
      <w:r w:rsidRPr="00C12007">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628CD" w:rsidRPr="00C12007" w:rsidTr="00E110C4">
        <w:tc>
          <w:tcPr>
            <w:tcW w:w="600" w:type="dxa"/>
            <w:vAlign w:val="center"/>
          </w:tcPr>
          <w:p w:rsidR="005628CD" w:rsidRPr="00C12007" w:rsidRDefault="005628CD" w:rsidP="00E110C4">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5628CD" w:rsidRPr="00C12007" w:rsidRDefault="005628CD" w:rsidP="00E110C4">
            <w:pPr>
              <w:jc w:val="center"/>
              <w:rPr>
                <w:bCs/>
              </w:rPr>
            </w:pPr>
            <w:r w:rsidRPr="00C12007">
              <w:rPr>
                <w:bCs/>
              </w:rPr>
              <w:t>Наименование параметра</w:t>
            </w:r>
          </w:p>
        </w:tc>
        <w:tc>
          <w:tcPr>
            <w:tcW w:w="1440" w:type="dxa"/>
            <w:vAlign w:val="center"/>
          </w:tcPr>
          <w:p w:rsidR="005628CD" w:rsidRPr="00C12007" w:rsidRDefault="005628CD" w:rsidP="00E110C4">
            <w:pPr>
              <w:jc w:val="center"/>
              <w:rPr>
                <w:bCs/>
              </w:rPr>
            </w:pPr>
            <w:r w:rsidRPr="00C12007">
              <w:rPr>
                <w:bCs/>
              </w:rPr>
              <w:t>Требуемое значение</w:t>
            </w:r>
          </w:p>
        </w:tc>
        <w:tc>
          <w:tcPr>
            <w:tcW w:w="2880" w:type="dxa"/>
            <w:vAlign w:val="center"/>
          </w:tcPr>
          <w:p w:rsidR="005628CD" w:rsidRPr="00C12007" w:rsidRDefault="005628CD" w:rsidP="00E110C4">
            <w:pPr>
              <w:ind w:left="-108" w:right="-108"/>
              <w:jc w:val="center"/>
            </w:pPr>
            <w:proofErr w:type="gramStart"/>
            <w:r w:rsidRPr="00C12007">
              <w:rPr>
                <w:bCs/>
              </w:rPr>
              <w:t>Предлагаемое</w:t>
            </w:r>
            <w:proofErr w:type="gramEnd"/>
            <w:r w:rsidRPr="00C12007">
              <w:rPr>
                <w:bCs/>
              </w:rPr>
              <w:t xml:space="preserve"> </w:t>
            </w:r>
            <w:r w:rsidRPr="00C12007">
              <w:t>участником конкурса</w:t>
            </w:r>
          </w:p>
        </w:tc>
      </w:tr>
      <w:tr w:rsidR="005628CD" w:rsidRPr="00C12007" w:rsidTr="00E110C4">
        <w:trPr>
          <w:trHeight w:val="371"/>
        </w:trPr>
        <w:tc>
          <w:tcPr>
            <w:tcW w:w="600" w:type="dxa"/>
          </w:tcPr>
          <w:p w:rsidR="005628CD" w:rsidRPr="00C12007" w:rsidRDefault="005628CD" w:rsidP="00E110C4">
            <w:pPr>
              <w:ind w:right="-136"/>
              <w:jc w:val="center"/>
              <w:rPr>
                <w:bCs/>
              </w:rPr>
            </w:pPr>
            <w:r w:rsidRPr="00C12007">
              <w:rPr>
                <w:bCs/>
              </w:rPr>
              <w:t>1.</w:t>
            </w:r>
          </w:p>
        </w:tc>
        <w:tc>
          <w:tcPr>
            <w:tcW w:w="4920" w:type="dxa"/>
          </w:tcPr>
          <w:p w:rsidR="005628CD" w:rsidRPr="00C12007" w:rsidRDefault="005628CD" w:rsidP="00E110C4"/>
        </w:tc>
        <w:tc>
          <w:tcPr>
            <w:tcW w:w="1440" w:type="dxa"/>
          </w:tcPr>
          <w:p w:rsidR="005628CD" w:rsidRPr="00C12007" w:rsidRDefault="005628CD" w:rsidP="00E110C4"/>
        </w:tc>
        <w:tc>
          <w:tcPr>
            <w:tcW w:w="2880" w:type="dxa"/>
          </w:tcPr>
          <w:p w:rsidR="005628CD" w:rsidRPr="00C12007" w:rsidRDefault="005628CD" w:rsidP="00E110C4">
            <w:pPr>
              <w:ind w:firstLine="16"/>
              <w:jc w:val="center"/>
            </w:pPr>
          </w:p>
        </w:tc>
      </w:tr>
      <w:tr w:rsidR="005628CD" w:rsidRPr="00C12007" w:rsidTr="00E110C4">
        <w:trPr>
          <w:trHeight w:val="198"/>
        </w:trPr>
        <w:tc>
          <w:tcPr>
            <w:tcW w:w="600" w:type="dxa"/>
          </w:tcPr>
          <w:p w:rsidR="005628CD" w:rsidRPr="00C12007" w:rsidRDefault="005628CD" w:rsidP="00E110C4">
            <w:pPr>
              <w:jc w:val="center"/>
              <w:rPr>
                <w:b/>
                <w:bCs/>
              </w:rPr>
            </w:pPr>
            <w:r w:rsidRPr="00C12007">
              <w:rPr>
                <w:b/>
                <w:bCs/>
              </w:rPr>
              <w:t>…</w:t>
            </w:r>
          </w:p>
        </w:tc>
        <w:tc>
          <w:tcPr>
            <w:tcW w:w="4920" w:type="dxa"/>
          </w:tcPr>
          <w:p w:rsidR="005628CD" w:rsidRPr="00C12007" w:rsidRDefault="005628CD" w:rsidP="00E110C4">
            <w:pPr>
              <w:rPr>
                <w:b/>
                <w:bCs/>
              </w:rPr>
            </w:pPr>
          </w:p>
        </w:tc>
        <w:tc>
          <w:tcPr>
            <w:tcW w:w="1440" w:type="dxa"/>
          </w:tcPr>
          <w:p w:rsidR="005628CD" w:rsidRPr="00C12007" w:rsidRDefault="005628CD" w:rsidP="00E110C4"/>
        </w:tc>
        <w:tc>
          <w:tcPr>
            <w:tcW w:w="2880" w:type="dxa"/>
          </w:tcPr>
          <w:p w:rsidR="005628CD" w:rsidRPr="00C12007" w:rsidRDefault="005628CD" w:rsidP="00E110C4">
            <w:pPr>
              <w:ind w:firstLine="16"/>
              <w:jc w:val="center"/>
            </w:pPr>
          </w:p>
        </w:tc>
      </w:tr>
    </w:tbl>
    <w:p w:rsidR="005628CD" w:rsidRPr="00C12007" w:rsidRDefault="005628CD" w:rsidP="005628CD">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5628CD" w:rsidRPr="00C12007" w:rsidRDefault="005628CD" w:rsidP="005628CD">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5628CD" w:rsidRPr="00F4186D" w:rsidRDefault="005628CD" w:rsidP="00F4186D">
      <w:pPr>
        <w:pStyle w:val="a0"/>
        <w:numPr>
          <w:ilvl w:val="4"/>
          <w:numId w:val="15"/>
        </w:numPr>
        <w:tabs>
          <w:tab w:val="clear" w:pos="1494"/>
          <w:tab w:val="num" w:pos="1134"/>
        </w:tabs>
        <w:spacing w:line="240" w:lineRule="auto"/>
        <w:ind w:left="0" w:firstLine="709"/>
        <w:rPr>
          <w:sz w:val="24"/>
          <w:szCs w:val="20"/>
        </w:rPr>
        <w:sectPr w:rsidR="005628CD" w:rsidRPr="00F4186D" w:rsidSect="00C87330">
          <w:pgSz w:w="11907" w:h="16840" w:code="9"/>
          <w:pgMar w:top="1134" w:right="567" w:bottom="1134" w:left="1418" w:header="567" w:footer="567" w:gutter="0"/>
          <w:cols w:space="708"/>
          <w:docGrid w:linePitch="360"/>
        </w:sectPr>
      </w:pPr>
      <w:r w:rsidRPr="00C12007">
        <w:rPr>
          <w:sz w:val="24"/>
          <w:szCs w:val="20"/>
        </w:rPr>
        <w:t>сведений о периодичности и объеме капитального ремонта, а также необходимых запасных частях.</w:t>
      </w:r>
    </w:p>
    <w:p w:rsidR="005628CD" w:rsidRPr="00C12007" w:rsidRDefault="005628CD" w:rsidP="00F4186D">
      <w:bookmarkStart w:id="332" w:name="форма15"/>
    </w:p>
    <w:p w:rsidR="005628CD" w:rsidRPr="00C12007" w:rsidRDefault="005628CD" w:rsidP="005628CD">
      <w:pPr>
        <w:pStyle w:val="10"/>
        <w:numPr>
          <w:ilvl w:val="1"/>
          <w:numId w:val="6"/>
        </w:numPr>
        <w:tabs>
          <w:tab w:val="clear" w:pos="1440"/>
          <w:tab w:val="num" w:pos="0"/>
        </w:tabs>
        <w:spacing w:before="240" w:after="120"/>
        <w:ind w:left="0" w:firstLine="709"/>
        <w:jc w:val="both"/>
        <w:rPr>
          <w:szCs w:val="28"/>
        </w:rPr>
      </w:pPr>
      <w:bookmarkStart w:id="333" w:name="_План_распределения_объемов_выполнен"/>
      <w:bookmarkStart w:id="334" w:name="_Toc320285943"/>
      <w:bookmarkEnd w:id="332"/>
      <w:bookmarkEnd w:id="333"/>
      <w:r w:rsidRPr="00C12007">
        <w:rPr>
          <w:szCs w:val="28"/>
        </w:rPr>
        <w:t>МЕТОДИКА ОЦЕНКИ ЗАЯВОК НА УЧАСТИЕ В КОНКУРСЕ</w:t>
      </w:r>
      <w:bookmarkEnd w:id="334"/>
    </w:p>
    <w:p w:rsidR="005628CD" w:rsidRPr="00C12007" w:rsidRDefault="005628CD" w:rsidP="005628CD">
      <w:pPr>
        <w:ind w:firstLine="709"/>
        <w:jc w:val="both"/>
        <w:rPr>
          <w:b/>
          <w:i/>
        </w:rPr>
      </w:pPr>
      <w:r w:rsidRPr="00C12007">
        <w:rPr>
          <w:b/>
          <w:i/>
        </w:rPr>
        <w:t xml:space="preserve">Указывается порядок оценки по критериям, указанным в пункте </w:t>
      </w:r>
      <w:fldSimple w:instr=" REF _Ref317255007 \r \h  \* MERGEFORMAT ">
        <w:r w:rsidRPr="00C12007">
          <w:rPr>
            <w:b/>
            <w:i/>
          </w:rPr>
          <w:t>23</w:t>
        </w:r>
      </w:fldSimple>
      <w:r w:rsidRPr="00C12007">
        <w:rPr>
          <w:b/>
          <w:i/>
        </w:rPr>
        <w:t xml:space="preserve"> раздела </w:t>
      </w:r>
      <w:fldSimple w:instr=" REF _Ref317249938 \r \h  \* MERGEFORMAT ">
        <w:r w:rsidRPr="00C12007">
          <w:rPr>
            <w:b/>
            <w:i/>
          </w:rPr>
          <w:t>5</w:t>
        </w:r>
      </w:fldSimple>
      <w:r w:rsidRPr="00C12007">
        <w:rPr>
          <w:b/>
          <w:i/>
        </w:rPr>
        <w:t xml:space="preserve"> «Информационная карта конкурса».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 xml:space="preserve">» и размещенной на официальном сайте </w:t>
      </w:r>
      <w:proofErr w:type="spellStart"/>
      <w:r w:rsidRPr="00C12007">
        <w:rPr>
          <w:b/>
          <w:i/>
        </w:rPr>
        <w:t>Госкорпорации</w:t>
      </w:r>
      <w:proofErr w:type="spellEnd"/>
      <w:r w:rsidRPr="00C12007">
        <w:rPr>
          <w:b/>
          <w:i/>
        </w:rPr>
        <w:t xml:space="preserve"> «</w:t>
      </w:r>
      <w:proofErr w:type="spellStart"/>
      <w:r w:rsidRPr="00C12007">
        <w:rPr>
          <w:b/>
          <w:i/>
        </w:rPr>
        <w:t>Росатом</w:t>
      </w:r>
      <w:proofErr w:type="spellEnd"/>
      <w:r w:rsidRPr="00C12007">
        <w:rPr>
          <w:b/>
          <w:i/>
        </w:rPr>
        <w:t xml:space="preserve">» </w:t>
      </w:r>
      <w:hyperlink r:id="rId19" w:history="1">
        <w:r w:rsidRPr="00C12007">
          <w:rPr>
            <w:rStyle w:val="afa"/>
            <w:b/>
            <w:i/>
            <w:color w:val="auto"/>
            <w:lang w:val="en-US"/>
          </w:rPr>
          <w:t>www</w:t>
        </w:r>
        <w:r w:rsidRPr="00C12007">
          <w:rPr>
            <w:rStyle w:val="afa"/>
            <w:b/>
            <w:i/>
            <w:color w:val="auto"/>
          </w:rPr>
          <w:t>.</w:t>
        </w:r>
        <w:proofErr w:type="spellStart"/>
        <w:r w:rsidRPr="00C12007">
          <w:rPr>
            <w:rStyle w:val="afa"/>
            <w:b/>
            <w:i/>
            <w:color w:val="auto"/>
            <w:lang w:val="en-US"/>
          </w:rPr>
          <w:t>zakupki</w:t>
        </w:r>
        <w:proofErr w:type="spellEnd"/>
        <w:r w:rsidRPr="00C12007">
          <w:rPr>
            <w:rStyle w:val="afa"/>
            <w:b/>
            <w:i/>
            <w:color w:val="auto"/>
          </w:rPr>
          <w:t>.</w:t>
        </w:r>
        <w:proofErr w:type="spellStart"/>
        <w:r w:rsidRPr="00C12007">
          <w:rPr>
            <w:rStyle w:val="afa"/>
            <w:b/>
            <w:i/>
            <w:color w:val="auto"/>
            <w:lang w:val="en-US"/>
          </w:rPr>
          <w:t>rosatom</w:t>
        </w:r>
        <w:proofErr w:type="spellEnd"/>
        <w:r w:rsidRPr="00C12007">
          <w:rPr>
            <w:rStyle w:val="afa"/>
            <w:b/>
            <w:i/>
            <w:color w:val="auto"/>
          </w:rPr>
          <w:t>.</w:t>
        </w:r>
        <w:r w:rsidRPr="00C12007">
          <w:rPr>
            <w:rStyle w:val="afa"/>
            <w:b/>
            <w:i/>
            <w:color w:val="auto"/>
            <w:lang w:val="en-US"/>
          </w:rPr>
          <w:t>ru</w:t>
        </w:r>
      </w:hyperlink>
      <w:r w:rsidRPr="00C12007">
        <w:rPr>
          <w:b/>
          <w:i/>
        </w:rPr>
        <w:t xml:space="preserve"> в разделе «Документы».</w:t>
      </w:r>
    </w:p>
    <w:p w:rsidR="005628CD" w:rsidRPr="00C12007" w:rsidRDefault="005628CD" w:rsidP="005628CD">
      <w:pPr>
        <w:rPr>
          <w:sz w:val="28"/>
          <w:szCs w:val="28"/>
        </w:rPr>
      </w:pPr>
    </w:p>
    <w:p w:rsidR="005628CD" w:rsidRPr="00C12007" w:rsidRDefault="005628CD" w:rsidP="005628CD">
      <w:pPr>
        <w:rPr>
          <w:sz w:val="28"/>
          <w:szCs w:val="28"/>
        </w:rPr>
        <w:sectPr w:rsidR="005628CD" w:rsidRPr="00C12007" w:rsidSect="00C87330">
          <w:pgSz w:w="11907" w:h="16840" w:code="9"/>
          <w:pgMar w:top="1134" w:right="737" w:bottom="1701" w:left="1134" w:header="567" w:footer="567" w:gutter="0"/>
          <w:cols w:space="708"/>
          <w:docGrid w:linePitch="360"/>
        </w:sectPr>
      </w:pPr>
    </w:p>
    <w:p w:rsidR="005628CD" w:rsidRDefault="005628CD" w:rsidP="005628CD">
      <w:pPr>
        <w:pStyle w:val="10"/>
        <w:numPr>
          <w:ilvl w:val="0"/>
          <w:numId w:val="0"/>
        </w:numPr>
        <w:jc w:val="center"/>
        <w:rPr>
          <w:b/>
          <w:sz w:val="28"/>
          <w:szCs w:val="28"/>
        </w:rPr>
      </w:pPr>
      <w:bookmarkStart w:id="335" w:name="_Toc320285944"/>
      <w:r w:rsidRPr="00C12007">
        <w:rPr>
          <w:b/>
          <w:sz w:val="28"/>
          <w:szCs w:val="28"/>
        </w:rPr>
        <w:lastRenderedPageBreak/>
        <w:t>ЧАСТЬ 2 «ПРОЕКТ ДОГОВОРА»</w:t>
      </w:r>
      <w:bookmarkEnd w:id="335"/>
    </w:p>
    <w:p w:rsidR="0011379E" w:rsidRPr="0011379E" w:rsidRDefault="0011379E" w:rsidP="0011379E"/>
    <w:p w:rsidR="00766699" w:rsidRPr="00D87DDA" w:rsidRDefault="00766699" w:rsidP="00766699">
      <w:pPr>
        <w:jc w:val="center"/>
        <w:rPr>
          <w:b/>
          <w:sz w:val="28"/>
          <w:szCs w:val="28"/>
        </w:rPr>
      </w:pPr>
      <w:r w:rsidRPr="00D87DDA">
        <w:rPr>
          <w:b/>
          <w:sz w:val="28"/>
          <w:szCs w:val="28"/>
        </w:rPr>
        <w:t>Договор №</w:t>
      </w:r>
    </w:p>
    <w:p w:rsidR="00766699" w:rsidRDefault="00766699" w:rsidP="00766699">
      <w:pPr>
        <w:jc w:val="both"/>
        <w:rPr>
          <w:b/>
        </w:rPr>
      </w:pPr>
    </w:p>
    <w:p w:rsidR="00766699" w:rsidRDefault="00766699" w:rsidP="00766699">
      <w:pPr>
        <w:jc w:val="both"/>
      </w:pPr>
      <w:proofErr w:type="spellStart"/>
      <w:r>
        <w:t>___________________________________________именуемое</w:t>
      </w:r>
      <w:proofErr w:type="spellEnd"/>
      <w:r>
        <w:t xml:space="preserve"> в дальнейшем «Поставщик», в лице _________________________________________________________________, действующего на основании __________________, с одной стороны и Общество с ограниченной ответственностью «Технологии энергетического машиностроения» именуемое в дальнейшем «Покупатель», в лице Генерального директора Дубровского В. А., действующего на основании устава, с другой стороны, заключили настоящий договор о нижеследующем:</w:t>
      </w:r>
    </w:p>
    <w:p w:rsidR="00766699" w:rsidRDefault="00766699" w:rsidP="00766699">
      <w:pPr>
        <w:jc w:val="both"/>
      </w:pPr>
    </w:p>
    <w:p w:rsidR="00766699" w:rsidRPr="00D87DDA" w:rsidRDefault="00766699" w:rsidP="00766699">
      <w:pPr>
        <w:pStyle w:val="affe"/>
        <w:numPr>
          <w:ilvl w:val="0"/>
          <w:numId w:val="95"/>
        </w:numPr>
        <w:spacing w:after="0" w:line="240" w:lineRule="auto"/>
        <w:jc w:val="center"/>
        <w:rPr>
          <w:rFonts w:ascii="Times New Roman" w:hAnsi="Times New Roman"/>
          <w:b/>
          <w:sz w:val="24"/>
          <w:szCs w:val="24"/>
        </w:rPr>
      </w:pPr>
      <w:r w:rsidRPr="00D87DDA">
        <w:rPr>
          <w:rFonts w:ascii="Times New Roman" w:hAnsi="Times New Roman"/>
          <w:b/>
          <w:sz w:val="24"/>
          <w:szCs w:val="24"/>
        </w:rPr>
        <w:t>Предмет договора</w:t>
      </w:r>
    </w:p>
    <w:p w:rsidR="00766699" w:rsidRDefault="00766699" w:rsidP="00766699">
      <w:pPr>
        <w:pStyle w:val="affe"/>
        <w:numPr>
          <w:ilvl w:val="1"/>
          <w:numId w:val="95"/>
        </w:numPr>
        <w:spacing w:after="0" w:line="240" w:lineRule="auto"/>
        <w:ind w:left="0" w:firstLine="426"/>
        <w:jc w:val="both"/>
        <w:rPr>
          <w:rFonts w:ascii="Times New Roman" w:hAnsi="Times New Roman"/>
          <w:sz w:val="24"/>
          <w:szCs w:val="24"/>
        </w:rPr>
      </w:pPr>
      <w:r>
        <w:rPr>
          <w:rFonts w:ascii="Times New Roman" w:hAnsi="Times New Roman"/>
          <w:sz w:val="24"/>
          <w:szCs w:val="24"/>
        </w:rPr>
        <w:t>«Поставщик» обязуется поставить, а «Покупатель» принять и оплатить металлургическую продукцию, далее именуемую «Товар», ассортимент и количество которой согласованы сторонами в дополнительных соглашениях к настоящему договору, являющихся неотъемлемой его частью. Упомянутые дополнительные соглашения оформляются «Поставщиком» на основании предоставленных «Покупателем» заказов на поставку продукции черной металлургии, также являющихся неотъемлемой частью настоящего договора.</w:t>
      </w:r>
    </w:p>
    <w:p w:rsidR="00766699" w:rsidRPr="00DD6659" w:rsidRDefault="00766699" w:rsidP="00766699">
      <w:pPr>
        <w:pStyle w:val="affe"/>
        <w:numPr>
          <w:ilvl w:val="1"/>
          <w:numId w:val="95"/>
        </w:numPr>
        <w:spacing w:after="0" w:line="240" w:lineRule="auto"/>
        <w:ind w:left="0" w:firstLine="426"/>
        <w:jc w:val="both"/>
        <w:rPr>
          <w:rFonts w:ascii="Times New Roman" w:hAnsi="Times New Roman"/>
          <w:sz w:val="24"/>
          <w:szCs w:val="24"/>
        </w:rPr>
      </w:pPr>
      <w:r w:rsidRPr="00DD6659">
        <w:rPr>
          <w:rFonts w:ascii="Times New Roman" w:hAnsi="Times New Roman"/>
          <w:sz w:val="24"/>
          <w:szCs w:val="24"/>
        </w:rPr>
        <w:t>Сроки поставки товара устанавливаются сторонами исходя из минимальных технологических циклов предприятия-изготовителя:</w:t>
      </w:r>
    </w:p>
    <w:p w:rsidR="00766699" w:rsidRDefault="00766699" w:rsidP="00766699">
      <w:pPr>
        <w:jc w:val="both"/>
      </w:pPr>
      <w:r>
        <w:t xml:space="preserve">- на металлопродукцию, полученную методом тройного переплава: открытая выплавка (ОДП): </w:t>
      </w:r>
    </w:p>
    <w:p w:rsidR="00766699" w:rsidRDefault="00766699" w:rsidP="00766699">
      <w:pPr>
        <w:jc w:val="both"/>
      </w:pPr>
      <w:r>
        <w:t>- электрошлаковый переплав (ЭШП), вакуумно-дуговой переплав (ВДП) – 90 (девяносто) календарных дней;</w:t>
      </w:r>
    </w:p>
    <w:p w:rsidR="00766699" w:rsidRDefault="00766699" w:rsidP="00766699">
      <w:pPr>
        <w:jc w:val="both"/>
      </w:pPr>
      <w:r>
        <w:t>- на металлопродукцию, полученную методом двойного переплава: открытая выплавка (ОДП):</w:t>
      </w:r>
    </w:p>
    <w:p w:rsidR="00766699" w:rsidRDefault="00766699" w:rsidP="00766699">
      <w:pPr>
        <w:jc w:val="both"/>
      </w:pPr>
      <w:r>
        <w:t>- электрошлаковый (ЭШП) или вакуумно-дуговой переплав (ВДП) – 70 (семьдесят) календарных дней;</w:t>
      </w:r>
    </w:p>
    <w:p w:rsidR="00766699" w:rsidRDefault="00766699" w:rsidP="00766699">
      <w:pPr>
        <w:jc w:val="both"/>
      </w:pPr>
      <w:r>
        <w:t>- на металлопродукцию со специальной отделкой поверхности (удаление поверхностного слоя) размером от ф. 1,0 мм до 2,0 мм – 140 календарных дней, от ф. 2,0 мм до 3,0 мм – 75 календарных дней, остальные размеры – 60 (шестьдесят) календарных дней, при двойном переплаве – 100 (сто) календарных дней;</w:t>
      </w:r>
    </w:p>
    <w:p w:rsidR="00766699" w:rsidRDefault="00766699" w:rsidP="00766699">
      <w:pPr>
        <w:jc w:val="both"/>
      </w:pPr>
      <w:r>
        <w:t xml:space="preserve">- на металлопродукцию из привозной заготовки: без дополнительной обработки (только прокат) – 30-40 (тридцать - сорок) календарных дней, со </w:t>
      </w:r>
      <w:proofErr w:type="spellStart"/>
      <w:r>
        <w:t>спецотделкой</w:t>
      </w:r>
      <w:proofErr w:type="spellEnd"/>
      <w:r>
        <w:t xml:space="preserve"> поверхности – 60-70 (шестьдесят-семьдесят) календарных дней;</w:t>
      </w:r>
    </w:p>
    <w:p w:rsidR="00766699" w:rsidRDefault="00766699" w:rsidP="00766699">
      <w:pPr>
        <w:jc w:val="both"/>
      </w:pPr>
      <w:r>
        <w:t xml:space="preserve">- на </w:t>
      </w:r>
      <w:proofErr w:type="gramStart"/>
      <w:r>
        <w:t>холоднотянутую</w:t>
      </w:r>
      <w:proofErr w:type="gramEnd"/>
      <w:r>
        <w:t xml:space="preserve"> – 40-60 (сорок - шестьдесят) календарных дней;</w:t>
      </w:r>
    </w:p>
    <w:p w:rsidR="00766699" w:rsidRDefault="00766699" w:rsidP="00766699">
      <w:pPr>
        <w:jc w:val="both"/>
      </w:pPr>
      <w:r>
        <w:t>- на остальную металлопродукцию – 30-45 (тридцать – сорок пять) календарных дней.</w:t>
      </w:r>
    </w:p>
    <w:p w:rsidR="00766699" w:rsidRDefault="00766699" w:rsidP="00766699">
      <w:pPr>
        <w:jc w:val="both"/>
      </w:pPr>
      <w:r>
        <w:t xml:space="preserve">Если «Покупатель» предоставил «Поставщику» заказ на поставку продукции черной металлургии до 15 числа текущего месяца и произвел предоплату (если она предусмотрена) в соответствии с условиями дополнительного соглашения к </w:t>
      </w:r>
      <w:proofErr w:type="spellStart"/>
      <w:r>
        <w:t>настощему</w:t>
      </w:r>
      <w:proofErr w:type="spellEnd"/>
      <w:r>
        <w:t xml:space="preserve"> договору, технологический цикл производства исчисляется с 1-го числа следующего месяца.</w:t>
      </w:r>
    </w:p>
    <w:p w:rsidR="00766699" w:rsidRDefault="00766699" w:rsidP="00766699">
      <w:pPr>
        <w:ind w:firstLine="426"/>
        <w:jc w:val="both"/>
      </w:pPr>
      <w:r>
        <w:t>Если «Покупатель» предоставил «Поставщику» заказ на поставку продукции черной металлургии после 15 числа текущего месяца – начало технологического цикла может быть перенесено на срок до 30 дней по сравнению с датой, указанной в предыдущем абзаце.</w:t>
      </w:r>
    </w:p>
    <w:p w:rsidR="00766699" w:rsidRDefault="00766699" w:rsidP="00766699">
      <w:pPr>
        <w:ind w:firstLine="426"/>
        <w:jc w:val="both"/>
      </w:pPr>
      <w:r>
        <w:t>В случае нарушения «Покупателем» обязательств по оплате товара начало технологического цикла определяется «Поставщиком» в одностороннем порядке.</w:t>
      </w:r>
    </w:p>
    <w:p w:rsidR="00766699" w:rsidRPr="00DD6659" w:rsidRDefault="00766699" w:rsidP="00766699">
      <w:pPr>
        <w:pStyle w:val="affe"/>
        <w:numPr>
          <w:ilvl w:val="1"/>
          <w:numId w:val="95"/>
        </w:numPr>
        <w:spacing w:after="0" w:line="240" w:lineRule="auto"/>
        <w:ind w:left="0" w:firstLine="567"/>
        <w:jc w:val="both"/>
        <w:rPr>
          <w:rFonts w:ascii="Times New Roman" w:hAnsi="Times New Roman"/>
          <w:sz w:val="24"/>
          <w:szCs w:val="24"/>
        </w:rPr>
      </w:pPr>
      <w:r w:rsidRPr="00DD6659">
        <w:rPr>
          <w:rFonts w:ascii="Times New Roman" w:hAnsi="Times New Roman"/>
          <w:sz w:val="24"/>
          <w:szCs w:val="24"/>
        </w:rPr>
        <w:t>«Поставщик» с согласия «Покупателя» вправе отгрузить товар досрочно.</w:t>
      </w:r>
    </w:p>
    <w:p w:rsidR="00766699" w:rsidRDefault="00766699" w:rsidP="00766699">
      <w:pPr>
        <w:pStyle w:val="affe"/>
        <w:spacing w:after="0" w:line="240" w:lineRule="auto"/>
        <w:ind w:left="0" w:firstLine="426"/>
        <w:jc w:val="both"/>
        <w:rPr>
          <w:rFonts w:ascii="Times New Roman" w:hAnsi="Times New Roman"/>
          <w:sz w:val="24"/>
          <w:szCs w:val="24"/>
        </w:rPr>
      </w:pPr>
      <w:r>
        <w:rPr>
          <w:rFonts w:ascii="Times New Roman" w:hAnsi="Times New Roman"/>
          <w:sz w:val="24"/>
          <w:szCs w:val="24"/>
        </w:rPr>
        <w:t>Заказы на товар и изменения к ним предоставляются по форме Поставщика. Заказы должны содержать все реквизиты и коды, необходимые для обработки их с помощью ЭВМ.</w:t>
      </w:r>
    </w:p>
    <w:p w:rsidR="00766699" w:rsidRDefault="00766699" w:rsidP="00766699">
      <w:pPr>
        <w:pStyle w:val="affe"/>
        <w:numPr>
          <w:ilvl w:val="1"/>
          <w:numId w:val="95"/>
        </w:numPr>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 xml:space="preserve">«Поставщик» гарантирует, что продукция, поставляемая по договору, свободна от прав на нее 3-х лиц, не заложена, не находится под арестом, и что «Поставщик» вправе владеть и </w:t>
      </w:r>
      <w:r>
        <w:rPr>
          <w:rFonts w:ascii="Times New Roman" w:hAnsi="Times New Roman"/>
          <w:sz w:val="24"/>
          <w:szCs w:val="24"/>
        </w:rPr>
        <w:lastRenderedPageBreak/>
        <w:t>распоряжаться продукцией, в том числе поставлять (продавать) ее «Покупателю» в соответствии с условиями настоящего договора.</w:t>
      </w:r>
      <w:proofErr w:type="gramEnd"/>
    </w:p>
    <w:p w:rsidR="00766699" w:rsidRDefault="00766699" w:rsidP="00766699">
      <w:pPr>
        <w:jc w:val="both"/>
      </w:pPr>
    </w:p>
    <w:p w:rsidR="00766699" w:rsidRDefault="00766699" w:rsidP="00766699">
      <w:pPr>
        <w:pStyle w:val="affe"/>
        <w:numPr>
          <w:ilvl w:val="0"/>
          <w:numId w:val="95"/>
        </w:numPr>
        <w:spacing w:after="0" w:line="240" w:lineRule="auto"/>
        <w:jc w:val="center"/>
        <w:rPr>
          <w:rFonts w:ascii="Times New Roman" w:hAnsi="Times New Roman"/>
          <w:b/>
          <w:sz w:val="24"/>
          <w:szCs w:val="24"/>
        </w:rPr>
      </w:pPr>
      <w:r w:rsidRPr="00BD5C53">
        <w:rPr>
          <w:rFonts w:ascii="Times New Roman" w:hAnsi="Times New Roman"/>
          <w:b/>
          <w:sz w:val="24"/>
          <w:szCs w:val="24"/>
        </w:rPr>
        <w:t>Сумма договора</w:t>
      </w:r>
    </w:p>
    <w:p w:rsidR="00766699" w:rsidRDefault="00766699" w:rsidP="00766699">
      <w:pPr>
        <w:pStyle w:val="affe"/>
        <w:numPr>
          <w:ilvl w:val="1"/>
          <w:numId w:val="95"/>
        </w:numPr>
        <w:spacing w:after="0" w:line="240" w:lineRule="auto"/>
        <w:ind w:left="0" w:firstLine="567"/>
        <w:rPr>
          <w:rFonts w:ascii="Times New Roman" w:hAnsi="Times New Roman"/>
          <w:sz w:val="24"/>
          <w:szCs w:val="24"/>
        </w:rPr>
      </w:pPr>
      <w:r>
        <w:rPr>
          <w:rFonts w:ascii="Times New Roman" w:hAnsi="Times New Roman"/>
          <w:sz w:val="24"/>
          <w:szCs w:val="24"/>
        </w:rPr>
        <w:t>Сумма договора определяется суммой всех дополнительных соглашений к настоящему договору.</w:t>
      </w:r>
    </w:p>
    <w:p w:rsidR="00766699" w:rsidRDefault="00766699" w:rsidP="00766699">
      <w:pPr>
        <w:contextualSpacing/>
      </w:pPr>
    </w:p>
    <w:p w:rsidR="00766699" w:rsidRDefault="00766699" w:rsidP="00766699">
      <w:pPr>
        <w:pStyle w:val="affe"/>
        <w:numPr>
          <w:ilvl w:val="0"/>
          <w:numId w:val="95"/>
        </w:numPr>
        <w:spacing w:after="0" w:line="240" w:lineRule="auto"/>
        <w:jc w:val="center"/>
        <w:rPr>
          <w:rFonts w:ascii="Times New Roman" w:hAnsi="Times New Roman"/>
          <w:b/>
          <w:sz w:val="24"/>
          <w:szCs w:val="24"/>
        </w:rPr>
      </w:pPr>
      <w:r w:rsidRPr="00BD5C53">
        <w:rPr>
          <w:rFonts w:ascii="Times New Roman" w:hAnsi="Times New Roman"/>
          <w:b/>
          <w:sz w:val="24"/>
          <w:szCs w:val="24"/>
        </w:rPr>
        <w:t>Обязанности и права сторон</w:t>
      </w:r>
    </w:p>
    <w:p w:rsidR="00766699" w:rsidRPr="00BD5C53" w:rsidRDefault="00766699" w:rsidP="00766699">
      <w:pPr>
        <w:ind w:firstLine="567"/>
        <w:contextualSpacing/>
        <w:jc w:val="both"/>
      </w:pPr>
      <w:r>
        <w:t>3.1.</w:t>
      </w:r>
      <w:r w:rsidRPr="00BD5C53">
        <w:t>«Покупатель» обязуется:</w:t>
      </w:r>
    </w:p>
    <w:p w:rsidR="00766699" w:rsidRDefault="00766699" w:rsidP="00766699">
      <w:pPr>
        <w:ind w:firstLine="567"/>
        <w:contextualSpacing/>
        <w:jc w:val="both"/>
      </w:pPr>
      <w:r w:rsidRPr="00BD5C53">
        <w:t>3.1.1.</w:t>
      </w:r>
      <w:r>
        <w:t xml:space="preserve"> Принимать товар в соответствии с условиями договора и дополнительных соглашений к нему и товарно-транспортными документами.</w:t>
      </w:r>
    </w:p>
    <w:p w:rsidR="00766699" w:rsidRDefault="00766699" w:rsidP="00766699">
      <w:pPr>
        <w:ind w:firstLine="567"/>
        <w:contextualSpacing/>
        <w:jc w:val="both"/>
      </w:pPr>
      <w:r>
        <w:t>3.1.2. Оплачивать «Поставщику» стоимость отгруженного товара и транспортных расходов, понесенных «Поставщиком».</w:t>
      </w:r>
    </w:p>
    <w:p w:rsidR="00766699" w:rsidRDefault="00766699" w:rsidP="00766699">
      <w:pPr>
        <w:ind w:firstLine="567"/>
        <w:contextualSpacing/>
        <w:jc w:val="both"/>
      </w:pPr>
      <w:r>
        <w:t>В случае отгрузки товара вагонами парка ОАО «РЖД», «Покупатель» производит оплату транспортных расходов в размере ж/</w:t>
      </w:r>
      <w:proofErr w:type="spellStart"/>
      <w:r>
        <w:t>д</w:t>
      </w:r>
      <w:proofErr w:type="spellEnd"/>
      <w:r>
        <w:t xml:space="preserve"> тарифа по Прейскуранту 10-01.</w:t>
      </w:r>
    </w:p>
    <w:p w:rsidR="00766699" w:rsidRDefault="00766699" w:rsidP="00766699">
      <w:pPr>
        <w:ind w:firstLine="567"/>
        <w:contextualSpacing/>
        <w:jc w:val="both"/>
      </w:pPr>
      <w:proofErr w:type="gramStart"/>
      <w:r>
        <w:t>В случае отгрузки товара в собственных (арендованных) вагонах, принадлежащих транспортным компаниям, с которыми «Поставщик» состоит в договорных отношениях, «Покупатель» возмещает «Поставщику» транспортные расходы на основании документов, подтверждающих такие расходы.</w:t>
      </w:r>
      <w:proofErr w:type="gramEnd"/>
    </w:p>
    <w:p w:rsidR="00766699" w:rsidRDefault="00766699" w:rsidP="00766699">
      <w:pPr>
        <w:ind w:firstLine="567"/>
        <w:contextualSpacing/>
        <w:jc w:val="both"/>
      </w:pPr>
      <w:r>
        <w:t>3.2. «Поставщик» обязуется:</w:t>
      </w:r>
    </w:p>
    <w:p w:rsidR="00766699" w:rsidRDefault="00766699" w:rsidP="00766699">
      <w:pPr>
        <w:ind w:firstLine="567"/>
        <w:contextualSpacing/>
        <w:jc w:val="both"/>
      </w:pPr>
      <w:r>
        <w:t>3.2.1. Отгружать товар в соответствии с дополнительными соглашениями к настоящему договору сроки, указанные в п.1.2. договора.</w:t>
      </w:r>
    </w:p>
    <w:p w:rsidR="00766699" w:rsidRDefault="00766699" w:rsidP="00766699">
      <w:pPr>
        <w:ind w:firstLine="567"/>
        <w:contextualSpacing/>
        <w:jc w:val="both"/>
      </w:pPr>
      <w:r>
        <w:t>3.2.2. Высылать вместе с товаром:</w:t>
      </w:r>
    </w:p>
    <w:p w:rsidR="00766699" w:rsidRDefault="00766699" w:rsidP="00766699">
      <w:pPr>
        <w:contextualSpacing/>
        <w:jc w:val="both"/>
      </w:pPr>
      <w:r>
        <w:t xml:space="preserve">- </w:t>
      </w:r>
      <w:proofErr w:type="gramStart"/>
      <w:r>
        <w:t>ж</w:t>
      </w:r>
      <w:proofErr w:type="gramEnd"/>
      <w:r>
        <w:t>/</w:t>
      </w:r>
      <w:proofErr w:type="spellStart"/>
      <w:r>
        <w:t>д</w:t>
      </w:r>
      <w:proofErr w:type="spellEnd"/>
      <w:r>
        <w:t xml:space="preserve"> накладную с отметкой станции – отправителя о принятии товара к перевозке;</w:t>
      </w:r>
    </w:p>
    <w:p w:rsidR="00766699" w:rsidRDefault="00766699" w:rsidP="00766699">
      <w:pPr>
        <w:contextualSpacing/>
        <w:jc w:val="both"/>
      </w:pPr>
      <w:r>
        <w:t>- сертификат качества.</w:t>
      </w:r>
    </w:p>
    <w:p w:rsidR="00766699" w:rsidRDefault="00766699" w:rsidP="00766699">
      <w:pPr>
        <w:ind w:firstLine="567"/>
        <w:contextualSpacing/>
        <w:jc w:val="both"/>
      </w:pPr>
      <w:r>
        <w:t xml:space="preserve">3.2.3. В течение 5 дней </w:t>
      </w:r>
      <w:proofErr w:type="gramStart"/>
      <w:r>
        <w:t>с даты отгрузки</w:t>
      </w:r>
      <w:proofErr w:type="gramEnd"/>
      <w:r>
        <w:t xml:space="preserve"> товара выставлять «Покупателю» счет-фактуру на отгруженный товар. Поставщик отправляет «Покупателю» оригиналы счетов-фактур заказной почтой в течение 10 (десяти) дней со дня отгрузки товара. В случае</w:t>
      </w:r>
      <w:proofErr w:type="gramStart"/>
      <w:r>
        <w:t>,</w:t>
      </w:r>
      <w:proofErr w:type="gramEnd"/>
      <w:r>
        <w:t xml:space="preserve"> если «Покупатель» не является грузополучателем товара, вместе со счетом-фактурой «Покупателю» высылается накладная, копия ж/</w:t>
      </w:r>
      <w:proofErr w:type="spellStart"/>
      <w:r>
        <w:t>д</w:t>
      </w:r>
      <w:proofErr w:type="spellEnd"/>
      <w:r>
        <w:t xml:space="preserve"> квитанции и сертификат качества на отгруженный товар.</w:t>
      </w:r>
    </w:p>
    <w:p w:rsidR="00766699" w:rsidRDefault="00766699" w:rsidP="00766699">
      <w:pPr>
        <w:ind w:firstLine="567"/>
        <w:contextualSpacing/>
        <w:jc w:val="both"/>
      </w:pPr>
    </w:p>
    <w:p w:rsidR="00766699" w:rsidRDefault="00766699" w:rsidP="00766699">
      <w:pPr>
        <w:pStyle w:val="affe"/>
        <w:numPr>
          <w:ilvl w:val="0"/>
          <w:numId w:val="95"/>
        </w:numPr>
        <w:spacing w:after="0" w:line="240" w:lineRule="auto"/>
        <w:jc w:val="center"/>
        <w:rPr>
          <w:rFonts w:ascii="Times New Roman" w:hAnsi="Times New Roman"/>
          <w:b/>
          <w:sz w:val="24"/>
          <w:szCs w:val="24"/>
        </w:rPr>
      </w:pPr>
      <w:r w:rsidRPr="008A73C2">
        <w:rPr>
          <w:rFonts w:ascii="Times New Roman" w:hAnsi="Times New Roman"/>
          <w:b/>
          <w:sz w:val="24"/>
          <w:szCs w:val="24"/>
        </w:rPr>
        <w:t>Порядок поставки</w:t>
      </w:r>
    </w:p>
    <w:p w:rsidR="00766699" w:rsidRDefault="00766699" w:rsidP="00766699">
      <w:pPr>
        <w:jc w:val="both"/>
        <w:rPr>
          <w:b/>
        </w:rPr>
      </w:pPr>
    </w:p>
    <w:p w:rsidR="00766699" w:rsidRPr="008A73C2" w:rsidRDefault="00766699" w:rsidP="00766699">
      <w:pPr>
        <w:ind w:firstLine="567"/>
        <w:jc w:val="both"/>
      </w:pPr>
      <w:r>
        <w:t xml:space="preserve">4.1. </w:t>
      </w:r>
      <w:r w:rsidRPr="008A73C2">
        <w:t>Доставка товара осуществляется железнодорожным транспортом со ст. _______</w:t>
      </w:r>
    </w:p>
    <w:p w:rsidR="00766699" w:rsidRDefault="00766699" w:rsidP="00766699">
      <w:pPr>
        <w:jc w:val="both"/>
      </w:pPr>
      <w:r>
        <w:t>ж</w:t>
      </w:r>
      <w:r w:rsidRPr="008A73C2">
        <w:t>елезной дороги</w:t>
      </w:r>
      <w:r>
        <w:t xml:space="preserve">, с отнесением транспортных расходов на «Покупателя», или </w:t>
      </w:r>
      <w:proofErr w:type="spellStart"/>
      <w:r>
        <w:t>самовывозом</w:t>
      </w:r>
      <w:proofErr w:type="spellEnd"/>
      <w:r>
        <w:t>. Под транспортными расходами понимаются расходы, связанные с оплатой провозной платы, а также расходы «Поставщика» при отгрузке в собственных (арендованных) вагонах, принадлежащих транспортным компаниям, с которыми «Поставщик» состоит в договорных отношениях.</w:t>
      </w:r>
    </w:p>
    <w:p w:rsidR="00766699" w:rsidRDefault="00766699" w:rsidP="00766699">
      <w:pPr>
        <w:ind w:firstLine="567"/>
        <w:jc w:val="both"/>
      </w:pPr>
      <w:proofErr w:type="gramStart"/>
      <w:r>
        <w:t>«Поставщик» оказывает «Покупателю» услуги по организации перевозки вагонами транспортных компаний, которые состоят в договорных отношениях с «Поставщиком», в т.ч., определяет пригодность вагонов к перевозке заявленного вида груза, производит подготовку вагонов под погрузку, очистку вагонов, снятия приспособлений для крепления грузов, осуществляет мелкий кузовной ремонт вагонов, принимает участие в составлении актов о техническом состоянии вагонов и другие.</w:t>
      </w:r>
      <w:proofErr w:type="gramEnd"/>
    </w:p>
    <w:p w:rsidR="00766699" w:rsidRDefault="00766699" w:rsidP="00766699">
      <w:pPr>
        <w:ind w:firstLine="567"/>
        <w:contextualSpacing/>
        <w:jc w:val="both"/>
      </w:pPr>
      <w:r>
        <w:t xml:space="preserve">Если «Покупатель» на момент оформления заказа на поставку металлопродукции письменно сообщил «Поставщику» железнодорожные реквизиты для отгрузки, то доставка товара осуществляется железнодорожным транспортом, независимо от объема заказываемой партии металлопродукции. В противном случае товар поставляется на условии </w:t>
      </w:r>
      <w:proofErr w:type="spellStart"/>
      <w:r>
        <w:t>самовывоза</w:t>
      </w:r>
      <w:proofErr w:type="spellEnd"/>
      <w:r>
        <w:t>.</w:t>
      </w:r>
    </w:p>
    <w:p w:rsidR="00766699" w:rsidRDefault="00766699" w:rsidP="00766699">
      <w:pPr>
        <w:ind w:firstLine="567"/>
        <w:contextualSpacing/>
        <w:jc w:val="both"/>
      </w:pPr>
      <w:r>
        <w:t>Условия поставки могут быть изменены после заключения дополнительного соглашения по согласованию сторон.</w:t>
      </w:r>
    </w:p>
    <w:p w:rsidR="00766699" w:rsidRDefault="00766699" w:rsidP="00766699">
      <w:pPr>
        <w:ind w:firstLine="567"/>
        <w:contextualSpacing/>
        <w:jc w:val="both"/>
      </w:pPr>
      <w:r>
        <w:lastRenderedPageBreak/>
        <w:t>4.2. При поставке товара железнодорожным транспортом отгрузка осуществляется вагонными партиями. Минимальный объем партии (вагонная норма) – количество товара, принимаемое перевозчиком к перевозке в одном вагоне соответствующего вида.</w:t>
      </w:r>
    </w:p>
    <w:p w:rsidR="00766699" w:rsidRDefault="00766699" w:rsidP="00766699">
      <w:pPr>
        <w:ind w:firstLine="567"/>
        <w:contextualSpacing/>
        <w:jc w:val="both"/>
      </w:pPr>
      <w:proofErr w:type="gramStart"/>
      <w:r>
        <w:t xml:space="preserve">В случает если общий объем партии товара по какому-либо заказу превышает минимальный объем, но не кратен ему, а в дополнительном соглашении не оговорено, что поставка части товара в объеме менее вагонной нормы осуществляется на условиях </w:t>
      </w:r>
      <w:proofErr w:type="spellStart"/>
      <w:r>
        <w:t>самовывоза</w:t>
      </w:r>
      <w:proofErr w:type="spellEnd"/>
      <w:r>
        <w:t xml:space="preserve">, то «Поставщик» имеет право произвести поставку всей партии товара по данному заказу железнодорожным транспортом, при этом все расходы, связанные с отправкой </w:t>
      </w:r>
      <w:proofErr w:type="spellStart"/>
      <w:r>
        <w:t>неполногрузного</w:t>
      </w:r>
      <w:proofErr w:type="spellEnd"/>
      <w:r>
        <w:t xml:space="preserve"> вагона, относятся</w:t>
      </w:r>
      <w:proofErr w:type="gramEnd"/>
      <w:r>
        <w:t xml:space="preserve"> на счет «Покупателя».</w:t>
      </w:r>
    </w:p>
    <w:p w:rsidR="00766699" w:rsidRDefault="00766699" w:rsidP="00766699">
      <w:pPr>
        <w:ind w:firstLine="567"/>
        <w:contextualSpacing/>
        <w:jc w:val="both"/>
      </w:pPr>
      <w:r>
        <w:t xml:space="preserve">«Поставщик» уведомляет «Покупателя» о готовности товара к отгрузке заказным письмом с уведомлением о вручении, не позднее 2-х суток с момента поступления товара на склад «Поставщика». </w:t>
      </w:r>
    </w:p>
    <w:p w:rsidR="00766699" w:rsidRDefault="00766699" w:rsidP="00766699">
      <w:pPr>
        <w:ind w:firstLine="567"/>
        <w:contextualSpacing/>
        <w:jc w:val="both"/>
      </w:pPr>
      <w:r>
        <w:t xml:space="preserve">4.3. Необходимость комплектования отдельной партии товара к отгрузке до объема вагонной нормы, либо кратного ему, из металлопродукции, изготовленной по разным заказам, должна быть оговорена «Покупателем» дополнительно. </w:t>
      </w:r>
      <w:proofErr w:type="gramStart"/>
      <w:r>
        <w:t>Если отдельная партия товара комплектуется к отгрузке из металлопродукции, изготовленной по разным заказам, либо представляющей собой позиции одного и того же заказа с разными сроками изготовления, то вопрос о том, соблюдены сроки поставки товара, составляющего эту партию, или нет, определяется исходя из того, соблюдены ли сроки поставки позиции товара, имеющей более позднюю дату изготовления.</w:t>
      </w:r>
      <w:proofErr w:type="gramEnd"/>
    </w:p>
    <w:p w:rsidR="00766699" w:rsidRDefault="00766699" w:rsidP="00766699">
      <w:pPr>
        <w:ind w:firstLine="567"/>
        <w:contextualSpacing/>
        <w:jc w:val="both"/>
      </w:pPr>
      <w:r>
        <w:t xml:space="preserve">4.4. При поставке товара на условиях </w:t>
      </w:r>
      <w:proofErr w:type="spellStart"/>
      <w:r>
        <w:t>самовывоза</w:t>
      </w:r>
      <w:proofErr w:type="spellEnd"/>
      <w:r>
        <w:t xml:space="preserve"> «Покупатель» обязан вывезти товар в течение 14 календарных дней с момента уведомления его о готовности к отгрузке:</w:t>
      </w:r>
    </w:p>
    <w:p w:rsidR="00766699" w:rsidRDefault="00766699" w:rsidP="00766699">
      <w:pPr>
        <w:contextualSpacing/>
        <w:jc w:val="both"/>
      </w:pPr>
      <w:r>
        <w:t>- всей партии товара, если общий вес партии не превышает 20 т;</w:t>
      </w:r>
    </w:p>
    <w:p w:rsidR="00766699" w:rsidRDefault="00766699" w:rsidP="00766699">
      <w:pPr>
        <w:contextualSpacing/>
        <w:jc w:val="both"/>
      </w:pPr>
      <w:r>
        <w:t>- части партии товара весом 20 т, если общий вес партии превышает 20 т.</w:t>
      </w:r>
    </w:p>
    <w:p w:rsidR="00766699" w:rsidRDefault="00766699" w:rsidP="00766699">
      <w:pPr>
        <w:ind w:firstLine="567"/>
        <w:contextualSpacing/>
        <w:jc w:val="both"/>
      </w:pPr>
      <w:r>
        <w:t>При нарушении упомянутого срока «Поставщик» имеет право взимать плату за хранение товара в размере 0,5% его стоимости за каждый день сверх установленного срока.</w:t>
      </w:r>
    </w:p>
    <w:p w:rsidR="00766699" w:rsidRPr="00F16CCF" w:rsidRDefault="00766699" w:rsidP="00766699">
      <w:pPr>
        <w:ind w:firstLine="567"/>
        <w:contextualSpacing/>
        <w:jc w:val="both"/>
      </w:pPr>
      <w:r>
        <w:t xml:space="preserve">Если «Покупатель» не вывозит товар более 45 дней с момента получения извещения «Поставщика», «Поставщик» имеет право отгрузить товар другому потребителю, и при этом освобождается от ответственности за недопоставку данного количества товара. Денежные средства, полученные за </w:t>
      </w:r>
      <w:r w:rsidRPr="00F16CCF">
        <w:t xml:space="preserve">реализованный другому потребителю товар, «Поставщик» возвращает «Покупателю», предварительно компенсировав за счет этих сумм свои расходы по хранению товара сверх установленного настоящим договором срока. </w:t>
      </w:r>
    </w:p>
    <w:p w:rsidR="00766699" w:rsidRPr="00F16CCF" w:rsidRDefault="00766699" w:rsidP="00766699">
      <w:pPr>
        <w:ind w:firstLine="567"/>
        <w:contextualSpacing/>
        <w:jc w:val="both"/>
      </w:pPr>
      <w:r w:rsidRPr="00F16CCF">
        <w:t xml:space="preserve">4.5. Обязательства «Поставщика» по договору считаются выполненными в момент сдачи товара первому пере возчику на станции </w:t>
      </w:r>
      <w:r>
        <w:t xml:space="preserve">_______, а в случае </w:t>
      </w:r>
      <w:proofErr w:type="spellStart"/>
      <w:r>
        <w:t>само</w:t>
      </w:r>
      <w:r w:rsidRPr="00F16CCF">
        <w:t>вывоза</w:t>
      </w:r>
      <w:proofErr w:type="spellEnd"/>
      <w:r w:rsidRPr="00F16CCF">
        <w:t xml:space="preserve"> - с момента получения товара на складе, указанном «Поставщиком», по накладной или акту приема-передачи. </w:t>
      </w:r>
    </w:p>
    <w:p w:rsidR="00766699" w:rsidRDefault="00766699" w:rsidP="00766699">
      <w:pPr>
        <w:ind w:firstLine="567"/>
        <w:contextualSpacing/>
        <w:jc w:val="both"/>
      </w:pPr>
      <w:r w:rsidRPr="00F16CCF">
        <w:t>4.6. Допускаются недогрузы (перегрузы) товара против норм, указанных в за</w:t>
      </w:r>
      <w:r>
        <w:t xml:space="preserve">казах в размере -10% </w:t>
      </w:r>
      <w:proofErr w:type="gramStart"/>
      <w:r>
        <w:t xml:space="preserve">( </w:t>
      </w:r>
      <w:proofErr w:type="gramEnd"/>
      <w:r>
        <w:t>+15%). Дл</w:t>
      </w:r>
      <w:r w:rsidRPr="00F16CCF">
        <w:t xml:space="preserve">я холоднотянутой стали и стали со специальной отделкой поверхности допускаемые недогрузы (перегрузы) по каждой позиции составляют: при заказе от 0,1 до 0,5 </w:t>
      </w:r>
      <w:proofErr w:type="spellStart"/>
      <w:r w:rsidRPr="00F16CCF">
        <w:t>тн</w:t>
      </w:r>
      <w:proofErr w:type="spellEnd"/>
      <w:r w:rsidRPr="00F16CCF">
        <w:t xml:space="preserve"> -15% (+50%); при заказе до </w:t>
      </w:r>
      <w:proofErr w:type="spellStart"/>
      <w:r w:rsidRPr="00F16CCF">
        <w:t>l</w:t>
      </w:r>
      <w:proofErr w:type="spellEnd"/>
      <w:r>
        <w:t xml:space="preserve"> </w:t>
      </w:r>
      <w:proofErr w:type="spellStart"/>
      <w:r w:rsidRPr="00F16CCF">
        <w:t>тн</w:t>
      </w:r>
      <w:proofErr w:type="spellEnd"/>
      <w:r w:rsidRPr="00F16CCF">
        <w:t xml:space="preserve"> -15% (+30%); при заказе свы</w:t>
      </w:r>
      <w:r>
        <w:t>ш</w:t>
      </w:r>
      <w:r w:rsidRPr="00F16CCF">
        <w:t xml:space="preserve">е </w:t>
      </w:r>
      <w:proofErr w:type="spellStart"/>
      <w:r w:rsidRPr="00F16CCF">
        <w:t>l</w:t>
      </w:r>
      <w:proofErr w:type="spellEnd"/>
      <w:r>
        <w:t xml:space="preserve"> </w:t>
      </w:r>
      <w:proofErr w:type="spellStart"/>
      <w:r w:rsidRPr="00F16CCF">
        <w:t>тн</w:t>
      </w:r>
      <w:proofErr w:type="spellEnd"/>
      <w:r w:rsidRPr="00F16CCF">
        <w:t xml:space="preserve"> ±20%. Недогрузы не учитываются как недопоставка, на них не начисляются штрафные санкции. Оплата производится за фактически отгруженное количество товара. </w:t>
      </w:r>
    </w:p>
    <w:p w:rsidR="00766699" w:rsidRPr="00F16CCF" w:rsidRDefault="00766699" w:rsidP="00766699">
      <w:pPr>
        <w:ind w:firstLine="567"/>
        <w:contextualSpacing/>
        <w:jc w:val="both"/>
      </w:pPr>
    </w:p>
    <w:p w:rsidR="00766699" w:rsidRPr="00F16CCF" w:rsidRDefault="00766699" w:rsidP="00766699">
      <w:pPr>
        <w:ind w:firstLine="567"/>
        <w:contextualSpacing/>
        <w:jc w:val="center"/>
        <w:rPr>
          <w:b/>
        </w:rPr>
      </w:pPr>
      <w:r w:rsidRPr="00F16CCF">
        <w:rPr>
          <w:b/>
        </w:rPr>
        <w:t>5. Качество и количество товара</w:t>
      </w:r>
    </w:p>
    <w:p w:rsidR="00766699" w:rsidRPr="00F16CCF" w:rsidRDefault="00766699" w:rsidP="00766699">
      <w:pPr>
        <w:ind w:firstLine="567"/>
        <w:contextualSpacing/>
        <w:jc w:val="both"/>
      </w:pPr>
      <w:r w:rsidRPr="00F16CCF">
        <w:t xml:space="preserve">5.1. Поставляемый товар должен по качеству и комплектности соответствовать </w:t>
      </w:r>
      <w:proofErr w:type="spellStart"/>
      <w:r w:rsidRPr="00F16CCF">
        <w:t>ГОСТам</w:t>
      </w:r>
      <w:proofErr w:type="spellEnd"/>
      <w:r w:rsidRPr="00F16CCF">
        <w:t xml:space="preserve">, </w:t>
      </w:r>
      <w:proofErr w:type="spellStart"/>
      <w:r w:rsidRPr="00F16CCF">
        <w:t>ОСТам</w:t>
      </w:r>
      <w:proofErr w:type="spellEnd"/>
      <w:r w:rsidRPr="00F16CCF">
        <w:t xml:space="preserve">, техническим условиям, оговоренным сторонами в заказах к настоящему договору. </w:t>
      </w:r>
    </w:p>
    <w:p w:rsidR="00766699" w:rsidRPr="00F16CCF" w:rsidRDefault="00766699" w:rsidP="00766699">
      <w:pPr>
        <w:ind w:firstLine="567"/>
        <w:contextualSpacing/>
        <w:jc w:val="both"/>
      </w:pPr>
      <w:r w:rsidRPr="00F16CCF">
        <w:t xml:space="preserve">Соответствие качества товара условиям договора подтверждается сертификатом качества предприятия-изготовителя. </w:t>
      </w:r>
    </w:p>
    <w:p w:rsidR="00766699" w:rsidRPr="00F16CCF" w:rsidRDefault="00766699" w:rsidP="00766699">
      <w:pPr>
        <w:ind w:firstLine="567"/>
        <w:contextualSpacing/>
        <w:jc w:val="both"/>
      </w:pPr>
      <w:r w:rsidRPr="00F16CCF">
        <w:t xml:space="preserve">5.2. Дополнительные требования к качеству поставляемого товара определяются сторонами в заказах к настоящему договору. </w:t>
      </w:r>
    </w:p>
    <w:p w:rsidR="00766699" w:rsidRPr="00F16CCF" w:rsidRDefault="00766699" w:rsidP="00766699">
      <w:pPr>
        <w:ind w:firstLine="567"/>
        <w:contextualSpacing/>
        <w:jc w:val="both"/>
      </w:pPr>
      <w:r w:rsidRPr="00F16CCF">
        <w:lastRenderedPageBreak/>
        <w:t xml:space="preserve">5.3. Приемка поставляемого товара по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25.04.66г. </w:t>
      </w:r>
      <w:r>
        <w:t>№</w:t>
      </w:r>
      <w:r w:rsidRPr="00F16CCF">
        <w:t xml:space="preserve"> П-7 с дополнениями и изменениями. </w:t>
      </w:r>
    </w:p>
    <w:p w:rsidR="00766699" w:rsidRPr="00F16CCF" w:rsidRDefault="00766699" w:rsidP="00766699">
      <w:pPr>
        <w:ind w:firstLine="567"/>
        <w:contextualSpacing/>
        <w:jc w:val="both"/>
      </w:pPr>
      <w:r w:rsidRPr="00F16CCF">
        <w:t xml:space="preserve">5.4. Приемка поставляемого товара по количеству осуществляется «Покупателем» в соответствии с «Инструкцией о порядке приемки продукции производственно- технического назначения и товаров народного потребления по количеству», утвержденной Постановлением Госарбитража СССР от 15.06.65 г. </w:t>
      </w:r>
      <w:r>
        <w:t>№</w:t>
      </w:r>
      <w:r w:rsidRPr="00F16CCF">
        <w:t xml:space="preserve"> П-6 с изменениями и дополнениями. </w:t>
      </w:r>
    </w:p>
    <w:p w:rsidR="00766699" w:rsidRPr="00F16CCF" w:rsidRDefault="00766699" w:rsidP="00766699">
      <w:pPr>
        <w:ind w:firstLine="567"/>
        <w:contextualSpacing/>
        <w:jc w:val="both"/>
      </w:pPr>
      <w:r w:rsidRPr="00F16CCF">
        <w:t>5.5. «Покупатель» осуществляет приемку товара по количеству с определением веса и количества мест способом, аналогичным способу грузоотправителя (</w:t>
      </w:r>
      <w:r>
        <w:t>«</w:t>
      </w:r>
      <w:r w:rsidRPr="00F16CCF">
        <w:t xml:space="preserve">Поставщика»), применяемым согласно отгрузочным документам при отгрузке товара. </w:t>
      </w:r>
    </w:p>
    <w:p w:rsidR="00766699" w:rsidRDefault="00766699" w:rsidP="00766699">
      <w:pPr>
        <w:ind w:firstLine="567"/>
        <w:contextualSpacing/>
        <w:jc w:val="both"/>
      </w:pPr>
      <w:r w:rsidRPr="00F16CCF">
        <w:t xml:space="preserve">5.6. При обнаружении несоответствия количества и/или качества товара «Покупатель» обязан вызвать представителя «Поставщика». Вызов должен быть направлен посредством электронной либо факсимильной связи в течение 24 часов с момента обнаружения несоответствия количества и/или качества товара. </w:t>
      </w:r>
    </w:p>
    <w:p w:rsidR="00766699" w:rsidRPr="00F16CCF" w:rsidRDefault="00766699" w:rsidP="00766699">
      <w:pPr>
        <w:ind w:firstLine="567"/>
        <w:contextualSpacing/>
        <w:jc w:val="both"/>
      </w:pPr>
    </w:p>
    <w:p w:rsidR="00766699" w:rsidRPr="00E053DD" w:rsidRDefault="00766699" w:rsidP="00766699">
      <w:pPr>
        <w:ind w:firstLine="567"/>
        <w:contextualSpacing/>
        <w:jc w:val="center"/>
        <w:rPr>
          <w:b/>
        </w:rPr>
      </w:pPr>
      <w:r w:rsidRPr="00E053DD">
        <w:rPr>
          <w:b/>
        </w:rPr>
        <w:t>6. Тара и упаковка</w:t>
      </w:r>
    </w:p>
    <w:p w:rsidR="00766699" w:rsidRDefault="00766699" w:rsidP="00766699">
      <w:pPr>
        <w:ind w:firstLine="567"/>
        <w:contextualSpacing/>
        <w:jc w:val="both"/>
      </w:pPr>
      <w:r w:rsidRPr="00F16CCF">
        <w:t xml:space="preserve">6.1. Товар, являющийся предметом настоящего договора, поставляется в таре и упаковке, пригодной для его транспортировки и хранения. В качестве тары могут использоваться деревянные ящики, товар может быть упакован в полиэтиленовую пленку, обвязан металлической лентой или проволокой. Стоимость деревянной тары, лесоматериалов, упаковки, используемых при отгрузке металлопродукции, входит в стоимость товара. </w:t>
      </w:r>
    </w:p>
    <w:p w:rsidR="00766699" w:rsidRPr="00F16CCF" w:rsidRDefault="00766699" w:rsidP="00766699">
      <w:pPr>
        <w:ind w:firstLine="567"/>
        <w:contextualSpacing/>
        <w:jc w:val="both"/>
      </w:pPr>
    </w:p>
    <w:p w:rsidR="00766699" w:rsidRPr="00E053DD" w:rsidRDefault="00766699" w:rsidP="00766699">
      <w:pPr>
        <w:ind w:firstLine="567"/>
        <w:contextualSpacing/>
        <w:jc w:val="center"/>
        <w:rPr>
          <w:b/>
        </w:rPr>
      </w:pPr>
      <w:r>
        <w:rPr>
          <w:b/>
        </w:rPr>
        <w:t>7. Риск случайной гибели</w:t>
      </w:r>
      <w:r w:rsidRPr="00E053DD">
        <w:rPr>
          <w:b/>
        </w:rPr>
        <w:t xml:space="preserve"> товара </w:t>
      </w:r>
      <w:r>
        <w:rPr>
          <w:b/>
        </w:rPr>
        <w:t>и</w:t>
      </w:r>
      <w:r w:rsidRPr="00E053DD">
        <w:rPr>
          <w:b/>
        </w:rPr>
        <w:t xml:space="preserve"> переход права собственности</w:t>
      </w:r>
    </w:p>
    <w:p w:rsidR="00766699" w:rsidRDefault="00766699" w:rsidP="00766699">
      <w:pPr>
        <w:ind w:firstLine="567"/>
        <w:contextualSpacing/>
        <w:jc w:val="both"/>
      </w:pPr>
      <w:r w:rsidRPr="00F16CCF">
        <w:t xml:space="preserve">7.1. Право собственности на поставляемый товар, риск случайной гибели или случайного повреждения товара переходят от «Поставщика» к «Покупателю» в момент сдачи товара первому перевозчику для отправки его «Покупателю», либо при передаче товара непосредственно «Покупателю» и отметке в товаротранспортной накладной. </w:t>
      </w:r>
    </w:p>
    <w:p w:rsidR="00766699" w:rsidRPr="00F16CCF" w:rsidRDefault="00766699" w:rsidP="00766699">
      <w:pPr>
        <w:ind w:firstLine="567"/>
        <w:contextualSpacing/>
        <w:jc w:val="both"/>
      </w:pPr>
    </w:p>
    <w:p w:rsidR="00766699" w:rsidRPr="00E053DD" w:rsidRDefault="00766699" w:rsidP="00766699">
      <w:pPr>
        <w:ind w:firstLine="567"/>
        <w:contextualSpacing/>
        <w:jc w:val="center"/>
        <w:rPr>
          <w:b/>
        </w:rPr>
      </w:pPr>
      <w:r w:rsidRPr="00E053DD">
        <w:rPr>
          <w:b/>
        </w:rPr>
        <w:t>8. Це</w:t>
      </w:r>
      <w:r>
        <w:rPr>
          <w:b/>
        </w:rPr>
        <w:t>н</w:t>
      </w:r>
      <w:r w:rsidRPr="00E053DD">
        <w:rPr>
          <w:b/>
        </w:rPr>
        <w:t>а и порядок расчетов</w:t>
      </w:r>
    </w:p>
    <w:p w:rsidR="00766699" w:rsidRPr="00F16CCF" w:rsidRDefault="00766699" w:rsidP="00766699">
      <w:pPr>
        <w:ind w:firstLine="567"/>
        <w:contextualSpacing/>
        <w:jc w:val="both"/>
      </w:pPr>
      <w:r w:rsidRPr="00F16CCF">
        <w:t xml:space="preserve">8.1. Цена каждой позиции ассортимента и стоимость поставляемого товара согласовывается сторонами до начала периода поставки и указывается в дополнительном соглашении к настоящему договору. После подписания дополнительного соглашения цена на своевременно оплаченный товар изменению не подлежит. В цене не учитываются транспортные расходы. </w:t>
      </w:r>
    </w:p>
    <w:p w:rsidR="00766699" w:rsidRPr="00F16CCF" w:rsidRDefault="00766699" w:rsidP="00766699">
      <w:pPr>
        <w:ind w:firstLine="567"/>
        <w:contextualSpacing/>
        <w:jc w:val="both"/>
      </w:pPr>
      <w:r w:rsidRPr="00F16CCF">
        <w:t xml:space="preserve">8.2. При изменении себестоимости товара «Поставщик» может изменить цену, обязательство по оплате которой «Покупатель» не исполнил либо исполнил не надлежащим образом. </w:t>
      </w:r>
    </w:p>
    <w:p w:rsidR="00766699" w:rsidRPr="00F16CCF" w:rsidRDefault="00766699" w:rsidP="00766699">
      <w:pPr>
        <w:ind w:firstLine="567"/>
        <w:contextualSpacing/>
        <w:jc w:val="both"/>
      </w:pPr>
      <w:r w:rsidRPr="00F16CCF">
        <w:t xml:space="preserve">В случае изменения цены на товар «Поставщик» письменно уведомляет об этом «Покупателя». «Покупатель» в течение 5 (пяти) дней от даты получения указанного уведомления должен письменно известить «Поставщика» о своем согласии или несогласии с новыми ценами. Не извещение «Поставщика» в указанный срок означает согласие «Покупателя» с новыми ценами. </w:t>
      </w:r>
    </w:p>
    <w:p w:rsidR="00766699" w:rsidRDefault="00766699" w:rsidP="00766699">
      <w:pPr>
        <w:ind w:firstLine="567"/>
        <w:contextualSpacing/>
        <w:jc w:val="both"/>
      </w:pPr>
      <w:r w:rsidRPr="00F16CCF">
        <w:t xml:space="preserve">8.3. При несогласии «Покупателя» на поставку товара по новой цене «Поставщик» вправе в одностороннем порядке отказаться от поставки товара. При этом стороны производят сверку объемов поставленного товара и произведенного расчета в течение </w:t>
      </w:r>
      <w:r>
        <w:t>10</w:t>
      </w:r>
      <w:r w:rsidRPr="00F16CCF">
        <w:t xml:space="preserve"> (десяти) дней с момента получения «Поставщиком» извещения «Покупателя» о своем несогласии с новой ценой, составляют и подписывают акт сверки по договору.</w:t>
      </w:r>
    </w:p>
    <w:p w:rsidR="00766699" w:rsidRPr="00E053DD" w:rsidRDefault="00766699" w:rsidP="00766699">
      <w:pPr>
        <w:ind w:firstLine="567"/>
        <w:contextualSpacing/>
        <w:jc w:val="both"/>
      </w:pPr>
      <w:r w:rsidRPr="00E053DD">
        <w:t xml:space="preserve">8.4. Если иное не оговорено в дополнительном соглашении к настоящему договору, расчеты за поставляемый товар производятся путем перечисления предварительной оплаты в </w:t>
      </w:r>
      <w:r w:rsidRPr="00E053DD">
        <w:lastRenderedPageBreak/>
        <w:t xml:space="preserve">размере 100% от стоимости товара по дополнительному соглашению, до 27-го (двадцать седьмого) числа календарного месяца, предшествующего месяцу отгрузки. Внесенная предоплата не является коммерческим кредитованием. Иной срок оплаты может быть согласован сторонами дополнительно в дополнительном соглашении к настоящему договору. </w:t>
      </w:r>
    </w:p>
    <w:p w:rsidR="00766699" w:rsidRPr="00E053DD" w:rsidRDefault="00766699" w:rsidP="00766699">
      <w:pPr>
        <w:ind w:firstLine="567"/>
        <w:contextualSpacing/>
        <w:jc w:val="both"/>
      </w:pPr>
      <w:r w:rsidRPr="00E053DD">
        <w:t xml:space="preserve">8.5. Оплата товара осуществляется путем перечисления денежных средств на расчетный счет «Поставщика». По согласованию сторон возможны другие формы оплаты. Моментом исполнения обязанности «Покупателя» по оплате товара являются: </w:t>
      </w:r>
    </w:p>
    <w:p w:rsidR="00766699" w:rsidRPr="00E053DD" w:rsidRDefault="00766699" w:rsidP="00766699">
      <w:pPr>
        <w:contextualSpacing/>
        <w:jc w:val="both"/>
      </w:pPr>
      <w:r>
        <w:t xml:space="preserve">- </w:t>
      </w:r>
      <w:r w:rsidRPr="00E053DD">
        <w:t xml:space="preserve">при перечислении денежных средств на расчетный счет - момент зачисления денежных средств на расчетный счет «Поставщика»; </w:t>
      </w:r>
    </w:p>
    <w:p w:rsidR="00766699" w:rsidRPr="00E053DD" w:rsidRDefault="00766699" w:rsidP="00766699">
      <w:pPr>
        <w:contextualSpacing/>
        <w:jc w:val="both"/>
      </w:pPr>
      <w:r>
        <w:t xml:space="preserve">- </w:t>
      </w:r>
      <w:r w:rsidRPr="00E053DD">
        <w:t xml:space="preserve">при передаче векселей - момент подписания сторонами акта приема-передачи векселей. </w:t>
      </w:r>
    </w:p>
    <w:p w:rsidR="00766699" w:rsidRPr="00E053DD" w:rsidRDefault="00766699" w:rsidP="00766699">
      <w:pPr>
        <w:ind w:firstLine="567"/>
        <w:contextualSpacing/>
        <w:jc w:val="both"/>
      </w:pPr>
      <w:r w:rsidRPr="00E053DD">
        <w:t xml:space="preserve">«Поставщик» засчитывает поступившую оплату по настоящему договору в порядке календарной очерёдности. Оплата производится в рублях РФ. </w:t>
      </w:r>
    </w:p>
    <w:p w:rsidR="00766699" w:rsidRPr="00E053DD" w:rsidRDefault="00766699" w:rsidP="00766699">
      <w:pPr>
        <w:ind w:firstLine="567"/>
        <w:contextualSpacing/>
        <w:jc w:val="both"/>
      </w:pPr>
      <w:r w:rsidRPr="00E053DD">
        <w:t xml:space="preserve">При наличии просроченной задолженности, имеющейся у «Покупателя» за предыдущие поставки, «Поставщик» вправе направить поступившие денежные средства на оплату счетов в их календарной последовательности, независимо от назначения платежа в платежных поручениях. </w:t>
      </w:r>
    </w:p>
    <w:p w:rsidR="00766699" w:rsidRPr="00E053DD" w:rsidRDefault="00766699" w:rsidP="00766699">
      <w:pPr>
        <w:ind w:firstLine="567"/>
        <w:contextualSpacing/>
        <w:jc w:val="both"/>
      </w:pPr>
      <w:r w:rsidRPr="00E053DD">
        <w:t>8.6. В платежном поручении должны указываться: «наименование товара, номер настоящего договора, номер Дополнительного соглашения к настоя</w:t>
      </w:r>
      <w:r>
        <w:t>щ</w:t>
      </w:r>
      <w:r w:rsidRPr="00E053DD">
        <w:t>ему договору»; в случае оплаты железнодорожного тарифа должно содержаться указание «Оплата железнодорожного та</w:t>
      </w:r>
      <w:r>
        <w:t>рифа за поставку по договору №</w:t>
      </w:r>
      <w:r w:rsidRPr="00E053DD">
        <w:t xml:space="preserve">». В случае выставления счёта-фактуры на дополнительные расходы, связанные с отгрузкой товара, </w:t>
      </w:r>
      <w:r>
        <w:t>«</w:t>
      </w:r>
      <w:r w:rsidRPr="00E053DD">
        <w:t>Покупатель</w:t>
      </w:r>
      <w:r>
        <w:t>»</w:t>
      </w:r>
      <w:r w:rsidRPr="00E053DD">
        <w:t xml:space="preserve"> в платёжном поручении указывает номер настоящего договора и номер счета-фактуры. </w:t>
      </w:r>
    </w:p>
    <w:p w:rsidR="00766699" w:rsidRPr="00E053DD" w:rsidRDefault="00766699" w:rsidP="00766699">
      <w:pPr>
        <w:ind w:firstLine="567"/>
        <w:contextualSpacing/>
        <w:jc w:val="both"/>
      </w:pPr>
      <w:r w:rsidRPr="00E053DD">
        <w:t xml:space="preserve">8.7. </w:t>
      </w:r>
      <w:proofErr w:type="gramStart"/>
      <w:r w:rsidRPr="00E053DD">
        <w:t>Если «Покупатель» указал назначение платежа с нарушением П.8.6. настоящего договора (не указано назначение платежа, разные назначения платежа, неполное назначение платежа), то платёж засчитывается только при наличии оригинала письма «Покупателя» об изменении назначения платежа, проведённого через банк, либо при наличии оригинала письма «Покупателя», подписанного руководителем и главным бухгалтером «Покупателя», об изменении назначения платежа.</w:t>
      </w:r>
      <w:proofErr w:type="gramEnd"/>
      <w:r w:rsidRPr="00E053DD">
        <w:t xml:space="preserve"> До изменения назначения платежа через банк или до получения оригинала письма об изменении назначения платежа «Покупатель» считается не выполнившим обязательства по оплате товара. </w:t>
      </w:r>
    </w:p>
    <w:p w:rsidR="00766699" w:rsidRPr="00E053DD" w:rsidRDefault="00766699" w:rsidP="00766699">
      <w:pPr>
        <w:ind w:firstLine="567"/>
        <w:contextualSpacing/>
        <w:jc w:val="both"/>
      </w:pPr>
      <w:r w:rsidRPr="00E053DD">
        <w:t>8.8. В случае неполной оплаты товара, нарушения срока внесения оплаты «Поставщи</w:t>
      </w:r>
      <w:r>
        <w:t>к»</w:t>
      </w:r>
      <w:r w:rsidRPr="00E053DD">
        <w:t xml:space="preserve"> вправе по своему выбору: </w:t>
      </w:r>
    </w:p>
    <w:p w:rsidR="00766699" w:rsidRPr="00E053DD" w:rsidRDefault="00766699" w:rsidP="00766699">
      <w:pPr>
        <w:contextualSpacing/>
        <w:jc w:val="both"/>
      </w:pPr>
      <w:r w:rsidRPr="00E053DD">
        <w:t xml:space="preserve">- отгрузить товар на сумму поступившей предоплаты; </w:t>
      </w:r>
    </w:p>
    <w:p w:rsidR="00766699" w:rsidRPr="00E053DD" w:rsidRDefault="00766699" w:rsidP="00766699">
      <w:pPr>
        <w:contextualSpacing/>
        <w:jc w:val="both"/>
      </w:pPr>
      <w:r w:rsidRPr="00E053DD">
        <w:t xml:space="preserve">- приостановить исполнение своих обязательств по настоящему договору до получения всей суммы оплаты (без дополнительных уведомлений, извещений, согласований) на количество дней просрочки исполнения «Покупателем» своих обязательств по оплате товара; </w:t>
      </w:r>
    </w:p>
    <w:p w:rsidR="00766699" w:rsidRPr="00E053DD" w:rsidRDefault="00766699" w:rsidP="00766699">
      <w:pPr>
        <w:contextualSpacing/>
        <w:jc w:val="both"/>
      </w:pPr>
      <w:r w:rsidRPr="00E053DD">
        <w:t xml:space="preserve">- отгрузить товар в полном объеме, вне зависимости от размера суммы поступившей предоплаты по цене «Поставщика», определённой на момент отгрузки товара без согласования по условиям настоящего договора и дополнительного соглашения. </w:t>
      </w:r>
    </w:p>
    <w:p w:rsidR="00766699" w:rsidRPr="00E053DD" w:rsidRDefault="00766699" w:rsidP="00766699">
      <w:pPr>
        <w:ind w:firstLine="567"/>
        <w:contextualSpacing/>
        <w:jc w:val="both"/>
      </w:pPr>
      <w:r w:rsidRPr="00E053DD">
        <w:t xml:space="preserve">8.9. Если стоимость отгруженного товара согласно подписанному дополнительному соглашению превышает сумму поступившей предварительной оплаты, «Покупатель» обязан произвести оплату товара в течение </w:t>
      </w:r>
      <w:r>
        <w:t>10</w:t>
      </w:r>
      <w:r w:rsidRPr="00E053DD">
        <w:t xml:space="preserve"> (десяти) банковских дней, от даты передачи товара перевозчику для транспортировки. В этом случае товар считается поставленным «Покупателю» на условиях ст.486 ГК РФ. Товар до момента оплаты не считается переданным в залог. </w:t>
      </w:r>
    </w:p>
    <w:p w:rsidR="00766699" w:rsidRPr="00E053DD" w:rsidRDefault="00766699" w:rsidP="00766699">
      <w:pPr>
        <w:ind w:firstLine="567"/>
        <w:contextualSpacing/>
        <w:jc w:val="both"/>
      </w:pPr>
      <w:r w:rsidRPr="00E053DD">
        <w:t>8.1</w:t>
      </w:r>
      <w:r>
        <w:t>0</w:t>
      </w:r>
      <w:r w:rsidRPr="00E053DD">
        <w:t>. Железнодорожный тариф и иные транспортные расходы не входят в стоимость товара и указываются в счёте-фактуре отдельной строкой. «Покупатель» возмещает «По</w:t>
      </w:r>
      <w:r>
        <w:t>с</w:t>
      </w:r>
      <w:r w:rsidRPr="00E053DD">
        <w:t>тавщику» железнодорожный тариф и иные транспортные расходы одновременно с оплатой товара. В случае повышения железнодорожного тарифа, возникновения ж/</w:t>
      </w:r>
      <w:proofErr w:type="spellStart"/>
      <w:r w:rsidRPr="00E053DD">
        <w:t>д</w:t>
      </w:r>
      <w:proofErr w:type="spellEnd"/>
      <w:r w:rsidRPr="00E053DD">
        <w:t xml:space="preserve"> расходов в течение периода поставки, «Покупатель» обязан произвести «Поставщику» дополнительную оплату железнодорожного тарифа, </w:t>
      </w:r>
      <w:proofErr w:type="gramStart"/>
      <w:r w:rsidRPr="00E053DD">
        <w:t>иных ж</w:t>
      </w:r>
      <w:proofErr w:type="gramEnd"/>
      <w:r w:rsidRPr="00E053DD">
        <w:t>/</w:t>
      </w:r>
      <w:proofErr w:type="spellStart"/>
      <w:r w:rsidRPr="00E053DD">
        <w:t>д</w:t>
      </w:r>
      <w:proofErr w:type="spellEnd"/>
      <w:r w:rsidRPr="00E053DD">
        <w:t xml:space="preserve"> расходов на основании приложенных документов в течение </w:t>
      </w:r>
      <w:r>
        <w:t>10</w:t>
      </w:r>
      <w:r w:rsidRPr="00E053DD">
        <w:t xml:space="preserve"> (десяти) банковских дней с даты выставления счета-фактуры «Поставщиком». </w:t>
      </w:r>
    </w:p>
    <w:p w:rsidR="00766699" w:rsidRPr="00E053DD" w:rsidRDefault="00766699" w:rsidP="00766699">
      <w:pPr>
        <w:ind w:firstLine="567"/>
        <w:contextualSpacing/>
        <w:jc w:val="both"/>
      </w:pPr>
      <w:r w:rsidRPr="00E053DD">
        <w:lastRenderedPageBreak/>
        <w:t xml:space="preserve">Оплата услуг по организации перевозки товара производится «Покупателем» в полном объеме в течение 5 банковских дней с момента выставления счета-фактуры «Поставщиком». При поставке товара железнодорожным транспортом «Покупатель» обязан произвести окончательный расчет в течение 15 календарных дней с момента уведомления его о готовности товара к отгрузке. При нарушении упомянутого срока «Поставщик» имеет право взимать плату за хранение товара в размере 0,5% его стоимости за каждый день сверх установленного срока, но не более 7 % от общей стоимости товара по каждому заказу. </w:t>
      </w:r>
    </w:p>
    <w:p w:rsidR="00766699" w:rsidRPr="00E053DD" w:rsidRDefault="00766699" w:rsidP="00766699">
      <w:pPr>
        <w:ind w:firstLine="567"/>
        <w:contextualSpacing/>
        <w:jc w:val="both"/>
      </w:pPr>
      <w:r w:rsidRPr="00E053DD">
        <w:t>8.1</w:t>
      </w:r>
      <w:r>
        <w:t>1</w:t>
      </w:r>
      <w:r w:rsidRPr="00E053DD">
        <w:t>. В случае предъявления дополнительных сборов или штрафных санкций к Грузоотправителю, начисленных О</w:t>
      </w:r>
      <w:r>
        <w:t>А</w:t>
      </w:r>
      <w:r w:rsidRPr="00E053DD">
        <w:t>О «РЖД</w:t>
      </w:r>
      <w:r>
        <w:t>»</w:t>
      </w:r>
      <w:r w:rsidRPr="00E053DD">
        <w:t xml:space="preserve">, если они возникли по вине «Покупателя», «Покупатель» обязан возместить </w:t>
      </w:r>
      <w:r>
        <w:t>«</w:t>
      </w:r>
      <w:r w:rsidRPr="00E053DD">
        <w:t>Поставщику</w:t>
      </w:r>
      <w:r>
        <w:t>»</w:t>
      </w:r>
      <w:r w:rsidRPr="00E053DD">
        <w:t xml:space="preserve"> понесенные расходы, подтвержденные документально, в течение </w:t>
      </w:r>
      <w:r>
        <w:t xml:space="preserve">10 </w:t>
      </w:r>
      <w:r w:rsidRPr="00E053DD">
        <w:t xml:space="preserve">(десяти) банковских дней с момента выставления «Поставщиком» соответствующих счетов, если соглашением сторон не установлен иной срок. </w:t>
      </w:r>
    </w:p>
    <w:p w:rsidR="00766699" w:rsidRPr="0006049F" w:rsidRDefault="00766699" w:rsidP="00766699">
      <w:pPr>
        <w:ind w:firstLine="567"/>
        <w:contextualSpacing/>
        <w:jc w:val="both"/>
      </w:pPr>
      <w:r w:rsidRPr="00E053DD">
        <w:t>8.1</w:t>
      </w:r>
      <w:r>
        <w:t>2</w:t>
      </w:r>
      <w:r w:rsidRPr="00E053DD">
        <w:t>. Сумма, излишне уплаченная «Покупателем» (сверх заказанного количества товара) по настоящему договору, засчитывается в счет оплаты поставок товара в следующем периоде, либо</w:t>
      </w:r>
      <w:r w:rsidRPr="0006049F">
        <w:t xml:space="preserve"> возвращается на расчётный счёт «Покупателя» в течение </w:t>
      </w:r>
      <w:r>
        <w:t>30</w:t>
      </w:r>
      <w:r w:rsidRPr="0006049F">
        <w:t xml:space="preserve"> (тридцати) дней после получения «Поставщиком» требования «Покупателя» об этом и подписания акта сверки. При этом «Покупатель» не вправе требовать начисления на эту сумму, каких бы то ни б</w:t>
      </w:r>
      <w:r>
        <w:t>ыл</w:t>
      </w:r>
      <w:r w:rsidRPr="0006049F">
        <w:t xml:space="preserve">о процентов, санкций и любых мер компенсационного характера. Излишне уплаченная сумма не дает право «Покупателю» требовать поставки товара в следующем периоде поставки по ценам, действующим на момент поступления излишне уплаченных денежных средств на расчётный счёт «Поставщика». </w:t>
      </w:r>
    </w:p>
    <w:p w:rsidR="00766699" w:rsidRPr="0006049F" w:rsidRDefault="00766699" w:rsidP="00766699">
      <w:pPr>
        <w:ind w:firstLine="567"/>
        <w:contextualSpacing/>
        <w:jc w:val="both"/>
      </w:pPr>
      <w:r w:rsidRPr="0006049F">
        <w:t>8</w:t>
      </w:r>
      <w:r>
        <w:t>.13</w:t>
      </w:r>
      <w:r w:rsidRPr="0006049F">
        <w:t>. Настоящий договор предусматривает, что непризнанная Грузоотправителем претензия «Поку</w:t>
      </w:r>
      <w:r>
        <w:t>п</w:t>
      </w:r>
      <w:r w:rsidRPr="0006049F">
        <w:t>ателя», равно как и</w:t>
      </w:r>
      <w:r>
        <w:t xml:space="preserve"> </w:t>
      </w:r>
      <w:r w:rsidRPr="0006049F">
        <w:t>не</w:t>
      </w:r>
      <w:r>
        <w:t xml:space="preserve"> </w:t>
      </w:r>
      <w:r w:rsidRPr="0006049F">
        <w:t xml:space="preserve">предъявленная «Покупателем» в адрес Грузоотправителя претензия по количеству, качеству не может служить основанием для одностороннего отказа «Покупателя» от оплаты товара «Поставщику». </w:t>
      </w:r>
    </w:p>
    <w:p w:rsidR="00766699" w:rsidRDefault="00766699" w:rsidP="00766699">
      <w:pPr>
        <w:ind w:firstLine="567"/>
        <w:contextualSpacing/>
        <w:jc w:val="both"/>
      </w:pPr>
      <w:r w:rsidRPr="0006049F">
        <w:t>8.1</w:t>
      </w:r>
      <w:r>
        <w:t>4</w:t>
      </w:r>
      <w:r w:rsidRPr="0006049F">
        <w:t xml:space="preserve">. </w:t>
      </w:r>
      <w:proofErr w:type="gramStart"/>
      <w:r w:rsidRPr="0006049F">
        <w:t>«Покупатель» возмещает «Поставщику</w:t>
      </w:r>
      <w:r>
        <w:t>» расходы, понесенные последним</w:t>
      </w:r>
      <w:r w:rsidRPr="0006049F">
        <w:t xml:space="preserve"> за проведение специальной технической приемки при изготовлении металлопродукции, поставляемой на объекты использования атомной энергии, на соответствие требованиям ТУ и действующей нормативной документации по безопасности Федеральной службы по экологическому, технологическому и атомному надзору. </w:t>
      </w:r>
      <w:proofErr w:type="gramEnd"/>
    </w:p>
    <w:p w:rsidR="00766699" w:rsidRPr="0006049F" w:rsidRDefault="00766699" w:rsidP="00766699">
      <w:pPr>
        <w:ind w:firstLine="567"/>
        <w:contextualSpacing/>
        <w:jc w:val="center"/>
        <w:rPr>
          <w:b/>
        </w:rPr>
      </w:pPr>
    </w:p>
    <w:p w:rsidR="00766699" w:rsidRPr="0006049F" w:rsidRDefault="00766699" w:rsidP="00766699">
      <w:pPr>
        <w:ind w:firstLine="567"/>
        <w:contextualSpacing/>
        <w:jc w:val="center"/>
        <w:rPr>
          <w:b/>
        </w:rPr>
      </w:pPr>
      <w:r w:rsidRPr="0006049F">
        <w:rPr>
          <w:b/>
        </w:rPr>
        <w:t>9.</w:t>
      </w:r>
      <w:r>
        <w:rPr>
          <w:b/>
        </w:rPr>
        <w:t xml:space="preserve"> Имущественная ответственность и</w:t>
      </w:r>
      <w:r w:rsidRPr="0006049F">
        <w:rPr>
          <w:b/>
        </w:rPr>
        <w:t xml:space="preserve"> разрешение споров</w:t>
      </w:r>
    </w:p>
    <w:p w:rsidR="00766699" w:rsidRPr="0006049F" w:rsidRDefault="00766699" w:rsidP="00766699">
      <w:pPr>
        <w:ind w:firstLine="567"/>
        <w:contextualSpacing/>
        <w:jc w:val="both"/>
      </w:pPr>
      <w:r w:rsidRPr="0006049F">
        <w:t xml:space="preserve">9.1. Заключение договора производится на добровольной основе, поэтому при не достижении согласия сторон хотя бы по одному из его пунктов, договор считается незаключенным. </w:t>
      </w:r>
    </w:p>
    <w:p w:rsidR="00766699" w:rsidRPr="0006049F" w:rsidRDefault="00766699" w:rsidP="00766699">
      <w:pPr>
        <w:ind w:firstLine="567"/>
        <w:contextualSpacing/>
        <w:jc w:val="both"/>
      </w:pPr>
      <w:r w:rsidRPr="0006049F">
        <w:t xml:space="preserve">9.2. В случае неисполнения либо не надлежащего исполнения принятых обязательств по договору стороны несут ответственность в соответствии с действующим законодательством РФ. </w:t>
      </w:r>
    </w:p>
    <w:p w:rsidR="00766699" w:rsidRPr="0006049F" w:rsidRDefault="00766699" w:rsidP="00766699">
      <w:pPr>
        <w:ind w:firstLine="567"/>
        <w:contextualSpacing/>
        <w:jc w:val="both"/>
      </w:pPr>
      <w:r w:rsidRPr="0006049F">
        <w:t xml:space="preserve">9.3. </w:t>
      </w:r>
      <w:proofErr w:type="gramStart"/>
      <w:r w:rsidRPr="0006049F">
        <w:t>«Покупатель» возмещает «Поставщику» расходы, понесенные «Пос</w:t>
      </w:r>
      <w:r>
        <w:t>тавщиком» вследствие изменения «</w:t>
      </w:r>
      <w:r w:rsidRPr="0006049F">
        <w:t xml:space="preserve">Покупателем» своего предварительного заказа на текущий месяц, а также расходы, понесенные «Поставщиком» по вине «Покупателя» вследствие изменения плана перевозок «Покупателем», заказа внеплановых вагонов, переадресовки товара, отправки </w:t>
      </w:r>
      <w:proofErr w:type="spellStart"/>
      <w:r w:rsidRPr="0006049F">
        <w:t>неполногрузных</w:t>
      </w:r>
      <w:proofErr w:type="spellEnd"/>
      <w:r w:rsidRPr="0006049F">
        <w:t xml:space="preserve"> вагонов. </w:t>
      </w:r>
      <w:proofErr w:type="gramEnd"/>
    </w:p>
    <w:p w:rsidR="00766699" w:rsidRPr="0006049F" w:rsidRDefault="00766699" w:rsidP="00766699">
      <w:pPr>
        <w:ind w:firstLine="567"/>
        <w:contextualSpacing/>
        <w:jc w:val="both"/>
      </w:pPr>
      <w:r w:rsidRPr="0006049F">
        <w:t xml:space="preserve">В случае отказа «Покупателя» от товара, который задан в производство, «Покупатель» возмещает «Поставщику» расходы в размере 20 % от стоимости товара, на который получен отказ. </w:t>
      </w:r>
    </w:p>
    <w:p w:rsidR="00766699" w:rsidRPr="0006049F" w:rsidRDefault="00766699" w:rsidP="00766699">
      <w:pPr>
        <w:ind w:firstLine="567"/>
        <w:contextualSpacing/>
        <w:jc w:val="both"/>
      </w:pPr>
      <w:r w:rsidRPr="0006049F">
        <w:t xml:space="preserve">9.4. При поставке на условиях </w:t>
      </w:r>
      <w:proofErr w:type="spellStart"/>
      <w:r w:rsidRPr="0006049F">
        <w:t>самовывоза</w:t>
      </w:r>
      <w:proofErr w:type="spellEnd"/>
      <w:r w:rsidRPr="0006049F">
        <w:t xml:space="preserve">, в случае нарушения Правил дорожного движения на территории «Поставщика» водителем, выполнявшим поручение «Покупателя», «Покупатель» уплачивает «Поставщику» штраф в размере </w:t>
      </w:r>
      <w:r>
        <w:t>100</w:t>
      </w:r>
      <w:r w:rsidRPr="0006049F">
        <w:t xml:space="preserve"> МРОТ, установленного законодательством для исчисления налогов, сборов, штрафов и иных платежей за каждое выявленное нарушение. О каждом выявленном нарушении «Поставщик» извещает «Покупателя» </w:t>
      </w:r>
      <w:r w:rsidRPr="0006049F">
        <w:lastRenderedPageBreak/>
        <w:t xml:space="preserve">путем направления уведомления с указанием Ф.И.О. водителя, марки, </w:t>
      </w:r>
      <w:proofErr w:type="spellStart"/>
      <w:r w:rsidRPr="0006049F">
        <w:t>гос</w:t>
      </w:r>
      <w:proofErr w:type="spellEnd"/>
      <w:r w:rsidRPr="0006049F">
        <w:t xml:space="preserve">. номера автомобиля, даты и характера нарушения. </w:t>
      </w:r>
    </w:p>
    <w:p w:rsidR="00766699" w:rsidRPr="0006049F" w:rsidRDefault="00766699" w:rsidP="00766699">
      <w:pPr>
        <w:ind w:firstLine="567"/>
        <w:contextualSpacing/>
        <w:jc w:val="both"/>
      </w:pPr>
      <w:r w:rsidRPr="0006049F">
        <w:t xml:space="preserve">9.5. </w:t>
      </w:r>
      <w:proofErr w:type="gramStart"/>
      <w:r w:rsidRPr="0006049F">
        <w:t>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r>
        <w:t xml:space="preserve"> </w:t>
      </w:r>
      <w:r w:rsidRPr="0006049F">
        <w:t xml:space="preserve">В противном случае споры подлежат рассмотрению в Арбитражном суде по месту нахождения ответчика с соблюдением претензионного порядка урегулирования споров. </w:t>
      </w:r>
    </w:p>
    <w:p w:rsidR="00766699" w:rsidRPr="0006049F" w:rsidRDefault="00766699" w:rsidP="00766699">
      <w:pPr>
        <w:ind w:firstLine="567"/>
        <w:contextualSpacing/>
        <w:jc w:val="both"/>
      </w:pPr>
      <w:r w:rsidRPr="0006049F">
        <w:t xml:space="preserve">9.6. Стороны определяют следующий порядок претензионного урегулирования споров: </w:t>
      </w:r>
    </w:p>
    <w:p w:rsidR="00766699" w:rsidRPr="0006049F" w:rsidRDefault="00766699" w:rsidP="00766699">
      <w:pPr>
        <w:ind w:firstLine="567"/>
        <w:contextualSpacing/>
        <w:jc w:val="both"/>
      </w:pPr>
      <w:r w:rsidRPr="0006049F">
        <w:t>9.6.1. Претензия по количеству и качеству товара (за исключением скрытых недос</w:t>
      </w:r>
      <w:r>
        <w:t>татков) направляется в течение 30</w:t>
      </w:r>
      <w:r w:rsidRPr="0006049F">
        <w:t xml:space="preserve"> дней с момента приемки товара «Покупателем». </w:t>
      </w:r>
    </w:p>
    <w:p w:rsidR="00766699" w:rsidRPr="0006049F" w:rsidRDefault="00766699" w:rsidP="00766699">
      <w:pPr>
        <w:ind w:firstLine="567"/>
        <w:contextualSpacing/>
        <w:jc w:val="both"/>
      </w:pPr>
      <w:r w:rsidRPr="0006049F">
        <w:t xml:space="preserve">9.6.2. В случае обнаружения скрытых недостатков претензии к «Поставщику» по качеству товара имеет право </w:t>
      </w:r>
      <w:r>
        <w:t>предъявить</w:t>
      </w:r>
      <w:r w:rsidRPr="0006049F">
        <w:t xml:space="preserve"> только «Покупатель» по настоящему договору в срок не позднее четырех месяцев </w:t>
      </w:r>
      <w:proofErr w:type="gramStart"/>
      <w:r w:rsidRPr="0006049F">
        <w:t>с да</w:t>
      </w:r>
      <w:r>
        <w:t>ты получения</w:t>
      </w:r>
      <w:proofErr w:type="gramEnd"/>
      <w:r>
        <w:t xml:space="preserve"> товара «Покупателем</w:t>
      </w:r>
      <w:r w:rsidRPr="0006049F">
        <w:t xml:space="preserve">». </w:t>
      </w:r>
    </w:p>
    <w:p w:rsidR="00766699" w:rsidRPr="0006049F" w:rsidRDefault="00766699" w:rsidP="00766699">
      <w:pPr>
        <w:ind w:firstLine="567"/>
        <w:contextualSpacing/>
        <w:jc w:val="both"/>
      </w:pPr>
      <w:proofErr w:type="gramStart"/>
      <w:r w:rsidRPr="0006049F">
        <w:t xml:space="preserve">9.6.З. Содержание и обоснование претензии по количеству и качеству товара должны быть подтверждены актом, составленным в соответствии с требованиями «Инструкции о порядке приемки продукции производственно- технического назначения и товаров народного потребления по количеству», утвержденной Постановлением Госарбитража СССР от </w:t>
      </w:r>
      <w:r>
        <w:t>1</w:t>
      </w:r>
      <w:r w:rsidRPr="0006049F">
        <w:t xml:space="preserve">5.06.65 г. </w:t>
      </w:r>
      <w:r>
        <w:t>№</w:t>
      </w:r>
      <w:r w:rsidRPr="0006049F">
        <w:t xml:space="preserve"> П-6,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w:t>
      </w:r>
      <w:proofErr w:type="gramEnd"/>
      <w:r w:rsidRPr="0006049F">
        <w:t xml:space="preserve"> 25.04.66г. </w:t>
      </w:r>
      <w:r>
        <w:t>№</w:t>
      </w:r>
      <w:r w:rsidRPr="0006049F">
        <w:t xml:space="preserve"> П-7 с дополнениями и изменениями. </w:t>
      </w:r>
    </w:p>
    <w:p w:rsidR="00766699" w:rsidRPr="0006049F" w:rsidRDefault="00766699" w:rsidP="00766699">
      <w:pPr>
        <w:ind w:firstLine="567"/>
        <w:contextualSpacing/>
        <w:jc w:val="both"/>
      </w:pPr>
      <w:r w:rsidRPr="0006049F">
        <w:t xml:space="preserve">9.6.4. В претензионном письме должны содержаться требования «Покупателя» с расчетом и прилагаться надлежащим образом заверенные копии товаросопроводительных документов. </w:t>
      </w:r>
    </w:p>
    <w:p w:rsidR="00766699" w:rsidRDefault="00766699" w:rsidP="00766699">
      <w:pPr>
        <w:ind w:firstLine="567"/>
        <w:contextualSpacing/>
        <w:jc w:val="both"/>
      </w:pPr>
      <w:r w:rsidRPr="0006049F">
        <w:t xml:space="preserve">9.6.5. Претензия рассматривается в течение </w:t>
      </w:r>
      <w:r>
        <w:t>30</w:t>
      </w:r>
      <w:r w:rsidRPr="0006049F">
        <w:t xml:space="preserve"> дней со дня получения. 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рассматривается на основании имеющихся документов. </w:t>
      </w:r>
    </w:p>
    <w:p w:rsidR="00766699" w:rsidRPr="0006049F" w:rsidRDefault="00766699" w:rsidP="00766699">
      <w:pPr>
        <w:ind w:firstLine="567"/>
        <w:contextualSpacing/>
        <w:jc w:val="both"/>
      </w:pPr>
    </w:p>
    <w:p w:rsidR="00766699" w:rsidRPr="0006049F" w:rsidRDefault="00766699" w:rsidP="00766699">
      <w:pPr>
        <w:ind w:firstLine="567"/>
        <w:contextualSpacing/>
        <w:jc w:val="center"/>
        <w:rPr>
          <w:b/>
        </w:rPr>
      </w:pPr>
      <w:r w:rsidRPr="0006049F">
        <w:rPr>
          <w:b/>
        </w:rPr>
        <w:t>10. Форс-мажор</w:t>
      </w:r>
    </w:p>
    <w:p w:rsidR="00766699" w:rsidRDefault="00766699" w:rsidP="00766699">
      <w:pPr>
        <w:ind w:firstLine="567"/>
        <w:contextualSpacing/>
        <w:jc w:val="both"/>
      </w:pPr>
      <w:r w:rsidRPr="0006049F">
        <w:t>10.1. Стороны не несут ответственности при возникновении обстоятельств непреодолимой силы (форс-мажор), к которым относятся события, на которые стороны не могут оказать влияние, например:</w:t>
      </w:r>
      <w:r>
        <w:t xml:space="preserve"> землетрясение, наводнение, пожар, забастовка, военные действия и тому подобные, а также постановления государственных органов власти.</w:t>
      </w:r>
    </w:p>
    <w:p w:rsidR="00766699" w:rsidRPr="00B12EEC" w:rsidRDefault="00766699" w:rsidP="00766699">
      <w:pPr>
        <w:ind w:firstLine="567"/>
        <w:contextualSpacing/>
        <w:jc w:val="both"/>
      </w:pPr>
      <w:r w:rsidRPr="00B12EEC">
        <w:t>При возникновении форс-мажорных обстояте</w:t>
      </w:r>
      <w:r>
        <w:t>ль</w:t>
      </w:r>
      <w:proofErr w:type="gramStart"/>
      <w:r>
        <w:t xml:space="preserve">ств </w:t>
      </w:r>
      <w:r w:rsidRPr="00B12EEC">
        <w:t>ср</w:t>
      </w:r>
      <w:proofErr w:type="gramEnd"/>
      <w:r w:rsidRPr="00B12EEC">
        <w:t xml:space="preserve">ок выполнения обязательств отодвигается соразмерно времени, в течение которого будут </w:t>
      </w:r>
      <w:r>
        <w:t>действовать</w:t>
      </w:r>
      <w:r w:rsidRPr="00B12EEC">
        <w:t xml:space="preserve"> такие обстоятельства, но не более чем на 3 месяца. </w:t>
      </w:r>
    </w:p>
    <w:p w:rsidR="00766699" w:rsidRDefault="00766699" w:rsidP="00766699">
      <w:pPr>
        <w:ind w:firstLine="567"/>
        <w:contextualSpacing/>
        <w:jc w:val="both"/>
      </w:pPr>
      <w:r w:rsidRPr="00B12EEC">
        <w:t>10.2. Сторона, для которой создалась невозможнос</w:t>
      </w:r>
      <w:r>
        <w:t>ть</w:t>
      </w:r>
      <w:r w:rsidRPr="00B12EEC">
        <w:t xml:space="preserve">, исполнения обязательств по договору, должна </w:t>
      </w:r>
      <w:r>
        <w:t>в</w:t>
      </w:r>
      <w:r w:rsidRPr="00B12EEC">
        <w:t xml:space="preserve"> течение 48 часов известить другую сторону о наступлении или прекращении </w:t>
      </w:r>
      <w:r>
        <w:t>действия</w:t>
      </w:r>
      <w:r w:rsidRPr="00B12EEC">
        <w:t xml:space="preserve"> обстоятельств непреодолимой силы. </w:t>
      </w:r>
    </w:p>
    <w:p w:rsidR="00766699" w:rsidRPr="00B12EEC" w:rsidRDefault="00766699" w:rsidP="00766699">
      <w:pPr>
        <w:ind w:firstLine="567"/>
        <w:contextualSpacing/>
        <w:jc w:val="both"/>
      </w:pPr>
    </w:p>
    <w:p w:rsidR="00766699" w:rsidRPr="00B12EEC" w:rsidRDefault="00766699" w:rsidP="00766699">
      <w:pPr>
        <w:ind w:firstLine="567"/>
        <w:contextualSpacing/>
        <w:jc w:val="center"/>
        <w:rPr>
          <w:b/>
        </w:rPr>
      </w:pPr>
      <w:r w:rsidRPr="00B12EEC">
        <w:rPr>
          <w:b/>
        </w:rPr>
        <w:t>11. Заключительные положения</w:t>
      </w:r>
    </w:p>
    <w:p w:rsidR="00766699" w:rsidRPr="00B12EEC" w:rsidRDefault="00766699" w:rsidP="00766699">
      <w:pPr>
        <w:ind w:firstLine="567"/>
        <w:contextualSpacing/>
        <w:jc w:val="both"/>
      </w:pPr>
      <w:r>
        <w:t>1</w:t>
      </w:r>
      <w:r w:rsidRPr="00B12EEC">
        <w:t>1.</w:t>
      </w:r>
      <w:r>
        <w:t>1</w:t>
      </w:r>
      <w:r w:rsidRPr="00B12EEC">
        <w:t>.</w:t>
      </w:r>
      <w:r>
        <w:t xml:space="preserve"> Все</w:t>
      </w:r>
      <w:r w:rsidRPr="00B12EEC">
        <w:t xml:space="preserve"> соглашения и </w:t>
      </w:r>
      <w:r>
        <w:t>пе</w:t>
      </w:r>
      <w:r w:rsidRPr="00B12EEC">
        <w:t>реписка, имевшие место между сторонами до подписания настоящ</w:t>
      </w:r>
      <w:r>
        <w:t>е</w:t>
      </w:r>
      <w:r w:rsidRPr="00B12EEC">
        <w:t xml:space="preserve">го договора и противоречащие ему, теряют силу с момента подписания настоящего договора. </w:t>
      </w:r>
    </w:p>
    <w:p w:rsidR="00766699" w:rsidRPr="00B12EEC" w:rsidRDefault="00766699" w:rsidP="00766699">
      <w:pPr>
        <w:ind w:firstLine="567"/>
        <w:contextualSpacing/>
        <w:jc w:val="both"/>
      </w:pPr>
      <w:r w:rsidRPr="00B12EEC">
        <w:t xml:space="preserve">11.2. Место исполнения договора </w:t>
      </w:r>
      <w:proofErr w:type="gramStart"/>
      <w:r w:rsidRPr="00B12EEC">
        <w:t>г</w:t>
      </w:r>
      <w:proofErr w:type="gramEnd"/>
      <w:r w:rsidRPr="00B12EEC">
        <w:t xml:space="preserve">. </w:t>
      </w:r>
      <w:r>
        <w:t>___________</w:t>
      </w:r>
      <w:r w:rsidRPr="00B12EEC">
        <w:t xml:space="preserve">. </w:t>
      </w:r>
    </w:p>
    <w:p w:rsidR="00766699" w:rsidRPr="00B12EEC" w:rsidRDefault="00766699" w:rsidP="00766699">
      <w:pPr>
        <w:ind w:firstLine="567"/>
        <w:contextualSpacing/>
        <w:jc w:val="both"/>
      </w:pPr>
      <w:r>
        <w:t>1</w:t>
      </w:r>
      <w:r w:rsidRPr="00B12EEC">
        <w:t>1.3. «Покупатель» не вправе передав</w:t>
      </w:r>
      <w:r>
        <w:t>ать свои права и обязательства по</w:t>
      </w:r>
      <w:r w:rsidRPr="00B12EEC">
        <w:t xml:space="preserve"> договору третьей стороне без письменного согласия «Поставщика». </w:t>
      </w:r>
    </w:p>
    <w:p w:rsidR="00766699" w:rsidRPr="00B12EEC" w:rsidRDefault="00766699" w:rsidP="00766699">
      <w:pPr>
        <w:ind w:firstLine="567"/>
        <w:contextualSpacing/>
        <w:jc w:val="both"/>
      </w:pPr>
      <w:r w:rsidRPr="00B12EEC">
        <w:t>11.4. Изменение условий договора, его расторжение и прекращение возможны только по соглаш</w:t>
      </w:r>
      <w:r>
        <w:t>ению</w:t>
      </w:r>
      <w:r w:rsidRPr="00B12EEC">
        <w:t xml:space="preserve"> сторон. </w:t>
      </w:r>
    </w:p>
    <w:p w:rsidR="00766699" w:rsidRPr="00B12EEC" w:rsidRDefault="00766699" w:rsidP="00766699">
      <w:pPr>
        <w:ind w:firstLine="567"/>
        <w:contextualSpacing/>
        <w:jc w:val="both"/>
      </w:pPr>
      <w:r w:rsidRPr="00B12EEC">
        <w:lastRenderedPageBreak/>
        <w:t xml:space="preserve">По требованию одной стороны договор может быть изменен или расторгнут по решению арбитражного суда в случаях, предусмотренных действующим законодательством РФ. </w:t>
      </w:r>
    </w:p>
    <w:p w:rsidR="00766699" w:rsidRPr="00B12EEC" w:rsidRDefault="00766699" w:rsidP="00766699">
      <w:pPr>
        <w:ind w:firstLine="567"/>
        <w:contextualSpacing/>
        <w:jc w:val="both"/>
      </w:pPr>
      <w:r>
        <w:t>11.5. Любые соглашения сторон по</w:t>
      </w:r>
      <w:r w:rsidRPr="00B12EEC">
        <w:t xml:space="preserve"> изменению и/или дополнению условий настоящего договора имеют силу в том случа</w:t>
      </w:r>
      <w:r>
        <w:t>е</w:t>
      </w:r>
      <w:r w:rsidRPr="00B12EEC">
        <w:t>, если они оформлены в письменном виде, подписаны уполномоченными лицами обеих сторон и скреплены печатями сторон. Все приложе</w:t>
      </w:r>
      <w:r>
        <w:t>ния</w:t>
      </w:r>
      <w:r w:rsidRPr="00B12EEC">
        <w:t xml:space="preserve"> являются неотъемлемой частью настоящего договора. </w:t>
      </w:r>
    </w:p>
    <w:p w:rsidR="00766699" w:rsidRPr="00B12EEC" w:rsidRDefault="00766699" w:rsidP="00766699">
      <w:pPr>
        <w:ind w:firstLine="567"/>
        <w:contextualSpacing/>
        <w:jc w:val="both"/>
      </w:pPr>
      <w:r>
        <w:t>11</w:t>
      </w:r>
      <w:r w:rsidRPr="00B12EEC">
        <w:t xml:space="preserve">.6. Взаимоотношения сторон, не урегулированные настоящим </w:t>
      </w:r>
      <w:r>
        <w:t>договором</w:t>
      </w:r>
      <w:r w:rsidRPr="00B12EEC">
        <w:t>, регламентируются действующим законодате</w:t>
      </w:r>
      <w:r>
        <w:t>льством Российской Федерации.</w:t>
      </w:r>
    </w:p>
    <w:p w:rsidR="00766699" w:rsidRPr="00B12EEC" w:rsidRDefault="00766699" w:rsidP="00766699">
      <w:pPr>
        <w:ind w:firstLine="567"/>
        <w:contextualSpacing/>
        <w:jc w:val="both"/>
      </w:pPr>
      <w:r w:rsidRPr="00B12EEC">
        <w:t>11.7. Стороны договора принимают на себя обязательства соблюдать конфиденциал</w:t>
      </w:r>
      <w:r>
        <w:t>ьный</w:t>
      </w:r>
      <w:r w:rsidRPr="00B12EEC">
        <w:t xml:space="preserve"> характер технической, коммерческой, финансовой информации, полученной от другой стороны. </w:t>
      </w:r>
    </w:p>
    <w:p w:rsidR="00766699" w:rsidRPr="00B12EEC" w:rsidRDefault="00766699" w:rsidP="00766699">
      <w:pPr>
        <w:ind w:firstLine="567"/>
        <w:contextualSpacing/>
        <w:jc w:val="both"/>
      </w:pPr>
      <w:r w:rsidRPr="00B12EEC">
        <w:t>11.8. Стороны обязаны информировать друг друга об изменении адресов и реквизитов, указанных в договоре. Сообщение об изменении отгрузочных реквизитов принимается к исполнению, если такое сообщение поступает не позднее, че</w:t>
      </w:r>
      <w:r>
        <w:t>м</w:t>
      </w:r>
      <w:r w:rsidRPr="00B12EEC">
        <w:t xml:space="preserve"> за 15 дней до начала периода </w:t>
      </w:r>
      <w:r>
        <w:t>по</w:t>
      </w:r>
      <w:r w:rsidRPr="00B12EEC">
        <w:t xml:space="preserve">ставки. </w:t>
      </w:r>
    </w:p>
    <w:p w:rsidR="00766699" w:rsidRPr="00B12EEC" w:rsidRDefault="00766699" w:rsidP="00766699">
      <w:pPr>
        <w:ind w:firstLine="567"/>
        <w:contextualSpacing/>
        <w:jc w:val="both"/>
      </w:pPr>
      <w:r w:rsidRPr="00B12EEC">
        <w:t xml:space="preserve">11.9. Настоящий договор составлен </w:t>
      </w:r>
      <w:r>
        <w:t>н</w:t>
      </w:r>
      <w:r w:rsidRPr="00B12EEC">
        <w:t xml:space="preserve">а русском языке в 2-х экземплярах - по одному для каждой стороны, вступает в силу с момента его подписания и действует по </w:t>
      </w:r>
      <w:proofErr w:type="spellStart"/>
      <w:r>
        <w:t>_________</w:t>
      </w:r>
      <w:proofErr w:type="gramStart"/>
      <w:r w:rsidRPr="00B12EEC">
        <w:t>г</w:t>
      </w:r>
      <w:proofErr w:type="spellEnd"/>
      <w:proofErr w:type="gramEnd"/>
      <w:r w:rsidRPr="00B12EEC">
        <w:t xml:space="preserve">., а в части </w:t>
      </w:r>
      <w:r>
        <w:t>взаимных</w:t>
      </w:r>
      <w:r w:rsidRPr="00B12EEC">
        <w:t xml:space="preserve"> </w:t>
      </w:r>
      <w:r>
        <w:t>обязательств</w:t>
      </w:r>
      <w:r w:rsidRPr="00B12EEC">
        <w:t xml:space="preserve"> - до полного их исполнения, и может быть </w:t>
      </w:r>
      <w:r>
        <w:t>пролонгирован</w:t>
      </w:r>
      <w:r w:rsidRPr="00B12EEC">
        <w:t xml:space="preserve"> по согласованию сторон. </w:t>
      </w:r>
    </w:p>
    <w:p w:rsidR="00766699" w:rsidRDefault="00766699" w:rsidP="00766699">
      <w:pPr>
        <w:ind w:firstLine="567"/>
        <w:contextualSpacing/>
        <w:jc w:val="both"/>
      </w:pPr>
      <w:r>
        <w:t>1</w:t>
      </w:r>
      <w:r w:rsidRPr="00B12EEC">
        <w:t xml:space="preserve">1.10. Настоящий договор, а также все изменения и дополнения к </w:t>
      </w:r>
      <w:r>
        <w:t>нему</w:t>
      </w:r>
      <w:r w:rsidRPr="00B12EEC">
        <w:t xml:space="preserve"> могут передаваться по факсу или посредством электронной почты, </w:t>
      </w:r>
      <w:r>
        <w:t>при этом</w:t>
      </w:r>
      <w:r w:rsidRPr="00B12EEC">
        <w:t xml:space="preserve"> стороны обязуются в течение</w:t>
      </w:r>
      <w:r>
        <w:t xml:space="preserve"> 15 ка</w:t>
      </w:r>
      <w:r w:rsidRPr="00B12EEC">
        <w:t xml:space="preserve">лендарных дней предоставить друг </w:t>
      </w:r>
      <w:r>
        <w:t>другу</w:t>
      </w:r>
      <w:r w:rsidRPr="00B12EEC">
        <w:t xml:space="preserve"> ориги</w:t>
      </w:r>
      <w:r>
        <w:t>налы документов, которые имеют п</w:t>
      </w:r>
      <w:r w:rsidRPr="00B12EEC">
        <w:t>риорит</w:t>
      </w:r>
      <w:r>
        <w:t>е</w:t>
      </w:r>
      <w:r w:rsidRPr="00B12EEC">
        <w:t>тное право по отношению</w:t>
      </w:r>
      <w:r>
        <w:t xml:space="preserve"> к факсимильным и/или документам, получе</w:t>
      </w:r>
      <w:r w:rsidRPr="00B12EEC">
        <w:t xml:space="preserve">нным по электронной почте. </w:t>
      </w:r>
    </w:p>
    <w:p w:rsidR="00766699" w:rsidRPr="00B12EEC" w:rsidRDefault="00766699" w:rsidP="00766699">
      <w:pPr>
        <w:ind w:firstLine="567"/>
        <w:contextualSpacing/>
        <w:jc w:val="both"/>
      </w:pPr>
    </w:p>
    <w:p w:rsidR="00766699" w:rsidRDefault="00766699" w:rsidP="00766699">
      <w:pPr>
        <w:ind w:firstLine="567"/>
        <w:contextualSpacing/>
        <w:jc w:val="center"/>
        <w:rPr>
          <w:b/>
        </w:rPr>
      </w:pPr>
      <w:r w:rsidRPr="00B12EEC">
        <w:rPr>
          <w:b/>
        </w:rPr>
        <w:t>12. Юридические адреса и платежные реквизиты сторон</w:t>
      </w:r>
    </w:p>
    <w:p w:rsidR="00766699" w:rsidRDefault="00766699" w:rsidP="00766699">
      <w:pPr>
        <w:ind w:firstLine="567"/>
        <w:contextualSpacing/>
        <w:jc w:val="center"/>
        <w:rPr>
          <w:b/>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785"/>
        <w:gridCol w:w="4786"/>
      </w:tblGrid>
      <w:tr w:rsidR="00766699" w:rsidTr="00766699">
        <w:tc>
          <w:tcPr>
            <w:tcW w:w="4785" w:type="dxa"/>
          </w:tcPr>
          <w:p w:rsidR="00766699" w:rsidRPr="00766699" w:rsidRDefault="00766699" w:rsidP="00766699">
            <w:pPr>
              <w:ind w:firstLine="720"/>
              <w:contextualSpacing/>
              <w:jc w:val="both"/>
              <w:rPr>
                <w:b/>
                <w:color w:val="000000"/>
              </w:rPr>
            </w:pPr>
            <w:r w:rsidRPr="00766699">
              <w:rPr>
                <w:b/>
                <w:color w:val="000000"/>
              </w:rPr>
              <w:t>«Поставщик»</w:t>
            </w: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color w:val="000000"/>
              </w:rPr>
            </w:pPr>
            <w:r w:rsidRPr="00766699">
              <w:rPr>
                <w:color w:val="000000"/>
              </w:rPr>
              <w:t>ИНН/КПП</w:t>
            </w:r>
          </w:p>
          <w:p w:rsidR="00766699" w:rsidRPr="00766699" w:rsidRDefault="00766699" w:rsidP="00766699">
            <w:pPr>
              <w:ind w:firstLine="720"/>
              <w:contextualSpacing/>
              <w:jc w:val="both"/>
              <w:rPr>
                <w:color w:val="000000"/>
              </w:rPr>
            </w:pPr>
            <w:r w:rsidRPr="00766699">
              <w:rPr>
                <w:color w:val="000000"/>
              </w:rPr>
              <w:t>ОКПО</w:t>
            </w:r>
          </w:p>
          <w:p w:rsidR="00766699" w:rsidRPr="00766699" w:rsidRDefault="00766699" w:rsidP="00766699">
            <w:pPr>
              <w:ind w:firstLine="720"/>
              <w:contextualSpacing/>
              <w:jc w:val="both"/>
              <w:rPr>
                <w:color w:val="000000"/>
              </w:rPr>
            </w:pPr>
            <w:r w:rsidRPr="00766699">
              <w:rPr>
                <w:color w:val="000000"/>
              </w:rPr>
              <w:t>ОГРН</w:t>
            </w:r>
          </w:p>
          <w:p w:rsidR="00766699" w:rsidRPr="00766699" w:rsidRDefault="00766699" w:rsidP="00766699">
            <w:pPr>
              <w:ind w:firstLine="720"/>
              <w:contextualSpacing/>
              <w:jc w:val="both"/>
              <w:rPr>
                <w:color w:val="000000"/>
              </w:rPr>
            </w:pPr>
            <w:r w:rsidRPr="00766699">
              <w:rPr>
                <w:color w:val="000000"/>
              </w:rPr>
              <w:t>Юридический и почтовый адрес:</w:t>
            </w:r>
          </w:p>
          <w:p w:rsidR="00766699" w:rsidRPr="00766699" w:rsidRDefault="00766699" w:rsidP="00766699">
            <w:pPr>
              <w:ind w:firstLine="720"/>
              <w:contextualSpacing/>
              <w:jc w:val="both"/>
              <w:rPr>
                <w:color w:val="000000"/>
              </w:rPr>
            </w:pPr>
            <w:r w:rsidRPr="00766699">
              <w:rPr>
                <w:color w:val="000000"/>
              </w:rPr>
              <w:t>Эл. Почта:</w:t>
            </w:r>
          </w:p>
          <w:p w:rsidR="00766699" w:rsidRPr="00766699" w:rsidRDefault="00766699" w:rsidP="00766699">
            <w:pPr>
              <w:ind w:firstLine="720"/>
              <w:contextualSpacing/>
              <w:jc w:val="both"/>
              <w:rPr>
                <w:color w:val="000000"/>
              </w:rPr>
            </w:pPr>
            <w:r w:rsidRPr="00766699">
              <w:rPr>
                <w:color w:val="000000"/>
              </w:rPr>
              <w:t>Тел./факс:</w:t>
            </w:r>
          </w:p>
          <w:p w:rsidR="00766699" w:rsidRPr="00766699" w:rsidRDefault="00766699" w:rsidP="00766699">
            <w:pPr>
              <w:ind w:firstLine="720"/>
              <w:contextualSpacing/>
              <w:jc w:val="both"/>
              <w:rPr>
                <w:color w:val="000000"/>
              </w:rPr>
            </w:pPr>
            <w:r w:rsidRPr="00766699">
              <w:rPr>
                <w:color w:val="000000"/>
              </w:rPr>
              <w:t>Банковские реквизиты:</w:t>
            </w:r>
          </w:p>
          <w:p w:rsidR="00766699" w:rsidRPr="00766699" w:rsidRDefault="00766699" w:rsidP="00766699">
            <w:pPr>
              <w:ind w:firstLine="720"/>
              <w:contextualSpacing/>
              <w:jc w:val="both"/>
              <w:rPr>
                <w:color w:val="000000"/>
              </w:rPr>
            </w:pPr>
            <w:r w:rsidRPr="00766699">
              <w:rPr>
                <w:color w:val="000000"/>
              </w:rPr>
              <w:t>Банк</w:t>
            </w:r>
          </w:p>
          <w:p w:rsidR="00766699" w:rsidRPr="00766699" w:rsidRDefault="00766699" w:rsidP="00766699">
            <w:pPr>
              <w:ind w:firstLine="720"/>
              <w:contextualSpacing/>
              <w:jc w:val="both"/>
              <w:rPr>
                <w:color w:val="000000"/>
              </w:rPr>
            </w:pPr>
            <w:proofErr w:type="gramStart"/>
            <w:r w:rsidRPr="00766699">
              <w:rPr>
                <w:color w:val="000000"/>
              </w:rPr>
              <w:t>Р</w:t>
            </w:r>
            <w:proofErr w:type="gramEnd"/>
            <w:r w:rsidRPr="00766699">
              <w:rPr>
                <w:color w:val="000000"/>
              </w:rPr>
              <w:t>/с</w:t>
            </w:r>
          </w:p>
          <w:p w:rsidR="00766699" w:rsidRPr="00766699" w:rsidRDefault="00766699" w:rsidP="00766699">
            <w:pPr>
              <w:ind w:firstLine="720"/>
              <w:contextualSpacing/>
              <w:jc w:val="both"/>
              <w:rPr>
                <w:color w:val="000000"/>
              </w:rPr>
            </w:pPr>
            <w:r w:rsidRPr="00766699">
              <w:rPr>
                <w:color w:val="000000"/>
              </w:rPr>
              <w:t>К/с</w:t>
            </w:r>
          </w:p>
          <w:p w:rsidR="00766699" w:rsidRPr="00766699" w:rsidRDefault="00766699" w:rsidP="00766699">
            <w:pPr>
              <w:ind w:firstLine="720"/>
              <w:contextualSpacing/>
              <w:jc w:val="both"/>
              <w:rPr>
                <w:color w:val="000000"/>
              </w:rPr>
            </w:pPr>
            <w:r w:rsidRPr="00766699">
              <w:rPr>
                <w:color w:val="000000"/>
              </w:rPr>
              <w:t>БИК</w:t>
            </w: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b/>
                <w:color w:val="000000"/>
              </w:rPr>
            </w:pPr>
            <w:r w:rsidRPr="00766699">
              <w:rPr>
                <w:b/>
                <w:color w:val="000000"/>
              </w:rPr>
              <w:t>«ПОСТАВЩИК»</w:t>
            </w:r>
          </w:p>
          <w:p w:rsidR="00766699" w:rsidRPr="00766699" w:rsidRDefault="00766699" w:rsidP="00766699">
            <w:pPr>
              <w:ind w:firstLine="720"/>
              <w:contextualSpacing/>
              <w:jc w:val="both"/>
              <w:rPr>
                <w:b/>
                <w:color w:val="000000"/>
              </w:rPr>
            </w:pP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color w:val="000000"/>
              </w:rPr>
            </w:pPr>
            <w:r w:rsidRPr="00766699">
              <w:rPr>
                <w:color w:val="000000"/>
              </w:rPr>
              <w:t>___________________________/_________/</w:t>
            </w:r>
          </w:p>
          <w:p w:rsidR="00766699" w:rsidRPr="00766699" w:rsidRDefault="00766699" w:rsidP="00766699">
            <w:pPr>
              <w:ind w:firstLine="720"/>
              <w:contextualSpacing/>
              <w:jc w:val="both"/>
              <w:rPr>
                <w:color w:val="000000"/>
              </w:rPr>
            </w:pPr>
            <w:r w:rsidRPr="00766699">
              <w:rPr>
                <w:color w:val="000000"/>
              </w:rPr>
              <w:t xml:space="preserve">          М.п.</w:t>
            </w:r>
          </w:p>
        </w:tc>
        <w:tc>
          <w:tcPr>
            <w:tcW w:w="4786" w:type="dxa"/>
          </w:tcPr>
          <w:p w:rsidR="00766699" w:rsidRPr="00766699" w:rsidRDefault="00766699" w:rsidP="00766699">
            <w:pPr>
              <w:ind w:firstLine="720"/>
              <w:contextualSpacing/>
              <w:jc w:val="both"/>
              <w:rPr>
                <w:b/>
                <w:color w:val="000000"/>
              </w:rPr>
            </w:pPr>
            <w:r w:rsidRPr="00766699">
              <w:rPr>
                <w:b/>
                <w:color w:val="000000"/>
              </w:rPr>
              <w:t>«Покупатель»</w:t>
            </w:r>
          </w:p>
          <w:p w:rsidR="00766699" w:rsidRPr="00766699" w:rsidRDefault="00766699" w:rsidP="00766699">
            <w:pPr>
              <w:ind w:firstLine="720"/>
              <w:contextualSpacing/>
              <w:jc w:val="both"/>
              <w:rPr>
                <w:b/>
                <w:color w:val="000000"/>
              </w:rPr>
            </w:pPr>
          </w:p>
          <w:p w:rsidR="00766699" w:rsidRPr="00766699" w:rsidRDefault="00766699" w:rsidP="00766699">
            <w:pPr>
              <w:ind w:firstLine="720"/>
              <w:contextualSpacing/>
              <w:jc w:val="both"/>
              <w:rPr>
                <w:color w:val="000000"/>
              </w:rPr>
            </w:pPr>
            <w:r w:rsidRPr="00766699">
              <w:rPr>
                <w:color w:val="000000"/>
              </w:rPr>
              <w:t>ИНН/КПП</w:t>
            </w:r>
          </w:p>
          <w:p w:rsidR="00766699" w:rsidRPr="00766699" w:rsidRDefault="00766699" w:rsidP="00766699">
            <w:pPr>
              <w:ind w:firstLine="720"/>
              <w:contextualSpacing/>
              <w:jc w:val="both"/>
              <w:rPr>
                <w:color w:val="000000"/>
              </w:rPr>
            </w:pPr>
            <w:r w:rsidRPr="00766699">
              <w:rPr>
                <w:color w:val="000000"/>
              </w:rPr>
              <w:t>ОКПО</w:t>
            </w:r>
          </w:p>
          <w:p w:rsidR="00766699" w:rsidRPr="00766699" w:rsidRDefault="00766699" w:rsidP="00766699">
            <w:pPr>
              <w:ind w:firstLine="720"/>
              <w:contextualSpacing/>
              <w:jc w:val="both"/>
              <w:rPr>
                <w:color w:val="000000"/>
              </w:rPr>
            </w:pPr>
            <w:r w:rsidRPr="00766699">
              <w:rPr>
                <w:color w:val="000000"/>
              </w:rPr>
              <w:t>ОГРН</w:t>
            </w:r>
          </w:p>
          <w:p w:rsidR="00766699" w:rsidRPr="00766699" w:rsidRDefault="00766699" w:rsidP="00766699">
            <w:pPr>
              <w:ind w:firstLine="720"/>
              <w:contextualSpacing/>
              <w:jc w:val="both"/>
              <w:rPr>
                <w:color w:val="000000"/>
              </w:rPr>
            </w:pPr>
            <w:r w:rsidRPr="00766699">
              <w:rPr>
                <w:color w:val="000000"/>
              </w:rPr>
              <w:t>Юридический и почтовый адрес:</w:t>
            </w:r>
          </w:p>
          <w:p w:rsidR="00766699" w:rsidRPr="00766699" w:rsidRDefault="00766699" w:rsidP="00766699">
            <w:pPr>
              <w:ind w:firstLine="720"/>
              <w:contextualSpacing/>
              <w:jc w:val="both"/>
              <w:rPr>
                <w:color w:val="000000"/>
              </w:rPr>
            </w:pPr>
            <w:r w:rsidRPr="00766699">
              <w:rPr>
                <w:color w:val="000000"/>
              </w:rPr>
              <w:t>Эл. Почта:</w:t>
            </w:r>
          </w:p>
          <w:p w:rsidR="00766699" w:rsidRPr="00766699" w:rsidRDefault="00766699" w:rsidP="00766699">
            <w:pPr>
              <w:ind w:firstLine="720"/>
              <w:contextualSpacing/>
              <w:jc w:val="both"/>
              <w:rPr>
                <w:color w:val="000000"/>
              </w:rPr>
            </w:pPr>
            <w:r w:rsidRPr="00766699">
              <w:rPr>
                <w:color w:val="000000"/>
              </w:rPr>
              <w:t>Тел./факс:</w:t>
            </w:r>
          </w:p>
          <w:p w:rsidR="00766699" w:rsidRPr="00766699" w:rsidRDefault="00766699" w:rsidP="00766699">
            <w:pPr>
              <w:ind w:firstLine="720"/>
              <w:contextualSpacing/>
              <w:jc w:val="both"/>
              <w:rPr>
                <w:color w:val="000000"/>
              </w:rPr>
            </w:pPr>
            <w:r w:rsidRPr="00766699">
              <w:rPr>
                <w:color w:val="000000"/>
              </w:rPr>
              <w:t>Банковские реквизиты:</w:t>
            </w:r>
          </w:p>
          <w:p w:rsidR="00766699" w:rsidRPr="00766699" w:rsidRDefault="00766699" w:rsidP="00766699">
            <w:pPr>
              <w:ind w:firstLine="720"/>
              <w:contextualSpacing/>
              <w:jc w:val="both"/>
              <w:rPr>
                <w:color w:val="000000"/>
              </w:rPr>
            </w:pPr>
            <w:r w:rsidRPr="00766699">
              <w:rPr>
                <w:color w:val="000000"/>
              </w:rPr>
              <w:t>Банк</w:t>
            </w:r>
          </w:p>
          <w:p w:rsidR="00766699" w:rsidRPr="00766699" w:rsidRDefault="00766699" w:rsidP="00766699">
            <w:pPr>
              <w:ind w:firstLine="720"/>
              <w:contextualSpacing/>
              <w:jc w:val="both"/>
              <w:rPr>
                <w:color w:val="000000"/>
              </w:rPr>
            </w:pPr>
            <w:proofErr w:type="gramStart"/>
            <w:r w:rsidRPr="00766699">
              <w:rPr>
                <w:color w:val="000000"/>
              </w:rPr>
              <w:t>Р</w:t>
            </w:r>
            <w:proofErr w:type="gramEnd"/>
            <w:r w:rsidRPr="00766699">
              <w:rPr>
                <w:color w:val="000000"/>
              </w:rPr>
              <w:t>/с</w:t>
            </w:r>
          </w:p>
          <w:p w:rsidR="00766699" w:rsidRPr="00766699" w:rsidRDefault="00766699" w:rsidP="00766699">
            <w:pPr>
              <w:ind w:firstLine="720"/>
              <w:contextualSpacing/>
              <w:jc w:val="both"/>
              <w:rPr>
                <w:color w:val="000000"/>
              </w:rPr>
            </w:pPr>
            <w:r w:rsidRPr="00766699">
              <w:rPr>
                <w:color w:val="000000"/>
              </w:rPr>
              <w:t>К/с</w:t>
            </w:r>
          </w:p>
          <w:p w:rsidR="00766699" w:rsidRPr="00766699" w:rsidRDefault="00766699" w:rsidP="00766699">
            <w:pPr>
              <w:ind w:firstLine="720"/>
              <w:contextualSpacing/>
              <w:jc w:val="both"/>
              <w:rPr>
                <w:color w:val="000000"/>
              </w:rPr>
            </w:pPr>
            <w:r w:rsidRPr="00766699">
              <w:rPr>
                <w:color w:val="000000"/>
              </w:rPr>
              <w:t>БИК</w:t>
            </w: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b/>
                <w:color w:val="000000"/>
              </w:rPr>
            </w:pPr>
            <w:r w:rsidRPr="00766699">
              <w:rPr>
                <w:b/>
                <w:color w:val="000000"/>
              </w:rPr>
              <w:t>«ПОКУПАТЕЛЬ»</w:t>
            </w:r>
          </w:p>
          <w:p w:rsidR="00766699" w:rsidRPr="00766699" w:rsidRDefault="00766699" w:rsidP="00766699">
            <w:pPr>
              <w:ind w:firstLine="720"/>
              <w:contextualSpacing/>
              <w:jc w:val="both"/>
              <w:rPr>
                <w:b/>
                <w:color w:val="000000"/>
              </w:rPr>
            </w:pPr>
          </w:p>
          <w:p w:rsidR="00766699" w:rsidRPr="00766699" w:rsidRDefault="00766699" w:rsidP="00766699">
            <w:pPr>
              <w:ind w:firstLine="720"/>
              <w:contextualSpacing/>
              <w:jc w:val="both"/>
              <w:rPr>
                <w:color w:val="000000"/>
              </w:rPr>
            </w:pPr>
          </w:p>
          <w:p w:rsidR="00766699" w:rsidRPr="00766699" w:rsidRDefault="00766699" w:rsidP="00766699">
            <w:pPr>
              <w:ind w:firstLine="720"/>
              <w:contextualSpacing/>
              <w:jc w:val="both"/>
              <w:rPr>
                <w:color w:val="000000"/>
              </w:rPr>
            </w:pPr>
            <w:r w:rsidRPr="00766699">
              <w:rPr>
                <w:color w:val="000000"/>
              </w:rPr>
              <w:t>___________________________/_________/</w:t>
            </w:r>
          </w:p>
          <w:p w:rsidR="00766699" w:rsidRPr="00766699" w:rsidRDefault="00766699" w:rsidP="00766699">
            <w:pPr>
              <w:ind w:firstLine="720"/>
              <w:contextualSpacing/>
              <w:jc w:val="both"/>
              <w:rPr>
                <w:b/>
                <w:color w:val="000000"/>
              </w:rPr>
            </w:pPr>
            <w:r w:rsidRPr="00766699">
              <w:rPr>
                <w:color w:val="000000"/>
              </w:rPr>
              <w:t xml:space="preserve">          М.п.</w:t>
            </w:r>
          </w:p>
        </w:tc>
      </w:tr>
    </w:tbl>
    <w:p w:rsidR="00766699" w:rsidRDefault="00766699" w:rsidP="00766699">
      <w:pPr>
        <w:ind w:firstLine="567"/>
        <w:contextualSpacing/>
        <w:rPr>
          <w:b/>
        </w:rPr>
      </w:pPr>
    </w:p>
    <w:p w:rsidR="00766699" w:rsidRDefault="00766699" w:rsidP="00766699">
      <w:pPr>
        <w:ind w:firstLine="567"/>
        <w:contextualSpacing/>
        <w:rPr>
          <w:b/>
        </w:rPr>
      </w:pPr>
    </w:p>
    <w:p w:rsidR="00766699" w:rsidRDefault="00766699" w:rsidP="00766699">
      <w:pPr>
        <w:ind w:firstLine="567"/>
        <w:contextualSpacing/>
        <w:rPr>
          <w:b/>
        </w:rPr>
      </w:pPr>
    </w:p>
    <w:p w:rsidR="00766699" w:rsidRDefault="00766699" w:rsidP="00766699">
      <w:pPr>
        <w:ind w:firstLine="567"/>
        <w:contextualSpacing/>
        <w:rPr>
          <w:b/>
        </w:rPr>
      </w:pPr>
    </w:p>
    <w:p w:rsidR="00766699" w:rsidRDefault="00766699" w:rsidP="00766699">
      <w:pPr>
        <w:ind w:firstLine="567"/>
        <w:contextualSpacing/>
        <w:jc w:val="center"/>
        <w:rPr>
          <w:b/>
        </w:rPr>
      </w:pPr>
      <w:r>
        <w:rPr>
          <w:b/>
        </w:rPr>
        <w:t xml:space="preserve">ДОПОЛНИТЕЛЬНОЕ СОГЛАШЕНИЕ №______ </w:t>
      </w:r>
      <w:proofErr w:type="gramStart"/>
      <w:r>
        <w:rPr>
          <w:b/>
        </w:rPr>
        <w:t>от</w:t>
      </w:r>
      <w:proofErr w:type="gramEnd"/>
      <w:r>
        <w:rPr>
          <w:b/>
        </w:rPr>
        <w:t xml:space="preserve"> ______</w:t>
      </w:r>
    </w:p>
    <w:p w:rsidR="00766699" w:rsidRDefault="00766699" w:rsidP="00766699">
      <w:pPr>
        <w:ind w:firstLine="567"/>
        <w:contextualSpacing/>
        <w:jc w:val="center"/>
        <w:rPr>
          <w:b/>
        </w:rPr>
      </w:pPr>
      <w:r>
        <w:rPr>
          <w:b/>
        </w:rPr>
        <w:t xml:space="preserve">К ДОГОВОРУ №_____ </w:t>
      </w:r>
      <w:proofErr w:type="gramStart"/>
      <w:r>
        <w:rPr>
          <w:b/>
        </w:rPr>
        <w:t>от</w:t>
      </w:r>
      <w:proofErr w:type="gramEnd"/>
      <w:r>
        <w:rPr>
          <w:b/>
        </w:rPr>
        <w:t xml:space="preserve"> _________</w:t>
      </w:r>
    </w:p>
    <w:p w:rsidR="00766699" w:rsidRDefault="00766699" w:rsidP="00766699">
      <w:pPr>
        <w:ind w:firstLine="567"/>
        <w:contextualSpacing/>
        <w:jc w:val="center"/>
        <w:rPr>
          <w:b/>
        </w:rPr>
      </w:pPr>
    </w:p>
    <w:p w:rsidR="00766699" w:rsidRDefault="00766699" w:rsidP="00766699">
      <w:pPr>
        <w:ind w:firstLine="567"/>
        <w:contextualSpacing/>
        <w:jc w:val="center"/>
        <w:rPr>
          <w:b/>
        </w:rPr>
      </w:pPr>
    </w:p>
    <w:p w:rsidR="00766699" w:rsidRDefault="00766699" w:rsidP="00766699">
      <w:pPr>
        <w:ind w:firstLine="567"/>
        <w:contextualSpacing/>
        <w:jc w:val="center"/>
        <w:rPr>
          <w:b/>
        </w:rPr>
      </w:pPr>
    </w:p>
    <w:p w:rsidR="00766699" w:rsidRDefault="00766699" w:rsidP="00766699">
      <w:pPr>
        <w:ind w:firstLine="567"/>
        <w:contextualSpacing/>
        <w:jc w:val="both"/>
      </w:pPr>
      <w:proofErr w:type="spellStart"/>
      <w:r>
        <w:t>___________________________________________именуемое</w:t>
      </w:r>
      <w:proofErr w:type="spellEnd"/>
      <w:r>
        <w:t xml:space="preserve"> в дальнейшем «Поставщик», в лице _________________________________________________________________, действующего на основании __________________, с одной сторон</w:t>
      </w:r>
      <w:proofErr w:type="gramStart"/>
      <w:r>
        <w:t>ы и ООО</w:t>
      </w:r>
      <w:proofErr w:type="gramEnd"/>
      <w:r>
        <w:t xml:space="preserve"> «Технологии энергетического машиностроения» именуемое в дальнейшем «Покупатель», в лице Генерального директора Дубровского В. А., действующего на основании устава, с другой стороны, заключили настоящее дополнительное соглашение о нижеследующем:</w:t>
      </w:r>
    </w:p>
    <w:p w:rsidR="00766699" w:rsidRDefault="00766699" w:rsidP="00766699">
      <w:pPr>
        <w:ind w:firstLine="567"/>
        <w:contextualSpacing/>
        <w:jc w:val="both"/>
      </w:pPr>
    </w:p>
    <w:p w:rsidR="00766699" w:rsidRDefault="00766699" w:rsidP="00766699">
      <w:pPr>
        <w:ind w:firstLine="567"/>
        <w:contextualSpacing/>
        <w:jc w:val="both"/>
      </w:pPr>
    </w:p>
    <w:p w:rsidR="00766699" w:rsidRPr="0074153C" w:rsidRDefault="00766699" w:rsidP="00766699">
      <w:pPr>
        <w:pStyle w:val="affe"/>
        <w:numPr>
          <w:ilvl w:val="0"/>
          <w:numId w:val="96"/>
        </w:numPr>
        <w:spacing w:after="0" w:line="240" w:lineRule="auto"/>
        <w:jc w:val="center"/>
        <w:rPr>
          <w:rFonts w:ascii="Times New Roman" w:hAnsi="Times New Roman"/>
          <w:sz w:val="24"/>
          <w:szCs w:val="24"/>
        </w:rPr>
      </w:pPr>
      <w:r w:rsidRPr="0074153C">
        <w:rPr>
          <w:rFonts w:ascii="Times New Roman" w:hAnsi="Times New Roman"/>
          <w:sz w:val="24"/>
          <w:szCs w:val="24"/>
        </w:rPr>
        <w:t>Сумма по дополнительному соглашению</w:t>
      </w:r>
      <w:r>
        <w:rPr>
          <w:rFonts w:ascii="Times New Roman" w:hAnsi="Times New Roman"/>
          <w:sz w:val="24"/>
          <w:szCs w:val="24"/>
        </w:rPr>
        <w:t>.</w:t>
      </w:r>
    </w:p>
    <w:p w:rsidR="00766699" w:rsidRDefault="00766699" w:rsidP="00766699">
      <w:pPr>
        <w:jc w:val="both"/>
        <w:rPr>
          <w:b/>
        </w:rPr>
      </w:pPr>
    </w:p>
    <w:p w:rsidR="00766699" w:rsidRDefault="00766699" w:rsidP="00766699">
      <w:pPr>
        <w:pStyle w:val="affe"/>
        <w:numPr>
          <w:ilvl w:val="1"/>
          <w:numId w:val="96"/>
        </w:numPr>
        <w:spacing w:after="0" w:line="240" w:lineRule="auto"/>
        <w:jc w:val="both"/>
        <w:rPr>
          <w:rFonts w:ascii="Times New Roman" w:hAnsi="Times New Roman"/>
          <w:sz w:val="24"/>
          <w:szCs w:val="24"/>
        </w:rPr>
      </w:pPr>
      <w:r w:rsidRPr="009861CA">
        <w:rPr>
          <w:rFonts w:ascii="Times New Roman" w:hAnsi="Times New Roman"/>
          <w:sz w:val="24"/>
          <w:szCs w:val="24"/>
        </w:rPr>
        <w:t xml:space="preserve">В соответствии с </w:t>
      </w:r>
      <w:r>
        <w:rPr>
          <w:rFonts w:ascii="Times New Roman" w:hAnsi="Times New Roman"/>
          <w:sz w:val="24"/>
          <w:szCs w:val="24"/>
        </w:rPr>
        <w:t>договором поставки стороны договорились о поставках металлопродукции ориентировочно на сумму________________ руб. (в т.ч. НДС </w:t>
      </w:r>
      <w:proofErr w:type="spellStart"/>
      <w:r>
        <w:rPr>
          <w:rFonts w:ascii="Times New Roman" w:hAnsi="Times New Roman"/>
          <w:sz w:val="24"/>
          <w:szCs w:val="24"/>
        </w:rPr>
        <w:t>________________руб</w:t>
      </w:r>
      <w:proofErr w:type="spellEnd"/>
      <w:r>
        <w:rPr>
          <w:rFonts w:ascii="Times New Roman" w:hAnsi="Times New Roman"/>
          <w:sz w:val="24"/>
          <w:szCs w:val="24"/>
        </w:rPr>
        <w:t>.) на момент заключения настоящего дополнительного соглашения.</w:t>
      </w: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numPr>
          <w:ilvl w:val="0"/>
          <w:numId w:val="96"/>
        </w:numPr>
        <w:spacing w:after="0" w:line="240" w:lineRule="auto"/>
        <w:jc w:val="center"/>
        <w:rPr>
          <w:rFonts w:ascii="Times New Roman" w:hAnsi="Times New Roman"/>
          <w:sz w:val="24"/>
          <w:szCs w:val="24"/>
        </w:rPr>
      </w:pPr>
      <w:r>
        <w:rPr>
          <w:rFonts w:ascii="Times New Roman" w:hAnsi="Times New Roman"/>
          <w:sz w:val="24"/>
          <w:szCs w:val="24"/>
        </w:rPr>
        <w:t>«Поставщик».</w:t>
      </w:r>
    </w:p>
    <w:p w:rsidR="00766699" w:rsidRDefault="00766699" w:rsidP="00766699">
      <w:pPr>
        <w:pStyle w:val="affe"/>
        <w:spacing w:after="0" w:line="240" w:lineRule="auto"/>
        <w:ind w:left="360"/>
        <w:rPr>
          <w:rFonts w:ascii="Times New Roman" w:hAnsi="Times New Roman"/>
          <w:sz w:val="24"/>
          <w:szCs w:val="24"/>
        </w:rPr>
      </w:pPr>
    </w:p>
    <w:p w:rsidR="00766699" w:rsidRDefault="00766699" w:rsidP="00766699">
      <w:pPr>
        <w:pStyle w:val="affe"/>
        <w:numPr>
          <w:ilvl w:val="1"/>
          <w:numId w:val="96"/>
        </w:numPr>
        <w:spacing w:after="0" w:line="240" w:lineRule="auto"/>
        <w:jc w:val="both"/>
        <w:rPr>
          <w:rFonts w:ascii="Times New Roman" w:hAnsi="Times New Roman"/>
          <w:sz w:val="24"/>
          <w:szCs w:val="24"/>
        </w:rPr>
      </w:pPr>
      <w:r>
        <w:rPr>
          <w:rFonts w:ascii="Times New Roman" w:hAnsi="Times New Roman"/>
          <w:sz w:val="24"/>
          <w:szCs w:val="24"/>
        </w:rPr>
        <w:t>Отгружает металлопродукцию в количестве 150 т. Марочный сортамент приведен в Приложении 1 к настоящему дополнительному соглашению, являющемся неотъемлемой частью данного дополнительного соглашения.</w:t>
      </w: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numPr>
          <w:ilvl w:val="0"/>
          <w:numId w:val="96"/>
        </w:numPr>
        <w:spacing w:after="0" w:line="240" w:lineRule="auto"/>
        <w:jc w:val="center"/>
        <w:rPr>
          <w:rFonts w:ascii="Times New Roman" w:hAnsi="Times New Roman"/>
          <w:sz w:val="24"/>
          <w:szCs w:val="24"/>
        </w:rPr>
      </w:pPr>
      <w:r>
        <w:rPr>
          <w:rFonts w:ascii="Times New Roman" w:hAnsi="Times New Roman"/>
          <w:sz w:val="24"/>
          <w:szCs w:val="24"/>
        </w:rPr>
        <w:t>Условия оплаты.</w:t>
      </w:r>
    </w:p>
    <w:p w:rsidR="00766699" w:rsidRDefault="00766699" w:rsidP="00766699">
      <w:pPr>
        <w:jc w:val="center"/>
      </w:pPr>
    </w:p>
    <w:p w:rsidR="00766699" w:rsidRDefault="00766699" w:rsidP="00766699">
      <w:pPr>
        <w:pStyle w:val="affe"/>
        <w:numPr>
          <w:ilvl w:val="1"/>
          <w:numId w:val="96"/>
        </w:numPr>
        <w:spacing w:after="0" w:line="240" w:lineRule="auto"/>
        <w:jc w:val="both"/>
        <w:rPr>
          <w:rFonts w:ascii="Times New Roman" w:hAnsi="Times New Roman"/>
          <w:sz w:val="24"/>
          <w:szCs w:val="24"/>
        </w:rPr>
      </w:pPr>
      <w:r>
        <w:rPr>
          <w:rFonts w:ascii="Times New Roman" w:hAnsi="Times New Roman"/>
          <w:sz w:val="24"/>
          <w:szCs w:val="24"/>
        </w:rPr>
        <w:t>«Покупатель» производит оплату металлопродукции по реквизитам согласованным с «Поставщиком»:</w:t>
      </w:r>
    </w:p>
    <w:p w:rsidR="00766699" w:rsidRPr="002B59B6" w:rsidRDefault="00766699" w:rsidP="00766699">
      <w:pPr>
        <w:pStyle w:val="affe"/>
        <w:numPr>
          <w:ilvl w:val="2"/>
          <w:numId w:val="96"/>
        </w:numPr>
        <w:spacing w:after="0" w:line="240" w:lineRule="auto"/>
        <w:rPr>
          <w:rFonts w:ascii="Times New Roman" w:hAnsi="Times New Roman"/>
          <w:sz w:val="24"/>
          <w:szCs w:val="24"/>
        </w:rPr>
      </w:pPr>
      <w:r w:rsidRPr="002B59B6">
        <w:rPr>
          <w:rFonts w:ascii="Times New Roman" w:hAnsi="Times New Roman"/>
          <w:sz w:val="24"/>
          <w:szCs w:val="24"/>
        </w:rPr>
        <w:t>Пре</w:t>
      </w:r>
      <w:r>
        <w:rPr>
          <w:rFonts w:ascii="Times New Roman" w:hAnsi="Times New Roman"/>
          <w:sz w:val="24"/>
          <w:szCs w:val="24"/>
        </w:rPr>
        <w:t>доплатой в размере 50% от суммы</w:t>
      </w:r>
      <w:r w:rsidRPr="002B59B6">
        <w:rPr>
          <w:rFonts w:ascii="Times New Roman" w:hAnsi="Times New Roman"/>
          <w:sz w:val="24"/>
          <w:szCs w:val="24"/>
        </w:rPr>
        <w:t xml:space="preserve"> стоимости каждой партии товара</w:t>
      </w:r>
    </w:p>
    <w:p w:rsidR="00766699" w:rsidRPr="002B59B6" w:rsidRDefault="00766699" w:rsidP="00766699">
      <w:pPr>
        <w:pStyle w:val="affe"/>
        <w:numPr>
          <w:ilvl w:val="2"/>
          <w:numId w:val="96"/>
        </w:numPr>
        <w:spacing w:after="0" w:line="240" w:lineRule="auto"/>
        <w:jc w:val="both"/>
        <w:rPr>
          <w:rFonts w:ascii="Times New Roman" w:hAnsi="Times New Roman"/>
          <w:sz w:val="24"/>
          <w:szCs w:val="24"/>
        </w:rPr>
      </w:pPr>
      <w:r w:rsidRPr="002B59B6">
        <w:rPr>
          <w:rFonts w:ascii="Times New Roman" w:hAnsi="Times New Roman"/>
          <w:sz w:val="24"/>
          <w:szCs w:val="24"/>
        </w:rPr>
        <w:t>50% оплатой по факту поступления металлопродукции на склад «Поставщика»</w:t>
      </w:r>
    </w:p>
    <w:p w:rsidR="00766699" w:rsidRDefault="00766699" w:rsidP="00766699">
      <w:pPr>
        <w:pStyle w:val="affe"/>
        <w:numPr>
          <w:ilvl w:val="1"/>
          <w:numId w:val="96"/>
        </w:numPr>
        <w:spacing w:after="0" w:line="240" w:lineRule="auto"/>
        <w:jc w:val="both"/>
        <w:rPr>
          <w:rFonts w:ascii="Times New Roman" w:hAnsi="Times New Roman"/>
          <w:sz w:val="24"/>
          <w:szCs w:val="24"/>
        </w:rPr>
      </w:pPr>
      <w:r>
        <w:rPr>
          <w:rFonts w:ascii="Times New Roman" w:hAnsi="Times New Roman"/>
          <w:sz w:val="24"/>
          <w:szCs w:val="24"/>
        </w:rPr>
        <w:t>В случае предоплаты меньше суммы оговоренной в дополнительном соглашении мета</w:t>
      </w:r>
      <w:proofErr w:type="gramStart"/>
      <w:r>
        <w:rPr>
          <w:rFonts w:ascii="Times New Roman" w:hAnsi="Times New Roman"/>
          <w:sz w:val="24"/>
          <w:szCs w:val="24"/>
        </w:rPr>
        <w:t>лл в пр</w:t>
      </w:r>
      <w:proofErr w:type="gramEnd"/>
      <w:r>
        <w:rPr>
          <w:rFonts w:ascii="Times New Roman" w:hAnsi="Times New Roman"/>
          <w:sz w:val="24"/>
          <w:szCs w:val="24"/>
        </w:rPr>
        <w:t>оизводство задаваться не будет.</w:t>
      </w:r>
    </w:p>
    <w:p w:rsidR="00766699" w:rsidRDefault="00766699" w:rsidP="00766699">
      <w:pPr>
        <w:pStyle w:val="affe"/>
        <w:numPr>
          <w:ilvl w:val="1"/>
          <w:numId w:val="96"/>
        </w:numPr>
        <w:spacing w:after="0" w:line="240" w:lineRule="auto"/>
        <w:jc w:val="both"/>
        <w:rPr>
          <w:rFonts w:ascii="Times New Roman" w:hAnsi="Times New Roman"/>
          <w:sz w:val="24"/>
          <w:szCs w:val="24"/>
        </w:rPr>
      </w:pPr>
      <w:r>
        <w:rPr>
          <w:rFonts w:ascii="Times New Roman" w:hAnsi="Times New Roman"/>
          <w:sz w:val="24"/>
          <w:szCs w:val="24"/>
        </w:rPr>
        <w:t xml:space="preserve">В случае проведения предоплаты «Покупатель» обязан уведомить об этом «Поставщика» посредством факсимильной связи или </w:t>
      </w:r>
      <w:proofErr w:type="spellStart"/>
      <w:r>
        <w:rPr>
          <w:rFonts w:ascii="Times New Roman" w:hAnsi="Times New Roman"/>
          <w:sz w:val="24"/>
          <w:szCs w:val="24"/>
        </w:rPr>
        <w:t>элетронной</w:t>
      </w:r>
      <w:proofErr w:type="spellEnd"/>
      <w:r>
        <w:rPr>
          <w:rFonts w:ascii="Times New Roman" w:hAnsi="Times New Roman"/>
          <w:sz w:val="24"/>
          <w:szCs w:val="24"/>
        </w:rPr>
        <w:t xml:space="preserve"> почты. Номер </w:t>
      </w:r>
      <w:proofErr w:type="spellStart"/>
      <w:r>
        <w:rPr>
          <w:rFonts w:ascii="Times New Roman" w:hAnsi="Times New Roman"/>
          <w:sz w:val="24"/>
          <w:szCs w:val="24"/>
        </w:rPr>
        <w:t>факса_______________</w:t>
      </w:r>
      <w:proofErr w:type="spellEnd"/>
      <w:r>
        <w:rPr>
          <w:rFonts w:ascii="Times New Roman" w:hAnsi="Times New Roman"/>
          <w:sz w:val="24"/>
          <w:szCs w:val="24"/>
        </w:rPr>
        <w:t xml:space="preserve">, адрес электронной </w:t>
      </w:r>
      <w:proofErr w:type="spellStart"/>
      <w:r>
        <w:rPr>
          <w:rFonts w:ascii="Times New Roman" w:hAnsi="Times New Roman"/>
          <w:sz w:val="24"/>
          <w:szCs w:val="24"/>
        </w:rPr>
        <w:t>почты____________________</w:t>
      </w:r>
      <w:proofErr w:type="spellEnd"/>
      <w:r>
        <w:rPr>
          <w:rFonts w:ascii="Times New Roman" w:hAnsi="Times New Roman"/>
          <w:sz w:val="24"/>
          <w:szCs w:val="24"/>
        </w:rPr>
        <w:t>.</w:t>
      </w:r>
    </w:p>
    <w:p w:rsidR="00766699" w:rsidRPr="00166E1E" w:rsidRDefault="00766699" w:rsidP="00766699">
      <w:pPr>
        <w:jc w:val="both"/>
      </w:pPr>
    </w:p>
    <w:p w:rsidR="00766699" w:rsidRDefault="00766699" w:rsidP="00766699">
      <w:pPr>
        <w:pStyle w:val="affe"/>
        <w:numPr>
          <w:ilvl w:val="0"/>
          <w:numId w:val="96"/>
        </w:numPr>
        <w:spacing w:after="0" w:line="240" w:lineRule="auto"/>
        <w:jc w:val="center"/>
        <w:rPr>
          <w:rFonts w:ascii="Times New Roman" w:hAnsi="Times New Roman"/>
          <w:sz w:val="24"/>
          <w:szCs w:val="24"/>
        </w:rPr>
      </w:pPr>
      <w:r>
        <w:rPr>
          <w:rFonts w:ascii="Times New Roman" w:hAnsi="Times New Roman"/>
          <w:sz w:val="24"/>
          <w:szCs w:val="24"/>
        </w:rPr>
        <w:t>Цена.</w:t>
      </w:r>
    </w:p>
    <w:p w:rsidR="00766699" w:rsidRDefault="00766699" w:rsidP="00766699">
      <w:pPr>
        <w:pStyle w:val="affe"/>
        <w:spacing w:after="0" w:line="240" w:lineRule="auto"/>
        <w:ind w:left="360"/>
        <w:rPr>
          <w:rFonts w:ascii="Times New Roman" w:hAnsi="Times New Roman"/>
          <w:sz w:val="24"/>
          <w:szCs w:val="24"/>
        </w:rPr>
      </w:pPr>
    </w:p>
    <w:p w:rsidR="00766699" w:rsidRDefault="00766699" w:rsidP="00766699">
      <w:pPr>
        <w:pStyle w:val="affe"/>
        <w:numPr>
          <w:ilvl w:val="1"/>
          <w:numId w:val="96"/>
        </w:numPr>
        <w:spacing w:after="0" w:line="240" w:lineRule="auto"/>
        <w:jc w:val="both"/>
        <w:rPr>
          <w:rFonts w:ascii="Times New Roman" w:hAnsi="Times New Roman"/>
          <w:sz w:val="24"/>
          <w:szCs w:val="24"/>
        </w:rPr>
      </w:pPr>
      <w:r>
        <w:rPr>
          <w:rFonts w:ascii="Times New Roman" w:hAnsi="Times New Roman"/>
          <w:sz w:val="24"/>
          <w:szCs w:val="24"/>
        </w:rPr>
        <w:t>Цена на металлопродукцию определяется настоящим дополнительным соглашением и может быть изменена в случаях, предусмотренных п. 8 договора поставки.</w:t>
      </w: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numPr>
          <w:ilvl w:val="0"/>
          <w:numId w:val="96"/>
        </w:numPr>
        <w:spacing w:after="0" w:line="240" w:lineRule="auto"/>
        <w:jc w:val="center"/>
        <w:rPr>
          <w:rFonts w:ascii="Times New Roman" w:hAnsi="Times New Roman"/>
          <w:sz w:val="24"/>
          <w:szCs w:val="24"/>
        </w:rPr>
      </w:pPr>
      <w:r>
        <w:rPr>
          <w:rFonts w:ascii="Times New Roman" w:hAnsi="Times New Roman"/>
          <w:sz w:val="24"/>
          <w:szCs w:val="24"/>
        </w:rPr>
        <w:t>Условия поставки.</w:t>
      </w:r>
    </w:p>
    <w:p w:rsidR="00766699" w:rsidRDefault="00766699" w:rsidP="00766699">
      <w:pPr>
        <w:pStyle w:val="affe"/>
        <w:spacing w:after="0" w:line="240" w:lineRule="auto"/>
        <w:ind w:left="360"/>
        <w:rPr>
          <w:rFonts w:ascii="Times New Roman" w:hAnsi="Times New Roman"/>
          <w:sz w:val="24"/>
          <w:szCs w:val="24"/>
        </w:rPr>
      </w:pPr>
    </w:p>
    <w:p w:rsidR="00766699" w:rsidRDefault="00766699" w:rsidP="00766699">
      <w:pPr>
        <w:pStyle w:val="affe"/>
        <w:numPr>
          <w:ilvl w:val="1"/>
          <w:numId w:val="96"/>
        </w:numPr>
        <w:spacing w:after="0" w:line="240" w:lineRule="auto"/>
        <w:jc w:val="both"/>
        <w:rPr>
          <w:rFonts w:ascii="Times New Roman" w:hAnsi="Times New Roman"/>
          <w:sz w:val="24"/>
          <w:szCs w:val="24"/>
        </w:rPr>
      </w:pPr>
      <w:r>
        <w:rPr>
          <w:rFonts w:ascii="Times New Roman" w:hAnsi="Times New Roman"/>
          <w:sz w:val="24"/>
          <w:szCs w:val="24"/>
        </w:rPr>
        <w:t xml:space="preserve">Поставка металлопродукции осуществляется </w:t>
      </w:r>
      <w:proofErr w:type="spellStart"/>
      <w:r>
        <w:rPr>
          <w:rFonts w:ascii="Times New Roman" w:hAnsi="Times New Roman"/>
          <w:sz w:val="24"/>
          <w:szCs w:val="24"/>
        </w:rPr>
        <w:t>самовывозом</w:t>
      </w:r>
      <w:proofErr w:type="spellEnd"/>
      <w:r>
        <w:rPr>
          <w:rFonts w:ascii="Times New Roman" w:hAnsi="Times New Roman"/>
          <w:sz w:val="24"/>
          <w:szCs w:val="24"/>
        </w:rPr>
        <w:t>.</w:t>
      </w: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spacing w:after="0" w:line="240" w:lineRule="auto"/>
        <w:ind w:left="0"/>
        <w:jc w:val="both"/>
        <w:rPr>
          <w:rFonts w:ascii="Times New Roman" w:hAnsi="Times New Roman"/>
          <w:sz w:val="24"/>
          <w:szCs w:val="24"/>
        </w:rPr>
      </w:pPr>
    </w:p>
    <w:p w:rsidR="00766699" w:rsidRDefault="00766699" w:rsidP="00766699">
      <w:pPr>
        <w:pStyle w:val="affe"/>
        <w:spacing w:after="0" w:line="240" w:lineRule="auto"/>
        <w:ind w:left="792"/>
        <w:jc w:val="both"/>
        <w:rPr>
          <w:rFonts w:ascii="Times New Roman" w:hAnsi="Times New Roman"/>
          <w:sz w:val="24"/>
          <w:szCs w:val="24"/>
        </w:rPr>
      </w:pPr>
      <w:r>
        <w:rPr>
          <w:rFonts w:ascii="Times New Roman" w:hAnsi="Times New Roman"/>
          <w:sz w:val="24"/>
          <w:szCs w:val="24"/>
        </w:rPr>
        <w:t>Поставщик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Покупатель</w:t>
      </w:r>
    </w:p>
    <w:p w:rsidR="00766699" w:rsidRDefault="00766699" w:rsidP="00766699">
      <w:pPr>
        <w:pStyle w:val="affe"/>
        <w:spacing w:after="0" w:line="240" w:lineRule="auto"/>
        <w:ind w:left="792"/>
        <w:jc w:val="center"/>
        <w:rPr>
          <w:rFonts w:ascii="Times New Roman" w:hAnsi="Times New Roman"/>
          <w:sz w:val="24"/>
          <w:szCs w:val="24"/>
        </w:rPr>
      </w:pPr>
      <w:r>
        <w:rPr>
          <w:rFonts w:ascii="Times New Roman" w:hAnsi="Times New Roman"/>
          <w:sz w:val="24"/>
          <w:szCs w:val="24"/>
        </w:rPr>
        <w:lastRenderedPageBreak/>
        <w:t>ПРИЛОЖЕНИЕ № 1</w:t>
      </w:r>
    </w:p>
    <w:p w:rsidR="00766699" w:rsidRDefault="00766699" w:rsidP="00766699">
      <w:pPr>
        <w:pStyle w:val="affe"/>
        <w:spacing w:after="0" w:line="240" w:lineRule="auto"/>
        <w:ind w:left="792"/>
        <w:jc w:val="center"/>
        <w:rPr>
          <w:rFonts w:ascii="Times New Roman" w:hAnsi="Times New Roman"/>
          <w:sz w:val="24"/>
          <w:szCs w:val="24"/>
        </w:rPr>
      </w:pPr>
      <w:r>
        <w:rPr>
          <w:rFonts w:ascii="Times New Roman" w:hAnsi="Times New Roman"/>
          <w:sz w:val="24"/>
          <w:szCs w:val="24"/>
        </w:rPr>
        <w:t xml:space="preserve">К дополнительному соглашению №________ </w:t>
      </w:r>
      <w:proofErr w:type="gramStart"/>
      <w:r>
        <w:rPr>
          <w:rFonts w:ascii="Times New Roman" w:hAnsi="Times New Roman"/>
          <w:sz w:val="24"/>
          <w:szCs w:val="24"/>
        </w:rPr>
        <w:t>от</w:t>
      </w:r>
      <w:proofErr w:type="gramEnd"/>
      <w:r>
        <w:rPr>
          <w:rFonts w:ascii="Times New Roman" w:hAnsi="Times New Roman"/>
          <w:sz w:val="24"/>
          <w:szCs w:val="24"/>
        </w:rPr>
        <w:t xml:space="preserve"> _____________</w:t>
      </w: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spacing w:after="0" w:line="240" w:lineRule="auto"/>
        <w:ind w:left="792"/>
        <w:jc w:val="both"/>
        <w:rPr>
          <w:rFonts w:ascii="Times New Roman" w:hAnsi="Times New Roman"/>
          <w:sz w:val="24"/>
          <w:szCs w:val="24"/>
        </w:rPr>
      </w:pPr>
      <w:r>
        <w:rPr>
          <w:rFonts w:ascii="Times New Roman" w:hAnsi="Times New Roman"/>
          <w:sz w:val="24"/>
          <w:szCs w:val="24"/>
        </w:rPr>
        <w:t>Плательщик: 85698611 г. Москва Общество с ограниченной ответственностью «Технологии энергетического машиностроения»</w:t>
      </w:r>
    </w:p>
    <w:p w:rsidR="00766699" w:rsidRDefault="00766699" w:rsidP="00766699">
      <w:pPr>
        <w:pStyle w:val="affe"/>
        <w:spacing w:after="0" w:line="240" w:lineRule="auto"/>
        <w:ind w:left="792"/>
        <w:jc w:val="both"/>
        <w:rPr>
          <w:rFonts w:ascii="Times New Roman" w:hAnsi="Times New Roman"/>
          <w:sz w:val="24"/>
          <w:szCs w:val="24"/>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3"/>
        <w:gridCol w:w="2905"/>
        <w:gridCol w:w="2210"/>
        <w:gridCol w:w="1442"/>
        <w:gridCol w:w="1457"/>
        <w:gridCol w:w="1596"/>
      </w:tblGrid>
      <w:tr w:rsidR="00766699" w:rsidTr="00766699">
        <w:tc>
          <w:tcPr>
            <w:tcW w:w="703" w:type="dxa"/>
          </w:tcPr>
          <w:p w:rsidR="00766699" w:rsidRPr="00766699" w:rsidRDefault="00766699" w:rsidP="00766699">
            <w:pPr>
              <w:pStyle w:val="affe"/>
              <w:ind w:left="0" w:firstLine="720"/>
              <w:jc w:val="both"/>
              <w:rPr>
                <w:rFonts w:ascii="Times New Roman" w:hAnsi="Times New Roman"/>
                <w:color w:val="000000"/>
                <w:sz w:val="24"/>
                <w:szCs w:val="24"/>
              </w:rPr>
            </w:pPr>
            <w:r w:rsidRPr="00766699">
              <w:rPr>
                <w:rFonts w:ascii="Times New Roman" w:hAnsi="Times New Roman"/>
                <w:color w:val="000000"/>
                <w:sz w:val="24"/>
                <w:szCs w:val="24"/>
              </w:rPr>
              <w:t>№ поз</w:t>
            </w:r>
          </w:p>
        </w:tc>
        <w:tc>
          <w:tcPr>
            <w:tcW w:w="2905" w:type="dxa"/>
          </w:tcPr>
          <w:p w:rsidR="00766699" w:rsidRPr="00766699" w:rsidRDefault="00766699" w:rsidP="006C72C5">
            <w:pPr>
              <w:pStyle w:val="affe"/>
              <w:ind w:left="0"/>
              <w:rPr>
                <w:rFonts w:ascii="Times New Roman" w:hAnsi="Times New Roman"/>
                <w:color w:val="000000"/>
                <w:sz w:val="24"/>
                <w:szCs w:val="24"/>
              </w:rPr>
            </w:pPr>
            <w:r w:rsidRPr="00766699">
              <w:rPr>
                <w:rFonts w:ascii="Times New Roman" w:hAnsi="Times New Roman"/>
                <w:color w:val="000000"/>
                <w:sz w:val="24"/>
                <w:szCs w:val="24"/>
              </w:rPr>
              <w:t>Марка</w:t>
            </w:r>
          </w:p>
          <w:p w:rsidR="00766699" w:rsidRPr="00766699" w:rsidRDefault="00766699" w:rsidP="006C72C5">
            <w:pPr>
              <w:pStyle w:val="affe"/>
              <w:ind w:left="0"/>
              <w:rPr>
                <w:rFonts w:ascii="Times New Roman" w:hAnsi="Times New Roman"/>
                <w:color w:val="000000"/>
                <w:sz w:val="24"/>
                <w:szCs w:val="24"/>
              </w:rPr>
            </w:pPr>
            <w:r w:rsidRPr="00766699">
              <w:rPr>
                <w:rFonts w:ascii="Times New Roman" w:hAnsi="Times New Roman"/>
                <w:color w:val="000000"/>
                <w:sz w:val="24"/>
                <w:szCs w:val="24"/>
              </w:rPr>
              <w:t>ГОСТ, ТУ</w:t>
            </w:r>
          </w:p>
        </w:tc>
        <w:tc>
          <w:tcPr>
            <w:tcW w:w="2210" w:type="dxa"/>
          </w:tcPr>
          <w:p w:rsidR="00766699" w:rsidRPr="00766699" w:rsidRDefault="00766699" w:rsidP="006C72C5">
            <w:pPr>
              <w:pStyle w:val="affe"/>
              <w:ind w:left="0"/>
              <w:jc w:val="both"/>
              <w:rPr>
                <w:rFonts w:ascii="Times New Roman" w:hAnsi="Times New Roman"/>
                <w:color w:val="000000"/>
                <w:sz w:val="24"/>
                <w:szCs w:val="24"/>
              </w:rPr>
            </w:pPr>
            <w:r w:rsidRPr="00766699">
              <w:rPr>
                <w:rFonts w:ascii="Times New Roman" w:hAnsi="Times New Roman"/>
                <w:color w:val="000000"/>
                <w:sz w:val="24"/>
                <w:szCs w:val="24"/>
              </w:rPr>
              <w:t>Профиль, размер</w:t>
            </w:r>
          </w:p>
        </w:tc>
        <w:tc>
          <w:tcPr>
            <w:tcW w:w="1442" w:type="dxa"/>
          </w:tcPr>
          <w:p w:rsidR="00766699" w:rsidRPr="00766699" w:rsidRDefault="00766699" w:rsidP="006C72C5">
            <w:pPr>
              <w:pStyle w:val="affe"/>
              <w:ind w:left="0"/>
              <w:jc w:val="both"/>
              <w:rPr>
                <w:rFonts w:ascii="Times New Roman" w:hAnsi="Times New Roman"/>
                <w:color w:val="000000"/>
                <w:sz w:val="24"/>
                <w:szCs w:val="24"/>
              </w:rPr>
            </w:pPr>
            <w:r w:rsidRPr="00766699">
              <w:rPr>
                <w:rFonts w:ascii="Times New Roman" w:hAnsi="Times New Roman"/>
                <w:color w:val="000000"/>
                <w:sz w:val="24"/>
                <w:szCs w:val="24"/>
              </w:rPr>
              <w:t xml:space="preserve">Вес, </w:t>
            </w:r>
            <w:proofErr w:type="gramStart"/>
            <w:r w:rsidRPr="00766699">
              <w:rPr>
                <w:rFonts w:ascii="Times New Roman" w:hAnsi="Times New Roman"/>
                <w:color w:val="000000"/>
                <w:sz w:val="24"/>
                <w:szCs w:val="24"/>
              </w:rPr>
              <w:t>т</w:t>
            </w:r>
            <w:proofErr w:type="gramEnd"/>
            <w:r w:rsidRPr="00766699">
              <w:rPr>
                <w:rFonts w:ascii="Times New Roman" w:hAnsi="Times New Roman"/>
                <w:color w:val="000000"/>
                <w:sz w:val="24"/>
                <w:szCs w:val="24"/>
              </w:rPr>
              <w:t>.</w:t>
            </w:r>
          </w:p>
        </w:tc>
        <w:tc>
          <w:tcPr>
            <w:tcW w:w="1457" w:type="dxa"/>
          </w:tcPr>
          <w:p w:rsidR="00766699" w:rsidRPr="00766699" w:rsidRDefault="00766699" w:rsidP="006C72C5">
            <w:pPr>
              <w:pStyle w:val="affe"/>
              <w:ind w:left="0"/>
              <w:jc w:val="both"/>
              <w:rPr>
                <w:rFonts w:ascii="Times New Roman" w:hAnsi="Times New Roman"/>
                <w:color w:val="000000"/>
                <w:sz w:val="24"/>
                <w:szCs w:val="24"/>
              </w:rPr>
            </w:pPr>
            <w:r w:rsidRPr="00766699">
              <w:rPr>
                <w:rFonts w:ascii="Times New Roman" w:hAnsi="Times New Roman"/>
                <w:color w:val="000000"/>
                <w:sz w:val="24"/>
                <w:szCs w:val="24"/>
              </w:rPr>
              <w:t>Цена без НДС, руб.</w:t>
            </w:r>
          </w:p>
        </w:tc>
        <w:tc>
          <w:tcPr>
            <w:tcW w:w="1596" w:type="dxa"/>
          </w:tcPr>
          <w:p w:rsidR="00766699" w:rsidRPr="00766699" w:rsidRDefault="00766699" w:rsidP="00D85D96">
            <w:pPr>
              <w:pStyle w:val="affe"/>
              <w:ind w:left="0"/>
              <w:jc w:val="both"/>
              <w:rPr>
                <w:rFonts w:ascii="Times New Roman" w:hAnsi="Times New Roman"/>
                <w:color w:val="000000"/>
                <w:sz w:val="24"/>
                <w:szCs w:val="24"/>
              </w:rPr>
            </w:pPr>
            <w:r w:rsidRPr="00766699">
              <w:rPr>
                <w:rFonts w:ascii="Times New Roman" w:hAnsi="Times New Roman"/>
                <w:color w:val="000000"/>
                <w:sz w:val="24"/>
                <w:szCs w:val="24"/>
              </w:rPr>
              <w:t>Сумма с НДС, руб.</w:t>
            </w:r>
          </w:p>
        </w:tc>
      </w:tr>
      <w:tr w:rsidR="00766699" w:rsidTr="00766699">
        <w:tc>
          <w:tcPr>
            <w:tcW w:w="703" w:type="dxa"/>
          </w:tcPr>
          <w:p w:rsidR="00766699" w:rsidRPr="00766699" w:rsidRDefault="00D85D96" w:rsidP="00766699">
            <w:pPr>
              <w:pStyle w:val="affe"/>
              <w:ind w:left="0" w:firstLine="720"/>
              <w:jc w:val="both"/>
              <w:rPr>
                <w:rFonts w:ascii="Times New Roman" w:hAnsi="Times New Roman"/>
                <w:color w:val="000000"/>
                <w:sz w:val="24"/>
                <w:szCs w:val="24"/>
              </w:rPr>
            </w:pPr>
            <w:r>
              <w:rPr>
                <w:rFonts w:ascii="Times New Roman" w:hAnsi="Times New Roman"/>
                <w:color w:val="000000"/>
                <w:sz w:val="24"/>
                <w:szCs w:val="24"/>
              </w:rPr>
              <w:t>1</w:t>
            </w:r>
            <w:r w:rsidR="00766699" w:rsidRPr="00766699">
              <w:rPr>
                <w:rFonts w:ascii="Times New Roman" w:hAnsi="Times New Roman"/>
                <w:color w:val="000000"/>
                <w:sz w:val="24"/>
                <w:szCs w:val="24"/>
              </w:rPr>
              <w:t>1</w:t>
            </w:r>
          </w:p>
        </w:tc>
        <w:tc>
          <w:tcPr>
            <w:tcW w:w="2905" w:type="dxa"/>
          </w:tcPr>
          <w:p w:rsidR="00766699" w:rsidRPr="00766699" w:rsidRDefault="00766699" w:rsidP="00766699">
            <w:pPr>
              <w:pStyle w:val="affe"/>
              <w:ind w:left="0"/>
              <w:rPr>
                <w:rFonts w:ascii="Times New Roman" w:hAnsi="Times New Roman"/>
                <w:color w:val="000000"/>
                <w:sz w:val="24"/>
                <w:szCs w:val="24"/>
              </w:rPr>
            </w:pPr>
            <w:r w:rsidRPr="00766699">
              <w:rPr>
                <w:rFonts w:ascii="Times New Roman" w:hAnsi="Times New Roman"/>
                <w:color w:val="000000"/>
                <w:sz w:val="24"/>
                <w:szCs w:val="24"/>
              </w:rPr>
              <w:t>ЧС82Ш ТУ 14-1-4599-89</w:t>
            </w:r>
          </w:p>
        </w:tc>
        <w:tc>
          <w:tcPr>
            <w:tcW w:w="2210" w:type="dxa"/>
          </w:tcPr>
          <w:p w:rsidR="00766699" w:rsidRPr="00766699" w:rsidRDefault="00766699" w:rsidP="00766699">
            <w:pPr>
              <w:pStyle w:val="affe"/>
              <w:ind w:left="0" w:firstLine="720"/>
              <w:jc w:val="both"/>
              <w:rPr>
                <w:rFonts w:ascii="Times New Roman" w:hAnsi="Times New Roman"/>
                <w:color w:val="000000"/>
                <w:sz w:val="24"/>
                <w:szCs w:val="24"/>
              </w:rPr>
            </w:pPr>
            <w:proofErr w:type="spellStart"/>
            <w:r w:rsidRPr="00766699">
              <w:rPr>
                <w:rFonts w:ascii="Times New Roman" w:hAnsi="Times New Roman"/>
                <w:color w:val="000000"/>
                <w:sz w:val="24"/>
                <w:szCs w:val="24"/>
              </w:rPr>
              <w:t>кр</w:t>
            </w:r>
            <w:proofErr w:type="spellEnd"/>
            <w:r w:rsidRPr="00766699">
              <w:rPr>
                <w:rFonts w:ascii="Times New Roman" w:hAnsi="Times New Roman"/>
                <w:color w:val="000000"/>
                <w:sz w:val="24"/>
                <w:szCs w:val="24"/>
              </w:rPr>
              <w:t xml:space="preserve">. 460 МД 1750 доп. </w:t>
            </w:r>
            <w:proofErr w:type="spellStart"/>
            <w:r w:rsidRPr="00766699">
              <w:rPr>
                <w:rFonts w:ascii="Times New Roman" w:hAnsi="Times New Roman"/>
                <w:color w:val="000000"/>
                <w:sz w:val="24"/>
                <w:szCs w:val="24"/>
              </w:rPr>
              <w:t>кр</w:t>
            </w:r>
            <w:proofErr w:type="spellEnd"/>
            <w:r w:rsidRPr="00766699">
              <w:rPr>
                <w:rFonts w:ascii="Times New Roman" w:hAnsi="Times New Roman"/>
                <w:color w:val="000000"/>
                <w:sz w:val="24"/>
                <w:szCs w:val="24"/>
              </w:rPr>
              <w:t>. 460±10 мм</w:t>
            </w:r>
            <w:proofErr w:type="gramStart"/>
            <w:r w:rsidRPr="00766699">
              <w:rPr>
                <w:rFonts w:ascii="Times New Roman" w:hAnsi="Times New Roman"/>
                <w:color w:val="000000"/>
                <w:sz w:val="24"/>
                <w:szCs w:val="24"/>
              </w:rPr>
              <w:t>.</w:t>
            </w:r>
            <w:proofErr w:type="gramEnd"/>
            <w:r w:rsidRPr="00766699">
              <w:rPr>
                <w:rFonts w:ascii="Times New Roman" w:hAnsi="Times New Roman"/>
                <w:color w:val="000000"/>
                <w:sz w:val="24"/>
                <w:szCs w:val="24"/>
              </w:rPr>
              <w:t xml:space="preserve"> </w:t>
            </w:r>
            <w:proofErr w:type="gramStart"/>
            <w:r w:rsidRPr="00766699">
              <w:rPr>
                <w:rFonts w:ascii="Times New Roman" w:hAnsi="Times New Roman"/>
                <w:color w:val="000000"/>
                <w:sz w:val="24"/>
                <w:szCs w:val="24"/>
              </w:rPr>
              <w:t>д</w:t>
            </w:r>
            <w:proofErr w:type="gramEnd"/>
            <w:r w:rsidRPr="00766699">
              <w:rPr>
                <w:rFonts w:ascii="Times New Roman" w:hAnsi="Times New Roman"/>
                <w:color w:val="000000"/>
                <w:sz w:val="24"/>
                <w:szCs w:val="24"/>
              </w:rPr>
              <w:t>л.1750±70 мм, обточенный с удалением донной части, косина реза не более 15 мм.</w:t>
            </w:r>
          </w:p>
        </w:tc>
        <w:tc>
          <w:tcPr>
            <w:tcW w:w="1442" w:type="dxa"/>
          </w:tcPr>
          <w:p w:rsidR="00766699" w:rsidRPr="00766699" w:rsidRDefault="00D85D96" w:rsidP="006C72C5">
            <w:pPr>
              <w:pStyle w:val="affe"/>
              <w:ind w:left="0"/>
              <w:rPr>
                <w:rFonts w:ascii="Times New Roman" w:hAnsi="Times New Roman"/>
                <w:color w:val="000000"/>
                <w:sz w:val="24"/>
                <w:szCs w:val="24"/>
              </w:rPr>
            </w:pPr>
            <w:r>
              <w:rPr>
                <w:rFonts w:ascii="Times New Roman" w:hAnsi="Times New Roman"/>
                <w:color w:val="000000"/>
                <w:sz w:val="24"/>
                <w:szCs w:val="24"/>
              </w:rPr>
              <w:t>50</w:t>
            </w:r>
            <w:r w:rsidR="00766699" w:rsidRPr="00766699">
              <w:rPr>
                <w:rFonts w:ascii="Times New Roman" w:hAnsi="Times New Roman"/>
                <w:color w:val="000000"/>
                <w:sz w:val="24"/>
                <w:szCs w:val="24"/>
              </w:rPr>
              <w:t>,00</w:t>
            </w:r>
          </w:p>
        </w:tc>
        <w:tc>
          <w:tcPr>
            <w:tcW w:w="1457" w:type="dxa"/>
          </w:tcPr>
          <w:p w:rsidR="00766699" w:rsidRPr="00766699" w:rsidRDefault="00766699" w:rsidP="006C72C5">
            <w:pPr>
              <w:pStyle w:val="affe"/>
              <w:ind w:left="0"/>
              <w:rPr>
                <w:rFonts w:ascii="Times New Roman" w:hAnsi="Times New Roman"/>
                <w:color w:val="000000"/>
                <w:sz w:val="24"/>
                <w:szCs w:val="24"/>
              </w:rPr>
            </w:pPr>
            <w:r w:rsidRPr="00766699">
              <w:rPr>
                <w:rFonts w:ascii="Times New Roman" w:hAnsi="Times New Roman"/>
                <w:color w:val="000000"/>
                <w:sz w:val="24"/>
                <w:szCs w:val="24"/>
              </w:rPr>
              <w:t>200 000,00</w:t>
            </w:r>
          </w:p>
        </w:tc>
        <w:tc>
          <w:tcPr>
            <w:tcW w:w="1596" w:type="dxa"/>
          </w:tcPr>
          <w:p w:rsidR="00766699" w:rsidRPr="00766699" w:rsidRDefault="00D85D96" w:rsidP="00D85D96">
            <w:pPr>
              <w:pStyle w:val="affe"/>
              <w:ind w:left="0"/>
              <w:jc w:val="both"/>
              <w:rPr>
                <w:rFonts w:ascii="Times New Roman" w:hAnsi="Times New Roman"/>
                <w:color w:val="000000"/>
                <w:sz w:val="24"/>
                <w:szCs w:val="24"/>
              </w:rPr>
            </w:pPr>
            <w:bookmarkStart w:id="336" w:name="OLE_LINK3"/>
            <w:bookmarkStart w:id="337" w:name="OLE_LINK4"/>
            <w:r>
              <w:rPr>
                <w:rFonts w:ascii="Times New Roman" w:hAnsi="Times New Roman"/>
                <w:bCs/>
                <w:color w:val="000000"/>
                <w:sz w:val="24"/>
                <w:szCs w:val="24"/>
              </w:rPr>
              <w:t>11 800 000,00</w:t>
            </w:r>
            <w:bookmarkEnd w:id="336"/>
            <w:bookmarkEnd w:id="337"/>
          </w:p>
        </w:tc>
      </w:tr>
      <w:tr w:rsidR="00D85D96" w:rsidTr="00766699">
        <w:tc>
          <w:tcPr>
            <w:tcW w:w="703" w:type="dxa"/>
          </w:tcPr>
          <w:p w:rsidR="00D85D96" w:rsidRPr="00766699" w:rsidRDefault="00D85D96" w:rsidP="00766699">
            <w:pPr>
              <w:pStyle w:val="affe"/>
              <w:ind w:left="0" w:firstLine="720"/>
              <w:jc w:val="both"/>
              <w:rPr>
                <w:rFonts w:ascii="Times New Roman" w:hAnsi="Times New Roman"/>
                <w:color w:val="000000"/>
                <w:sz w:val="24"/>
                <w:szCs w:val="24"/>
              </w:rPr>
            </w:pPr>
            <w:r>
              <w:rPr>
                <w:rFonts w:ascii="Times New Roman" w:hAnsi="Times New Roman"/>
                <w:color w:val="000000"/>
                <w:sz w:val="24"/>
                <w:szCs w:val="24"/>
              </w:rPr>
              <w:t>22</w:t>
            </w:r>
          </w:p>
        </w:tc>
        <w:tc>
          <w:tcPr>
            <w:tcW w:w="2905" w:type="dxa"/>
          </w:tcPr>
          <w:p w:rsidR="00D85D96" w:rsidRPr="00766699" w:rsidRDefault="00D85D96" w:rsidP="00766699">
            <w:pPr>
              <w:pStyle w:val="affe"/>
              <w:ind w:left="0"/>
              <w:rPr>
                <w:rFonts w:ascii="Times New Roman" w:hAnsi="Times New Roman"/>
                <w:color w:val="000000"/>
                <w:sz w:val="24"/>
                <w:szCs w:val="24"/>
              </w:rPr>
            </w:pPr>
            <w:r w:rsidRPr="00766699">
              <w:rPr>
                <w:rFonts w:ascii="Times New Roman" w:hAnsi="Times New Roman"/>
                <w:color w:val="000000"/>
                <w:sz w:val="24"/>
                <w:szCs w:val="24"/>
              </w:rPr>
              <w:t>ЧС82Ш ТУ 14-1-4599-89</w:t>
            </w:r>
          </w:p>
        </w:tc>
        <w:tc>
          <w:tcPr>
            <w:tcW w:w="2210" w:type="dxa"/>
          </w:tcPr>
          <w:p w:rsidR="00D85D96" w:rsidRPr="00766699" w:rsidRDefault="00D85D96" w:rsidP="00766699">
            <w:pPr>
              <w:pStyle w:val="affe"/>
              <w:ind w:left="0" w:firstLine="720"/>
              <w:jc w:val="both"/>
              <w:rPr>
                <w:rFonts w:ascii="Times New Roman" w:hAnsi="Times New Roman"/>
                <w:color w:val="000000"/>
                <w:sz w:val="24"/>
                <w:szCs w:val="24"/>
              </w:rPr>
            </w:pPr>
            <w:proofErr w:type="spellStart"/>
            <w:r w:rsidRPr="00766699">
              <w:rPr>
                <w:rFonts w:ascii="Times New Roman" w:hAnsi="Times New Roman"/>
                <w:color w:val="000000"/>
                <w:sz w:val="24"/>
                <w:szCs w:val="24"/>
              </w:rPr>
              <w:t>кр</w:t>
            </w:r>
            <w:proofErr w:type="spellEnd"/>
            <w:r w:rsidRPr="00766699">
              <w:rPr>
                <w:rFonts w:ascii="Times New Roman" w:hAnsi="Times New Roman"/>
                <w:color w:val="000000"/>
                <w:sz w:val="24"/>
                <w:szCs w:val="24"/>
              </w:rPr>
              <w:t xml:space="preserve">. 460 МД 1750 доп. </w:t>
            </w:r>
            <w:proofErr w:type="spellStart"/>
            <w:r w:rsidRPr="00766699">
              <w:rPr>
                <w:rFonts w:ascii="Times New Roman" w:hAnsi="Times New Roman"/>
                <w:color w:val="000000"/>
                <w:sz w:val="24"/>
                <w:szCs w:val="24"/>
              </w:rPr>
              <w:t>кр</w:t>
            </w:r>
            <w:proofErr w:type="spellEnd"/>
            <w:r w:rsidRPr="00766699">
              <w:rPr>
                <w:rFonts w:ascii="Times New Roman" w:hAnsi="Times New Roman"/>
                <w:color w:val="000000"/>
                <w:sz w:val="24"/>
                <w:szCs w:val="24"/>
              </w:rPr>
              <w:t>. 460±10 мм</w:t>
            </w:r>
            <w:proofErr w:type="gramStart"/>
            <w:r w:rsidRPr="00766699">
              <w:rPr>
                <w:rFonts w:ascii="Times New Roman" w:hAnsi="Times New Roman"/>
                <w:color w:val="000000"/>
                <w:sz w:val="24"/>
                <w:szCs w:val="24"/>
              </w:rPr>
              <w:t>.</w:t>
            </w:r>
            <w:proofErr w:type="gramEnd"/>
            <w:r w:rsidRPr="00766699">
              <w:rPr>
                <w:rFonts w:ascii="Times New Roman" w:hAnsi="Times New Roman"/>
                <w:color w:val="000000"/>
                <w:sz w:val="24"/>
                <w:szCs w:val="24"/>
              </w:rPr>
              <w:t xml:space="preserve"> </w:t>
            </w:r>
            <w:proofErr w:type="gramStart"/>
            <w:r w:rsidRPr="00766699">
              <w:rPr>
                <w:rFonts w:ascii="Times New Roman" w:hAnsi="Times New Roman"/>
                <w:color w:val="000000"/>
                <w:sz w:val="24"/>
                <w:szCs w:val="24"/>
              </w:rPr>
              <w:t>д</w:t>
            </w:r>
            <w:proofErr w:type="gramEnd"/>
            <w:r w:rsidRPr="00766699">
              <w:rPr>
                <w:rFonts w:ascii="Times New Roman" w:hAnsi="Times New Roman"/>
                <w:color w:val="000000"/>
                <w:sz w:val="24"/>
                <w:szCs w:val="24"/>
              </w:rPr>
              <w:t>л.1750±70 мм, обточенный с удалением донной части, косина реза не более 15 мм.</w:t>
            </w:r>
          </w:p>
        </w:tc>
        <w:tc>
          <w:tcPr>
            <w:tcW w:w="1442" w:type="dxa"/>
          </w:tcPr>
          <w:p w:rsidR="00D85D96" w:rsidRPr="00766699" w:rsidRDefault="00D85D96" w:rsidP="006C72C5">
            <w:pPr>
              <w:pStyle w:val="affe"/>
              <w:ind w:left="0"/>
              <w:rPr>
                <w:rFonts w:ascii="Times New Roman" w:hAnsi="Times New Roman"/>
                <w:color w:val="000000"/>
                <w:sz w:val="24"/>
                <w:szCs w:val="24"/>
              </w:rPr>
            </w:pPr>
            <w:r>
              <w:rPr>
                <w:rFonts w:ascii="Times New Roman" w:hAnsi="Times New Roman"/>
                <w:color w:val="000000"/>
                <w:sz w:val="24"/>
                <w:szCs w:val="24"/>
              </w:rPr>
              <w:t>50</w:t>
            </w:r>
            <w:r w:rsidRPr="00766699">
              <w:rPr>
                <w:rFonts w:ascii="Times New Roman" w:hAnsi="Times New Roman"/>
                <w:color w:val="000000"/>
                <w:sz w:val="24"/>
                <w:szCs w:val="24"/>
              </w:rPr>
              <w:t>,00</w:t>
            </w:r>
          </w:p>
        </w:tc>
        <w:tc>
          <w:tcPr>
            <w:tcW w:w="1457" w:type="dxa"/>
          </w:tcPr>
          <w:p w:rsidR="00D85D96" w:rsidRPr="00766699" w:rsidRDefault="00D85D96" w:rsidP="006C72C5">
            <w:pPr>
              <w:pStyle w:val="affe"/>
              <w:ind w:left="0"/>
              <w:rPr>
                <w:rFonts w:ascii="Times New Roman" w:hAnsi="Times New Roman"/>
                <w:color w:val="000000"/>
                <w:sz w:val="24"/>
                <w:szCs w:val="24"/>
              </w:rPr>
            </w:pPr>
            <w:r w:rsidRPr="00766699">
              <w:rPr>
                <w:rFonts w:ascii="Times New Roman" w:hAnsi="Times New Roman"/>
                <w:color w:val="000000"/>
                <w:sz w:val="24"/>
                <w:szCs w:val="24"/>
              </w:rPr>
              <w:t>200 000,00</w:t>
            </w:r>
          </w:p>
        </w:tc>
        <w:tc>
          <w:tcPr>
            <w:tcW w:w="1596" w:type="dxa"/>
          </w:tcPr>
          <w:p w:rsidR="00D85D96" w:rsidRPr="00766699" w:rsidRDefault="00D85D96" w:rsidP="006C72C5">
            <w:pPr>
              <w:pStyle w:val="affe"/>
              <w:ind w:left="0"/>
              <w:jc w:val="both"/>
              <w:rPr>
                <w:rFonts w:ascii="Times New Roman" w:hAnsi="Times New Roman"/>
                <w:bCs/>
                <w:color w:val="000000"/>
                <w:sz w:val="24"/>
                <w:szCs w:val="24"/>
              </w:rPr>
            </w:pPr>
            <w:r>
              <w:rPr>
                <w:rFonts w:ascii="Times New Roman" w:hAnsi="Times New Roman"/>
                <w:bCs/>
                <w:color w:val="000000"/>
                <w:sz w:val="24"/>
                <w:szCs w:val="24"/>
              </w:rPr>
              <w:t>11 800 000,00</w:t>
            </w:r>
          </w:p>
        </w:tc>
      </w:tr>
      <w:tr w:rsidR="00D85D96" w:rsidTr="00766699">
        <w:tc>
          <w:tcPr>
            <w:tcW w:w="703" w:type="dxa"/>
          </w:tcPr>
          <w:p w:rsidR="00D85D96" w:rsidRPr="00766699" w:rsidRDefault="00D85D96" w:rsidP="00766699">
            <w:pPr>
              <w:pStyle w:val="affe"/>
              <w:ind w:left="0" w:firstLine="720"/>
              <w:jc w:val="both"/>
              <w:rPr>
                <w:rFonts w:ascii="Times New Roman" w:hAnsi="Times New Roman"/>
                <w:color w:val="000000"/>
                <w:sz w:val="24"/>
                <w:szCs w:val="24"/>
              </w:rPr>
            </w:pPr>
            <w:r>
              <w:rPr>
                <w:rFonts w:ascii="Times New Roman" w:hAnsi="Times New Roman"/>
                <w:color w:val="000000"/>
                <w:sz w:val="24"/>
                <w:szCs w:val="24"/>
              </w:rPr>
              <w:t>33</w:t>
            </w:r>
          </w:p>
        </w:tc>
        <w:tc>
          <w:tcPr>
            <w:tcW w:w="2905" w:type="dxa"/>
          </w:tcPr>
          <w:p w:rsidR="00D85D96" w:rsidRPr="00766699" w:rsidRDefault="00D85D96" w:rsidP="00766699">
            <w:pPr>
              <w:pStyle w:val="affe"/>
              <w:ind w:left="0"/>
              <w:rPr>
                <w:rFonts w:ascii="Times New Roman" w:hAnsi="Times New Roman"/>
                <w:color w:val="000000"/>
                <w:sz w:val="24"/>
                <w:szCs w:val="24"/>
              </w:rPr>
            </w:pPr>
            <w:r w:rsidRPr="00766699">
              <w:rPr>
                <w:rFonts w:ascii="Times New Roman" w:hAnsi="Times New Roman"/>
                <w:color w:val="000000"/>
                <w:sz w:val="24"/>
                <w:szCs w:val="24"/>
              </w:rPr>
              <w:t>ЧС82Ш ТУ 14-1-4599-89</w:t>
            </w:r>
          </w:p>
        </w:tc>
        <w:tc>
          <w:tcPr>
            <w:tcW w:w="2210" w:type="dxa"/>
          </w:tcPr>
          <w:p w:rsidR="00D85D96" w:rsidRPr="00766699" w:rsidRDefault="00D85D96" w:rsidP="00766699">
            <w:pPr>
              <w:pStyle w:val="affe"/>
              <w:ind w:left="0" w:firstLine="720"/>
              <w:jc w:val="both"/>
              <w:rPr>
                <w:rFonts w:ascii="Times New Roman" w:hAnsi="Times New Roman"/>
                <w:color w:val="000000"/>
                <w:sz w:val="24"/>
                <w:szCs w:val="24"/>
              </w:rPr>
            </w:pPr>
            <w:proofErr w:type="spellStart"/>
            <w:r w:rsidRPr="00766699">
              <w:rPr>
                <w:rFonts w:ascii="Times New Roman" w:hAnsi="Times New Roman"/>
                <w:color w:val="000000"/>
                <w:sz w:val="24"/>
                <w:szCs w:val="24"/>
              </w:rPr>
              <w:t>кр</w:t>
            </w:r>
            <w:proofErr w:type="spellEnd"/>
            <w:r w:rsidRPr="00766699">
              <w:rPr>
                <w:rFonts w:ascii="Times New Roman" w:hAnsi="Times New Roman"/>
                <w:color w:val="000000"/>
                <w:sz w:val="24"/>
                <w:szCs w:val="24"/>
              </w:rPr>
              <w:t xml:space="preserve">. 460 МД 1750 доп. </w:t>
            </w:r>
            <w:proofErr w:type="spellStart"/>
            <w:r w:rsidRPr="00766699">
              <w:rPr>
                <w:rFonts w:ascii="Times New Roman" w:hAnsi="Times New Roman"/>
                <w:color w:val="000000"/>
                <w:sz w:val="24"/>
                <w:szCs w:val="24"/>
              </w:rPr>
              <w:t>кр</w:t>
            </w:r>
            <w:proofErr w:type="spellEnd"/>
            <w:r w:rsidRPr="00766699">
              <w:rPr>
                <w:rFonts w:ascii="Times New Roman" w:hAnsi="Times New Roman"/>
                <w:color w:val="000000"/>
                <w:sz w:val="24"/>
                <w:szCs w:val="24"/>
              </w:rPr>
              <w:t>. 460±10 мм</w:t>
            </w:r>
            <w:proofErr w:type="gramStart"/>
            <w:r w:rsidRPr="00766699">
              <w:rPr>
                <w:rFonts w:ascii="Times New Roman" w:hAnsi="Times New Roman"/>
                <w:color w:val="000000"/>
                <w:sz w:val="24"/>
                <w:szCs w:val="24"/>
              </w:rPr>
              <w:t>.</w:t>
            </w:r>
            <w:proofErr w:type="gramEnd"/>
            <w:r w:rsidRPr="00766699">
              <w:rPr>
                <w:rFonts w:ascii="Times New Roman" w:hAnsi="Times New Roman"/>
                <w:color w:val="000000"/>
                <w:sz w:val="24"/>
                <w:szCs w:val="24"/>
              </w:rPr>
              <w:t xml:space="preserve"> </w:t>
            </w:r>
            <w:proofErr w:type="gramStart"/>
            <w:r w:rsidRPr="00766699">
              <w:rPr>
                <w:rFonts w:ascii="Times New Roman" w:hAnsi="Times New Roman"/>
                <w:color w:val="000000"/>
                <w:sz w:val="24"/>
                <w:szCs w:val="24"/>
              </w:rPr>
              <w:t>д</w:t>
            </w:r>
            <w:proofErr w:type="gramEnd"/>
            <w:r w:rsidRPr="00766699">
              <w:rPr>
                <w:rFonts w:ascii="Times New Roman" w:hAnsi="Times New Roman"/>
                <w:color w:val="000000"/>
                <w:sz w:val="24"/>
                <w:szCs w:val="24"/>
              </w:rPr>
              <w:t>л.1750±70 мм, обточенный с удалением донной части, косина реза не более 15 мм.</w:t>
            </w:r>
          </w:p>
        </w:tc>
        <w:tc>
          <w:tcPr>
            <w:tcW w:w="1442" w:type="dxa"/>
          </w:tcPr>
          <w:p w:rsidR="00D85D96" w:rsidRPr="00766699" w:rsidRDefault="00D85D96" w:rsidP="006C72C5">
            <w:pPr>
              <w:pStyle w:val="affe"/>
              <w:ind w:left="0"/>
              <w:rPr>
                <w:rFonts w:ascii="Times New Roman" w:hAnsi="Times New Roman"/>
                <w:color w:val="000000"/>
                <w:sz w:val="24"/>
                <w:szCs w:val="24"/>
              </w:rPr>
            </w:pPr>
            <w:r>
              <w:rPr>
                <w:rFonts w:ascii="Times New Roman" w:hAnsi="Times New Roman"/>
                <w:color w:val="000000"/>
                <w:sz w:val="24"/>
                <w:szCs w:val="24"/>
              </w:rPr>
              <w:t>50</w:t>
            </w:r>
            <w:r w:rsidRPr="00766699">
              <w:rPr>
                <w:rFonts w:ascii="Times New Roman" w:hAnsi="Times New Roman"/>
                <w:color w:val="000000"/>
                <w:sz w:val="24"/>
                <w:szCs w:val="24"/>
              </w:rPr>
              <w:t>,00</w:t>
            </w:r>
          </w:p>
        </w:tc>
        <w:tc>
          <w:tcPr>
            <w:tcW w:w="1457" w:type="dxa"/>
          </w:tcPr>
          <w:p w:rsidR="00D85D96" w:rsidRPr="00766699" w:rsidRDefault="00D85D96" w:rsidP="006C72C5">
            <w:pPr>
              <w:pStyle w:val="affe"/>
              <w:ind w:left="0"/>
              <w:rPr>
                <w:rFonts w:ascii="Times New Roman" w:hAnsi="Times New Roman"/>
                <w:color w:val="000000"/>
                <w:sz w:val="24"/>
                <w:szCs w:val="24"/>
              </w:rPr>
            </w:pPr>
            <w:r w:rsidRPr="00766699">
              <w:rPr>
                <w:rFonts w:ascii="Times New Roman" w:hAnsi="Times New Roman"/>
                <w:color w:val="000000"/>
                <w:sz w:val="24"/>
                <w:szCs w:val="24"/>
              </w:rPr>
              <w:t>200 000,00</w:t>
            </w:r>
          </w:p>
        </w:tc>
        <w:tc>
          <w:tcPr>
            <w:tcW w:w="1596" w:type="dxa"/>
          </w:tcPr>
          <w:p w:rsidR="00D85D96" w:rsidRPr="00766699" w:rsidRDefault="00D85D96" w:rsidP="006C72C5">
            <w:pPr>
              <w:pStyle w:val="affe"/>
              <w:ind w:left="0"/>
              <w:jc w:val="both"/>
              <w:rPr>
                <w:rFonts w:ascii="Times New Roman" w:hAnsi="Times New Roman"/>
                <w:bCs/>
                <w:color w:val="000000"/>
                <w:sz w:val="24"/>
                <w:szCs w:val="24"/>
              </w:rPr>
            </w:pPr>
            <w:r>
              <w:rPr>
                <w:rFonts w:ascii="Times New Roman" w:hAnsi="Times New Roman"/>
                <w:bCs/>
                <w:color w:val="000000"/>
                <w:sz w:val="24"/>
                <w:szCs w:val="24"/>
              </w:rPr>
              <w:t>11 800 000,00</w:t>
            </w:r>
          </w:p>
        </w:tc>
      </w:tr>
      <w:tr w:rsidR="00766699" w:rsidTr="00766699">
        <w:tc>
          <w:tcPr>
            <w:tcW w:w="5818" w:type="dxa"/>
            <w:gridSpan w:val="3"/>
          </w:tcPr>
          <w:p w:rsidR="00766699" w:rsidRPr="00766699" w:rsidRDefault="00766699" w:rsidP="00766699">
            <w:pPr>
              <w:pStyle w:val="affe"/>
              <w:ind w:left="0" w:firstLine="720"/>
              <w:jc w:val="both"/>
              <w:rPr>
                <w:rFonts w:ascii="Times New Roman" w:hAnsi="Times New Roman"/>
                <w:color w:val="000000"/>
                <w:sz w:val="24"/>
                <w:szCs w:val="24"/>
              </w:rPr>
            </w:pPr>
            <w:r w:rsidRPr="00766699">
              <w:rPr>
                <w:rFonts w:ascii="Times New Roman" w:hAnsi="Times New Roman"/>
                <w:color w:val="000000"/>
                <w:sz w:val="24"/>
                <w:szCs w:val="24"/>
              </w:rPr>
              <w:t>Итого по заказу</w:t>
            </w:r>
          </w:p>
        </w:tc>
        <w:tc>
          <w:tcPr>
            <w:tcW w:w="1442" w:type="dxa"/>
          </w:tcPr>
          <w:p w:rsidR="00766699" w:rsidRPr="00766699" w:rsidRDefault="00766699" w:rsidP="00766699">
            <w:pPr>
              <w:pStyle w:val="affe"/>
              <w:ind w:left="0" w:firstLine="720"/>
              <w:jc w:val="center"/>
              <w:rPr>
                <w:rFonts w:ascii="Times New Roman" w:hAnsi="Times New Roman"/>
                <w:color w:val="000000"/>
                <w:sz w:val="24"/>
                <w:szCs w:val="24"/>
              </w:rPr>
            </w:pPr>
            <w:r w:rsidRPr="00766699">
              <w:rPr>
                <w:rFonts w:ascii="Times New Roman" w:hAnsi="Times New Roman"/>
                <w:color w:val="000000"/>
                <w:sz w:val="24"/>
                <w:szCs w:val="24"/>
              </w:rPr>
              <w:t>150</w:t>
            </w:r>
          </w:p>
        </w:tc>
        <w:tc>
          <w:tcPr>
            <w:tcW w:w="1457" w:type="dxa"/>
          </w:tcPr>
          <w:p w:rsidR="00766699" w:rsidRPr="00766699" w:rsidRDefault="00766699" w:rsidP="00766699">
            <w:pPr>
              <w:pStyle w:val="affe"/>
              <w:ind w:left="0" w:firstLine="720"/>
              <w:jc w:val="center"/>
              <w:rPr>
                <w:rFonts w:ascii="Times New Roman" w:hAnsi="Times New Roman"/>
                <w:color w:val="000000"/>
                <w:sz w:val="24"/>
                <w:szCs w:val="24"/>
              </w:rPr>
            </w:pPr>
          </w:p>
        </w:tc>
        <w:tc>
          <w:tcPr>
            <w:tcW w:w="1596" w:type="dxa"/>
          </w:tcPr>
          <w:p w:rsidR="00766699" w:rsidRPr="00766699" w:rsidRDefault="00766699" w:rsidP="006C72C5">
            <w:pPr>
              <w:pStyle w:val="affe"/>
              <w:ind w:left="0"/>
              <w:jc w:val="both"/>
              <w:rPr>
                <w:rFonts w:ascii="Times New Roman" w:hAnsi="Times New Roman"/>
                <w:color w:val="000000"/>
                <w:sz w:val="24"/>
                <w:szCs w:val="24"/>
              </w:rPr>
            </w:pPr>
            <w:r w:rsidRPr="00766699">
              <w:rPr>
                <w:rFonts w:ascii="Times New Roman" w:hAnsi="Times New Roman"/>
                <w:bCs/>
                <w:color w:val="000000"/>
                <w:sz w:val="24"/>
                <w:szCs w:val="24"/>
              </w:rPr>
              <w:t>35</w:t>
            </w:r>
            <w:r w:rsidRPr="00766699">
              <w:rPr>
                <w:rFonts w:ascii="Times New Roman" w:hAnsi="Times New Roman"/>
                <w:bCs/>
                <w:color w:val="000000"/>
                <w:sz w:val="24"/>
                <w:szCs w:val="24"/>
                <w:lang w:val="en-US"/>
              </w:rPr>
              <w:t> </w:t>
            </w:r>
            <w:r w:rsidRPr="00766699">
              <w:rPr>
                <w:rFonts w:ascii="Times New Roman" w:hAnsi="Times New Roman"/>
                <w:bCs/>
                <w:color w:val="000000"/>
                <w:sz w:val="24"/>
                <w:szCs w:val="24"/>
              </w:rPr>
              <w:t>400</w:t>
            </w:r>
            <w:r w:rsidRPr="00766699">
              <w:rPr>
                <w:rFonts w:ascii="Times New Roman" w:hAnsi="Times New Roman"/>
                <w:bCs/>
                <w:color w:val="000000"/>
                <w:sz w:val="24"/>
                <w:szCs w:val="24"/>
                <w:lang w:val="en-US"/>
              </w:rPr>
              <w:t> </w:t>
            </w:r>
            <w:r w:rsidRPr="00766699">
              <w:rPr>
                <w:rFonts w:ascii="Times New Roman" w:hAnsi="Times New Roman"/>
                <w:bCs/>
                <w:color w:val="000000"/>
                <w:sz w:val="24"/>
                <w:szCs w:val="24"/>
              </w:rPr>
              <w:t>000,00</w:t>
            </w:r>
          </w:p>
        </w:tc>
      </w:tr>
      <w:tr w:rsidR="00766699" w:rsidTr="00766699">
        <w:tc>
          <w:tcPr>
            <w:tcW w:w="5818" w:type="dxa"/>
            <w:gridSpan w:val="3"/>
          </w:tcPr>
          <w:p w:rsidR="00766699" w:rsidRPr="00766699" w:rsidRDefault="00766699" w:rsidP="00766699">
            <w:pPr>
              <w:pStyle w:val="affe"/>
              <w:ind w:left="0" w:firstLine="720"/>
              <w:jc w:val="both"/>
              <w:rPr>
                <w:rFonts w:ascii="Times New Roman" w:hAnsi="Times New Roman"/>
                <w:color w:val="000000"/>
                <w:sz w:val="24"/>
                <w:szCs w:val="24"/>
              </w:rPr>
            </w:pPr>
            <w:r w:rsidRPr="00766699">
              <w:rPr>
                <w:rFonts w:ascii="Times New Roman" w:hAnsi="Times New Roman"/>
                <w:color w:val="000000"/>
                <w:sz w:val="24"/>
                <w:szCs w:val="24"/>
              </w:rPr>
              <w:t>Всего</w:t>
            </w:r>
          </w:p>
        </w:tc>
        <w:tc>
          <w:tcPr>
            <w:tcW w:w="1442" w:type="dxa"/>
          </w:tcPr>
          <w:p w:rsidR="00766699" w:rsidRPr="00766699" w:rsidRDefault="00766699" w:rsidP="00766699">
            <w:pPr>
              <w:pStyle w:val="affe"/>
              <w:ind w:left="0" w:firstLine="720"/>
              <w:jc w:val="center"/>
              <w:rPr>
                <w:rFonts w:ascii="Times New Roman" w:hAnsi="Times New Roman"/>
                <w:color w:val="000000"/>
                <w:sz w:val="24"/>
                <w:szCs w:val="24"/>
              </w:rPr>
            </w:pPr>
            <w:r w:rsidRPr="00766699">
              <w:rPr>
                <w:rFonts w:ascii="Times New Roman" w:hAnsi="Times New Roman"/>
                <w:color w:val="000000"/>
                <w:sz w:val="24"/>
                <w:szCs w:val="24"/>
              </w:rPr>
              <w:t>150</w:t>
            </w:r>
          </w:p>
        </w:tc>
        <w:tc>
          <w:tcPr>
            <w:tcW w:w="1457" w:type="dxa"/>
          </w:tcPr>
          <w:p w:rsidR="00766699" w:rsidRPr="00766699" w:rsidRDefault="00766699" w:rsidP="00766699">
            <w:pPr>
              <w:pStyle w:val="affe"/>
              <w:ind w:left="0" w:firstLine="720"/>
              <w:jc w:val="center"/>
              <w:rPr>
                <w:rFonts w:ascii="Times New Roman" w:hAnsi="Times New Roman"/>
                <w:color w:val="000000"/>
                <w:sz w:val="24"/>
                <w:szCs w:val="24"/>
              </w:rPr>
            </w:pPr>
          </w:p>
        </w:tc>
        <w:tc>
          <w:tcPr>
            <w:tcW w:w="1596" w:type="dxa"/>
          </w:tcPr>
          <w:p w:rsidR="00766699" w:rsidRPr="00766699" w:rsidRDefault="00766699" w:rsidP="006C72C5">
            <w:pPr>
              <w:pStyle w:val="affe"/>
              <w:ind w:left="0"/>
              <w:jc w:val="both"/>
              <w:rPr>
                <w:rFonts w:ascii="Times New Roman" w:hAnsi="Times New Roman"/>
                <w:color w:val="000000"/>
                <w:sz w:val="24"/>
                <w:szCs w:val="24"/>
              </w:rPr>
            </w:pPr>
            <w:r w:rsidRPr="00766699">
              <w:rPr>
                <w:rFonts w:ascii="Times New Roman" w:hAnsi="Times New Roman"/>
                <w:bCs/>
                <w:color w:val="000000"/>
                <w:sz w:val="24"/>
                <w:szCs w:val="24"/>
              </w:rPr>
              <w:t>35</w:t>
            </w:r>
            <w:r w:rsidRPr="00766699">
              <w:rPr>
                <w:rFonts w:ascii="Times New Roman" w:hAnsi="Times New Roman"/>
                <w:bCs/>
                <w:color w:val="000000"/>
                <w:sz w:val="24"/>
                <w:szCs w:val="24"/>
                <w:lang w:val="en-US"/>
              </w:rPr>
              <w:t> </w:t>
            </w:r>
            <w:r w:rsidRPr="00766699">
              <w:rPr>
                <w:rFonts w:ascii="Times New Roman" w:hAnsi="Times New Roman"/>
                <w:bCs/>
                <w:color w:val="000000"/>
                <w:sz w:val="24"/>
                <w:szCs w:val="24"/>
              </w:rPr>
              <w:t>400</w:t>
            </w:r>
            <w:r w:rsidRPr="00766699">
              <w:rPr>
                <w:rFonts w:ascii="Times New Roman" w:hAnsi="Times New Roman"/>
                <w:bCs/>
                <w:color w:val="000000"/>
                <w:sz w:val="24"/>
                <w:szCs w:val="24"/>
                <w:lang w:val="en-US"/>
              </w:rPr>
              <w:t> </w:t>
            </w:r>
            <w:r w:rsidRPr="00766699">
              <w:rPr>
                <w:rFonts w:ascii="Times New Roman" w:hAnsi="Times New Roman"/>
                <w:bCs/>
                <w:color w:val="000000"/>
                <w:sz w:val="24"/>
                <w:szCs w:val="24"/>
              </w:rPr>
              <w:t>000,00</w:t>
            </w:r>
          </w:p>
        </w:tc>
      </w:tr>
    </w:tbl>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spacing w:after="0" w:line="240" w:lineRule="auto"/>
        <w:ind w:left="792"/>
        <w:jc w:val="both"/>
        <w:rPr>
          <w:rFonts w:ascii="Times New Roman" w:hAnsi="Times New Roman"/>
          <w:sz w:val="24"/>
          <w:szCs w:val="24"/>
        </w:rPr>
      </w:pPr>
    </w:p>
    <w:p w:rsidR="00766699" w:rsidRDefault="00766699" w:rsidP="00766699">
      <w:pPr>
        <w:pStyle w:val="affe"/>
        <w:spacing w:after="0" w:line="240" w:lineRule="auto"/>
        <w:ind w:left="792"/>
        <w:jc w:val="both"/>
        <w:rPr>
          <w:rFonts w:ascii="Times New Roman" w:hAnsi="Times New Roman"/>
          <w:sz w:val="24"/>
          <w:szCs w:val="24"/>
        </w:rPr>
      </w:pPr>
    </w:p>
    <w:p w:rsidR="00766699" w:rsidRPr="0074153C" w:rsidRDefault="00766699" w:rsidP="00766699">
      <w:pPr>
        <w:pStyle w:val="affe"/>
        <w:spacing w:after="0" w:line="240" w:lineRule="auto"/>
        <w:ind w:left="792"/>
        <w:jc w:val="both"/>
        <w:rPr>
          <w:rFonts w:ascii="Times New Roman" w:hAnsi="Times New Roman"/>
          <w:sz w:val="24"/>
          <w:szCs w:val="24"/>
        </w:rPr>
      </w:pPr>
      <w:r>
        <w:rPr>
          <w:rFonts w:ascii="Times New Roman" w:hAnsi="Times New Roman"/>
          <w:sz w:val="24"/>
          <w:szCs w:val="24"/>
        </w:rPr>
        <w:t>Поставщик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Покупатель</w:t>
      </w:r>
    </w:p>
    <w:p w:rsidR="00C87330" w:rsidRPr="007870C9" w:rsidRDefault="00C87330" w:rsidP="005628CD">
      <w:pPr>
        <w:pStyle w:val="10"/>
        <w:numPr>
          <w:ilvl w:val="0"/>
          <w:numId w:val="0"/>
        </w:numPr>
        <w:tabs>
          <w:tab w:val="num" w:pos="1134"/>
          <w:tab w:val="left" w:pos="1418"/>
        </w:tabs>
        <w:ind w:left="1134" w:hanging="1134"/>
        <w:jc w:val="both"/>
        <w:rPr>
          <w:sz w:val="22"/>
        </w:rPr>
      </w:pPr>
    </w:p>
    <w:sectPr w:rsidR="00C87330" w:rsidRPr="007870C9"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C99" w:rsidRDefault="003F7C99">
      <w:r>
        <w:separator/>
      </w:r>
    </w:p>
  </w:endnote>
  <w:endnote w:type="continuationSeparator" w:id="0">
    <w:p w:rsidR="003F7C99" w:rsidRDefault="003F7C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1" w:rsidRDefault="00564B7A">
    <w:pPr>
      <w:pStyle w:val="a9"/>
      <w:framePr w:wrap="around" w:vAnchor="text" w:hAnchor="margin" w:xAlign="center" w:y="1"/>
      <w:rPr>
        <w:rStyle w:val="ab"/>
      </w:rPr>
    </w:pPr>
    <w:r>
      <w:rPr>
        <w:rStyle w:val="ab"/>
      </w:rPr>
      <w:fldChar w:fldCharType="begin"/>
    </w:r>
    <w:r w:rsidR="007D5B31">
      <w:rPr>
        <w:rStyle w:val="ab"/>
      </w:rPr>
      <w:instrText xml:space="preserve">PAGE  </w:instrText>
    </w:r>
    <w:r>
      <w:rPr>
        <w:rStyle w:val="ab"/>
      </w:rPr>
      <w:fldChar w:fldCharType="end"/>
    </w:r>
  </w:p>
  <w:p w:rsidR="007D5B31" w:rsidRDefault="007D5B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1" w:rsidRPr="00FE6219" w:rsidRDefault="007D5B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C99" w:rsidRDefault="003F7C99">
      <w:r>
        <w:separator/>
      </w:r>
    </w:p>
  </w:footnote>
  <w:footnote w:type="continuationSeparator" w:id="0">
    <w:p w:rsidR="003F7C99" w:rsidRDefault="003F7C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31" w:rsidRPr="00F429FC" w:rsidRDefault="00564B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5B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0BFA">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302C7A8">
      <w:start w:val="1"/>
      <w:numFmt w:val="russianLower"/>
      <w:lvlText w:val="%1)"/>
      <w:lvlJc w:val="left"/>
      <w:pPr>
        <w:tabs>
          <w:tab w:val="num" w:pos="2140"/>
        </w:tabs>
        <w:ind w:left="2140" w:hanging="360"/>
      </w:pPr>
      <w:rPr>
        <w:rFonts w:hint="default"/>
      </w:rPr>
    </w:lvl>
    <w:lvl w:ilvl="1" w:tplc="1A685C96">
      <w:start w:val="9"/>
      <w:numFmt w:val="decimal"/>
      <w:lvlText w:val="%2."/>
      <w:lvlJc w:val="left"/>
      <w:pPr>
        <w:tabs>
          <w:tab w:val="num" w:pos="2140"/>
        </w:tabs>
        <w:ind w:left="2140" w:hanging="360"/>
      </w:pPr>
      <w:rPr>
        <w:rFonts w:hint="default"/>
        <w:sz w:val="24"/>
      </w:rPr>
    </w:lvl>
    <w:lvl w:ilvl="2" w:tplc="547204D2">
      <w:start w:val="1"/>
      <w:numFmt w:val="lowerRoman"/>
      <w:lvlText w:val="%3."/>
      <w:lvlJc w:val="right"/>
      <w:pPr>
        <w:tabs>
          <w:tab w:val="num" w:pos="2860"/>
        </w:tabs>
        <w:ind w:left="2860" w:hanging="180"/>
      </w:pPr>
    </w:lvl>
    <w:lvl w:ilvl="3" w:tplc="40F0A3B8">
      <w:start w:val="1"/>
      <w:numFmt w:val="decimal"/>
      <w:lvlText w:val="%4."/>
      <w:lvlJc w:val="left"/>
      <w:pPr>
        <w:tabs>
          <w:tab w:val="num" w:pos="3580"/>
        </w:tabs>
        <w:ind w:left="3580" w:hanging="360"/>
      </w:pPr>
    </w:lvl>
    <w:lvl w:ilvl="4" w:tplc="7C5A0370" w:tentative="1">
      <w:start w:val="1"/>
      <w:numFmt w:val="lowerLetter"/>
      <w:lvlText w:val="%5."/>
      <w:lvlJc w:val="left"/>
      <w:pPr>
        <w:tabs>
          <w:tab w:val="num" w:pos="4300"/>
        </w:tabs>
        <w:ind w:left="4300" w:hanging="360"/>
      </w:pPr>
    </w:lvl>
    <w:lvl w:ilvl="5" w:tplc="4176C7D0" w:tentative="1">
      <w:start w:val="1"/>
      <w:numFmt w:val="lowerRoman"/>
      <w:lvlText w:val="%6."/>
      <w:lvlJc w:val="right"/>
      <w:pPr>
        <w:tabs>
          <w:tab w:val="num" w:pos="5020"/>
        </w:tabs>
        <w:ind w:left="5020" w:hanging="180"/>
      </w:pPr>
    </w:lvl>
    <w:lvl w:ilvl="6" w:tplc="3136636E" w:tentative="1">
      <w:start w:val="1"/>
      <w:numFmt w:val="decimal"/>
      <w:lvlText w:val="%7."/>
      <w:lvlJc w:val="left"/>
      <w:pPr>
        <w:tabs>
          <w:tab w:val="num" w:pos="5740"/>
        </w:tabs>
        <w:ind w:left="5740" w:hanging="360"/>
      </w:pPr>
    </w:lvl>
    <w:lvl w:ilvl="7" w:tplc="FEA47730" w:tentative="1">
      <w:start w:val="1"/>
      <w:numFmt w:val="lowerLetter"/>
      <w:lvlText w:val="%8."/>
      <w:lvlJc w:val="left"/>
      <w:pPr>
        <w:tabs>
          <w:tab w:val="num" w:pos="6460"/>
        </w:tabs>
        <w:ind w:left="6460" w:hanging="360"/>
      </w:pPr>
    </w:lvl>
    <w:lvl w:ilvl="8" w:tplc="E44021B0"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D9F298A2">
      <w:start w:val="1"/>
      <w:numFmt w:val="decimal"/>
      <w:lvlText w:val="%1."/>
      <w:lvlJc w:val="left"/>
      <w:pPr>
        <w:tabs>
          <w:tab w:val="num" w:pos="960"/>
        </w:tabs>
        <w:ind w:left="960" w:hanging="360"/>
      </w:pPr>
      <w:rPr>
        <w:rFonts w:hint="default"/>
      </w:rPr>
    </w:lvl>
    <w:lvl w:ilvl="1" w:tplc="20104768">
      <w:start w:val="1"/>
      <w:numFmt w:val="lowerLetter"/>
      <w:lvlText w:val="%2."/>
      <w:lvlJc w:val="left"/>
      <w:pPr>
        <w:ind w:left="1440" w:hanging="360"/>
      </w:pPr>
    </w:lvl>
    <w:lvl w:ilvl="2" w:tplc="BA0E2E7A" w:tentative="1">
      <w:start w:val="1"/>
      <w:numFmt w:val="lowerRoman"/>
      <w:lvlText w:val="%3."/>
      <w:lvlJc w:val="right"/>
      <w:pPr>
        <w:ind w:left="2160" w:hanging="180"/>
      </w:pPr>
    </w:lvl>
    <w:lvl w:ilvl="3" w:tplc="699ABD48" w:tentative="1">
      <w:start w:val="1"/>
      <w:numFmt w:val="decimal"/>
      <w:lvlText w:val="%4."/>
      <w:lvlJc w:val="left"/>
      <w:pPr>
        <w:ind w:left="2880" w:hanging="360"/>
      </w:pPr>
    </w:lvl>
    <w:lvl w:ilvl="4" w:tplc="F62EE376" w:tentative="1">
      <w:start w:val="1"/>
      <w:numFmt w:val="lowerLetter"/>
      <w:lvlText w:val="%5."/>
      <w:lvlJc w:val="left"/>
      <w:pPr>
        <w:ind w:left="3600" w:hanging="360"/>
      </w:pPr>
    </w:lvl>
    <w:lvl w:ilvl="5" w:tplc="E71CB6AC" w:tentative="1">
      <w:start w:val="1"/>
      <w:numFmt w:val="lowerRoman"/>
      <w:lvlText w:val="%6."/>
      <w:lvlJc w:val="right"/>
      <w:pPr>
        <w:ind w:left="4320" w:hanging="180"/>
      </w:pPr>
    </w:lvl>
    <w:lvl w:ilvl="6" w:tplc="5FAA9082" w:tentative="1">
      <w:start w:val="1"/>
      <w:numFmt w:val="decimal"/>
      <w:lvlText w:val="%7."/>
      <w:lvlJc w:val="left"/>
      <w:pPr>
        <w:ind w:left="5040" w:hanging="360"/>
      </w:pPr>
    </w:lvl>
    <w:lvl w:ilvl="7" w:tplc="3B4A0330" w:tentative="1">
      <w:start w:val="1"/>
      <w:numFmt w:val="lowerLetter"/>
      <w:lvlText w:val="%8."/>
      <w:lvlJc w:val="left"/>
      <w:pPr>
        <w:ind w:left="5760" w:hanging="360"/>
      </w:pPr>
    </w:lvl>
    <w:lvl w:ilvl="8" w:tplc="865A8E1E" w:tentative="1">
      <w:start w:val="1"/>
      <w:numFmt w:val="lowerRoman"/>
      <w:lvlText w:val="%9."/>
      <w:lvlJc w:val="right"/>
      <w:pPr>
        <w:ind w:left="6480" w:hanging="180"/>
      </w:pPr>
    </w:lvl>
  </w:abstractNum>
  <w:abstractNum w:abstractNumId="9">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0">
    <w:nsid w:val="0F084FF8"/>
    <w:multiLevelType w:val="hybridMultilevel"/>
    <w:tmpl w:val="0D16823E"/>
    <w:lvl w:ilvl="0" w:tplc="038EC550">
      <w:start w:val="1"/>
      <w:numFmt w:val="russianLower"/>
      <w:lvlText w:val="%1)"/>
      <w:lvlJc w:val="left"/>
      <w:pPr>
        <w:tabs>
          <w:tab w:val="num" w:pos="6456"/>
        </w:tabs>
        <w:ind w:left="6456" w:hanging="360"/>
      </w:pPr>
      <w:rPr>
        <w:rFonts w:hint="default"/>
        <w:color w:val="auto"/>
      </w:rPr>
    </w:lvl>
    <w:lvl w:ilvl="1" w:tplc="0CBE3BDC">
      <w:start w:val="1"/>
      <w:numFmt w:val="lowerLetter"/>
      <w:lvlText w:val="%2."/>
      <w:lvlJc w:val="left"/>
      <w:pPr>
        <w:ind w:left="5756" w:hanging="360"/>
      </w:pPr>
    </w:lvl>
    <w:lvl w:ilvl="2" w:tplc="E892E7A8" w:tentative="1">
      <w:start w:val="1"/>
      <w:numFmt w:val="lowerRoman"/>
      <w:lvlText w:val="%3."/>
      <w:lvlJc w:val="right"/>
      <w:pPr>
        <w:ind w:left="6476" w:hanging="180"/>
      </w:pPr>
    </w:lvl>
    <w:lvl w:ilvl="3" w:tplc="947CF7B6" w:tentative="1">
      <w:start w:val="1"/>
      <w:numFmt w:val="decimal"/>
      <w:lvlText w:val="%4."/>
      <w:lvlJc w:val="left"/>
      <w:pPr>
        <w:ind w:left="7196" w:hanging="360"/>
      </w:pPr>
    </w:lvl>
    <w:lvl w:ilvl="4" w:tplc="91363D3C" w:tentative="1">
      <w:start w:val="1"/>
      <w:numFmt w:val="lowerLetter"/>
      <w:lvlText w:val="%5."/>
      <w:lvlJc w:val="left"/>
      <w:pPr>
        <w:ind w:left="7916" w:hanging="360"/>
      </w:pPr>
    </w:lvl>
    <w:lvl w:ilvl="5" w:tplc="A9C45AEE" w:tentative="1">
      <w:start w:val="1"/>
      <w:numFmt w:val="lowerRoman"/>
      <w:lvlText w:val="%6."/>
      <w:lvlJc w:val="right"/>
      <w:pPr>
        <w:ind w:left="8636" w:hanging="180"/>
      </w:pPr>
    </w:lvl>
    <w:lvl w:ilvl="6" w:tplc="B8A299B6" w:tentative="1">
      <w:start w:val="1"/>
      <w:numFmt w:val="decimal"/>
      <w:lvlText w:val="%7."/>
      <w:lvlJc w:val="left"/>
      <w:pPr>
        <w:ind w:left="9356" w:hanging="360"/>
      </w:pPr>
    </w:lvl>
    <w:lvl w:ilvl="7" w:tplc="6AA83AC0" w:tentative="1">
      <w:start w:val="1"/>
      <w:numFmt w:val="lowerLetter"/>
      <w:lvlText w:val="%8."/>
      <w:lvlJc w:val="left"/>
      <w:pPr>
        <w:ind w:left="10076" w:hanging="360"/>
      </w:pPr>
    </w:lvl>
    <w:lvl w:ilvl="8" w:tplc="63926E2C" w:tentative="1">
      <w:start w:val="1"/>
      <w:numFmt w:val="lowerRoman"/>
      <w:lvlText w:val="%9."/>
      <w:lvlJc w:val="right"/>
      <w:pPr>
        <w:ind w:left="10796" w:hanging="180"/>
      </w:pPr>
    </w:lvl>
  </w:abstractNum>
  <w:abstractNum w:abstractNumId="11">
    <w:nsid w:val="11AA625D"/>
    <w:multiLevelType w:val="hybridMultilevel"/>
    <w:tmpl w:val="5BE4CC80"/>
    <w:lvl w:ilvl="0" w:tplc="FF8A0D48">
      <w:start w:val="1"/>
      <w:numFmt w:val="decimal"/>
      <w:lvlText w:val="%1."/>
      <w:lvlJc w:val="left"/>
      <w:pPr>
        <w:tabs>
          <w:tab w:val="num" w:pos="1440"/>
        </w:tabs>
        <w:ind w:left="1440" w:hanging="360"/>
      </w:pPr>
      <w:rPr>
        <w:rFonts w:hint="default"/>
      </w:rPr>
    </w:lvl>
    <w:lvl w:ilvl="1" w:tplc="04208CD6">
      <w:start w:val="1"/>
      <w:numFmt w:val="decimal"/>
      <w:lvlText w:val="%2."/>
      <w:lvlJc w:val="left"/>
      <w:pPr>
        <w:tabs>
          <w:tab w:val="num" w:pos="1440"/>
        </w:tabs>
        <w:ind w:left="1440" w:hanging="360"/>
      </w:pPr>
      <w:rPr>
        <w:rFonts w:hint="default"/>
      </w:rPr>
    </w:lvl>
    <w:lvl w:ilvl="2" w:tplc="8DB25DEE" w:tentative="1">
      <w:start w:val="1"/>
      <w:numFmt w:val="lowerRoman"/>
      <w:lvlText w:val="%3."/>
      <w:lvlJc w:val="right"/>
      <w:pPr>
        <w:tabs>
          <w:tab w:val="num" w:pos="2160"/>
        </w:tabs>
        <w:ind w:left="2160" w:hanging="180"/>
      </w:pPr>
    </w:lvl>
    <w:lvl w:ilvl="3" w:tplc="F2BA4D5A" w:tentative="1">
      <w:start w:val="1"/>
      <w:numFmt w:val="decimal"/>
      <w:lvlText w:val="%4."/>
      <w:lvlJc w:val="left"/>
      <w:pPr>
        <w:tabs>
          <w:tab w:val="num" w:pos="2880"/>
        </w:tabs>
        <w:ind w:left="2880" w:hanging="360"/>
      </w:pPr>
    </w:lvl>
    <w:lvl w:ilvl="4" w:tplc="FBE64EF0" w:tentative="1">
      <w:start w:val="1"/>
      <w:numFmt w:val="lowerLetter"/>
      <w:lvlText w:val="%5."/>
      <w:lvlJc w:val="left"/>
      <w:pPr>
        <w:tabs>
          <w:tab w:val="num" w:pos="3600"/>
        </w:tabs>
        <w:ind w:left="3600" w:hanging="360"/>
      </w:pPr>
    </w:lvl>
    <w:lvl w:ilvl="5" w:tplc="DC6EF436" w:tentative="1">
      <w:start w:val="1"/>
      <w:numFmt w:val="lowerRoman"/>
      <w:lvlText w:val="%6."/>
      <w:lvlJc w:val="right"/>
      <w:pPr>
        <w:tabs>
          <w:tab w:val="num" w:pos="4320"/>
        </w:tabs>
        <w:ind w:left="4320" w:hanging="180"/>
      </w:pPr>
    </w:lvl>
    <w:lvl w:ilvl="6" w:tplc="6A080FF4" w:tentative="1">
      <w:start w:val="1"/>
      <w:numFmt w:val="decimal"/>
      <w:lvlText w:val="%7."/>
      <w:lvlJc w:val="left"/>
      <w:pPr>
        <w:tabs>
          <w:tab w:val="num" w:pos="5040"/>
        </w:tabs>
        <w:ind w:left="5040" w:hanging="360"/>
      </w:pPr>
    </w:lvl>
    <w:lvl w:ilvl="7" w:tplc="5C94240C" w:tentative="1">
      <w:start w:val="1"/>
      <w:numFmt w:val="lowerLetter"/>
      <w:lvlText w:val="%8."/>
      <w:lvlJc w:val="left"/>
      <w:pPr>
        <w:tabs>
          <w:tab w:val="num" w:pos="5760"/>
        </w:tabs>
        <w:ind w:left="5760" w:hanging="360"/>
      </w:pPr>
    </w:lvl>
    <w:lvl w:ilvl="8" w:tplc="46DE42D6"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8D8A4A8A">
      <w:start w:val="1"/>
      <w:numFmt w:val="decimal"/>
      <w:lvlText w:val="14.%1."/>
      <w:lvlJc w:val="left"/>
      <w:pPr>
        <w:ind w:left="720" w:hanging="360"/>
      </w:pPr>
      <w:rPr>
        <w:rFonts w:ascii="Times New Roman" w:eastAsia="Times New Roman" w:hAnsi="Times New Roman" w:cs="Times New Roman" w:hint="default"/>
      </w:rPr>
    </w:lvl>
    <w:lvl w:ilvl="1" w:tplc="FA14991A" w:tentative="1">
      <w:start w:val="1"/>
      <w:numFmt w:val="lowerLetter"/>
      <w:lvlText w:val="%2."/>
      <w:lvlJc w:val="left"/>
      <w:pPr>
        <w:ind w:left="1440" w:hanging="360"/>
      </w:pPr>
    </w:lvl>
    <w:lvl w:ilvl="2" w:tplc="EA6CF4D6" w:tentative="1">
      <w:start w:val="1"/>
      <w:numFmt w:val="lowerRoman"/>
      <w:lvlText w:val="%3."/>
      <w:lvlJc w:val="right"/>
      <w:pPr>
        <w:ind w:left="2160" w:hanging="180"/>
      </w:pPr>
    </w:lvl>
    <w:lvl w:ilvl="3" w:tplc="390C0604" w:tentative="1">
      <w:start w:val="1"/>
      <w:numFmt w:val="decimal"/>
      <w:lvlText w:val="%4."/>
      <w:lvlJc w:val="left"/>
      <w:pPr>
        <w:ind w:left="2880" w:hanging="360"/>
      </w:pPr>
    </w:lvl>
    <w:lvl w:ilvl="4" w:tplc="022E04D4" w:tentative="1">
      <w:start w:val="1"/>
      <w:numFmt w:val="lowerLetter"/>
      <w:lvlText w:val="%5."/>
      <w:lvlJc w:val="left"/>
      <w:pPr>
        <w:ind w:left="3600" w:hanging="360"/>
      </w:pPr>
    </w:lvl>
    <w:lvl w:ilvl="5" w:tplc="8B62A5E0" w:tentative="1">
      <w:start w:val="1"/>
      <w:numFmt w:val="lowerRoman"/>
      <w:lvlText w:val="%6."/>
      <w:lvlJc w:val="right"/>
      <w:pPr>
        <w:ind w:left="4320" w:hanging="180"/>
      </w:pPr>
    </w:lvl>
    <w:lvl w:ilvl="6" w:tplc="19FC5E3E" w:tentative="1">
      <w:start w:val="1"/>
      <w:numFmt w:val="decimal"/>
      <w:lvlText w:val="%7."/>
      <w:lvlJc w:val="left"/>
      <w:pPr>
        <w:ind w:left="5040" w:hanging="360"/>
      </w:pPr>
    </w:lvl>
    <w:lvl w:ilvl="7" w:tplc="0A56EF78" w:tentative="1">
      <w:start w:val="1"/>
      <w:numFmt w:val="lowerLetter"/>
      <w:lvlText w:val="%8."/>
      <w:lvlJc w:val="left"/>
      <w:pPr>
        <w:ind w:left="5760" w:hanging="360"/>
      </w:pPr>
    </w:lvl>
    <w:lvl w:ilvl="8" w:tplc="4C94321E" w:tentative="1">
      <w:start w:val="1"/>
      <w:numFmt w:val="lowerRoman"/>
      <w:lvlText w:val="%9."/>
      <w:lvlJc w:val="right"/>
      <w:pPr>
        <w:ind w:left="6480" w:hanging="180"/>
      </w:pPr>
    </w:lvl>
  </w:abstractNum>
  <w:abstractNum w:abstractNumId="13">
    <w:nsid w:val="139E4592"/>
    <w:multiLevelType w:val="hybridMultilevel"/>
    <w:tmpl w:val="E84C6E74"/>
    <w:lvl w:ilvl="0" w:tplc="6D106BAA">
      <w:start w:val="1"/>
      <w:numFmt w:val="bullet"/>
      <w:lvlText w:val=""/>
      <w:lvlJc w:val="left"/>
      <w:pPr>
        <w:tabs>
          <w:tab w:val="num" w:pos="360"/>
        </w:tabs>
        <w:ind w:left="360" w:hanging="360"/>
      </w:pPr>
      <w:rPr>
        <w:rFonts w:ascii="Symbol" w:hAnsi="Symbol" w:hint="default"/>
      </w:rPr>
    </w:lvl>
    <w:lvl w:ilvl="1" w:tplc="BA7E11E8">
      <w:start w:val="1"/>
      <w:numFmt w:val="bullet"/>
      <w:lvlText w:val="o"/>
      <w:lvlJc w:val="left"/>
      <w:pPr>
        <w:tabs>
          <w:tab w:val="num" w:pos="1553"/>
        </w:tabs>
        <w:ind w:left="1553" w:hanging="360"/>
      </w:pPr>
      <w:rPr>
        <w:rFonts w:ascii="Courier New" w:hAnsi="Courier New" w:cs="Courier New" w:hint="default"/>
      </w:rPr>
    </w:lvl>
    <w:lvl w:ilvl="2" w:tplc="5E22D674" w:tentative="1">
      <w:start w:val="1"/>
      <w:numFmt w:val="lowerRoman"/>
      <w:lvlText w:val="%3."/>
      <w:lvlJc w:val="right"/>
      <w:pPr>
        <w:tabs>
          <w:tab w:val="num" w:pos="2273"/>
        </w:tabs>
        <w:ind w:left="2273" w:hanging="180"/>
      </w:pPr>
    </w:lvl>
    <w:lvl w:ilvl="3" w:tplc="C9EE3BE0" w:tentative="1">
      <w:start w:val="1"/>
      <w:numFmt w:val="decimal"/>
      <w:lvlText w:val="%4."/>
      <w:lvlJc w:val="left"/>
      <w:pPr>
        <w:tabs>
          <w:tab w:val="num" w:pos="2993"/>
        </w:tabs>
        <w:ind w:left="2993" w:hanging="360"/>
      </w:pPr>
    </w:lvl>
    <w:lvl w:ilvl="4" w:tplc="70A27A4E" w:tentative="1">
      <w:start w:val="1"/>
      <w:numFmt w:val="lowerLetter"/>
      <w:lvlText w:val="%5."/>
      <w:lvlJc w:val="left"/>
      <w:pPr>
        <w:tabs>
          <w:tab w:val="num" w:pos="3713"/>
        </w:tabs>
        <w:ind w:left="3713" w:hanging="360"/>
      </w:pPr>
    </w:lvl>
    <w:lvl w:ilvl="5" w:tplc="6D442D70" w:tentative="1">
      <w:start w:val="1"/>
      <w:numFmt w:val="lowerRoman"/>
      <w:lvlText w:val="%6."/>
      <w:lvlJc w:val="right"/>
      <w:pPr>
        <w:tabs>
          <w:tab w:val="num" w:pos="4433"/>
        </w:tabs>
        <w:ind w:left="4433" w:hanging="180"/>
      </w:pPr>
    </w:lvl>
    <w:lvl w:ilvl="6" w:tplc="6D582C48" w:tentative="1">
      <w:start w:val="1"/>
      <w:numFmt w:val="decimal"/>
      <w:lvlText w:val="%7."/>
      <w:lvlJc w:val="left"/>
      <w:pPr>
        <w:tabs>
          <w:tab w:val="num" w:pos="5153"/>
        </w:tabs>
        <w:ind w:left="5153" w:hanging="360"/>
      </w:pPr>
    </w:lvl>
    <w:lvl w:ilvl="7" w:tplc="0B949748" w:tentative="1">
      <w:start w:val="1"/>
      <w:numFmt w:val="lowerLetter"/>
      <w:lvlText w:val="%8."/>
      <w:lvlJc w:val="left"/>
      <w:pPr>
        <w:tabs>
          <w:tab w:val="num" w:pos="5873"/>
        </w:tabs>
        <w:ind w:left="5873" w:hanging="360"/>
      </w:pPr>
    </w:lvl>
    <w:lvl w:ilvl="8" w:tplc="32181BDE" w:tentative="1">
      <w:start w:val="1"/>
      <w:numFmt w:val="lowerRoman"/>
      <w:lvlText w:val="%9."/>
      <w:lvlJc w:val="right"/>
      <w:pPr>
        <w:tabs>
          <w:tab w:val="num" w:pos="6593"/>
        </w:tabs>
        <w:ind w:left="6593" w:hanging="180"/>
      </w:pPr>
    </w:lvl>
  </w:abstractNum>
  <w:abstractNum w:abstractNumId="1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0">
    <w:nsid w:val="22FF451C"/>
    <w:multiLevelType w:val="hybridMultilevel"/>
    <w:tmpl w:val="610ECBB0"/>
    <w:lvl w:ilvl="0" w:tplc="6FBCF556">
      <w:start w:val="1"/>
      <w:numFmt w:val="russianLower"/>
      <w:lvlText w:val="%1)"/>
      <w:lvlJc w:val="left"/>
      <w:pPr>
        <w:tabs>
          <w:tab w:val="num" w:pos="786"/>
        </w:tabs>
        <w:ind w:left="786" w:hanging="360"/>
      </w:pPr>
      <w:rPr>
        <w:rFonts w:hint="default"/>
      </w:rPr>
    </w:lvl>
    <w:lvl w:ilvl="1" w:tplc="7D7ED43E">
      <w:start w:val="1"/>
      <w:numFmt w:val="lowerLetter"/>
      <w:lvlText w:val="%2."/>
      <w:lvlJc w:val="left"/>
      <w:pPr>
        <w:tabs>
          <w:tab w:val="num" w:pos="1440"/>
        </w:tabs>
        <w:ind w:left="1440" w:hanging="360"/>
      </w:pPr>
    </w:lvl>
    <w:lvl w:ilvl="2" w:tplc="D1C8A464" w:tentative="1">
      <w:start w:val="1"/>
      <w:numFmt w:val="lowerRoman"/>
      <w:lvlText w:val="%3."/>
      <w:lvlJc w:val="right"/>
      <w:pPr>
        <w:tabs>
          <w:tab w:val="num" w:pos="2160"/>
        </w:tabs>
        <w:ind w:left="2160" w:hanging="180"/>
      </w:pPr>
    </w:lvl>
    <w:lvl w:ilvl="3" w:tplc="2522D67E">
      <w:start w:val="1"/>
      <w:numFmt w:val="decimal"/>
      <w:lvlText w:val="%4."/>
      <w:lvlJc w:val="left"/>
      <w:pPr>
        <w:tabs>
          <w:tab w:val="num" w:pos="2880"/>
        </w:tabs>
        <w:ind w:left="2880" w:hanging="360"/>
      </w:pPr>
    </w:lvl>
    <w:lvl w:ilvl="4" w:tplc="1F16EBE2">
      <w:start w:val="1"/>
      <w:numFmt w:val="lowerLetter"/>
      <w:lvlText w:val="%5."/>
      <w:lvlJc w:val="left"/>
      <w:pPr>
        <w:tabs>
          <w:tab w:val="num" w:pos="3600"/>
        </w:tabs>
        <w:ind w:left="3600" w:hanging="360"/>
      </w:pPr>
    </w:lvl>
    <w:lvl w:ilvl="5" w:tplc="EB28FB04" w:tentative="1">
      <w:start w:val="1"/>
      <w:numFmt w:val="lowerRoman"/>
      <w:lvlText w:val="%6."/>
      <w:lvlJc w:val="right"/>
      <w:pPr>
        <w:tabs>
          <w:tab w:val="num" w:pos="4320"/>
        </w:tabs>
        <w:ind w:left="4320" w:hanging="180"/>
      </w:pPr>
    </w:lvl>
    <w:lvl w:ilvl="6" w:tplc="49CA1964" w:tentative="1">
      <w:start w:val="1"/>
      <w:numFmt w:val="decimal"/>
      <w:lvlText w:val="%7."/>
      <w:lvlJc w:val="left"/>
      <w:pPr>
        <w:tabs>
          <w:tab w:val="num" w:pos="5040"/>
        </w:tabs>
        <w:ind w:left="5040" w:hanging="360"/>
      </w:pPr>
    </w:lvl>
    <w:lvl w:ilvl="7" w:tplc="7E809612" w:tentative="1">
      <w:start w:val="1"/>
      <w:numFmt w:val="lowerLetter"/>
      <w:lvlText w:val="%8."/>
      <w:lvlJc w:val="left"/>
      <w:pPr>
        <w:tabs>
          <w:tab w:val="num" w:pos="5760"/>
        </w:tabs>
        <w:ind w:left="5760" w:hanging="360"/>
      </w:pPr>
    </w:lvl>
    <w:lvl w:ilvl="8" w:tplc="A26C7710" w:tentative="1">
      <w:start w:val="1"/>
      <w:numFmt w:val="lowerRoman"/>
      <w:lvlText w:val="%9."/>
      <w:lvlJc w:val="right"/>
      <w:pPr>
        <w:tabs>
          <w:tab w:val="num" w:pos="6480"/>
        </w:tabs>
        <w:ind w:left="6480" w:hanging="180"/>
      </w:pPr>
    </w:lvl>
  </w:abstractNum>
  <w:abstractNum w:abstractNumId="21">
    <w:nsid w:val="25765A88"/>
    <w:multiLevelType w:val="hybridMultilevel"/>
    <w:tmpl w:val="D9B23A3C"/>
    <w:lvl w:ilvl="0" w:tplc="DE980272">
      <w:start w:val="1"/>
      <w:numFmt w:val="decimal"/>
      <w:lvlText w:val="%1."/>
      <w:lvlJc w:val="left"/>
      <w:pPr>
        <w:tabs>
          <w:tab w:val="num" w:pos="960"/>
        </w:tabs>
        <w:ind w:left="960" w:hanging="360"/>
      </w:pPr>
    </w:lvl>
    <w:lvl w:ilvl="1" w:tplc="066EFCB8" w:tentative="1">
      <w:start w:val="1"/>
      <w:numFmt w:val="lowerLetter"/>
      <w:lvlText w:val="%2."/>
      <w:lvlJc w:val="left"/>
      <w:pPr>
        <w:tabs>
          <w:tab w:val="num" w:pos="1680"/>
        </w:tabs>
        <w:ind w:left="1680" w:hanging="360"/>
      </w:pPr>
    </w:lvl>
    <w:lvl w:ilvl="2" w:tplc="A3B4DE2E" w:tentative="1">
      <w:start w:val="1"/>
      <w:numFmt w:val="lowerRoman"/>
      <w:lvlText w:val="%3."/>
      <w:lvlJc w:val="right"/>
      <w:pPr>
        <w:tabs>
          <w:tab w:val="num" w:pos="2400"/>
        </w:tabs>
        <w:ind w:left="2400" w:hanging="180"/>
      </w:pPr>
    </w:lvl>
    <w:lvl w:ilvl="3" w:tplc="17D6D53C" w:tentative="1">
      <w:start w:val="1"/>
      <w:numFmt w:val="decimal"/>
      <w:lvlText w:val="%4."/>
      <w:lvlJc w:val="left"/>
      <w:pPr>
        <w:tabs>
          <w:tab w:val="num" w:pos="3120"/>
        </w:tabs>
        <w:ind w:left="3120" w:hanging="360"/>
      </w:pPr>
    </w:lvl>
    <w:lvl w:ilvl="4" w:tplc="0764D99E" w:tentative="1">
      <w:start w:val="1"/>
      <w:numFmt w:val="lowerLetter"/>
      <w:lvlText w:val="%5."/>
      <w:lvlJc w:val="left"/>
      <w:pPr>
        <w:tabs>
          <w:tab w:val="num" w:pos="3840"/>
        </w:tabs>
        <w:ind w:left="3840" w:hanging="360"/>
      </w:pPr>
    </w:lvl>
    <w:lvl w:ilvl="5" w:tplc="10226B32" w:tentative="1">
      <w:start w:val="1"/>
      <w:numFmt w:val="lowerRoman"/>
      <w:lvlText w:val="%6."/>
      <w:lvlJc w:val="right"/>
      <w:pPr>
        <w:tabs>
          <w:tab w:val="num" w:pos="4560"/>
        </w:tabs>
        <w:ind w:left="4560" w:hanging="180"/>
      </w:pPr>
    </w:lvl>
    <w:lvl w:ilvl="6" w:tplc="CE7C0714" w:tentative="1">
      <w:start w:val="1"/>
      <w:numFmt w:val="decimal"/>
      <w:lvlText w:val="%7."/>
      <w:lvlJc w:val="left"/>
      <w:pPr>
        <w:tabs>
          <w:tab w:val="num" w:pos="5280"/>
        </w:tabs>
        <w:ind w:left="5280" w:hanging="360"/>
      </w:pPr>
    </w:lvl>
    <w:lvl w:ilvl="7" w:tplc="DF148D9A" w:tentative="1">
      <w:start w:val="1"/>
      <w:numFmt w:val="lowerLetter"/>
      <w:lvlText w:val="%8."/>
      <w:lvlJc w:val="left"/>
      <w:pPr>
        <w:tabs>
          <w:tab w:val="num" w:pos="6000"/>
        </w:tabs>
        <w:ind w:left="6000" w:hanging="360"/>
      </w:pPr>
    </w:lvl>
    <w:lvl w:ilvl="8" w:tplc="B76E6C6A" w:tentative="1">
      <w:start w:val="1"/>
      <w:numFmt w:val="lowerRoman"/>
      <w:lvlText w:val="%9."/>
      <w:lvlJc w:val="right"/>
      <w:pPr>
        <w:tabs>
          <w:tab w:val="num" w:pos="6720"/>
        </w:tabs>
        <w:ind w:left="6720" w:hanging="180"/>
      </w:pPr>
    </w:lvl>
  </w:abstractNum>
  <w:abstractNum w:abstractNumId="22">
    <w:nsid w:val="27CD2EAB"/>
    <w:multiLevelType w:val="hybridMultilevel"/>
    <w:tmpl w:val="340AB3AE"/>
    <w:lvl w:ilvl="0" w:tplc="F3E41E32">
      <w:start w:val="1"/>
      <w:numFmt w:val="decimal"/>
      <w:lvlText w:val="%1."/>
      <w:lvlJc w:val="left"/>
      <w:pPr>
        <w:tabs>
          <w:tab w:val="num" w:pos="720"/>
        </w:tabs>
        <w:ind w:left="720" w:hanging="360"/>
      </w:pPr>
      <w:rPr>
        <w:b/>
        <w:i w:val="0"/>
        <w:sz w:val="28"/>
        <w:szCs w:val="28"/>
      </w:rPr>
    </w:lvl>
    <w:lvl w:ilvl="1" w:tplc="DA2EC458">
      <w:start w:val="1"/>
      <w:numFmt w:val="decimal"/>
      <w:lvlText w:val="%2."/>
      <w:lvlJc w:val="left"/>
      <w:pPr>
        <w:tabs>
          <w:tab w:val="num" w:pos="1440"/>
        </w:tabs>
        <w:ind w:left="1440" w:hanging="360"/>
      </w:pPr>
      <w:rPr>
        <w:b w:val="0"/>
        <w:i w:val="0"/>
        <w:sz w:val="28"/>
        <w:szCs w:val="22"/>
      </w:rPr>
    </w:lvl>
    <w:lvl w:ilvl="2" w:tplc="1174047E" w:tentative="1">
      <w:start w:val="1"/>
      <w:numFmt w:val="lowerRoman"/>
      <w:lvlText w:val="%3."/>
      <w:lvlJc w:val="right"/>
      <w:pPr>
        <w:tabs>
          <w:tab w:val="num" w:pos="2160"/>
        </w:tabs>
        <w:ind w:left="2160" w:hanging="180"/>
      </w:pPr>
    </w:lvl>
    <w:lvl w:ilvl="3" w:tplc="C5D6145E" w:tentative="1">
      <w:start w:val="1"/>
      <w:numFmt w:val="decimal"/>
      <w:lvlText w:val="%4."/>
      <w:lvlJc w:val="left"/>
      <w:pPr>
        <w:tabs>
          <w:tab w:val="num" w:pos="2880"/>
        </w:tabs>
        <w:ind w:left="2880" w:hanging="360"/>
      </w:pPr>
    </w:lvl>
    <w:lvl w:ilvl="4" w:tplc="AC3643B8" w:tentative="1">
      <w:start w:val="1"/>
      <w:numFmt w:val="lowerLetter"/>
      <w:lvlText w:val="%5."/>
      <w:lvlJc w:val="left"/>
      <w:pPr>
        <w:tabs>
          <w:tab w:val="num" w:pos="3600"/>
        </w:tabs>
        <w:ind w:left="3600" w:hanging="360"/>
      </w:pPr>
    </w:lvl>
    <w:lvl w:ilvl="5" w:tplc="78A272EA" w:tentative="1">
      <w:start w:val="1"/>
      <w:numFmt w:val="lowerRoman"/>
      <w:lvlText w:val="%6."/>
      <w:lvlJc w:val="right"/>
      <w:pPr>
        <w:tabs>
          <w:tab w:val="num" w:pos="4320"/>
        </w:tabs>
        <w:ind w:left="4320" w:hanging="180"/>
      </w:pPr>
    </w:lvl>
    <w:lvl w:ilvl="6" w:tplc="1A9E645C" w:tentative="1">
      <w:start w:val="1"/>
      <w:numFmt w:val="decimal"/>
      <w:lvlText w:val="%7."/>
      <w:lvlJc w:val="left"/>
      <w:pPr>
        <w:tabs>
          <w:tab w:val="num" w:pos="5040"/>
        </w:tabs>
        <w:ind w:left="5040" w:hanging="360"/>
      </w:pPr>
    </w:lvl>
    <w:lvl w:ilvl="7" w:tplc="93B65C1A" w:tentative="1">
      <w:start w:val="1"/>
      <w:numFmt w:val="lowerLetter"/>
      <w:lvlText w:val="%8."/>
      <w:lvlJc w:val="left"/>
      <w:pPr>
        <w:tabs>
          <w:tab w:val="num" w:pos="5760"/>
        </w:tabs>
        <w:ind w:left="5760" w:hanging="360"/>
      </w:pPr>
    </w:lvl>
    <w:lvl w:ilvl="8" w:tplc="D390EA6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2A40D72">
      <w:start w:val="1"/>
      <w:numFmt w:val="decimal"/>
      <w:lvlText w:val="%1."/>
      <w:lvlJc w:val="left"/>
      <w:pPr>
        <w:tabs>
          <w:tab w:val="num" w:pos="360"/>
        </w:tabs>
        <w:ind w:left="360" w:hanging="360"/>
      </w:pPr>
    </w:lvl>
    <w:lvl w:ilvl="1" w:tplc="20F0DDB6">
      <w:start w:val="1"/>
      <w:numFmt w:val="lowerLetter"/>
      <w:lvlText w:val="%2."/>
      <w:lvlJc w:val="left"/>
      <w:pPr>
        <w:tabs>
          <w:tab w:val="num" w:pos="1080"/>
        </w:tabs>
        <w:ind w:left="1080" w:hanging="360"/>
      </w:pPr>
    </w:lvl>
    <w:lvl w:ilvl="2" w:tplc="0DE6AE70" w:tentative="1">
      <w:start w:val="1"/>
      <w:numFmt w:val="lowerRoman"/>
      <w:lvlText w:val="%3."/>
      <w:lvlJc w:val="right"/>
      <w:pPr>
        <w:tabs>
          <w:tab w:val="num" w:pos="1800"/>
        </w:tabs>
        <w:ind w:left="1800" w:hanging="180"/>
      </w:pPr>
    </w:lvl>
    <w:lvl w:ilvl="3" w:tplc="69AAF98E" w:tentative="1">
      <w:start w:val="1"/>
      <w:numFmt w:val="decimal"/>
      <w:lvlText w:val="%4."/>
      <w:lvlJc w:val="left"/>
      <w:pPr>
        <w:tabs>
          <w:tab w:val="num" w:pos="2520"/>
        </w:tabs>
        <w:ind w:left="2520" w:hanging="360"/>
      </w:pPr>
    </w:lvl>
    <w:lvl w:ilvl="4" w:tplc="5C405ECC" w:tentative="1">
      <w:start w:val="1"/>
      <w:numFmt w:val="lowerLetter"/>
      <w:lvlText w:val="%5."/>
      <w:lvlJc w:val="left"/>
      <w:pPr>
        <w:tabs>
          <w:tab w:val="num" w:pos="3240"/>
        </w:tabs>
        <w:ind w:left="3240" w:hanging="360"/>
      </w:pPr>
    </w:lvl>
    <w:lvl w:ilvl="5" w:tplc="3AAC6A6E" w:tentative="1">
      <w:start w:val="1"/>
      <w:numFmt w:val="lowerRoman"/>
      <w:lvlText w:val="%6."/>
      <w:lvlJc w:val="right"/>
      <w:pPr>
        <w:tabs>
          <w:tab w:val="num" w:pos="3960"/>
        </w:tabs>
        <w:ind w:left="3960" w:hanging="180"/>
      </w:pPr>
    </w:lvl>
    <w:lvl w:ilvl="6" w:tplc="75B2B708" w:tentative="1">
      <w:start w:val="1"/>
      <w:numFmt w:val="decimal"/>
      <w:lvlText w:val="%7."/>
      <w:lvlJc w:val="left"/>
      <w:pPr>
        <w:tabs>
          <w:tab w:val="num" w:pos="4680"/>
        </w:tabs>
        <w:ind w:left="4680" w:hanging="360"/>
      </w:pPr>
    </w:lvl>
    <w:lvl w:ilvl="7" w:tplc="32E025B0" w:tentative="1">
      <w:start w:val="1"/>
      <w:numFmt w:val="lowerLetter"/>
      <w:lvlText w:val="%8."/>
      <w:lvlJc w:val="left"/>
      <w:pPr>
        <w:tabs>
          <w:tab w:val="num" w:pos="5400"/>
        </w:tabs>
        <w:ind w:left="5400" w:hanging="360"/>
      </w:pPr>
    </w:lvl>
    <w:lvl w:ilvl="8" w:tplc="382EBA34"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846484C8">
      <w:start w:val="1"/>
      <w:numFmt w:val="decimal"/>
      <w:lvlText w:val="17.%1"/>
      <w:lvlJc w:val="left"/>
      <w:pPr>
        <w:ind w:left="720" w:hanging="360"/>
      </w:pPr>
      <w:rPr>
        <w:rFonts w:hint="default"/>
      </w:rPr>
    </w:lvl>
    <w:lvl w:ilvl="1" w:tplc="7F0EBA62" w:tentative="1">
      <w:start w:val="1"/>
      <w:numFmt w:val="lowerLetter"/>
      <w:lvlText w:val="%2."/>
      <w:lvlJc w:val="left"/>
      <w:pPr>
        <w:ind w:left="1440" w:hanging="360"/>
      </w:pPr>
    </w:lvl>
    <w:lvl w:ilvl="2" w:tplc="C0F87020">
      <w:start w:val="1"/>
      <w:numFmt w:val="lowerRoman"/>
      <w:lvlText w:val="%3."/>
      <w:lvlJc w:val="right"/>
      <w:pPr>
        <w:ind w:left="2160" w:hanging="180"/>
      </w:pPr>
    </w:lvl>
    <w:lvl w:ilvl="3" w:tplc="02B679F4" w:tentative="1">
      <w:start w:val="1"/>
      <w:numFmt w:val="decimal"/>
      <w:lvlText w:val="%4."/>
      <w:lvlJc w:val="left"/>
      <w:pPr>
        <w:ind w:left="2880" w:hanging="360"/>
      </w:pPr>
    </w:lvl>
    <w:lvl w:ilvl="4" w:tplc="F8DA6188">
      <w:start w:val="1"/>
      <w:numFmt w:val="lowerLetter"/>
      <w:lvlText w:val="%5."/>
      <w:lvlJc w:val="left"/>
      <w:pPr>
        <w:ind w:left="3600" w:hanging="360"/>
      </w:pPr>
    </w:lvl>
    <w:lvl w:ilvl="5" w:tplc="0A6637E8" w:tentative="1">
      <w:start w:val="1"/>
      <w:numFmt w:val="lowerRoman"/>
      <w:lvlText w:val="%6."/>
      <w:lvlJc w:val="right"/>
      <w:pPr>
        <w:ind w:left="4320" w:hanging="180"/>
      </w:pPr>
    </w:lvl>
    <w:lvl w:ilvl="6" w:tplc="50509716" w:tentative="1">
      <w:start w:val="1"/>
      <w:numFmt w:val="decimal"/>
      <w:lvlText w:val="%7."/>
      <w:lvlJc w:val="left"/>
      <w:pPr>
        <w:ind w:left="5040" w:hanging="360"/>
      </w:pPr>
    </w:lvl>
    <w:lvl w:ilvl="7" w:tplc="8C4E24F2" w:tentative="1">
      <w:start w:val="1"/>
      <w:numFmt w:val="lowerLetter"/>
      <w:lvlText w:val="%8."/>
      <w:lvlJc w:val="left"/>
      <w:pPr>
        <w:ind w:left="5760" w:hanging="360"/>
      </w:pPr>
    </w:lvl>
    <w:lvl w:ilvl="8" w:tplc="C442BCC0" w:tentative="1">
      <w:start w:val="1"/>
      <w:numFmt w:val="lowerRoman"/>
      <w:lvlText w:val="%9."/>
      <w:lvlJc w:val="right"/>
      <w:pPr>
        <w:ind w:left="6480" w:hanging="180"/>
      </w:pPr>
    </w:lvl>
  </w:abstractNum>
  <w:abstractNum w:abstractNumId="28">
    <w:nsid w:val="2ED43788"/>
    <w:multiLevelType w:val="hybridMultilevel"/>
    <w:tmpl w:val="46BAB658"/>
    <w:lvl w:ilvl="0" w:tplc="972E411E">
      <w:start w:val="1"/>
      <w:numFmt w:val="decimal"/>
      <w:lvlText w:val="%1."/>
      <w:lvlJc w:val="left"/>
      <w:pPr>
        <w:tabs>
          <w:tab w:val="num" w:pos="360"/>
        </w:tabs>
        <w:ind w:left="360" w:hanging="360"/>
      </w:pPr>
    </w:lvl>
    <w:lvl w:ilvl="1" w:tplc="AD309270" w:tentative="1">
      <w:start w:val="1"/>
      <w:numFmt w:val="lowerLetter"/>
      <w:lvlText w:val="%2."/>
      <w:lvlJc w:val="left"/>
      <w:pPr>
        <w:tabs>
          <w:tab w:val="num" w:pos="1080"/>
        </w:tabs>
        <w:ind w:left="1080" w:hanging="360"/>
      </w:pPr>
    </w:lvl>
    <w:lvl w:ilvl="2" w:tplc="78442E76" w:tentative="1">
      <w:start w:val="1"/>
      <w:numFmt w:val="lowerRoman"/>
      <w:lvlText w:val="%3."/>
      <w:lvlJc w:val="right"/>
      <w:pPr>
        <w:tabs>
          <w:tab w:val="num" w:pos="1800"/>
        </w:tabs>
        <w:ind w:left="1800" w:hanging="180"/>
      </w:pPr>
    </w:lvl>
    <w:lvl w:ilvl="3" w:tplc="C6343766" w:tentative="1">
      <w:start w:val="1"/>
      <w:numFmt w:val="decimal"/>
      <w:lvlText w:val="%4."/>
      <w:lvlJc w:val="left"/>
      <w:pPr>
        <w:tabs>
          <w:tab w:val="num" w:pos="2520"/>
        </w:tabs>
        <w:ind w:left="2520" w:hanging="360"/>
      </w:pPr>
    </w:lvl>
    <w:lvl w:ilvl="4" w:tplc="9328F3EA" w:tentative="1">
      <w:start w:val="1"/>
      <w:numFmt w:val="lowerLetter"/>
      <w:lvlText w:val="%5."/>
      <w:lvlJc w:val="left"/>
      <w:pPr>
        <w:tabs>
          <w:tab w:val="num" w:pos="3240"/>
        </w:tabs>
        <w:ind w:left="3240" w:hanging="360"/>
      </w:pPr>
    </w:lvl>
    <w:lvl w:ilvl="5" w:tplc="E98AE40E" w:tentative="1">
      <w:start w:val="1"/>
      <w:numFmt w:val="lowerRoman"/>
      <w:lvlText w:val="%6."/>
      <w:lvlJc w:val="right"/>
      <w:pPr>
        <w:tabs>
          <w:tab w:val="num" w:pos="3960"/>
        </w:tabs>
        <w:ind w:left="3960" w:hanging="180"/>
      </w:pPr>
    </w:lvl>
    <w:lvl w:ilvl="6" w:tplc="A9325E8A" w:tentative="1">
      <w:start w:val="1"/>
      <w:numFmt w:val="decimal"/>
      <w:lvlText w:val="%7."/>
      <w:lvlJc w:val="left"/>
      <w:pPr>
        <w:tabs>
          <w:tab w:val="num" w:pos="4680"/>
        </w:tabs>
        <w:ind w:left="4680" w:hanging="360"/>
      </w:pPr>
    </w:lvl>
    <w:lvl w:ilvl="7" w:tplc="34FAA42A" w:tentative="1">
      <w:start w:val="1"/>
      <w:numFmt w:val="lowerLetter"/>
      <w:lvlText w:val="%8."/>
      <w:lvlJc w:val="left"/>
      <w:pPr>
        <w:tabs>
          <w:tab w:val="num" w:pos="5400"/>
        </w:tabs>
        <w:ind w:left="5400" w:hanging="360"/>
      </w:pPr>
    </w:lvl>
    <w:lvl w:ilvl="8" w:tplc="593825E6"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AAEE6A0">
      <w:start w:val="1"/>
      <w:numFmt w:val="bullet"/>
      <w:lvlText w:val="-"/>
      <w:lvlJc w:val="left"/>
      <w:pPr>
        <w:tabs>
          <w:tab w:val="num" w:pos="1919"/>
        </w:tabs>
        <w:ind w:left="1919" w:hanging="453"/>
      </w:pPr>
      <w:rPr>
        <w:rFonts w:ascii="Times New Roman" w:hAnsi="Times New Roman" w:cs="Times New Roman" w:hint="default"/>
      </w:rPr>
    </w:lvl>
    <w:lvl w:ilvl="1" w:tplc="4C2229CC">
      <w:start w:val="1"/>
      <w:numFmt w:val="bullet"/>
      <w:lvlText w:val="­"/>
      <w:lvlJc w:val="left"/>
      <w:pPr>
        <w:tabs>
          <w:tab w:val="num" w:pos="2367"/>
        </w:tabs>
        <w:ind w:left="2367" w:hanging="360"/>
      </w:pPr>
      <w:rPr>
        <w:rFonts w:ascii="Arial (WT)" w:hAnsi="Arial (WT)" w:hint="default"/>
      </w:rPr>
    </w:lvl>
    <w:lvl w:ilvl="2" w:tplc="ED3A641C" w:tentative="1">
      <w:start w:val="1"/>
      <w:numFmt w:val="bullet"/>
      <w:lvlText w:val=""/>
      <w:lvlJc w:val="left"/>
      <w:pPr>
        <w:tabs>
          <w:tab w:val="num" w:pos="3087"/>
        </w:tabs>
        <w:ind w:left="3087" w:hanging="360"/>
      </w:pPr>
      <w:rPr>
        <w:rFonts w:ascii="Symbol" w:hAnsi="Symbol" w:hint="default"/>
      </w:rPr>
    </w:lvl>
    <w:lvl w:ilvl="3" w:tplc="F0BE656E" w:tentative="1">
      <w:start w:val="1"/>
      <w:numFmt w:val="bullet"/>
      <w:lvlText w:val=""/>
      <w:lvlJc w:val="left"/>
      <w:pPr>
        <w:tabs>
          <w:tab w:val="num" w:pos="3807"/>
        </w:tabs>
        <w:ind w:left="3807" w:hanging="360"/>
      </w:pPr>
      <w:rPr>
        <w:rFonts w:ascii="Symbol" w:hAnsi="Symbol" w:hint="default"/>
      </w:rPr>
    </w:lvl>
    <w:lvl w:ilvl="4" w:tplc="8DCA230C" w:tentative="1">
      <w:start w:val="1"/>
      <w:numFmt w:val="bullet"/>
      <w:lvlText w:val="o"/>
      <w:lvlJc w:val="left"/>
      <w:pPr>
        <w:tabs>
          <w:tab w:val="num" w:pos="4527"/>
        </w:tabs>
        <w:ind w:left="4527" w:hanging="360"/>
      </w:pPr>
      <w:rPr>
        <w:rFonts w:ascii="Arial (WT)" w:hAnsi="Arial (WT)" w:hint="default"/>
      </w:rPr>
    </w:lvl>
    <w:lvl w:ilvl="5" w:tplc="C586365C" w:tentative="1">
      <w:start w:val="1"/>
      <w:numFmt w:val="bullet"/>
      <w:lvlText w:val=""/>
      <w:lvlJc w:val="left"/>
      <w:pPr>
        <w:tabs>
          <w:tab w:val="num" w:pos="5247"/>
        </w:tabs>
        <w:ind w:left="5247" w:hanging="360"/>
      </w:pPr>
      <w:rPr>
        <w:rFonts w:ascii="Symbol" w:hAnsi="Symbol" w:hint="default"/>
      </w:rPr>
    </w:lvl>
    <w:lvl w:ilvl="6" w:tplc="E1AC40FE" w:tentative="1">
      <w:start w:val="1"/>
      <w:numFmt w:val="bullet"/>
      <w:lvlText w:val=""/>
      <w:lvlJc w:val="left"/>
      <w:pPr>
        <w:tabs>
          <w:tab w:val="num" w:pos="5967"/>
        </w:tabs>
        <w:ind w:left="5967" w:hanging="360"/>
      </w:pPr>
      <w:rPr>
        <w:rFonts w:ascii="Symbol" w:hAnsi="Symbol" w:hint="default"/>
      </w:rPr>
    </w:lvl>
    <w:lvl w:ilvl="7" w:tplc="BCD0FF34" w:tentative="1">
      <w:start w:val="1"/>
      <w:numFmt w:val="bullet"/>
      <w:lvlText w:val="o"/>
      <w:lvlJc w:val="left"/>
      <w:pPr>
        <w:tabs>
          <w:tab w:val="num" w:pos="6687"/>
        </w:tabs>
        <w:ind w:left="6687" w:hanging="360"/>
      </w:pPr>
      <w:rPr>
        <w:rFonts w:ascii="Arial (WT)" w:hAnsi="Arial (WT)" w:hint="default"/>
      </w:rPr>
    </w:lvl>
    <w:lvl w:ilvl="8" w:tplc="1A604D14"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EE475D"/>
    <w:multiLevelType w:val="multilevel"/>
    <w:tmpl w:val="46C08B7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188ADFA8">
      <w:start w:val="1"/>
      <w:numFmt w:val="decimal"/>
      <w:lvlText w:val="%1."/>
      <w:lvlJc w:val="left"/>
      <w:pPr>
        <w:tabs>
          <w:tab w:val="num" w:pos="960"/>
        </w:tabs>
        <w:ind w:left="960" w:hanging="360"/>
      </w:pPr>
    </w:lvl>
    <w:lvl w:ilvl="1" w:tplc="BFF80680" w:tentative="1">
      <w:start w:val="1"/>
      <w:numFmt w:val="lowerLetter"/>
      <w:lvlText w:val="%2."/>
      <w:lvlJc w:val="left"/>
      <w:pPr>
        <w:tabs>
          <w:tab w:val="num" w:pos="1680"/>
        </w:tabs>
        <w:ind w:left="1680" w:hanging="360"/>
      </w:pPr>
    </w:lvl>
    <w:lvl w:ilvl="2" w:tplc="C2D87470" w:tentative="1">
      <w:start w:val="1"/>
      <w:numFmt w:val="lowerRoman"/>
      <w:lvlText w:val="%3."/>
      <w:lvlJc w:val="right"/>
      <w:pPr>
        <w:tabs>
          <w:tab w:val="num" w:pos="2400"/>
        </w:tabs>
        <w:ind w:left="2400" w:hanging="180"/>
      </w:pPr>
    </w:lvl>
    <w:lvl w:ilvl="3" w:tplc="7CF0A65C" w:tentative="1">
      <w:start w:val="1"/>
      <w:numFmt w:val="decimal"/>
      <w:lvlText w:val="%4."/>
      <w:lvlJc w:val="left"/>
      <w:pPr>
        <w:tabs>
          <w:tab w:val="num" w:pos="3120"/>
        </w:tabs>
        <w:ind w:left="3120" w:hanging="360"/>
      </w:pPr>
    </w:lvl>
    <w:lvl w:ilvl="4" w:tplc="A5B0CAD8" w:tentative="1">
      <w:start w:val="1"/>
      <w:numFmt w:val="lowerLetter"/>
      <w:lvlText w:val="%5."/>
      <w:lvlJc w:val="left"/>
      <w:pPr>
        <w:tabs>
          <w:tab w:val="num" w:pos="3840"/>
        </w:tabs>
        <w:ind w:left="3840" w:hanging="360"/>
      </w:pPr>
    </w:lvl>
    <w:lvl w:ilvl="5" w:tplc="54F4A6E4" w:tentative="1">
      <w:start w:val="1"/>
      <w:numFmt w:val="lowerRoman"/>
      <w:lvlText w:val="%6."/>
      <w:lvlJc w:val="right"/>
      <w:pPr>
        <w:tabs>
          <w:tab w:val="num" w:pos="4560"/>
        </w:tabs>
        <w:ind w:left="4560" w:hanging="180"/>
      </w:pPr>
    </w:lvl>
    <w:lvl w:ilvl="6" w:tplc="251CE9BA" w:tentative="1">
      <w:start w:val="1"/>
      <w:numFmt w:val="decimal"/>
      <w:lvlText w:val="%7."/>
      <w:lvlJc w:val="left"/>
      <w:pPr>
        <w:tabs>
          <w:tab w:val="num" w:pos="5280"/>
        </w:tabs>
        <w:ind w:left="5280" w:hanging="360"/>
      </w:pPr>
    </w:lvl>
    <w:lvl w:ilvl="7" w:tplc="364C853E" w:tentative="1">
      <w:start w:val="1"/>
      <w:numFmt w:val="lowerLetter"/>
      <w:lvlText w:val="%8."/>
      <w:lvlJc w:val="left"/>
      <w:pPr>
        <w:tabs>
          <w:tab w:val="num" w:pos="6000"/>
        </w:tabs>
        <w:ind w:left="6000" w:hanging="360"/>
      </w:pPr>
    </w:lvl>
    <w:lvl w:ilvl="8" w:tplc="1BF8753A"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76D8CF12">
      <w:start w:val="1"/>
      <w:numFmt w:val="russianLower"/>
      <w:lvlText w:val="%1)"/>
      <w:lvlJc w:val="left"/>
      <w:pPr>
        <w:tabs>
          <w:tab w:val="num" w:pos="2140"/>
        </w:tabs>
        <w:ind w:left="2140" w:hanging="360"/>
      </w:pPr>
      <w:rPr>
        <w:rFonts w:hint="default"/>
      </w:rPr>
    </w:lvl>
    <w:lvl w:ilvl="1" w:tplc="7E9214FA" w:tentative="1">
      <w:start w:val="1"/>
      <w:numFmt w:val="lowerLetter"/>
      <w:lvlText w:val="%2."/>
      <w:lvlJc w:val="left"/>
      <w:pPr>
        <w:tabs>
          <w:tab w:val="num" w:pos="2140"/>
        </w:tabs>
        <w:ind w:left="2140" w:hanging="360"/>
      </w:pPr>
    </w:lvl>
    <w:lvl w:ilvl="2" w:tplc="0A1882B2" w:tentative="1">
      <w:start w:val="1"/>
      <w:numFmt w:val="lowerRoman"/>
      <w:lvlText w:val="%3."/>
      <w:lvlJc w:val="right"/>
      <w:pPr>
        <w:tabs>
          <w:tab w:val="num" w:pos="2860"/>
        </w:tabs>
        <w:ind w:left="2860" w:hanging="180"/>
      </w:pPr>
    </w:lvl>
    <w:lvl w:ilvl="3" w:tplc="6D9A4A00">
      <w:start w:val="1"/>
      <w:numFmt w:val="decimal"/>
      <w:lvlText w:val="%4."/>
      <w:lvlJc w:val="left"/>
      <w:pPr>
        <w:tabs>
          <w:tab w:val="num" w:pos="3580"/>
        </w:tabs>
        <w:ind w:left="3580" w:hanging="360"/>
      </w:pPr>
    </w:lvl>
    <w:lvl w:ilvl="4" w:tplc="721C0F66" w:tentative="1">
      <w:start w:val="1"/>
      <w:numFmt w:val="lowerLetter"/>
      <w:lvlText w:val="%5."/>
      <w:lvlJc w:val="left"/>
      <w:pPr>
        <w:tabs>
          <w:tab w:val="num" w:pos="4300"/>
        </w:tabs>
        <w:ind w:left="4300" w:hanging="360"/>
      </w:pPr>
    </w:lvl>
    <w:lvl w:ilvl="5" w:tplc="1C0676F8" w:tentative="1">
      <w:start w:val="1"/>
      <w:numFmt w:val="lowerRoman"/>
      <w:lvlText w:val="%6."/>
      <w:lvlJc w:val="right"/>
      <w:pPr>
        <w:tabs>
          <w:tab w:val="num" w:pos="5020"/>
        </w:tabs>
        <w:ind w:left="5020" w:hanging="180"/>
      </w:pPr>
    </w:lvl>
    <w:lvl w:ilvl="6" w:tplc="9A88CBAE" w:tentative="1">
      <w:start w:val="1"/>
      <w:numFmt w:val="decimal"/>
      <w:lvlText w:val="%7."/>
      <w:lvlJc w:val="left"/>
      <w:pPr>
        <w:tabs>
          <w:tab w:val="num" w:pos="5740"/>
        </w:tabs>
        <w:ind w:left="5740" w:hanging="360"/>
      </w:pPr>
    </w:lvl>
    <w:lvl w:ilvl="7" w:tplc="81F2BC60" w:tentative="1">
      <w:start w:val="1"/>
      <w:numFmt w:val="lowerLetter"/>
      <w:lvlText w:val="%8."/>
      <w:lvlJc w:val="left"/>
      <w:pPr>
        <w:tabs>
          <w:tab w:val="num" w:pos="6460"/>
        </w:tabs>
        <w:ind w:left="6460" w:hanging="360"/>
      </w:pPr>
    </w:lvl>
    <w:lvl w:ilvl="8" w:tplc="366A0A6E"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8A18C6"/>
    <w:multiLevelType w:val="hybridMultilevel"/>
    <w:tmpl w:val="39DAE364"/>
    <w:lvl w:ilvl="0" w:tplc="CF6AC536">
      <w:start w:val="1"/>
      <w:numFmt w:val="russianLower"/>
      <w:lvlText w:val="%1)"/>
      <w:lvlJc w:val="left"/>
      <w:pPr>
        <w:tabs>
          <w:tab w:val="num" w:pos="786"/>
        </w:tabs>
        <w:ind w:left="786" w:hanging="360"/>
      </w:pPr>
      <w:rPr>
        <w:rFonts w:hint="default"/>
      </w:rPr>
    </w:lvl>
    <w:lvl w:ilvl="1" w:tplc="5AF877E4" w:tentative="1">
      <w:start w:val="1"/>
      <w:numFmt w:val="lowerLetter"/>
      <w:lvlText w:val="%2."/>
      <w:lvlJc w:val="left"/>
      <w:pPr>
        <w:ind w:left="1440" w:hanging="360"/>
      </w:pPr>
    </w:lvl>
    <w:lvl w:ilvl="2" w:tplc="DCCC13EA" w:tentative="1">
      <w:start w:val="1"/>
      <w:numFmt w:val="lowerRoman"/>
      <w:lvlText w:val="%3."/>
      <w:lvlJc w:val="right"/>
      <w:pPr>
        <w:ind w:left="2160" w:hanging="180"/>
      </w:pPr>
    </w:lvl>
    <w:lvl w:ilvl="3" w:tplc="7C6C9A4E" w:tentative="1">
      <w:start w:val="1"/>
      <w:numFmt w:val="decimal"/>
      <w:lvlText w:val="%4."/>
      <w:lvlJc w:val="left"/>
      <w:pPr>
        <w:ind w:left="2880" w:hanging="360"/>
      </w:pPr>
    </w:lvl>
    <w:lvl w:ilvl="4" w:tplc="3D40379A" w:tentative="1">
      <w:start w:val="1"/>
      <w:numFmt w:val="lowerLetter"/>
      <w:lvlText w:val="%5."/>
      <w:lvlJc w:val="left"/>
      <w:pPr>
        <w:ind w:left="3600" w:hanging="360"/>
      </w:pPr>
    </w:lvl>
    <w:lvl w:ilvl="5" w:tplc="7704722E" w:tentative="1">
      <w:start w:val="1"/>
      <w:numFmt w:val="lowerRoman"/>
      <w:lvlText w:val="%6."/>
      <w:lvlJc w:val="right"/>
      <w:pPr>
        <w:ind w:left="4320" w:hanging="180"/>
      </w:pPr>
    </w:lvl>
    <w:lvl w:ilvl="6" w:tplc="E9BC9684" w:tentative="1">
      <w:start w:val="1"/>
      <w:numFmt w:val="decimal"/>
      <w:lvlText w:val="%7."/>
      <w:lvlJc w:val="left"/>
      <w:pPr>
        <w:ind w:left="5040" w:hanging="360"/>
      </w:pPr>
    </w:lvl>
    <w:lvl w:ilvl="7" w:tplc="DADAA0FE" w:tentative="1">
      <w:start w:val="1"/>
      <w:numFmt w:val="lowerLetter"/>
      <w:lvlText w:val="%8."/>
      <w:lvlJc w:val="left"/>
      <w:pPr>
        <w:ind w:left="5760" w:hanging="360"/>
      </w:pPr>
    </w:lvl>
    <w:lvl w:ilvl="8" w:tplc="C24A03E0" w:tentative="1">
      <w:start w:val="1"/>
      <w:numFmt w:val="lowerRoman"/>
      <w:lvlText w:val="%9."/>
      <w:lvlJc w:val="right"/>
      <w:pPr>
        <w:ind w:left="6480" w:hanging="180"/>
      </w:pPr>
    </w:lvl>
  </w:abstractNum>
  <w:abstractNum w:abstractNumId="41">
    <w:nsid w:val="37F45D42"/>
    <w:multiLevelType w:val="hybridMultilevel"/>
    <w:tmpl w:val="EED29B7C"/>
    <w:lvl w:ilvl="0" w:tplc="74D0CA6C">
      <w:start w:val="1"/>
      <w:numFmt w:val="decimal"/>
      <w:lvlText w:val="%1."/>
      <w:lvlJc w:val="left"/>
      <w:pPr>
        <w:tabs>
          <w:tab w:val="num" w:pos="960"/>
        </w:tabs>
        <w:ind w:left="960" w:hanging="360"/>
      </w:pPr>
    </w:lvl>
    <w:lvl w:ilvl="1" w:tplc="39026D38" w:tentative="1">
      <w:start w:val="1"/>
      <w:numFmt w:val="lowerLetter"/>
      <w:lvlText w:val="%2."/>
      <w:lvlJc w:val="left"/>
      <w:pPr>
        <w:tabs>
          <w:tab w:val="num" w:pos="1680"/>
        </w:tabs>
        <w:ind w:left="1680" w:hanging="360"/>
      </w:pPr>
    </w:lvl>
    <w:lvl w:ilvl="2" w:tplc="546C4C9A" w:tentative="1">
      <w:start w:val="1"/>
      <w:numFmt w:val="lowerRoman"/>
      <w:lvlText w:val="%3."/>
      <w:lvlJc w:val="right"/>
      <w:pPr>
        <w:tabs>
          <w:tab w:val="num" w:pos="2400"/>
        </w:tabs>
        <w:ind w:left="2400" w:hanging="180"/>
      </w:pPr>
    </w:lvl>
    <w:lvl w:ilvl="3" w:tplc="2F321B54" w:tentative="1">
      <w:start w:val="1"/>
      <w:numFmt w:val="decimal"/>
      <w:lvlText w:val="%4."/>
      <w:lvlJc w:val="left"/>
      <w:pPr>
        <w:tabs>
          <w:tab w:val="num" w:pos="3120"/>
        </w:tabs>
        <w:ind w:left="3120" w:hanging="360"/>
      </w:pPr>
    </w:lvl>
    <w:lvl w:ilvl="4" w:tplc="E69C9ED6" w:tentative="1">
      <w:start w:val="1"/>
      <w:numFmt w:val="lowerLetter"/>
      <w:lvlText w:val="%5."/>
      <w:lvlJc w:val="left"/>
      <w:pPr>
        <w:tabs>
          <w:tab w:val="num" w:pos="3840"/>
        </w:tabs>
        <w:ind w:left="3840" w:hanging="360"/>
      </w:pPr>
    </w:lvl>
    <w:lvl w:ilvl="5" w:tplc="23D2BC5A" w:tentative="1">
      <w:start w:val="1"/>
      <w:numFmt w:val="lowerRoman"/>
      <w:lvlText w:val="%6."/>
      <w:lvlJc w:val="right"/>
      <w:pPr>
        <w:tabs>
          <w:tab w:val="num" w:pos="4560"/>
        </w:tabs>
        <w:ind w:left="4560" w:hanging="180"/>
      </w:pPr>
    </w:lvl>
    <w:lvl w:ilvl="6" w:tplc="6A4C5674" w:tentative="1">
      <w:start w:val="1"/>
      <w:numFmt w:val="decimal"/>
      <w:lvlText w:val="%7."/>
      <w:lvlJc w:val="left"/>
      <w:pPr>
        <w:tabs>
          <w:tab w:val="num" w:pos="5280"/>
        </w:tabs>
        <w:ind w:left="5280" w:hanging="360"/>
      </w:pPr>
    </w:lvl>
    <w:lvl w:ilvl="7" w:tplc="F0C44288" w:tentative="1">
      <w:start w:val="1"/>
      <w:numFmt w:val="lowerLetter"/>
      <w:lvlText w:val="%8."/>
      <w:lvlJc w:val="left"/>
      <w:pPr>
        <w:tabs>
          <w:tab w:val="num" w:pos="6000"/>
        </w:tabs>
        <w:ind w:left="6000" w:hanging="360"/>
      </w:pPr>
    </w:lvl>
    <w:lvl w:ilvl="8" w:tplc="BB10CA2C" w:tentative="1">
      <w:start w:val="1"/>
      <w:numFmt w:val="lowerRoman"/>
      <w:lvlText w:val="%9."/>
      <w:lvlJc w:val="right"/>
      <w:pPr>
        <w:tabs>
          <w:tab w:val="num" w:pos="6720"/>
        </w:tabs>
        <w:ind w:left="672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9954CD3C">
      <w:start w:val="1"/>
      <w:numFmt w:val="decimal"/>
      <w:lvlText w:val="%1."/>
      <w:lvlJc w:val="left"/>
      <w:pPr>
        <w:tabs>
          <w:tab w:val="num" w:pos="2007"/>
        </w:tabs>
        <w:ind w:left="2007" w:hanging="360"/>
      </w:pPr>
      <w:rPr>
        <w:rFonts w:hint="default"/>
      </w:rPr>
    </w:lvl>
    <w:lvl w:ilvl="1" w:tplc="22D0EB98" w:tentative="1">
      <w:start w:val="1"/>
      <w:numFmt w:val="lowerLetter"/>
      <w:lvlText w:val="%2."/>
      <w:lvlJc w:val="left"/>
      <w:pPr>
        <w:ind w:left="1440" w:hanging="360"/>
      </w:pPr>
    </w:lvl>
    <w:lvl w:ilvl="2" w:tplc="A62433AA" w:tentative="1">
      <w:start w:val="1"/>
      <w:numFmt w:val="lowerRoman"/>
      <w:lvlText w:val="%3."/>
      <w:lvlJc w:val="right"/>
      <w:pPr>
        <w:ind w:left="2160" w:hanging="180"/>
      </w:pPr>
    </w:lvl>
    <w:lvl w:ilvl="3" w:tplc="676C3A48" w:tentative="1">
      <w:start w:val="1"/>
      <w:numFmt w:val="decimal"/>
      <w:lvlText w:val="%4."/>
      <w:lvlJc w:val="left"/>
      <w:pPr>
        <w:ind w:left="2880" w:hanging="360"/>
      </w:pPr>
    </w:lvl>
    <w:lvl w:ilvl="4" w:tplc="3DCE70A0" w:tentative="1">
      <w:start w:val="1"/>
      <w:numFmt w:val="lowerLetter"/>
      <w:lvlText w:val="%5."/>
      <w:lvlJc w:val="left"/>
      <w:pPr>
        <w:ind w:left="3600" w:hanging="360"/>
      </w:pPr>
    </w:lvl>
    <w:lvl w:ilvl="5" w:tplc="12128496" w:tentative="1">
      <w:start w:val="1"/>
      <w:numFmt w:val="lowerRoman"/>
      <w:lvlText w:val="%6."/>
      <w:lvlJc w:val="right"/>
      <w:pPr>
        <w:ind w:left="4320" w:hanging="180"/>
      </w:pPr>
    </w:lvl>
    <w:lvl w:ilvl="6" w:tplc="F014B62E" w:tentative="1">
      <w:start w:val="1"/>
      <w:numFmt w:val="decimal"/>
      <w:lvlText w:val="%7."/>
      <w:lvlJc w:val="left"/>
      <w:pPr>
        <w:ind w:left="5040" w:hanging="360"/>
      </w:pPr>
    </w:lvl>
    <w:lvl w:ilvl="7" w:tplc="B3CA0126" w:tentative="1">
      <w:start w:val="1"/>
      <w:numFmt w:val="lowerLetter"/>
      <w:lvlText w:val="%8."/>
      <w:lvlJc w:val="left"/>
      <w:pPr>
        <w:ind w:left="5760" w:hanging="360"/>
      </w:pPr>
    </w:lvl>
    <w:lvl w:ilvl="8" w:tplc="87BCC756"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0A5E1876">
      <w:start w:val="1"/>
      <w:numFmt w:val="decimal"/>
      <w:lvlText w:val="%1."/>
      <w:lvlJc w:val="left"/>
      <w:pPr>
        <w:tabs>
          <w:tab w:val="num" w:pos="960"/>
        </w:tabs>
        <w:ind w:left="960" w:hanging="360"/>
      </w:pPr>
    </w:lvl>
    <w:lvl w:ilvl="1" w:tplc="D2221DE0" w:tentative="1">
      <w:start w:val="1"/>
      <w:numFmt w:val="lowerLetter"/>
      <w:lvlText w:val="%2."/>
      <w:lvlJc w:val="left"/>
      <w:pPr>
        <w:tabs>
          <w:tab w:val="num" w:pos="1680"/>
        </w:tabs>
        <w:ind w:left="1680" w:hanging="360"/>
      </w:pPr>
    </w:lvl>
    <w:lvl w:ilvl="2" w:tplc="60D68D3E" w:tentative="1">
      <w:start w:val="1"/>
      <w:numFmt w:val="lowerRoman"/>
      <w:lvlText w:val="%3."/>
      <w:lvlJc w:val="right"/>
      <w:pPr>
        <w:tabs>
          <w:tab w:val="num" w:pos="2400"/>
        </w:tabs>
        <w:ind w:left="2400" w:hanging="180"/>
      </w:pPr>
    </w:lvl>
    <w:lvl w:ilvl="3" w:tplc="FAA4283A" w:tentative="1">
      <w:start w:val="1"/>
      <w:numFmt w:val="decimal"/>
      <w:lvlText w:val="%4."/>
      <w:lvlJc w:val="left"/>
      <w:pPr>
        <w:tabs>
          <w:tab w:val="num" w:pos="3120"/>
        </w:tabs>
        <w:ind w:left="3120" w:hanging="360"/>
      </w:pPr>
    </w:lvl>
    <w:lvl w:ilvl="4" w:tplc="7FE8538E" w:tentative="1">
      <w:start w:val="1"/>
      <w:numFmt w:val="lowerLetter"/>
      <w:lvlText w:val="%5."/>
      <w:lvlJc w:val="left"/>
      <w:pPr>
        <w:tabs>
          <w:tab w:val="num" w:pos="3840"/>
        </w:tabs>
        <w:ind w:left="3840" w:hanging="360"/>
      </w:pPr>
    </w:lvl>
    <w:lvl w:ilvl="5" w:tplc="095A3E84" w:tentative="1">
      <w:start w:val="1"/>
      <w:numFmt w:val="lowerRoman"/>
      <w:lvlText w:val="%6."/>
      <w:lvlJc w:val="right"/>
      <w:pPr>
        <w:tabs>
          <w:tab w:val="num" w:pos="4560"/>
        </w:tabs>
        <w:ind w:left="4560" w:hanging="180"/>
      </w:pPr>
    </w:lvl>
    <w:lvl w:ilvl="6" w:tplc="9CC81226" w:tentative="1">
      <w:start w:val="1"/>
      <w:numFmt w:val="decimal"/>
      <w:lvlText w:val="%7."/>
      <w:lvlJc w:val="left"/>
      <w:pPr>
        <w:tabs>
          <w:tab w:val="num" w:pos="5280"/>
        </w:tabs>
        <w:ind w:left="5280" w:hanging="360"/>
      </w:pPr>
    </w:lvl>
    <w:lvl w:ilvl="7" w:tplc="78EEDA38" w:tentative="1">
      <w:start w:val="1"/>
      <w:numFmt w:val="lowerLetter"/>
      <w:lvlText w:val="%8."/>
      <w:lvlJc w:val="left"/>
      <w:pPr>
        <w:tabs>
          <w:tab w:val="num" w:pos="6000"/>
        </w:tabs>
        <w:ind w:left="6000" w:hanging="360"/>
      </w:pPr>
    </w:lvl>
    <w:lvl w:ilvl="8" w:tplc="18DE7236"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3D94BA6E">
      <w:start w:val="1"/>
      <w:numFmt w:val="decimal"/>
      <w:lvlText w:val="%1."/>
      <w:lvlJc w:val="left"/>
      <w:pPr>
        <w:tabs>
          <w:tab w:val="num" w:pos="2007"/>
        </w:tabs>
        <w:ind w:left="2007" w:hanging="360"/>
      </w:pPr>
      <w:rPr>
        <w:rFonts w:hint="default"/>
      </w:rPr>
    </w:lvl>
    <w:lvl w:ilvl="1" w:tplc="C2E69182" w:tentative="1">
      <w:start w:val="1"/>
      <w:numFmt w:val="lowerLetter"/>
      <w:lvlText w:val="%2."/>
      <w:lvlJc w:val="left"/>
      <w:pPr>
        <w:ind w:left="1440" w:hanging="360"/>
      </w:pPr>
    </w:lvl>
    <w:lvl w:ilvl="2" w:tplc="CD62A9CE" w:tentative="1">
      <w:start w:val="1"/>
      <w:numFmt w:val="lowerRoman"/>
      <w:lvlText w:val="%3."/>
      <w:lvlJc w:val="right"/>
      <w:pPr>
        <w:ind w:left="2160" w:hanging="180"/>
      </w:pPr>
    </w:lvl>
    <w:lvl w:ilvl="3" w:tplc="E5546392" w:tentative="1">
      <w:start w:val="1"/>
      <w:numFmt w:val="decimal"/>
      <w:lvlText w:val="%4."/>
      <w:lvlJc w:val="left"/>
      <w:pPr>
        <w:ind w:left="2880" w:hanging="360"/>
      </w:pPr>
    </w:lvl>
    <w:lvl w:ilvl="4" w:tplc="5DC0E7FE" w:tentative="1">
      <w:start w:val="1"/>
      <w:numFmt w:val="lowerLetter"/>
      <w:lvlText w:val="%5."/>
      <w:lvlJc w:val="left"/>
      <w:pPr>
        <w:ind w:left="3600" w:hanging="360"/>
      </w:pPr>
    </w:lvl>
    <w:lvl w:ilvl="5" w:tplc="78B8B5C8" w:tentative="1">
      <w:start w:val="1"/>
      <w:numFmt w:val="lowerRoman"/>
      <w:lvlText w:val="%6."/>
      <w:lvlJc w:val="right"/>
      <w:pPr>
        <w:ind w:left="4320" w:hanging="180"/>
      </w:pPr>
    </w:lvl>
    <w:lvl w:ilvl="6" w:tplc="6F84BCE4" w:tentative="1">
      <w:start w:val="1"/>
      <w:numFmt w:val="decimal"/>
      <w:lvlText w:val="%7."/>
      <w:lvlJc w:val="left"/>
      <w:pPr>
        <w:ind w:left="5040" w:hanging="360"/>
      </w:pPr>
    </w:lvl>
    <w:lvl w:ilvl="7" w:tplc="EEF24D2E" w:tentative="1">
      <w:start w:val="1"/>
      <w:numFmt w:val="lowerLetter"/>
      <w:lvlText w:val="%8."/>
      <w:lvlJc w:val="left"/>
      <w:pPr>
        <w:ind w:left="5760" w:hanging="360"/>
      </w:pPr>
    </w:lvl>
    <w:lvl w:ilvl="8" w:tplc="38C2F030"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lvl w:ilvl="0" w:tplc="0F38410A">
      <w:start w:val="1"/>
      <w:numFmt w:val="decimal"/>
      <w:lvlText w:val="%1."/>
      <w:lvlJc w:val="left"/>
      <w:pPr>
        <w:tabs>
          <w:tab w:val="num" w:pos="2007"/>
        </w:tabs>
        <w:ind w:left="2007" w:hanging="360"/>
      </w:pPr>
      <w:rPr>
        <w:rFonts w:hint="default"/>
      </w:rPr>
    </w:lvl>
    <w:lvl w:ilvl="1" w:tplc="99B66AD4">
      <w:start w:val="1"/>
      <w:numFmt w:val="lowerLetter"/>
      <w:lvlText w:val="%2."/>
      <w:lvlJc w:val="left"/>
      <w:pPr>
        <w:ind w:left="1440" w:hanging="360"/>
      </w:pPr>
    </w:lvl>
    <w:lvl w:ilvl="2" w:tplc="B13E4C20" w:tentative="1">
      <w:start w:val="1"/>
      <w:numFmt w:val="lowerRoman"/>
      <w:lvlText w:val="%3."/>
      <w:lvlJc w:val="right"/>
      <w:pPr>
        <w:ind w:left="2160" w:hanging="180"/>
      </w:pPr>
    </w:lvl>
    <w:lvl w:ilvl="3" w:tplc="BE6E3966" w:tentative="1">
      <w:start w:val="1"/>
      <w:numFmt w:val="decimal"/>
      <w:lvlText w:val="%4."/>
      <w:lvlJc w:val="left"/>
      <w:pPr>
        <w:ind w:left="2880" w:hanging="360"/>
      </w:pPr>
    </w:lvl>
    <w:lvl w:ilvl="4" w:tplc="7C08C322" w:tentative="1">
      <w:start w:val="1"/>
      <w:numFmt w:val="lowerLetter"/>
      <w:lvlText w:val="%5."/>
      <w:lvlJc w:val="left"/>
      <w:pPr>
        <w:ind w:left="3600" w:hanging="360"/>
      </w:pPr>
    </w:lvl>
    <w:lvl w:ilvl="5" w:tplc="A7BEC1F8" w:tentative="1">
      <w:start w:val="1"/>
      <w:numFmt w:val="lowerRoman"/>
      <w:lvlText w:val="%6."/>
      <w:lvlJc w:val="right"/>
      <w:pPr>
        <w:ind w:left="4320" w:hanging="180"/>
      </w:pPr>
    </w:lvl>
    <w:lvl w:ilvl="6" w:tplc="F828AFBE" w:tentative="1">
      <w:start w:val="1"/>
      <w:numFmt w:val="decimal"/>
      <w:lvlText w:val="%7."/>
      <w:lvlJc w:val="left"/>
      <w:pPr>
        <w:ind w:left="5040" w:hanging="360"/>
      </w:pPr>
    </w:lvl>
    <w:lvl w:ilvl="7" w:tplc="B0D2FFF0" w:tentative="1">
      <w:start w:val="1"/>
      <w:numFmt w:val="lowerLetter"/>
      <w:lvlText w:val="%8."/>
      <w:lvlJc w:val="left"/>
      <w:pPr>
        <w:ind w:left="5760" w:hanging="360"/>
      </w:pPr>
    </w:lvl>
    <w:lvl w:ilvl="8" w:tplc="59AC6DF4" w:tentative="1">
      <w:start w:val="1"/>
      <w:numFmt w:val="lowerRoman"/>
      <w:lvlText w:val="%9."/>
      <w:lvlJc w:val="right"/>
      <w:pPr>
        <w:ind w:left="6480" w:hanging="180"/>
      </w:pPr>
    </w:lvl>
  </w:abstractNum>
  <w:abstractNum w:abstractNumId="67">
    <w:nsid w:val="595D1D5A"/>
    <w:multiLevelType w:val="multilevel"/>
    <w:tmpl w:val="0388B874"/>
    <w:lvl w:ilvl="0">
      <w:start w:val="1"/>
      <w:numFmt w:val="decimal"/>
      <w:lvlText w:val="14.2.%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5AA40784"/>
    <w:multiLevelType w:val="hybridMultilevel"/>
    <w:tmpl w:val="161A5E68"/>
    <w:lvl w:ilvl="0" w:tplc="E99A50E4">
      <w:start w:val="1"/>
      <w:numFmt w:val="russianLower"/>
      <w:lvlText w:val="%1)"/>
      <w:lvlJc w:val="left"/>
      <w:pPr>
        <w:tabs>
          <w:tab w:val="num" w:pos="720"/>
        </w:tabs>
        <w:ind w:left="720" w:hanging="360"/>
      </w:pPr>
      <w:rPr>
        <w:rFonts w:hint="default"/>
      </w:rPr>
    </w:lvl>
    <w:lvl w:ilvl="1" w:tplc="B0900C38">
      <w:start w:val="1"/>
      <w:numFmt w:val="lowerLetter"/>
      <w:lvlText w:val="%2."/>
      <w:lvlJc w:val="left"/>
      <w:pPr>
        <w:ind w:left="1440" w:hanging="360"/>
      </w:pPr>
    </w:lvl>
    <w:lvl w:ilvl="2" w:tplc="0CC0850A" w:tentative="1">
      <w:start w:val="1"/>
      <w:numFmt w:val="lowerRoman"/>
      <w:lvlText w:val="%3."/>
      <w:lvlJc w:val="right"/>
      <w:pPr>
        <w:ind w:left="2160" w:hanging="180"/>
      </w:pPr>
    </w:lvl>
    <w:lvl w:ilvl="3" w:tplc="70922334" w:tentative="1">
      <w:start w:val="1"/>
      <w:numFmt w:val="decimal"/>
      <w:lvlText w:val="%4."/>
      <w:lvlJc w:val="left"/>
      <w:pPr>
        <w:ind w:left="2880" w:hanging="360"/>
      </w:pPr>
    </w:lvl>
    <w:lvl w:ilvl="4" w:tplc="F03E0486" w:tentative="1">
      <w:start w:val="1"/>
      <w:numFmt w:val="lowerLetter"/>
      <w:lvlText w:val="%5."/>
      <w:lvlJc w:val="left"/>
      <w:pPr>
        <w:ind w:left="3600" w:hanging="360"/>
      </w:pPr>
    </w:lvl>
    <w:lvl w:ilvl="5" w:tplc="E9AC2C6E" w:tentative="1">
      <w:start w:val="1"/>
      <w:numFmt w:val="lowerRoman"/>
      <w:lvlText w:val="%6."/>
      <w:lvlJc w:val="right"/>
      <w:pPr>
        <w:ind w:left="4320" w:hanging="180"/>
      </w:pPr>
    </w:lvl>
    <w:lvl w:ilvl="6" w:tplc="C32CEF10" w:tentative="1">
      <w:start w:val="1"/>
      <w:numFmt w:val="decimal"/>
      <w:lvlText w:val="%7."/>
      <w:lvlJc w:val="left"/>
      <w:pPr>
        <w:ind w:left="5040" w:hanging="360"/>
      </w:pPr>
    </w:lvl>
    <w:lvl w:ilvl="7" w:tplc="C02C114A" w:tentative="1">
      <w:start w:val="1"/>
      <w:numFmt w:val="lowerLetter"/>
      <w:lvlText w:val="%8."/>
      <w:lvlJc w:val="left"/>
      <w:pPr>
        <w:ind w:left="5760" w:hanging="360"/>
      </w:pPr>
    </w:lvl>
    <w:lvl w:ilvl="8" w:tplc="80746CC6" w:tentative="1">
      <w:start w:val="1"/>
      <w:numFmt w:val="lowerRoman"/>
      <w:lvlText w:val="%9."/>
      <w:lvlJc w:val="right"/>
      <w:pPr>
        <w:ind w:left="6480" w:hanging="180"/>
      </w:pPr>
    </w:lvl>
  </w:abstractNum>
  <w:abstractNum w:abstractNumId="69">
    <w:nsid w:val="5C462A30"/>
    <w:multiLevelType w:val="hybridMultilevel"/>
    <w:tmpl w:val="5EBCD340"/>
    <w:lvl w:ilvl="0" w:tplc="AE625146">
      <w:start w:val="1"/>
      <w:numFmt w:val="decimal"/>
      <w:lvlText w:val="%1."/>
      <w:lvlJc w:val="left"/>
      <w:pPr>
        <w:tabs>
          <w:tab w:val="num" w:pos="960"/>
        </w:tabs>
        <w:ind w:left="960" w:hanging="360"/>
      </w:pPr>
      <w:rPr>
        <w:rFonts w:hint="default"/>
      </w:rPr>
    </w:lvl>
    <w:lvl w:ilvl="1" w:tplc="4F54B242" w:tentative="1">
      <w:start w:val="1"/>
      <w:numFmt w:val="lowerLetter"/>
      <w:lvlText w:val="%2."/>
      <w:lvlJc w:val="left"/>
      <w:pPr>
        <w:ind w:left="1440" w:hanging="360"/>
      </w:pPr>
    </w:lvl>
    <w:lvl w:ilvl="2" w:tplc="41A25DFA" w:tentative="1">
      <w:start w:val="1"/>
      <w:numFmt w:val="lowerRoman"/>
      <w:lvlText w:val="%3."/>
      <w:lvlJc w:val="right"/>
      <w:pPr>
        <w:ind w:left="2160" w:hanging="180"/>
      </w:pPr>
    </w:lvl>
    <w:lvl w:ilvl="3" w:tplc="D4CE64AA" w:tentative="1">
      <w:start w:val="1"/>
      <w:numFmt w:val="decimal"/>
      <w:lvlText w:val="%4."/>
      <w:lvlJc w:val="left"/>
      <w:pPr>
        <w:ind w:left="2880" w:hanging="360"/>
      </w:pPr>
    </w:lvl>
    <w:lvl w:ilvl="4" w:tplc="5608026E" w:tentative="1">
      <w:start w:val="1"/>
      <w:numFmt w:val="lowerLetter"/>
      <w:lvlText w:val="%5."/>
      <w:lvlJc w:val="left"/>
      <w:pPr>
        <w:ind w:left="3600" w:hanging="360"/>
      </w:pPr>
    </w:lvl>
    <w:lvl w:ilvl="5" w:tplc="9EE2D04E" w:tentative="1">
      <w:start w:val="1"/>
      <w:numFmt w:val="lowerRoman"/>
      <w:lvlText w:val="%6."/>
      <w:lvlJc w:val="right"/>
      <w:pPr>
        <w:ind w:left="4320" w:hanging="180"/>
      </w:pPr>
    </w:lvl>
    <w:lvl w:ilvl="6" w:tplc="BF6C075A" w:tentative="1">
      <w:start w:val="1"/>
      <w:numFmt w:val="decimal"/>
      <w:lvlText w:val="%7."/>
      <w:lvlJc w:val="left"/>
      <w:pPr>
        <w:ind w:left="5040" w:hanging="360"/>
      </w:pPr>
    </w:lvl>
    <w:lvl w:ilvl="7" w:tplc="6016B592" w:tentative="1">
      <w:start w:val="1"/>
      <w:numFmt w:val="lowerLetter"/>
      <w:lvlText w:val="%8."/>
      <w:lvlJc w:val="left"/>
      <w:pPr>
        <w:ind w:left="5760" w:hanging="360"/>
      </w:pPr>
    </w:lvl>
    <w:lvl w:ilvl="8" w:tplc="523C22D2" w:tentative="1">
      <w:start w:val="1"/>
      <w:numFmt w:val="lowerRoman"/>
      <w:lvlText w:val="%9."/>
      <w:lvlJc w:val="right"/>
      <w:pPr>
        <w:ind w:left="6480" w:hanging="180"/>
      </w:pPr>
    </w:lvl>
  </w:abstractNum>
  <w:abstractNum w:abstractNumId="70">
    <w:nsid w:val="5CFA242F"/>
    <w:multiLevelType w:val="hybridMultilevel"/>
    <w:tmpl w:val="5CE8B2DE"/>
    <w:lvl w:ilvl="0" w:tplc="545A5EFE">
      <w:start w:val="1"/>
      <w:numFmt w:val="decimal"/>
      <w:lvlText w:val="1.%1"/>
      <w:lvlJc w:val="left"/>
      <w:pPr>
        <w:tabs>
          <w:tab w:val="num" w:pos="927"/>
        </w:tabs>
        <w:ind w:left="0" w:firstLine="567"/>
      </w:pPr>
      <w:rPr>
        <w:rFonts w:hint="default"/>
      </w:rPr>
    </w:lvl>
    <w:lvl w:ilvl="1" w:tplc="897E1D14">
      <w:start w:val="3"/>
      <w:numFmt w:val="decimal"/>
      <w:lvlText w:val="%2"/>
      <w:lvlJc w:val="left"/>
      <w:pPr>
        <w:tabs>
          <w:tab w:val="num" w:pos="1440"/>
        </w:tabs>
        <w:ind w:left="1440" w:hanging="360"/>
      </w:pPr>
      <w:rPr>
        <w:rFonts w:hint="default"/>
      </w:rPr>
    </w:lvl>
    <w:lvl w:ilvl="2" w:tplc="EF00626A">
      <w:start w:val="1"/>
      <w:numFmt w:val="lowerRoman"/>
      <w:lvlText w:val="%3."/>
      <w:lvlJc w:val="right"/>
      <w:pPr>
        <w:tabs>
          <w:tab w:val="num" w:pos="2160"/>
        </w:tabs>
        <w:ind w:left="2160" w:hanging="180"/>
      </w:pPr>
    </w:lvl>
    <w:lvl w:ilvl="3" w:tplc="1506DF80" w:tentative="1">
      <w:start w:val="1"/>
      <w:numFmt w:val="decimal"/>
      <w:pStyle w:val="40"/>
      <w:lvlText w:val="%4."/>
      <w:lvlJc w:val="left"/>
      <w:pPr>
        <w:tabs>
          <w:tab w:val="num" w:pos="2880"/>
        </w:tabs>
        <w:ind w:left="2880" w:hanging="360"/>
      </w:pPr>
    </w:lvl>
    <w:lvl w:ilvl="4" w:tplc="B2C833D4" w:tentative="1">
      <w:start w:val="1"/>
      <w:numFmt w:val="lowerLetter"/>
      <w:lvlText w:val="%5."/>
      <w:lvlJc w:val="left"/>
      <w:pPr>
        <w:tabs>
          <w:tab w:val="num" w:pos="3600"/>
        </w:tabs>
        <w:ind w:left="3600" w:hanging="360"/>
      </w:pPr>
    </w:lvl>
    <w:lvl w:ilvl="5" w:tplc="AD30B10A" w:tentative="1">
      <w:start w:val="1"/>
      <w:numFmt w:val="lowerRoman"/>
      <w:lvlText w:val="%6."/>
      <w:lvlJc w:val="right"/>
      <w:pPr>
        <w:tabs>
          <w:tab w:val="num" w:pos="4320"/>
        </w:tabs>
        <w:ind w:left="4320" w:hanging="180"/>
      </w:pPr>
    </w:lvl>
    <w:lvl w:ilvl="6" w:tplc="52E475E2" w:tentative="1">
      <w:start w:val="1"/>
      <w:numFmt w:val="decimal"/>
      <w:lvlText w:val="%7."/>
      <w:lvlJc w:val="left"/>
      <w:pPr>
        <w:tabs>
          <w:tab w:val="num" w:pos="5040"/>
        </w:tabs>
        <w:ind w:left="5040" w:hanging="360"/>
      </w:pPr>
    </w:lvl>
    <w:lvl w:ilvl="7" w:tplc="FBFA43A0" w:tentative="1">
      <w:start w:val="1"/>
      <w:numFmt w:val="lowerLetter"/>
      <w:lvlText w:val="%8."/>
      <w:lvlJc w:val="left"/>
      <w:pPr>
        <w:tabs>
          <w:tab w:val="num" w:pos="5760"/>
        </w:tabs>
        <w:ind w:left="5760" w:hanging="360"/>
      </w:pPr>
    </w:lvl>
    <w:lvl w:ilvl="8" w:tplc="BBE4C81A" w:tentative="1">
      <w:start w:val="1"/>
      <w:numFmt w:val="lowerRoman"/>
      <w:lvlText w:val="%9."/>
      <w:lvlJc w:val="right"/>
      <w:pPr>
        <w:tabs>
          <w:tab w:val="num" w:pos="6480"/>
        </w:tabs>
        <w:ind w:left="6480" w:hanging="180"/>
      </w:pPr>
    </w:lvl>
  </w:abstractNum>
  <w:abstractNum w:abstractNumId="71">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91C1496"/>
    <w:multiLevelType w:val="hybridMultilevel"/>
    <w:tmpl w:val="D966A454"/>
    <w:lvl w:ilvl="0" w:tplc="7E62FC4C">
      <w:start w:val="1"/>
      <w:numFmt w:val="decimal"/>
      <w:lvlText w:val="%1."/>
      <w:lvlJc w:val="left"/>
      <w:pPr>
        <w:tabs>
          <w:tab w:val="num" w:pos="960"/>
        </w:tabs>
        <w:ind w:left="960" w:hanging="360"/>
      </w:pPr>
    </w:lvl>
    <w:lvl w:ilvl="1" w:tplc="A4B4412E">
      <w:start w:val="1"/>
      <w:numFmt w:val="lowerLetter"/>
      <w:lvlText w:val="%2."/>
      <w:lvlJc w:val="left"/>
      <w:pPr>
        <w:tabs>
          <w:tab w:val="num" w:pos="1680"/>
        </w:tabs>
        <w:ind w:left="1680" w:hanging="360"/>
      </w:pPr>
    </w:lvl>
    <w:lvl w:ilvl="2" w:tplc="E6562DDE" w:tentative="1">
      <w:start w:val="1"/>
      <w:numFmt w:val="lowerRoman"/>
      <w:lvlText w:val="%3."/>
      <w:lvlJc w:val="right"/>
      <w:pPr>
        <w:tabs>
          <w:tab w:val="num" w:pos="2400"/>
        </w:tabs>
        <w:ind w:left="2400" w:hanging="180"/>
      </w:pPr>
    </w:lvl>
    <w:lvl w:ilvl="3" w:tplc="1986A34C" w:tentative="1">
      <w:start w:val="1"/>
      <w:numFmt w:val="decimal"/>
      <w:lvlText w:val="%4."/>
      <w:lvlJc w:val="left"/>
      <w:pPr>
        <w:tabs>
          <w:tab w:val="num" w:pos="3120"/>
        </w:tabs>
        <w:ind w:left="3120" w:hanging="360"/>
      </w:pPr>
    </w:lvl>
    <w:lvl w:ilvl="4" w:tplc="423C719A" w:tentative="1">
      <w:start w:val="1"/>
      <w:numFmt w:val="lowerLetter"/>
      <w:lvlText w:val="%5."/>
      <w:lvlJc w:val="left"/>
      <w:pPr>
        <w:tabs>
          <w:tab w:val="num" w:pos="3840"/>
        </w:tabs>
        <w:ind w:left="3840" w:hanging="360"/>
      </w:pPr>
    </w:lvl>
    <w:lvl w:ilvl="5" w:tplc="890E4516" w:tentative="1">
      <w:start w:val="1"/>
      <w:numFmt w:val="lowerRoman"/>
      <w:lvlText w:val="%6."/>
      <w:lvlJc w:val="right"/>
      <w:pPr>
        <w:tabs>
          <w:tab w:val="num" w:pos="4560"/>
        </w:tabs>
        <w:ind w:left="4560" w:hanging="180"/>
      </w:pPr>
    </w:lvl>
    <w:lvl w:ilvl="6" w:tplc="EC9A506E" w:tentative="1">
      <w:start w:val="1"/>
      <w:numFmt w:val="decimal"/>
      <w:lvlText w:val="%7."/>
      <w:lvlJc w:val="left"/>
      <w:pPr>
        <w:tabs>
          <w:tab w:val="num" w:pos="5280"/>
        </w:tabs>
        <w:ind w:left="5280" w:hanging="360"/>
      </w:pPr>
    </w:lvl>
    <w:lvl w:ilvl="7" w:tplc="F89E5FFA" w:tentative="1">
      <w:start w:val="1"/>
      <w:numFmt w:val="lowerLetter"/>
      <w:lvlText w:val="%8."/>
      <w:lvlJc w:val="left"/>
      <w:pPr>
        <w:tabs>
          <w:tab w:val="num" w:pos="6000"/>
        </w:tabs>
        <w:ind w:left="6000" w:hanging="360"/>
      </w:pPr>
    </w:lvl>
    <w:lvl w:ilvl="8" w:tplc="67B630AE" w:tentative="1">
      <w:start w:val="1"/>
      <w:numFmt w:val="lowerRoman"/>
      <w:lvlText w:val="%9."/>
      <w:lvlJc w:val="right"/>
      <w:pPr>
        <w:tabs>
          <w:tab w:val="num" w:pos="6720"/>
        </w:tabs>
        <w:ind w:left="6720" w:hanging="180"/>
      </w:pPr>
    </w:lvl>
  </w:abstractNum>
  <w:abstractNum w:abstractNumId="8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1">
    <w:nsid w:val="6BED3D1F"/>
    <w:multiLevelType w:val="hybridMultilevel"/>
    <w:tmpl w:val="2D44FD72"/>
    <w:lvl w:ilvl="0" w:tplc="A8369D3C">
      <w:start w:val="1"/>
      <w:numFmt w:val="bullet"/>
      <w:lvlText w:val=""/>
      <w:lvlJc w:val="left"/>
      <w:pPr>
        <w:ind w:left="1713" w:hanging="360"/>
      </w:pPr>
      <w:rPr>
        <w:rFonts w:ascii="Symbol" w:hAnsi="Symbol" w:hint="default"/>
      </w:rPr>
    </w:lvl>
    <w:lvl w:ilvl="1" w:tplc="905ED3CA" w:tentative="1">
      <w:start w:val="1"/>
      <w:numFmt w:val="bullet"/>
      <w:lvlText w:val="o"/>
      <w:lvlJc w:val="left"/>
      <w:pPr>
        <w:ind w:left="2433" w:hanging="360"/>
      </w:pPr>
      <w:rPr>
        <w:rFonts w:ascii="Courier New" w:hAnsi="Courier New" w:cs="Courier New" w:hint="default"/>
      </w:rPr>
    </w:lvl>
    <w:lvl w:ilvl="2" w:tplc="7EE221D2" w:tentative="1">
      <w:start w:val="1"/>
      <w:numFmt w:val="bullet"/>
      <w:lvlText w:val=""/>
      <w:lvlJc w:val="left"/>
      <w:pPr>
        <w:ind w:left="3153" w:hanging="360"/>
      </w:pPr>
      <w:rPr>
        <w:rFonts w:ascii="Wingdings" w:hAnsi="Wingdings" w:hint="default"/>
      </w:rPr>
    </w:lvl>
    <w:lvl w:ilvl="3" w:tplc="E73C83F8" w:tentative="1">
      <w:start w:val="1"/>
      <w:numFmt w:val="bullet"/>
      <w:lvlText w:val=""/>
      <w:lvlJc w:val="left"/>
      <w:pPr>
        <w:ind w:left="3873" w:hanging="360"/>
      </w:pPr>
      <w:rPr>
        <w:rFonts w:ascii="Symbol" w:hAnsi="Symbol" w:hint="default"/>
      </w:rPr>
    </w:lvl>
    <w:lvl w:ilvl="4" w:tplc="4AD2B916" w:tentative="1">
      <w:start w:val="1"/>
      <w:numFmt w:val="bullet"/>
      <w:lvlText w:val="o"/>
      <w:lvlJc w:val="left"/>
      <w:pPr>
        <w:ind w:left="4593" w:hanging="360"/>
      </w:pPr>
      <w:rPr>
        <w:rFonts w:ascii="Courier New" w:hAnsi="Courier New" w:cs="Courier New" w:hint="default"/>
      </w:rPr>
    </w:lvl>
    <w:lvl w:ilvl="5" w:tplc="0ED0C896" w:tentative="1">
      <w:start w:val="1"/>
      <w:numFmt w:val="bullet"/>
      <w:lvlText w:val=""/>
      <w:lvlJc w:val="left"/>
      <w:pPr>
        <w:ind w:left="5313" w:hanging="360"/>
      </w:pPr>
      <w:rPr>
        <w:rFonts w:ascii="Wingdings" w:hAnsi="Wingdings" w:hint="default"/>
      </w:rPr>
    </w:lvl>
    <w:lvl w:ilvl="6" w:tplc="D0CEEBD4" w:tentative="1">
      <w:start w:val="1"/>
      <w:numFmt w:val="bullet"/>
      <w:lvlText w:val=""/>
      <w:lvlJc w:val="left"/>
      <w:pPr>
        <w:ind w:left="6033" w:hanging="360"/>
      </w:pPr>
      <w:rPr>
        <w:rFonts w:ascii="Symbol" w:hAnsi="Symbol" w:hint="default"/>
      </w:rPr>
    </w:lvl>
    <w:lvl w:ilvl="7" w:tplc="B0A8CE9A" w:tentative="1">
      <w:start w:val="1"/>
      <w:numFmt w:val="bullet"/>
      <w:lvlText w:val="o"/>
      <w:lvlJc w:val="left"/>
      <w:pPr>
        <w:ind w:left="6753" w:hanging="360"/>
      </w:pPr>
      <w:rPr>
        <w:rFonts w:ascii="Courier New" w:hAnsi="Courier New" w:cs="Courier New" w:hint="default"/>
      </w:rPr>
    </w:lvl>
    <w:lvl w:ilvl="8" w:tplc="A52E6AC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224F8E"/>
    <w:multiLevelType w:val="multilevel"/>
    <w:tmpl w:val="8EE44B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EEC69FAA">
      <w:start w:val="1"/>
      <w:numFmt w:val="bullet"/>
      <w:lvlText w:val=""/>
      <w:lvlJc w:val="left"/>
      <w:pPr>
        <w:ind w:left="862" w:hanging="360"/>
      </w:pPr>
      <w:rPr>
        <w:rFonts w:ascii="Symbol" w:hAnsi="Symbol" w:hint="default"/>
      </w:rPr>
    </w:lvl>
    <w:lvl w:ilvl="1" w:tplc="DB3C0530" w:tentative="1">
      <w:start w:val="1"/>
      <w:numFmt w:val="bullet"/>
      <w:lvlText w:val="o"/>
      <w:lvlJc w:val="left"/>
      <w:pPr>
        <w:ind w:left="1582" w:hanging="360"/>
      </w:pPr>
      <w:rPr>
        <w:rFonts w:ascii="Courier New" w:hAnsi="Courier New" w:cs="Courier New" w:hint="default"/>
      </w:rPr>
    </w:lvl>
    <w:lvl w:ilvl="2" w:tplc="64964BB0" w:tentative="1">
      <w:start w:val="1"/>
      <w:numFmt w:val="bullet"/>
      <w:pStyle w:val="32"/>
      <w:lvlText w:val=""/>
      <w:lvlJc w:val="left"/>
      <w:pPr>
        <w:ind w:left="2302" w:hanging="360"/>
      </w:pPr>
      <w:rPr>
        <w:rFonts w:ascii="Wingdings" w:hAnsi="Wingdings" w:hint="default"/>
      </w:rPr>
    </w:lvl>
    <w:lvl w:ilvl="3" w:tplc="F0081898" w:tentative="1">
      <w:start w:val="1"/>
      <w:numFmt w:val="bullet"/>
      <w:lvlText w:val=""/>
      <w:lvlJc w:val="left"/>
      <w:pPr>
        <w:ind w:left="3022" w:hanging="360"/>
      </w:pPr>
      <w:rPr>
        <w:rFonts w:ascii="Symbol" w:hAnsi="Symbol" w:hint="default"/>
      </w:rPr>
    </w:lvl>
    <w:lvl w:ilvl="4" w:tplc="CCA2DADC" w:tentative="1">
      <w:start w:val="1"/>
      <w:numFmt w:val="bullet"/>
      <w:lvlText w:val="o"/>
      <w:lvlJc w:val="left"/>
      <w:pPr>
        <w:ind w:left="3742" w:hanging="360"/>
      </w:pPr>
      <w:rPr>
        <w:rFonts w:ascii="Courier New" w:hAnsi="Courier New" w:cs="Courier New" w:hint="default"/>
      </w:rPr>
    </w:lvl>
    <w:lvl w:ilvl="5" w:tplc="C0B2F496" w:tentative="1">
      <w:start w:val="1"/>
      <w:numFmt w:val="bullet"/>
      <w:lvlText w:val=""/>
      <w:lvlJc w:val="left"/>
      <w:pPr>
        <w:ind w:left="4462" w:hanging="360"/>
      </w:pPr>
      <w:rPr>
        <w:rFonts w:ascii="Wingdings" w:hAnsi="Wingdings" w:hint="default"/>
      </w:rPr>
    </w:lvl>
    <w:lvl w:ilvl="6" w:tplc="CBFE6B3E" w:tentative="1">
      <w:start w:val="1"/>
      <w:numFmt w:val="bullet"/>
      <w:lvlText w:val=""/>
      <w:lvlJc w:val="left"/>
      <w:pPr>
        <w:ind w:left="5182" w:hanging="360"/>
      </w:pPr>
      <w:rPr>
        <w:rFonts w:ascii="Symbol" w:hAnsi="Symbol" w:hint="default"/>
      </w:rPr>
    </w:lvl>
    <w:lvl w:ilvl="7" w:tplc="C41ACA42" w:tentative="1">
      <w:start w:val="1"/>
      <w:numFmt w:val="bullet"/>
      <w:lvlText w:val="o"/>
      <w:lvlJc w:val="left"/>
      <w:pPr>
        <w:ind w:left="5902" w:hanging="360"/>
      </w:pPr>
      <w:rPr>
        <w:rFonts w:ascii="Courier New" w:hAnsi="Courier New" w:cs="Courier New" w:hint="default"/>
      </w:rPr>
    </w:lvl>
    <w:lvl w:ilvl="8" w:tplc="C5141404" w:tentative="1">
      <w:start w:val="1"/>
      <w:numFmt w:val="bullet"/>
      <w:lvlText w:val=""/>
      <w:lvlJc w:val="left"/>
      <w:pPr>
        <w:ind w:left="6622" w:hanging="360"/>
      </w:pPr>
      <w:rPr>
        <w:rFonts w:ascii="Wingdings" w:hAnsi="Wingdings" w:hint="default"/>
      </w:rPr>
    </w:lvl>
  </w:abstractNum>
  <w:abstractNum w:abstractNumId="8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8B2A6792">
      <w:start w:val="1"/>
      <w:numFmt w:val="decimal"/>
      <w:lvlText w:val="%1."/>
      <w:lvlJc w:val="left"/>
      <w:pPr>
        <w:tabs>
          <w:tab w:val="num" w:pos="960"/>
        </w:tabs>
        <w:ind w:left="960" w:hanging="360"/>
      </w:pPr>
    </w:lvl>
    <w:lvl w:ilvl="1" w:tplc="C14AD8B0">
      <w:start w:val="1"/>
      <w:numFmt w:val="lowerLetter"/>
      <w:lvlText w:val="%2."/>
      <w:lvlJc w:val="left"/>
      <w:pPr>
        <w:tabs>
          <w:tab w:val="num" w:pos="1680"/>
        </w:tabs>
        <w:ind w:left="1680" w:hanging="360"/>
      </w:pPr>
    </w:lvl>
    <w:lvl w:ilvl="2" w:tplc="799E2278" w:tentative="1">
      <w:start w:val="1"/>
      <w:numFmt w:val="lowerRoman"/>
      <w:lvlText w:val="%3."/>
      <w:lvlJc w:val="right"/>
      <w:pPr>
        <w:tabs>
          <w:tab w:val="num" w:pos="2400"/>
        </w:tabs>
        <w:ind w:left="2400" w:hanging="180"/>
      </w:pPr>
    </w:lvl>
    <w:lvl w:ilvl="3" w:tplc="9E62A932" w:tentative="1">
      <w:start w:val="1"/>
      <w:numFmt w:val="decimal"/>
      <w:lvlText w:val="%4."/>
      <w:lvlJc w:val="left"/>
      <w:pPr>
        <w:tabs>
          <w:tab w:val="num" w:pos="3120"/>
        </w:tabs>
        <w:ind w:left="3120" w:hanging="360"/>
      </w:pPr>
    </w:lvl>
    <w:lvl w:ilvl="4" w:tplc="7D4AF93E" w:tentative="1">
      <w:start w:val="1"/>
      <w:numFmt w:val="lowerLetter"/>
      <w:lvlText w:val="%5."/>
      <w:lvlJc w:val="left"/>
      <w:pPr>
        <w:tabs>
          <w:tab w:val="num" w:pos="3840"/>
        </w:tabs>
        <w:ind w:left="3840" w:hanging="360"/>
      </w:pPr>
    </w:lvl>
    <w:lvl w:ilvl="5" w:tplc="59E043E8" w:tentative="1">
      <w:start w:val="1"/>
      <w:numFmt w:val="lowerRoman"/>
      <w:lvlText w:val="%6."/>
      <w:lvlJc w:val="right"/>
      <w:pPr>
        <w:tabs>
          <w:tab w:val="num" w:pos="4560"/>
        </w:tabs>
        <w:ind w:left="4560" w:hanging="180"/>
      </w:pPr>
    </w:lvl>
    <w:lvl w:ilvl="6" w:tplc="81A07ADE" w:tentative="1">
      <w:start w:val="1"/>
      <w:numFmt w:val="decimal"/>
      <w:lvlText w:val="%7."/>
      <w:lvlJc w:val="left"/>
      <w:pPr>
        <w:tabs>
          <w:tab w:val="num" w:pos="5280"/>
        </w:tabs>
        <w:ind w:left="5280" w:hanging="360"/>
      </w:pPr>
    </w:lvl>
    <w:lvl w:ilvl="7" w:tplc="065083A8" w:tentative="1">
      <w:start w:val="1"/>
      <w:numFmt w:val="lowerLetter"/>
      <w:lvlText w:val="%8."/>
      <w:lvlJc w:val="left"/>
      <w:pPr>
        <w:tabs>
          <w:tab w:val="num" w:pos="6000"/>
        </w:tabs>
        <w:ind w:left="6000" w:hanging="360"/>
      </w:pPr>
    </w:lvl>
    <w:lvl w:ilvl="8" w:tplc="4CDC1566"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AC9455F4">
      <w:start w:val="1"/>
      <w:numFmt w:val="russianLower"/>
      <w:lvlText w:val="%1)"/>
      <w:lvlJc w:val="left"/>
      <w:pPr>
        <w:tabs>
          <w:tab w:val="num" w:pos="1200"/>
        </w:tabs>
        <w:ind w:left="1200" w:hanging="360"/>
      </w:pPr>
      <w:rPr>
        <w:rFonts w:hint="default"/>
      </w:rPr>
    </w:lvl>
    <w:lvl w:ilvl="1" w:tplc="D3C24BE6">
      <w:start w:val="1"/>
      <w:numFmt w:val="lowerLetter"/>
      <w:lvlText w:val="%2."/>
      <w:lvlJc w:val="left"/>
      <w:pPr>
        <w:tabs>
          <w:tab w:val="num" w:pos="1440"/>
        </w:tabs>
        <w:ind w:left="1440" w:hanging="360"/>
      </w:pPr>
    </w:lvl>
    <w:lvl w:ilvl="2" w:tplc="31F6177C">
      <w:start w:val="1"/>
      <w:numFmt w:val="lowerRoman"/>
      <w:lvlText w:val="%3."/>
      <w:lvlJc w:val="right"/>
      <w:pPr>
        <w:tabs>
          <w:tab w:val="num" w:pos="2160"/>
        </w:tabs>
        <w:ind w:left="2160" w:hanging="180"/>
      </w:pPr>
    </w:lvl>
    <w:lvl w:ilvl="3" w:tplc="4858D1EC" w:tentative="1">
      <w:start w:val="1"/>
      <w:numFmt w:val="decimal"/>
      <w:lvlText w:val="%4."/>
      <w:lvlJc w:val="left"/>
      <w:pPr>
        <w:tabs>
          <w:tab w:val="num" w:pos="2880"/>
        </w:tabs>
        <w:ind w:left="2880" w:hanging="360"/>
      </w:pPr>
    </w:lvl>
    <w:lvl w:ilvl="4" w:tplc="F632A81E" w:tentative="1">
      <w:start w:val="1"/>
      <w:numFmt w:val="lowerLetter"/>
      <w:lvlText w:val="%5."/>
      <w:lvlJc w:val="left"/>
      <w:pPr>
        <w:tabs>
          <w:tab w:val="num" w:pos="3600"/>
        </w:tabs>
        <w:ind w:left="3600" w:hanging="360"/>
      </w:pPr>
    </w:lvl>
    <w:lvl w:ilvl="5" w:tplc="1A3A6880" w:tentative="1">
      <w:start w:val="1"/>
      <w:numFmt w:val="lowerRoman"/>
      <w:lvlText w:val="%6."/>
      <w:lvlJc w:val="right"/>
      <w:pPr>
        <w:tabs>
          <w:tab w:val="num" w:pos="4320"/>
        </w:tabs>
        <w:ind w:left="4320" w:hanging="180"/>
      </w:pPr>
    </w:lvl>
    <w:lvl w:ilvl="6" w:tplc="50589ECC" w:tentative="1">
      <w:start w:val="1"/>
      <w:numFmt w:val="decimal"/>
      <w:lvlText w:val="%7."/>
      <w:lvlJc w:val="left"/>
      <w:pPr>
        <w:tabs>
          <w:tab w:val="num" w:pos="5040"/>
        </w:tabs>
        <w:ind w:left="5040" w:hanging="360"/>
      </w:pPr>
    </w:lvl>
    <w:lvl w:ilvl="7" w:tplc="A2AAEA18" w:tentative="1">
      <w:start w:val="1"/>
      <w:numFmt w:val="lowerLetter"/>
      <w:lvlText w:val="%8."/>
      <w:lvlJc w:val="left"/>
      <w:pPr>
        <w:tabs>
          <w:tab w:val="num" w:pos="5760"/>
        </w:tabs>
        <w:ind w:left="5760" w:hanging="360"/>
      </w:pPr>
    </w:lvl>
    <w:lvl w:ilvl="8" w:tplc="57FA659E" w:tentative="1">
      <w:start w:val="1"/>
      <w:numFmt w:val="lowerRoman"/>
      <w:lvlText w:val="%9."/>
      <w:lvlJc w:val="right"/>
      <w:pPr>
        <w:tabs>
          <w:tab w:val="num" w:pos="6480"/>
        </w:tabs>
        <w:ind w:left="6480"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D65633C"/>
    <w:multiLevelType w:val="hybridMultilevel"/>
    <w:tmpl w:val="8FCA9AD4"/>
    <w:lvl w:ilvl="0" w:tplc="05665A52">
      <w:start w:val="1"/>
      <w:numFmt w:val="decimal"/>
      <w:lvlText w:val="%1."/>
      <w:lvlJc w:val="left"/>
      <w:pPr>
        <w:tabs>
          <w:tab w:val="num" w:pos="960"/>
        </w:tabs>
        <w:ind w:left="960" w:hanging="360"/>
      </w:pPr>
      <w:rPr>
        <w:rFonts w:hint="default"/>
      </w:rPr>
    </w:lvl>
    <w:lvl w:ilvl="1" w:tplc="5E9CFCFA" w:tentative="1">
      <w:start w:val="1"/>
      <w:numFmt w:val="lowerLetter"/>
      <w:lvlText w:val="%2."/>
      <w:lvlJc w:val="left"/>
      <w:pPr>
        <w:ind w:left="1440" w:hanging="360"/>
      </w:pPr>
    </w:lvl>
    <w:lvl w:ilvl="2" w:tplc="886AB7D8" w:tentative="1">
      <w:start w:val="1"/>
      <w:numFmt w:val="lowerRoman"/>
      <w:lvlText w:val="%3."/>
      <w:lvlJc w:val="right"/>
      <w:pPr>
        <w:ind w:left="2160" w:hanging="180"/>
      </w:pPr>
    </w:lvl>
    <w:lvl w:ilvl="3" w:tplc="8BB63750" w:tentative="1">
      <w:start w:val="1"/>
      <w:numFmt w:val="decimal"/>
      <w:lvlText w:val="%4."/>
      <w:lvlJc w:val="left"/>
      <w:pPr>
        <w:ind w:left="2880" w:hanging="360"/>
      </w:pPr>
    </w:lvl>
    <w:lvl w:ilvl="4" w:tplc="59EC2418" w:tentative="1">
      <w:start w:val="1"/>
      <w:numFmt w:val="lowerLetter"/>
      <w:lvlText w:val="%5."/>
      <w:lvlJc w:val="left"/>
      <w:pPr>
        <w:ind w:left="3600" w:hanging="360"/>
      </w:pPr>
    </w:lvl>
    <w:lvl w:ilvl="5" w:tplc="37980DE8" w:tentative="1">
      <w:start w:val="1"/>
      <w:numFmt w:val="lowerRoman"/>
      <w:lvlText w:val="%6."/>
      <w:lvlJc w:val="right"/>
      <w:pPr>
        <w:ind w:left="4320" w:hanging="180"/>
      </w:pPr>
    </w:lvl>
    <w:lvl w:ilvl="6" w:tplc="C4CC5FA2" w:tentative="1">
      <w:start w:val="1"/>
      <w:numFmt w:val="decimal"/>
      <w:lvlText w:val="%7."/>
      <w:lvlJc w:val="left"/>
      <w:pPr>
        <w:ind w:left="5040" w:hanging="360"/>
      </w:pPr>
    </w:lvl>
    <w:lvl w:ilvl="7" w:tplc="3A149710" w:tentative="1">
      <w:start w:val="1"/>
      <w:numFmt w:val="lowerLetter"/>
      <w:lvlText w:val="%8."/>
      <w:lvlJc w:val="left"/>
      <w:pPr>
        <w:ind w:left="5760" w:hanging="360"/>
      </w:pPr>
    </w:lvl>
    <w:lvl w:ilvl="8" w:tplc="B382FB2E" w:tentative="1">
      <w:start w:val="1"/>
      <w:numFmt w:val="lowerRoman"/>
      <w:lvlText w:val="%9."/>
      <w:lvlJc w:val="right"/>
      <w:pPr>
        <w:ind w:left="6480" w:hanging="180"/>
      </w:pPr>
    </w:lvl>
  </w:abstractNum>
  <w:abstractNum w:abstractNumId="9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7E5E7CDC">
      <w:start w:val="1"/>
      <w:numFmt w:val="decimal"/>
      <w:lvlText w:val="%1."/>
      <w:lvlJc w:val="left"/>
      <w:pPr>
        <w:tabs>
          <w:tab w:val="num" w:pos="960"/>
        </w:tabs>
        <w:ind w:left="960" w:hanging="360"/>
      </w:pPr>
    </w:lvl>
    <w:lvl w:ilvl="1" w:tplc="6DBE8C92">
      <w:start w:val="1"/>
      <w:numFmt w:val="lowerLetter"/>
      <w:lvlText w:val="%2."/>
      <w:lvlJc w:val="left"/>
      <w:pPr>
        <w:tabs>
          <w:tab w:val="num" w:pos="1680"/>
        </w:tabs>
        <w:ind w:left="1680" w:hanging="360"/>
      </w:pPr>
    </w:lvl>
    <w:lvl w:ilvl="2" w:tplc="64FED280" w:tentative="1">
      <w:start w:val="1"/>
      <w:numFmt w:val="lowerRoman"/>
      <w:lvlText w:val="%3."/>
      <w:lvlJc w:val="right"/>
      <w:pPr>
        <w:tabs>
          <w:tab w:val="num" w:pos="2400"/>
        </w:tabs>
        <w:ind w:left="2400" w:hanging="180"/>
      </w:pPr>
    </w:lvl>
    <w:lvl w:ilvl="3" w:tplc="2EC002C4">
      <w:start w:val="1"/>
      <w:numFmt w:val="decimal"/>
      <w:lvlText w:val="%4."/>
      <w:lvlJc w:val="left"/>
      <w:pPr>
        <w:tabs>
          <w:tab w:val="num" w:pos="3120"/>
        </w:tabs>
        <w:ind w:left="3120" w:hanging="360"/>
      </w:pPr>
    </w:lvl>
    <w:lvl w:ilvl="4" w:tplc="65AA8EFC" w:tentative="1">
      <w:start w:val="1"/>
      <w:numFmt w:val="lowerLetter"/>
      <w:lvlText w:val="%5."/>
      <w:lvlJc w:val="left"/>
      <w:pPr>
        <w:tabs>
          <w:tab w:val="num" w:pos="3840"/>
        </w:tabs>
        <w:ind w:left="3840" w:hanging="360"/>
      </w:pPr>
    </w:lvl>
    <w:lvl w:ilvl="5" w:tplc="04C412A6" w:tentative="1">
      <w:start w:val="1"/>
      <w:numFmt w:val="lowerRoman"/>
      <w:lvlText w:val="%6."/>
      <w:lvlJc w:val="right"/>
      <w:pPr>
        <w:tabs>
          <w:tab w:val="num" w:pos="4560"/>
        </w:tabs>
        <w:ind w:left="4560" w:hanging="180"/>
      </w:pPr>
    </w:lvl>
    <w:lvl w:ilvl="6" w:tplc="DF44DF6E" w:tentative="1">
      <w:start w:val="1"/>
      <w:numFmt w:val="decimal"/>
      <w:lvlText w:val="%7."/>
      <w:lvlJc w:val="left"/>
      <w:pPr>
        <w:tabs>
          <w:tab w:val="num" w:pos="5280"/>
        </w:tabs>
        <w:ind w:left="5280" w:hanging="360"/>
      </w:pPr>
    </w:lvl>
    <w:lvl w:ilvl="7" w:tplc="242CEF06" w:tentative="1">
      <w:start w:val="1"/>
      <w:numFmt w:val="lowerLetter"/>
      <w:lvlText w:val="%8."/>
      <w:lvlJc w:val="left"/>
      <w:pPr>
        <w:tabs>
          <w:tab w:val="num" w:pos="6000"/>
        </w:tabs>
        <w:ind w:left="6000" w:hanging="360"/>
      </w:pPr>
    </w:lvl>
    <w:lvl w:ilvl="8" w:tplc="4C9EBA2E" w:tentative="1">
      <w:start w:val="1"/>
      <w:numFmt w:val="lowerRoman"/>
      <w:lvlText w:val="%9."/>
      <w:lvlJc w:val="right"/>
      <w:pPr>
        <w:tabs>
          <w:tab w:val="num" w:pos="6720"/>
        </w:tabs>
        <w:ind w:left="6720" w:hanging="180"/>
      </w:pPr>
    </w:lvl>
  </w:abstractNum>
  <w:num w:numId="1">
    <w:abstractNumId w:val="85"/>
  </w:num>
  <w:num w:numId="2">
    <w:abstractNumId w:val="70"/>
  </w:num>
  <w:num w:numId="3">
    <w:abstractNumId w:val="62"/>
  </w:num>
  <w:num w:numId="4">
    <w:abstractNumId w:val="1"/>
  </w:num>
  <w:num w:numId="5">
    <w:abstractNumId w:val="0"/>
  </w:num>
  <w:num w:numId="6">
    <w:abstractNumId w:val="22"/>
  </w:num>
  <w:num w:numId="7">
    <w:abstractNumId w:val="72"/>
  </w:num>
  <w:num w:numId="8">
    <w:abstractNumId w:val="54"/>
  </w:num>
  <w:num w:numId="9">
    <w:abstractNumId w:val="52"/>
  </w:num>
  <w:num w:numId="10">
    <w:abstractNumId w:val="3"/>
  </w:num>
  <w:num w:numId="11">
    <w:abstractNumId w:val="49"/>
  </w:num>
  <w:num w:numId="12">
    <w:abstractNumId w:val="6"/>
  </w:num>
  <w:num w:numId="13">
    <w:abstractNumId w:val="36"/>
  </w:num>
  <w:num w:numId="14">
    <w:abstractNumId w:val="38"/>
  </w:num>
  <w:num w:numId="15">
    <w:abstractNumId w:val="35"/>
  </w:num>
  <w:num w:numId="16">
    <w:abstractNumId w:val="20"/>
  </w:num>
  <w:num w:numId="17">
    <w:abstractNumId w:val="37"/>
  </w:num>
  <w:num w:numId="18">
    <w:abstractNumId w:val="90"/>
  </w:num>
  <w:num w:numId="19">
    <w:abstractNumId w:val="13"/>
  </w:num>
  <w:num w:numId="20">
    <w:abstractNumId w:val="39"/>
  </w:num>
  <w:num w:numId="21">
    <w:abstractNumId w:val="2"/>
  </w:num>
  <w:num w:numId="22">
    <w:abstractNumId w:val="73"/>
  </w:num>
  <w:num w:numId="23">
    <w:abstractNumId w:val="95"/>
  </w:num>
  <w:num w:numId="24">
    <w:abstractNumId w:val="79"/>
  </w:num>
  <w:num w:numId="25">
    <w:abstractNumId w:val="50"/>
  </w:num>
  <w:num w:numId="26">
    <w:abstractNumId w:val="88"/>
  </w:num>
  <w:num w:numId="27">
    <w:abstractNumId w:val="33"/>
  </w:num>
  <w:num w:numId="28">
    <w:abstractNumId w:val="34"/>
  </w:num>
  <w:num w:numId="29">
    <w:abstractNumId w:val="21"/>
  </w:num>
  <w:num w:numId="30">
    <w:abstractNumId w:val="41"/>
  </w:num>
  <w:num w:numId="31">
    <w:abstractNumId w:val="29"/>
  </w:num>
  <w:num w:numId="32">
    <w:abstractNumId w:val="74"/>
  </w:num>
  <w:num w:numId="33">
    <w:abstractNumId w:val="23"/>
  </w:num>
  <w:num w:numId="34">
    <w:abstractNumId w:val="28"/>
  </w:num>
  <w:num w:numId="35">
    <w:abstractNumId w:val="10"/>
  </w:num>
  <w:num w:numId="36">
    <w:abstractNumId w:val="46"/>
  </w:num>
  <w:num w:numId="37">
    <w:abstractNumId w:val="82"/>
  </w:num>
  <w:num w:numId="38">
    <w:abstractNumId w:val="42"/>
  </w:num>
  <w:num w:numId="39">
    <w:abstractNumId w:val="84"/>
  </w:num>
  <w:num w:numId="40">
    <w:abstractNumId w:val="60"/>
  </w:num>
  <w:num w:numId="41">
    <w:abstractNumId w:val="11"/>
  </w:num>
  <w:num w:numId="42">
    <w:abstractNumId w:val="66"/>
  </w:num>
  <w:num w:numId="43">
    <w:abstractNumId w:val="45"/>
  </w:num>
  <w:num w:numId="44">
    <w:abstractNumId w:val="8"/>
  </w:num>
  <w:num w:numId="45">
    <w:abstractNumId w:val="93"/>
  </w:num>
  <w:num w:numId="46">
    <w:abstractNumId w:val="81"/>
  </w:num>
  <w:num w:numId="47">
    <w:abstractNumId w:val="68"/>
  </w:num>
  <w:num w:numId="48">
    <w:abstractNumId w:val="69"/>
  </w:num>
  <w:num w:numId="49">
    <w:abstractNumId w:val="56"/>
  </w:num>
  <w:num w:numId="50">
    <w:abstractNumId w:val="12"/>
  </w:num>
  <w:num w:numId="51">
    <w:abstractNumId w:val="27"/>
  </w:num>
  <w:num w:numId="52">
    <w:abstractNumId w:val="44"/>
  </w:num>
  <w:num w:numId="53">
    <w:abstractNumId w:val="67"/>
  </w:num>
  <w:num w:numId="54">
    <w:abstractNumId w:val="40"/>
  </w:num>
  <w:num w:numId="55">
    <w:abstractNumId w:val="58"/>
  </w:num>
  <w:num w:numId="56">
    <w:abstractNumId w:val="30"/>
  </w:num>
  <w:num w:numId="57">
    <w:abstractNumId w:val="18"/>
  </w:num>
  <w:num w:numId="58">
    <w:abstractNumId w:val="14"/>
  </w:num>
  <w:num w:numId="59">
    <w:abstractNumId w:val="48"/>
  </w:num>
  <w:num w:numId="60">
    <w:abstractNumId w:val="32"/>
  </w:num>
  <w:num w:numId="61">
    <w:abstractNumId w:val="92"/>
  </w:num>
  <w:num w:numId="62">
    <w:abstractNumId w:val="76"/>
  </w:num>
  <w:num w:numId="63">
    <w:abstractNumId w:val="94"/>
  </w:num>
  <w:num w:numId="64">
    <w:abstractNumId w:val="57"/>
  </w:num>
  <w:num w:numId="65">
    <w:abstractNumId w:val="89"/>
  </w:num>
  <w:num w:numId="66">
    <w:abstractNumId w:val="61"/>
  </w:num>
  <w:num w:numId="67">
    <w:abstractNumId w:val="43"/>
  </w:num>
  <w:num w:numId="68">
    <w:abstractNumId w:val="64"/>
  </w:num>
  <w:num w:numId="69">
    <w:abstractNumId w:val="63"/>
  </w:num>
  <w:num w:numId="70">
    <w:abstractNumId w:val="51"/>
  </w:num>
  <w:num w:numId="71">
    <w:abstractNumId w:val="77"/>
  </w:num>
  <w:num w:numId="72">
    <w:abstractNumId w:val="26"/>
  </w:num>
  <w:num w:numId="73">
    <w:abstractNumId w:val="25"/>
  </w:num>
  <w:num w:numId="74">
    <w:abstractNumId w:val="65"/>
  </w:num>
  <w:num w:numId="75">
    <w:abstractNumId w:val="4"/>
  </w:num>
  <w:num w:numId="76">
    <w:abstractNumId w:val="78"/>
  </w:num>
  <w:num w:numId="77">
    <w:abstractNumId w:val="19"/>
  </w:num>
  <w:num w:numId="78">
    <w:abstractNumId w:val="87"/>
  </w:num>
  <w:num w:numId="79">
    <w:abstractNumId w:val="9"/>
  </w:num>
  <w:num w:numId="80">
    <w:abstractNumId w:val="16"/>
  </w:num>
  <w:num w:numId="81">
    <w:abstractNumId w:val="80"/>
  </w:num>
  <w:num w:numId="82">
    <w:abstractNumId w:val="24"/>
  </w:num>
  <w:num w:numId="83">
    <w:abstractNumId w:val="5"/>
  </w:num>
  <w:num w:numId="84">
    <w:abstractNumId w:val="59"/>
  </w:num>
  <w:num w:numId="85">
    <w:abstractNumId w:val="91"/>
  </w:num>
  <w:num w:numId="86">
    <w:abstractNumId w:val="7"/>
  </w:num>
  <w:num w:numId="87">
    <w:abstractNumId w:val="75"/>
  </w:num>
  <w:num w:numId="88">
    <w:abstractNumId w:val="53"/>
  </w:num>
  <w:num w:numId="89">
    <w:abstractNumId w:val="86"/>
  </w:num>
  <w:num w:numId="90">
    <w:abstractNumId w:val="15"/>
  </w:num>
  <w:num w:numId="91">
    <w:abstractNumId w:val="17"/>
  </w:num>
  <w:num w:numId="92">
    <w:abstractNumId w:val="47"/>
  </w:num>
  <w:num w:numId="93">
    <w:abstractNumId w:val="71"/>
  </w:num>
  <w:num w:numId="94">
    <w:abstractNumId w:val="55"/>
  </w:num>
  <w:num w:numId="95">
    <w:abstractNumId w:val="83"/>
  </w:num>
  <w:num w:numId="96">
    <w:abstractNumId w:val="31"/>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101B6"/>
    <w:rsid w:val="0001026F"/>
    <w:rsid w:val="00010734"/>
    <w:rsid w:val="000233ED"/>
    <w:rsid w:val="000234B1"/>
    <w:rsid w:val="0002404A"/>
    <w:rsid w:val="00026E0D"/>
    <w:rsid w:val="00027AE0"/>
    <w:rsid w:val="000316C6"/>
    <w:rsid w:val="0003260A"/>
    <w:rsid w:val="00035643"/>
    <w:rsid w:val="000405A6"/>
    <w:rsid w:val="00042BE9"/>
    <w:rsid w:val="00042DAB"/>
    <w:rsid w:val="000447E7"/>
    <w:rsid w:val="0004481B"/>
    <w:rsid w:val="0004572E"/>
    <w:rsid w:val="0005382C"/>
    <w:rsid w:val="000577DD"/>
    <w:rsid w:val="00057F65"/>
    <w:rsid w:val="00060547"/>
    <w:rsid w:val="0006373D"/>
    <w:rsid w:val="00064C5C"/>
    <w:rsid w:val="00065353"/>
    <w:rsid w:val="000731E7"/>
    <w:rsid w:val="0007446D"/>
    <w:rsid w:val="0008141F"/>
    <w:rsid w:val="000823DA"/>
    <w:rsid w:val="00083870"/>
    <w:rsid w:val="000846E4"/>
    <w:rsid w:val="000847BD"/>
    <w:rsid w:val="000874C1"/>
    <w:rsid w:val="00087CCA"/>
    <w:rsid w:val="00091B7E"/>
    <w:rsid w:val="00093C94"/>
    <w:rsid w:val="000945DD"/>
    <w:rsid w:val="000A0550"/>
    <w:rsid w:val="000A068F"/>
    <w:rsid w:val="000A1961"/>
    <w:rsid w:val="000A1DB9"/>
    <w:rsid w:val="000A219A"/>
    <w:rsid w:val="000A43AE"/>
    <w:rsid w:val="000A4A41"/>
    <w:rsid w:val="000A4AD2"/>
    <w:rsid w:val="000A572F"/>
    <w:rsid w:val="000B04BE"/>
    <w:rsid w:val="000B0D0C"/>
    <w:rsid w:val="000B0F69"/>
    <w:rsid w:val="000B1AA1"/>
    <w:rsid w:val="000B1B9B"/>
    <w:rsid w:val="000B2EB8"/>
    <w:rsid w:val="000B5374"/>
    <w:rsid w:val="000B5839"/>
    <w:rsid w:val="000C166C"/>
    <w:rsid w:val="000D3BD4"/>
    <w:rsid w:val="000D5B5F"/>
    <w:rsid w:val="000D73B6"/>
    <w:rsid w:val="000E12B7"/>
    <w:rsid w:val="000E3F07"/>
    <w:rsid w:val="000E55F4"/>
    <w:rsid w:val="000E6268"/>
    <w:rsid w:val="000F0D24"/>
    <w:rsid w:val="000F149B"/>
    <w:rsid w:val="000F1CEB"/>
    <w:rsid w:val="000F528D"/>
    <w:rsid w:val="00101D5D"/>
    <w:rsid w:val="00107AD4"/>
    <w:rsid w:val="00110379"/>
    <w:rsid w:val="0011379E"/>
    <w:rsid w:val="001209EA"/>
    <w:rsid w:val="001217B3"/>
    <w:rsid w:val="00121C57"/>
    <w:rsid w:val="001249CA"/>
    <w:rsid w:val="0012627E"/>
    <w:rsid w:val="0013016B"/>
    <w:rsid w:val="00142709"/>
    <w:rsid w:val="00145CCA"/>
    <w:rsid w:val="00146EDF"/>
    <w:rsid w:val="00146FED"/>
    <w:rsid w:val="00150DC0"/>
    <w:rsid w:val="00152303"/>
    <w:rsid w:val="00156005"/>
    <w:rsid w:val="00156B75"/>
    <w:rsid w:val="00160064"/>
    <w:rsid w:val="00160B13"/>
    <w:rsid w:val="00160FBD"/>
    <w:rsid w:val="00161892"/>
    <w:rsid w:val="0016417D"/>
    <w:rsid w:val="00165D5E"/>
    <w:rsid w:val="00166228"/>
    <w:rsid w:val="00172174"/>
    <w:rsid w:val="00172A27"/>
    <w:rsid w:val="00173D87"/>
    <w:rsid w:val="00182472"/>
    <w:rsid w:val="00183A25"/>
    <w:rsid w:val="00183DDE"/>
    <w:rsid w:val="00185C17"/>
    <w:rsid w:val="00186FC3"/>
    <w:rsid w:val="001903EB"/>
    <w:rsid w:val="0019158F"/>
    <w:rsid w:val="001A0494"/>
    <w:rsid w:val="001A59CE"/>
    <w:rsid w:val="001A6641"/>
    <w:rsid w:val="001A788E"/>
    <w:rsid w:val="001A78DA"/>
    <w:rsid w:val="001A7CC1"/>
    <w:rsid w:val="001B0A51"/>
    <w:rsid w:val="001B2C65"/>
    <w:rsid w:val="001B7DBD"/>
    <w:rsid w:val="001B7FED"/>
    <w:rsid w:val="001C18A5"/>
    <w:rsid w:val="001C33B1"/>
    <w:rsid w:val="001C3D2E"/>
    <w:rsid w:val="001C440B"/>
    <w:rsid w:val="001C56A5"/>
    <w:rsid w:val="001C5F1F"/>
    <w:rsid w:val="001D0134"/>
    <w:rsid w:val="001D0F4B"/>
    <w:rsid w:val="001D1CD8"/>
    <w:rsid w:val="001D3198"/>
    <w:rsid w:val="001D792A"/>
    <w:rsid w:val="001E0335"/>
    <w:rsid w:val="001E126B"/>
    <w:rsid w:val="001E2D6F"/>
    <w:rsid w:val="001E70F7"/>
    <w:rsid w:val="001F02C2"/>
    <w:rsid w:val="001F552D"/>
    <w:rsid w:val="001F7063"/>
    <w:rsid w:val="0020036E"/>
    <w:rsid w:val="00200AAF"/>
    <w:rsid w:val="00202CD6"/>
    <w:rsid w:val="00204C73"/>
    <w:rsid w:val="00206B3B"/>
    <w:rsid w:val="00207CBD"/>
    <w:rsid w:val="00212A1E"/>
    <w:rsid w:val="00213571"/>
    <w:rsid w:val="002141E9"/>
    <w:rsid w:val="00217C36"/>
    <w:rsid w:val="002215C9"/>
    <w:rsid w:val="0022197F"/>
    <w:rsid w:val="00222F7B"/>
    <w:rsid w:val="00231F47"/>
    <w:rsid w:val="00232FE1"/>
    <w:rsid w:val="00235009"/>
    <w:rsid w:val="00241D02"/>
    <w:rsid w:val="002429E1"/>
    <w:rsid w:val="00252FF5"/>
    <w:rsid w:val="0025506F"/>
    <w:rsid w:val="00260AB0"/>
    <w:rsid w:val="0026204B"/>
    <w:rsid w:val="00264F3C"/>
    <w:rsid w:val="00265BE7"/>
    <w:rsid w:val="00266729"/>
    <w:rsid w:val="002719DF"/>
    <w:rsid w:val="002768AF"/>
    <w:rsid w:val="002775B8"/>
    <w:rsid w:val="0028029D"/>
    <w:rsid w:val="00280526"/>
    <w:rsid w:val="00282962"/>
    <w:rsid w:val="0028375C"/>
    <w:rsid w:val="002843DB"/>
    <w:rsid w:val="002845E9"/>
    <w:rsid w:val="00285993"/>
    <w:rsid w:val="00291063"/>
    <w:rsid w:val="00292290"/>
    <w:rsid w:val="002A0BBB"/>
    <w:rsid w:val="002B2A48"/>
    <w:rsid w:val="002C2B00"/>
    <w:rsid w:val="002C4D45"/>
    <w:rsid w:val="002D0554"/>
    <w:rsid w:val="002D0BE1"/>
    <w:rsid w:val="002E1075"/>
    <w:rsid w:val="002E1D74"/>
    <w:rsid w:val="002E227A"/>
    <w:rsid w:val="002E2721"/>
    <w:rsid w:val="002E2B40"/>
    <w:rsid w:val="002E3EE2"/>
    <w:rsid w:val="002E43F8"/>
    <w:rsid w:val="002E6928"/>
    <w:rsid w:val="002F0913"/>
    <w:rsid w:val="002F7216"/>
    <w:rsid w:val="00301200"/>
    <w:rsid w:val="003058B6"/>
    <w:rsid w:val="00305D7D"/>
    <w:rsid w:val="00312FE1"/>
    <w:rsid w:val="003132ED"/>
    <w:rsid w:val="00313806"/>
    <w:rsid w:val="0031664A"/>
    <w:rsid w:val="00320201"/>
    <w:rsid w:val="00321798"/>
    <w:rsid w:val="00323FE8"/>
    <w:rsid w:val="00327639"/>
    <w:rsid w:val="00330613"/>
    <w:rsid w:val="00331BA8"/>
    <w:rsid w:val="003336CC"/>
    <w:rsid w:val="00335AF7"/>
    <w:rsid w:val="00341751"/>
    <w:rsid w:val="00351886"/>
    <w:rsid w:val="00355B66"/>
    <w:rsid w:val="00360CF0"/>
    <w:rsid w:val="00362743"/>
    <w:rsid w:val="003648DC"/>
    <w:rsid w:val="0036545F"/>
    <w:rsid w:val="00373EEC"/>
    <w:rsid w:val="00373F51"/>
    <w:rsid w:val="00375F3C"/>
    <w:rsid w:val="00376734"/>
    <w:rsid w:val="00380F9D"/>
    <w:rsid w:val="00382F40"/>
    <w:rsid w:val="00392911"/>
    <w:rsid w:val="003953D5"/>
    <w:rsid w:val="00396DA0"/>
    <w:rsid w:val="003A36E0"/>
    <w:rsid w:val="003A49FF"/>
    <w:rsid w:val="003A5666"/>
    <w:rsid w:val="003A627F"/>
    <w:rsid w:val="003A653D"/>
    <w:rsid w:val="003B14BD"/>
    <w:rsid w:val="003B73B0"/>
    <w:rsid w:val="003B7A32"/>
    <w:rsid w:val="003C5257"/>
    <w:rsid w:val="003C5658"/>
    <w:rsid w:val="003C7416"/>
    <w:rsid w:val="003C7689"/>
    <w:rsid w:val="003D2803"/>
    <w:rsid w:val="003D7018"/>
    <w:rsid w:val="003E0F9B"/>
    <w:rsid w:val="003E647A"/>
    <w:rsid w:val="003E6CD8"/>
    <w:rsid w:val="003E71FC"/>
    <w:rsid w:val="003F26B6"/>
    <w:rsid w:val="003F2BFA"/>
    <w:rsid w:val="003F3CD4"/>
    <w:rsid w:val="003F3D83"/>
    <w:rsid w:val="003F6C75"/>
    <w:rsid w:val="003F7C99"/>
    <w:rsid w:val="004026C9"/>
    <w:rsid w:val="00405BF3"/>
    <w:rsid w:val="004066BB"/>
    <w:rsid w:val="004072E7"/>
    <w:rsid w:val="00412685"/>
    <w:rsid w:val="00412AF5"/>
    <w:rsid w:val="00420E19"/>
    <w:rsid w:val="004230C1"/>
    <w:rsid w:val="00423394"/>
    <w:rsid w:val="004304B8"/>
    <w:rsid w:val="0045064F"/>
    <w:rsid w:val="00450BC8"/>
    <w:rsid w:val="004564FB"/>
    <w:rsid w:val="00464647"/>
    <w:rsid w:val="004712DA"/>
    <w:rsid w:val="00471CA8"/>
    <w:rsid w:val="00473741"/>
    <w:rsid w:val="00475C30"/>
    <w:rsid w:val="00476292"/>
    <w:rsid w:val="00483C33"/>
    <w:rsid w:val="00486BE8"/>
    <w:rsid w:val="0049084E"/>
    <w:rsid w:val="0049170A"/>
    <w:rsid w:val="00491C71"/>
    <w:rsid w:val="0049396B"/>
    <w:rsid w:val="004A32C4"/>
    <w:rsid w:val="004A41E6"/>
    <w:rsid w:val="004A5DFD"/>
    <w:rsid w:val="004A6C28"/>
    <w:rsid w:val="004A7506"/>
    <w:rsid w:val="004A7526"/>
    <w:rsid w:val="004B541C"/>
    <w:rsid w:val="004C1016"/>
    <w:rsid w:val="004C1219"/>
    <w:rsid w:val="004C1A41"/>
    <w:rsid w:val="004C60DF"/>
    <w:rsid w:val="004D09D6"/>
    <w:rsid w:val="004D6B92"/>
    <w:rsid w:val="004E2613"/>
    <w:rsid w:val="004E49B1"/>
    <w:rsid w:val="004E7F3A"/>
    <w:rsid w:val="004F1C4B"/>
    <w:rsid w:val="004F3F84"/>
    <w:rsid w:val="004F46C4"/>
    <w:rsid w:val="004F78CE"/>
    <w:rsid w:val="0050026E"/>
    <w:rsid w:val="00503E7A"/>
    <w:rsid w:val="00505377"/>
    <w:rsid w:val="00505C97"/>
    <w:rsid w:val="00505D3C"/>
    <w:rsid w:val="00506EA7"/>
    <w:rsid w:val="00507242"/>
    <w:rsid w:val="005107F3"/>
    <w:rsid w:val="00513217"/>
    <w:rsid w:val="00515446"/>
    <w:rsid w:val="00522C3C"/>
    <w:rsid w:val="00530919"/>
    <w:rsid w:val="00530F9F"/>
    <w:rsid w:val="005314FD"/>
    <w:rsid w:val="005349A9"/>
    <w:rsid w:val="005359AC"/>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628CD"/>
    <w:rsid w:val="00564B7A"/>
    <w:rsid w:val="0056535E"/>
    <w:rsid w:val="00571FA6"/>
    <w:rsid w:val="00574E82"/>
    <w:rsid w:val="005761D6"/>
    <w:rsid w:val="00576817"/>
    <w:rsid w:val="0058002C"/>
    <w:rsid w:val="00582ACF"/>
    <w:rsid w:val="00584F42"/>
    <w:rsid w:val="00593F78"/>
    <w:rsid w:val="00594A53"/>
    <w:rsid w:val="005A1FC6"/>
    <w:rsid w:val="005A212A"/>
    <w:rsid w:val="005A277A"/>
    <w:rsid w:val="005A31BC"/>
    <w:rsid w:val="005A383A"/>
    <w:rsid w:val="005A39A2"/>
    <w:rsid w:val="005A68FD"/>
    <w:rsid w:val="005B4598"/>
    <w:rsid w:val="005B53F9"/>
    <w:rsid w:val="005B7B08"/>
    <w:rsid w:val="005B7DB1"/>
    <w:rsid w:val="005C0EF3"/>
    <w:rsid w:val="005C15D7"/>
    <w:rsid w:val="005C3FAB"/>
    <w:rsid w:val="005C4C7E"/>
    <w:rsid w:val="005C5998"/>
    <w:rsid w:val="005C6601"/>
    <w:rsid w:val="005D1E74"/>
    <w:rsid w:val="005D4B44"/>
    <w:rsid w:val="005E1A6E"/>
    <w:rsid w:val="005E2193"/>
    <w:rsid w:val="005E3229"/>
    <w:rsid w:val="005E4935"/>
    <w:rsid w:val="005E66A9"/>
    <w:rsid w:val="005F0D85"/>
    <w:rsid w:val="005F17AB"/>
    <w:rsid w:val="00600304"/>
    <w:rsid w:val="00600E86"/>
    <w:rsid w:val="0060277C"/>
    <w:rsid w:val="00603664"/>
    <w:rsid w:val="006037AB"/>
    <w:rsid w:val="006066A8"/>
    <w:rsid w:val="00606761"/>
    <w:rsid w:val="00606C4F"/>
    <w:rsid w:val="006200A4"/>
    <w:rsid w:val="0062378E"/>
    <w:rsid w:val="006307DE"/>
    <w:rsid w:val="00631450"/>
    <w:rsid w:val="00632073"/>
    <w:rsid w:val="00633C42"/>
    <w:rsid w:val="006341C4"/>
    <w:rsid w:val="0063648E"/>
    <w:rsid w:val="00636A33"/>
    <w:rsid w:val="006376EB"/>
    <w:rsid w:val="00641ED7"/>
    <w:rsid w:val="00647F8D"/>
    <w:rsid w:val="00652CC1"/>
    <w:rsid w:val="006537DF"/>
    <w:rsid w:val="006541D1"/>
    <w:rsid w:val="00656D73"/>
    <w:rsid w:val="00657A45"/>
    <w:rsid w:val="006624A0"/>
    <w:rsid w:val="00664DF9"/>
    <w:rsid w:val="00665B94"/>
    <w:rsid w:val="006708B5"/>
    <w:rsid w:val="00671FDB"/>
    <w:rsid w:val="00677DD7"/>
    <w:rsid w:val="00680C42"/>
    <w:rsid w:val="00680E6E"/>
    <w:rsid w:val="00685FDD"/>
    <w:rsid w:val="00686193"/>
    <w:rsid w:val="006873A9"/>
    <w:rsid w:val="00692839"/>
    <w:rsid w:val="00693C3F"/>
    <w:rsid w:val="006958F6"/>
    <w:rsid w:val="00695D9D"/>
    <w:rsid w:val="0069766D"/>
    <w:rsid w:val="006A2EE6"/>
    <w:rsid w:val="006A33E1"/>
    <w:rsid w:val="006A3F4F"/>
    <w:rsid w:val="006A4115"/>
    <w:rsid w:val="006B0112"/>
    <w:rsid w:val="006B034F"/>
    <w:rsid w:val="006B0D0B"/>
    <w:rsid w:val="006B23C5"/>
    <w:rsid w:val="006B66E0"/>
    <w:rsid w:val="006C07A7"/>
    <w:rsid w:val="006C3345"/>
    <w:rsid w:val="006C5B44"/>
    <w:rsid w:val="006C68B5"/>
    <w:rsid w:val="006C6BEA"/>
    <w:rsid w:val="006C72C5"/>
    <w:rsid w:val="006D19B7"/>
    <w:rsid w:val="006D20F4"/>
    <w:rsid w:val="006D246B"/>
    <w:rsid w:val="006D3E9E"/>
    <w:rsid w:val="006E1EA3"/>
    <w:rsid w:val="006E3B5F"/>
    <w:rsid w:val="006E5A22"/>
    <w:rsid w:val="006E687D"/>
    <w:rsid w:val="006E767F"/>
    <w:rsid w:val="006F02C8"/>
    <w:rsid w:val="006F1A18"/>
    <w:rsid w:val="006F2D16"/>
    <w:rsid w:val="006F31FB"/>
    <w:rsid w:val="006F3DAC"/>
    <w:rsid w:val="006F6FB6"/>
    <w:rsid w:val="006F7BAB"/>
    <w:rsid w:val="00700377"/>
    <w:rsid w:val="007035CF"/>
    <w:rsid w:val="00703D9D"/>
    <w:rsid w:val="00704A41"/>
    <w:rsid w:val="00704AFB"/>
    <w:rsid w:val="00712DAC"/>
    <w:rsid w:val="0071394E"/>
    <w:rsid w:val="00715369"/>
    <w:rsid w:val="00715CB6"/>
    <w:rsid w:val="00715FD6"/>
    <w:rsid w:val="007222E7"/>
    <w:rsid w:val="007261A0"/>
    <w:rsid w:val="00731F2A"/>
    <w:rsid w:val="00732849"/>
    <w:rsid w:val="007328FC"/>
    <w:rsid w:val="00733A75"/>
    <w:rsid w:val="0073516B"/>
    <w:rsid w:val="00740DEE"/>
    <w:rsid w:val="00741530"/>
    <w:rsid w:val="0074399C"/>
    <w:rsid w:val="00744448"/>
    <w:rsid w:val="007449C0"/>
    <w:rsid w:val="00744D99"/>
    <w:rsid w:val="007461C6"/>
    <w:rsid w:val="00750ADE"/>
    <w:rsid w:val="00753445"/>
    <w:rsid w:val="007540C3"/>
    <w:rsid w:val="00754D85"/>
    <w:rsid w:val="00755E36"/>
    <w:rsid w:val="007603BF"/>
    <w:rsid w:val="007609AE"/>
    <w:rsid w:val="00763BD2"/>
    <w:rsid w:val="00764362"/>
    <w:rsid w:val="00766699"/>
    <w:rsid w:val="0076701E"/>
    <w:rsid w:val="00770D16"/>
    <w:rsid w:val="00772755"/>
    <w:rsid w:val="00772FB7"/>
    <w:rsid w:val="00774E5E"/>
    <w:rsid w:val="007750A8"/>
    <w:rsid w:val="00776419"/>
    <w:rsid w:val="0077683F"/>
    <w:rsid w:val="00776FA2"/>
    <w:rsid w:val="007816DE"/>
    <w:rsid w:val="00781786"/>
    <w:rsid w:val="00782F31"/>
    <w:rsid w:val="007870C9"/>
    <w:rsid w:val="00790070"/>
    <w:rsid w:val="00794065"/>
    <w:rsid w:val="007968E7"/>
    <w:rsid w:val="007969B5"/>
    <w:rsid w:val="0079735C"/>
    <w:rsid w:val="007978C6"/>
    <w:rsid w:val="007A0C42"/>
    <w:rsid w:val="007A148C"/>
    <w:rsid w:val="007A2AAC"/>
    <w:rsid w:val="007A36EE"/>
    <w:rsid w:val="007A3C36"/>
    <w:rsid w:val="007A4D4B"/>
    <w:rsid w:val="007A530A"/>
    <w:rsid w:val="007A5C2B"/>
    <w:rsid w:val="007A5D9A"/>
    <w:rsid w:val="007A678F"/>
    <w:rsid w:val="007B078D"/>
    <w:rsid w:val="007B1C01"/>
    <w:rsid w:val="007B277F"/>
    <w:rsid w:val="007B7B11"/>
    <w:rsid w:val="007C007E"/>
    <w:rsid w:val="007C12A6"/>
    <w:rsid w:val="007C1336"/>
    <w:rsid w:val="007C1F6C"/>
    <w:rsid w:val="007C2E21"/>
    <w:rsid w:val="007C3ADD"/>
    <w:rsid w:val="007C737E"/>
    <w:rsid w:val="007D1DBD"/>
    <w:rsid w:val="007D5B31"/>
    <w:rsid w:val="007D6039"/>
    <w:rsid w:val="007E103F"/>
    <w:rsid w:val="007E53D7"/>
    <w:rsid w:val="007E559C"/>
    <w:rsid w:val="007E626F"/>
    <w:rsid w:val="007F0991"/>
    <w:rsid w:val="007F0C89"/>
    <w:rsid w:val="007F1C7B"/>
    <w:rsid w:val="007F1F6B"/>
    <w:rsid w:val="007F77AE"/>
    <w:rsid w:val="00800646"/>
    <w:rsid w:val="00800F26"/>
    <w:rsid w:val="0080514B"/>
    <w:rsid w:val="00805543"/>
    <w:rsid w:val="00805829"/>
    <w:rsid w:val="00806D8D"/>
    <w:rsid w:val="00811A31"/>
    <w:rsid w:val="00815182"/>
    <w:rsid w:val="00815B39"/>
    <w:rsid w:val="0081660D"/>
    <w:rsid w:val="0081714E"/>
    <w:rsid w:val="008174BC"/>
    <w:rsid w:val="00817849"/>
    <w:rsid w:val="00821213"/>
    <w:rsid w:val="00822AB6"/>
    <w:rsid w:val="00823C06"/>
    <w:rsid w:val="008240C6"/>
    <w:rsid w:val="00830DA7"/>
    <w:rsid w:val="0083199A"/>
    <w:rsid w:val="00834060"/>
    <w:rsid w:val="008353FC"/>
    <w:rsid w:val="00836DFB"/>
    <w:rsid w:val="00845129"/>
    <w:rsid w:val="00846883"/>
    <w:rsid w:val="008516CC"/>
    <w:rsid w:val="00853FC6"/>
    <w:rsid w:val="0085523F"/>
    <w:rsid w:val="00856785"/>
    <w:rsid w:val="00860E21"/>
    <w:rsid w:val="0086246F"/>
    <w:rsid w:val="0087433A"/>
    <w:rsid w:val="0088045F"/>
    <w:rsid w:val="00886969"/>
    <w:rsid w:val="008900C3"/>
    <w:rsid w:val="00891AA2"/>
    <w:rsid w:val="00896884"/>
    <w:rsid w:val="00897AF9"/>
    <w:rsid w:val="008A644E"/>
    <w:rsid w:val="008B0182"/>
    <w:rsid w:val="008B254F"/>
    <w:rsid w:val="008B398B"/>
    <w:rsid w:val="008B4E54"/>
    <w:rsid w:val="008B71B4"/>
    <w:rsid w:val="008B79DC"/>
    <w:rsid w:val="008C143B"/>
    <w:rsid w:val="008C318B"/>
    <w:rsid w:val="008C3686"/>
    <w:rsid w:val="008C4773"/>
    <w:rsid w:val="008C481F"/>
    <w:rsid w:val="008C69D0"/>
    <w:rsid w:val="008D23F0"/>
    <w:rsid w:val="008D2492"/>
    <w:rsid w:val="008D25BC"/>
    <w:rsid w:val="008D371F"/>
    <w:rsid w:val="008D6CAB"/>
    <w:rsid w:val="008D7AFD"/>
    <w:rsid w:val="008E0E84"/>
    <w:rsid w:val="008E5AC8"/>
    <w:rsid w:val="008F33CB"/>
    <w:rsid w:val="008F37CA"/>
    <w:rsid w:val="008F411C"/>
    <w:rsid w:val="009000DC"/>
    <w:rsid w:val="00904567"/>
    <w:rsid w:val="00904A85"/>
    <w:rsid w:val="00904F39"/>
    <w:rsid w:val="00906A50"/>
    <w:rsid w:val="009149C5"/>
    <w:rsid w:val="009158A4"/>
    <w:rsid w:val="009278D2"/>
    <w:rsid w:val="00927AAF"/>
    <w:rsid w:val="00932412"/>
    <w:rsid w:val="00934843"/>
    <w:rsid w:val="009402AC"/>
    <w:rsid w:val="009430A7"/>
    <w:rsid w:val="0094447D"/>
    <w:rsid w:val="009460B7"/>
    <w:rsid w:val="00946D7E"/>
    <w:rsid w:val="00960BFA"/>
    <w:rsid w:val="009611F7"/>
    <w:rsid w:val="00963198"/>
    <w:rsid w:val="00963ABB"/>
    <w:rsid w:val="00963D48"/>
    <w:rsid w:val="00964E64"/>
    <w:rsid w:val="00973E61"/>
    <w:rsid w:val="0097683D"/>
    <w:rsid w:val="00980074"/>
    <w:rsid w:val="00981BF7"/>
    <w:rsid w:val="00983EA3"/>
    <w:rsid w:val="00984DC4"/>
    <w:rsid w:val="00986A8A"/>
    <w:rsid w:val="00992EBF"/>
    <w:rsid w:val="009936F6"/>
    <w:rsid w:val="009939F4"/>
    <w:rsid w:val="00993A78"/>
    <w:rsid w:val="00995637"/>
    <w:rsid w:val="00996482"/>
    <w:rsid w:val="00997528"/>
    <w:rsid w:val="00997ECC"/>
    <w:rsid w:val="009A2FAA"/>
    <w:rsid w:val="009A3000"/>
    <w:rsid w:val="009A4C92"/>
    <w:rsid w:val="009A68E2"/>
    <w:rsid w:val="009B05E3"/>
    <w:rsid w:val="009B31F9"/>
    <w:rsid w:val="009B65E9"/>
    <w:rsid w:val="009C4A58"/>
    <w:rsid w:val="009C5F84"/>
    <w:rsid w:val="009D350D"/>
    <w:rsid w:val="009D403F"/>
    <w:rsid w:val="009D5BEA"/>
    <w:rsid w:val="009D6A1E"/>
    <w:rsid w:val="009D75CD"/>
    <w:rsid w:val="009E6B81"/>
    <w:rsid w:val="009E6E3F"/>
    <w:rsid w:val="009F057F"/>
    <w:rsid w:val="009F102B"/>
    <w:rsid w:val="009F11A9"/>
    <w:rsid w:val="009F5224"/>
    <w:rsid w:val="009F5CA3"/>
    <w:rsid w:val="009F66B7"/>
    <w:rsid w:val="00A004EB"/>
    <w:rsid w:val="00A0446F"/>
    <w:rsid w:val="00A047FA"/>
    <w:rsid w:val="00A20865"/>
    <w:rsid w:val="00A226B0"/>
    <w:rsid w:val="00A25D21"/>
    <w:rsid w:val="00A2638F"/>
    <w:rsid w:val="00A30317"/>
    <w:rsid w:val="00A3754C"/>
    <w:rsid w:val="00A37CC3"/>
    <w:rsid w:val="00A415BA"/>
    <w:rsid w:val="00A41F20"/>
    <w:rsid w:val="00A43962"/>
    <w:rsid w:val="00A44380"/>
    <w:rsid w:val="00A46310"/>
    <w:rsid w:val="00A470A6"/>
    <w:rsid w:val="00A4754C"/>
    <w:rsid w:val="00A47C3C"/>
    <w:rsid w:val="00A52F3D"/>
    <w:rsid w:val="00A555A1"/>
    <w:rsid w:val="00A568B8"/>
    <w:rsid w:val="00A57583"/>
    <w:rsid w:val="00A60574"/>
    <w:rsid w:val="00A62A69"/>
    <w:rsid w:val="00A636CC"/>
    <w:rsid w:val="00A6467A"/>
    <w:rsid w:val="00A65ED9"/>
    <w:rsid w:val="00A7053D"/>
    <w:rsid w:val="00A71913"/>
    <w:rsid w:val="00A7247C"/>
    <w:rsid w:val="00A74E17"/>
    <w:rsid w:val="00A754C9"/>
    <w:rsid w:val="00A75C8C"/>
    <w:rsid w:val="00A80BB1"/>
    <w:rsid w:val="00A819F1"/>
    <w:rsid w:val="00A8648A"/>
    <w:rsid w:val="00A92747"/>
    <w:rsid w:val="00A92B5E"/>
    <w:rsid w:val="00A950C5"/>
    <w:rsid w:val="00A95D68"/>
    <w:rsid w:val="00A96C91"/>
    <w:rsid w:val="00AA004C"/>
    <w:rsid w:val="00AA5DBC"/>
    <w:rsid w:val="00AA6AB7"/>
    <w:rsid w:val="00AB02A2"/>
    <w:rsid w:val="00AB0DA7"/>
    <w:rsid w:val="00AB2229"/>
    <w:rsid w:val="00AB2697"/>
    <w:rsid w:val="00AB4931"/>
    <w:rsid w:val="00AC2C95"/>
    <w:rsid w:val="00AC3D65"/>
    <w:rsid w:val="00AC4086"/>
    <w:rsid w:val="00AC6ABA"/>
    <w:rsid w:val="00AD023D"/>
    <w:rsid w:val="00AD2C25"/>
    <w:rsid w:val="00AE0985"/>
    <w:rsid w:val="00AE5CFF"/>
    <w:rsid w:val="00AF35F1"/>
    <w:rsid w:val="00AF3E12"/>
    <w:rsid w:val="00B03906"/>
    <w:rsid w:val="00B06A01"/>
    <w:rsid w:val="00B10D28"/>
    <w:rsid w:val="00B13723"/>
    <w:rsid w:val="00B14BD7"/>
    <w:rsid w:val="00B15A9F"/>
    <w:rsid w:val="00B24686"/>
    <w:rsid w:val="00B267B4"/>
    <w:rsid w:val="00B27257"/>
    <w:rsid w:val="00B27E89"/>
    <w:rsid w:val="00B31483"/>
    <w:rsid w:val="00B31A37"/>
    <w:rsid w:val="00B3242E"/>
    <w:rsid w:val="00B35AFC"/>
    <w:rsid w:val="00B36870"/>
    <w:rsid w:val="00B37793"/>
    <w:rsid w:val="00B4080B"/>
    <w:rsid w:val="00B40FBA"/>
    <w:rsid w:val="00B42517"/>
    <w:rsid w:val="00B45283"/>
    <w:rsid w:val="00B476F3"/>
    <w:rsid w:val="00B50018"/>
    <w:rsid w:val="00B50E31"/>
    <w:rsid w:val="00B54D1F"/>
    <w:rsid w:val="00B60EB3"/>
    <w:rsid w:val="00B60EF9"/>
    <w:rsid w:val="00B63606"/>
    <w:rsid w:val="00B649C6"/>
    <w:rsid w:val="00B650E5"/>
    <w:rsid w:val="00B65B1C"/>
    <w:rsid w:val="00B6666F"/>
    <w:rsid w:val="00B67284"/>
    <w:rsid w:val="00B73B31"/>
    <w:rsid w:val="00B80502"/>
    <w:rsid w:val="00B80DC5"/>
    <w:rsid w:val="00B80F80"/>
    <w:rsid w:val="00B81D81"/>
    <w:rsid w:val="00B85319"/>
    <w:rsid w:val="00B85488"/>
    <w:rsid w:val="00B8631D"/>
    <w:rsid w:val="00B86787"/>
    <w:rsid w:val="00B92351"/>
    <w:rsid w:val="00B93D7B"/>
    <w:rsid w:val="00B947FB"/>
    <w:rsid w:val="00B969E5"/>
    <w:rsid w:val="00B96A47"/>
    <w:rsid w:val="00BA06B4"/>
    <w:rsid w:val="00BA3DDA"/>
    <w:rsid w:val="00BA4E45"/>
    <w:rsid w:val="00BA5A89"/>
    <w:rsid w:val="00BB022F"/>
    <w:rsid w:val="00BB2494"/>
    <w:rsid w:val="00BB25FF"/>
    <w:rsid w:val="00BB3229"/>
    <w:rsid w:val="00BB36E5"/>
    <w:rsid w:val="00BB734C"/>
    <w:rsid w:val="00BC1EED"/>
    <w:rsid w:val="00BC4BB5"/>
    <w:rsid w:val="00BC4F8B"/>
    <w:rsid w:val="00BC50E6"/>
    <w:rsid w:val="00BC6E89"/>
    <w:rsid w:val="00BC7644"/>
    <w:rsid w:val="00BD6905"/>
    <w:rsid w:val="00BD7D4E"/>
    <w:rsid w:val="00BD7FA6"/>
    <w:rsid w:val="00BE1634"/>
    <w:rsid w:val="00BE1F34"/>
    <w:rsid w:val="00BE4838"/>
    <w:rsid w:val="00BE5D78"/>
    <w:rsid w:val="00BE6451"/>
    <w:rsid w:val="00BE7E57"/>
    <w:rsid w:val="00BF1DE6"/>
    <w:rsid w:val="00BF5DCE"/>
    <w:rsid w:val="00C10095"/>
    <w:rsid w:val="00C1192A"/>
    <w:rsid w:val="00C12007"/>
    <w:rsid w:val="00C14669"/>
    <w:rsid w:val="00C1505E"/>
    <w:rsid w:val="00C16435"/>
    <w:rsid w:val="00C17E9A"/>
    <w:rsid w:val="00C20D1B"/>
    <w:rsid w:val="00C20EF3"/>
    <w:rsid w:val="00C216F1"/>
    <w:rsid w:val="00C25DA7"/>
    <w:rsid w:val="00C26D79"/>
    <w:rsid w:val="00C30833"/>
    <w:rsid w:val="00C31F2B"/>
    <w:rsid w:val="00C34C59"/>
    <w:rsid w:val="00C35356"/>
    <w:rsid w:val="00C35EE5"/>
    <w:rsid w:val="00C43314"/>
    <w:rsid w:val="00C463D9"/>
    <w:rsid w:val="00C477D8"/>
    <w:rsid w:val="00C47A0C"/>
    <w:rsid w:val="00C50C78"/>
    <w:rsid w:val="00C55E88"/>
    <w:rsid w:val="00C56222"/>
    <w:rsid w:val="00C604F8"/>
    <w:rsid w:val="00C61493"/>
    <w:rsid w:val="00C62F44"/>
    <w:rsid w:val="00C64BFD"/>
    <w:rsid w:val="00C6628E"/>
    <w:rsid w:val="00C72DF2"/>
    <w:rsid w:val="00C73495"/>
    <w:rsid w:val="00C74E80"/>
    <w:rsid w:val="00C7612B"/>
    <w:rsid w:val="00C80D6D"/>
    <w:rsid w:val="00C842A4"/>
    <w:rsid w:val="00C849B6"/>
    <w:rsid w:val="00C87330"/>
    <w:rsid w:val="00C87EE0"/>
    <w:rsid w:val="00C90E0F"/>
    <w:rsid w:val="00C9142A"/>
    <w:rsid w:val="00C92949"/>
    <w:rsid w:val="00C93144"/>
    <w:rsid w:val="00C9348B"/>
    <w:rsid w:val="00C93CB3"/>
    <w:rsid w:val="00C93D66"/>
    <w:rsid w:val="00C9637E"/>
    <w:rsid w:val="00CA1996"/>
    <w:rsid w:val="00CA2886"/>
    <w:rsid w:val="00CA3F23"/>
    <w:rsid w:val="00CA5128"/>
    <w:rsid w:val="00CA7FA4"/>
    <w:rsid w:val="00CB2F59"/>
    <w:rsid w:val="00CB3291"/>
    <w:rsid w:val="00CB6822"/>
    <w:rsid w:val="00CC12A2"/>
    <w:rsid w:val="00CC1CD9"/>
    <w:rsid w:val="00CC5E40"/>
    <w:rsid w:val="00CD2079"/>
    <w:rsid w:val="00CD3219"/>
    <w:rsid w:val="00CD7735"/>
    <w:rsid w:val="00CE0329"/>
    <w:rsid w:val="00CE0A70"/>
    <w:rsid w:val="00CE1339"/>
    <w:rsid w:val="00CE1D20"/>
    <w:rsid w:val="00CE35B8"/>
    <w:rsid w:val="00CE370A"/>
    <w:rsid w:val="00CE7187"/>
    <w:rsid w:val="00CF302D"/>
    <w:rsid w:val="00CF30CB"/>
    <w:rsid w:val="00CF3935"/>
    <w:rsid w:val="00CF3DAB"/>
    <w:rsid w:val="00CF5596"/>
    <w:rsid w:val="00CF77A6"/>
    <w:rsid w:val="00CF7916"/>
    <w:rsid w:val="00D03E33"/>
    <w:rsid w:val="00D06EDD"/>
    <w:rsid w:val="00D11620"/>
    <w:rsid w:val="00D1173F"/>
    <w:rsid w:val="00D13A2E"/>
    <w:rsid w:val="00D14675"/>
    <w:rsid w:val="00D16195"/>
    <w:rsid w:val="00D20A3F"/>
    <w:rsid w:val="00D22C54"/>
    <w:rsid w:val="00D22C86"/>
    <w:rsid w:val="00D25769"/>
    <w:rsid w:val="00D25855"/>
    <w:rsid w:val="00D3087E"/>
    <w:rsid w:val="00D3198A"/>
    <w:rsid w:val="00D35743"/>
    <w:rsid w:val="00D35F80"/>
    <w:rsid w:val="00D411CE"/>
    <w:rsid w:val="00D4128D"/>
    <w:rsid w:val="00D413CC"/>
    <w:rsid w:val="00D42224"/>
    <w:rsid w:val="00D428BD"/>
    <w:rsid w:val="00D44E09"/>
    <w:rsid w:val="00D452EF"/>
    <w:rsid w:val="00D45873"/>
    <w:rsid w:val="00D46C66"/>
    <w:rsid w:val="00D50026"/>
    <w:rsid w:val="00D53408"/>
    <w:rsid w:val="00D650A6"/>
    <w:rsid w:val="00D65600"/>
    <w:rsid w:val="00D71393"/>
    <w:rsid w:val="00D717F7"/>
    <w:rsid w:val="00D74004"/>
    <w:rsid w:val="00D74149"/>
    <w:rsid w:val="00D741F9"/>
    <w:rsid w:val="00D75219"/>
    <w:rsid w:val="00D7547E"/>
    <w:rsid w:val="00D771B7"/>
    <w:rsid w:val="00D85D96"/>
    <w:rsid w:val="00D87BEC"/>
    <w:rsid w:val="00D90127"/>
    <w:rsid w:val="00D90F8A"/>
    <w:rsid w:val="00D913CA"/>
    <w:rsid w:val="00D937BC"/>
    <w:rsid w:val="00D96E84"/>
    <w:rsid w:val="00DA05F5"/>
    <w:rsid w:val="00DA0A0B"/>
    <w:rsid w:val="00DA1362"/>
    <w:rsid w:val="00DA45A5"/>
    <w:rsid w:val="00DA5976"/>
    <w:rsid w:val="00DB2C04"/>
    <w:rsid w:val="00DB36AE"/>
    <w:rsid w:val="00DB4635"/>
    <w:rsid w:val="00DC546D"/>
    <w:rsid w:val="00DD0201"/>
    <w:rsid w:val="00DE419C"/>
    <w:rsid w:val="00DF1A5E"/>
    <w:rsid w:val="00DF3F4A"/>
    <w:rsid w:val="00DF421D"/>
    <w:rsid w:val="00DF61DF"/>
    <w:rsid w:val="00DF6C13"/>
    <w:rsid w:val="00E0155B"/>
    <w:rsid w:val="00E047D1"/>
    <w:rsid w:val="00E1038C"/>
    <w:rsid w:val="00E110C4"/>
    <w:rsid w:val="00E12CB6"/>
    <w:rsid w:val="00E131AB"/>
    <w:rsid w:val="00E157F3"/>
    <w:rsid w:val="00E23AF3"/>
    <w:rsid w:val="00E23E58"/>
    <w:rsid w:val="00E25760"/>
    <w:rsid w:val="00E26346"/>
    <w:rsid w:val="00E4080D"/>
    <w:rsid w:val="00E40F04"/>
    <w:rsid w:val="00E51ACD"/>
    <w:rsid w:val="00E51F60"/>
    <w:rsid w:val="00E526CF"/>
    <w:rsid w:val="00E546EE"/>
    <w:rsid w:val="00E55E60"/>
    <w:rsid w:val="00E57596"/>
    <w:rsid w:val="00E6361B"/>
    <w:rsid w:val="00E64067"/>
    <w:rsid w:val="00E65C2E"/>
    <w:rsid w:val="00E81AA4"/>
    <w:rsid w:val="00E8406C"/>
    <w:rsid w:val="00E845A7"/>
    <w:rsid w:val="00E87A55"/>
    <w:rsid w:val="00E910DD"/>
    <w:rsid w:val="00E91FEA"/>
    <w:rsid w:val="00E973EB"/>
    <w:rsid w:val="00E97BAC"/>
    <w:rsid w:val="00EA510A"/>
    <w:rsid w:val="00EA5220"/>
    <w:rsid w:val="00EB01A5"/>
    <w:rsid w:val="00EB13B6"/>
    <w:rsid w:val="00EB1F47"/>
    <w:rsid w:val="00EB247C"/>
    <w:rsid w:val="00EB3229"/>
    <w:rsid w:val="00EB39AF"/>
    <w:rsid w:val="00EB452A"/>
    <w:rsid w:val="00EB6A53"/>
    <w:rsid w:val="00EB72B5"/>
    <w:rsid w:val="00EC01D0"/>
    <w:rsid w:val="00EC02F0"/>
    <w:rsid w:val="00EC2C6D"/>
    <w:rsid w:val="00EC2D51"/>
    <w:rsid w:val="00EC75B2"/>
    <w:rsid w:val="00ED290E"/>
    <w:rsid w:val="00ED560E"/>
    <w:rsid w:val="00EE17A2"/>
    <w:rsid w:val="00EE7B91"/>
    <w:rsid w:val="00EF08C2"/>
    <w:rsid w:val="00EF171B"/>
    <w:rsid w:val="00EF203B"/>
    <w:rsid w:val="00EF4086"/>
    <w:rsid w:val="00EF4F9E"/>
    <w:rsid w:val="00EF64F1"/>
    <w:rsid w:val="00EF6AF0"/>
    <w:rsid w:val="00EF70C5"/>
    <w:rsid w:val="00EF717C"/>
    <w:rsid w:val="00EF7735"/>
    <w:rsid w:val="00F00588"/>
    <w:rsid w:val="00F00B2E"/>
    <w:rsid w:val="00F01FB1"/>
    <w:rsid w:val="00F03353"/>
    <w:rsid w:val="00F107EC"/>
    <w:rsid w:val="00F13295"/>
    <w:rsid w:val="00F16DF3"/>
    <w:rsid w:val="00F208D2"/>
    <w:rsid w:val="00F20A7E"/>
    <w:rsid w:val="00F21B8C"/>
    <w:rsid w:val="00F21FE8"/>
    <w:rsid w:val="00F224E6"/>
    <w:rsid w:val="00F23E94"/>
    <w:rsid w:val="00F249AA"/>
    <w:rsid w:val="00F300DE"/>
    <w:rsid w:val="00F306A3"/>
    <w:rsid w:val="00F33CF3"/>
    <w:rsid w:val="00F3540C"/>
    <w:rsid w:val="00F35F38"/>
    <w:rsid w:val="00F400CC"/>
    <w:rsid w:val="00F406C4"/>
    <w:rsid w:val="00F40EA1"/>
    <w:rsid w:val="00F4186D"/>
    <w:rsid w:val="00F42828"/>
    <w:rsid w:val="00F5157F"/>
    <w:rsid w:val="00F55ABC"/>
    <w:rsid w:val="00F55C42"/>
    <w:rsid w:val="00F62BD9"/>
    <w:rsid w:val="00F84F2E"/>
    <w:rsid w:val="00F85F52"/>
    <w:rsid w:val="00F863F6"/>
    <w:rsid w:val="00F90D8B"/>
    <w:rsid w:val="00F9149D"/>
    <w:rsid w:val="00F917D8"/>
    <w:rsid w:val="00F91F11"/>
    <w:rsid w:val="00FA013F"/>
    <w:rsid w:val="00FA12F5"/>
    <w:rsid w:val="00FA1AB8"/>
    <w:rsid w:val="00FA22A9"/>
    <w:rsid w:val="00FA2C37"/>
    <w:rsid w:val="00FA35FA"/>
    <w:rsid w:val="00FA4E85"/>
    <w:rsid w:val="00FA54A7"/>
    <w:rsid w:val="00FA5D0C"/>
    <w:rsid w:val="00FA60F2"/>
    <w:rsid w:val="00FB768A"/>
    <w:rsid w:val="00FB7D2C"/>
    <w:rsid w:val="00FD7941"/>
    <w:rsid w:val="00FE02FE"/>
    <w:rsid w:val="00FE3B0A"/>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F64F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F64F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F64F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F64F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F64F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F64F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F64F1"/>
    <w:pPr>
      <w:spacing w:before="240" w:after="60"/>
      <w:outlineLvl w:val="5"/>
    </w:pPr>
    <w:rPr>
      <w:b/>
      <w:bCs/>
      <w:sz w:val="22"/>
      <w:szCs w:val="22"/>
    </w:rPr>
  </w:style>
  <w:style w:type="paragraph" w:styleId="7">
    <w:name w:val="heading 7"/>
    <w:basedOn w:val="a3"/>
    <w:next w:val="a3"/>
    <w:qFormat/>
    <w:rsid w:val="00EF64F1"/>
    <w:pPr>
      <w:tabs>
        <w:tab w:val="num" w:pos="3469"/>
      </w:tabs>
      <w:spacing w:before="240" w:after="60"/>
      <w:ind w:left="3469" w:hanging="1296"/>
      <w:outlineLvl w:val="6"/>
    </w:pPr>
  </w:style>
  <w:style w:type="paragraph" w:styleId="8">
    <w:name w:val="heading 8"/>
    <w:basedOn w:val="a3"/>
    <w:next w:val="a3"/>
    <w:qFormat/>
    <w:rsid w:val="00EF64F1"/>
    <w:pPr>
      <w:tabs>
        <w:tab w:val="num" w:pos="3613"/>
      </w:tabs>
      <w:spacing w:before="240" w:after="60"/>
      <w:ind w:left="3613" w:hanging="1440"/>
      <w:outlineLvl w:val="7"/>
    </w:pPr>
    <w:rPr>
      <w:i/>
      <w:iCs/>
    </w:rPr>
  </w:style>
  <w:style w:type="paragraph" w:styleId="9">
    <w:name w:val="heading 9"/>
    <w:basedOn w:val="a3"/>
    <w:next w:val="a3"/>
    <w:qFormat/>
    <w:rsid w:val="00EF64F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F64F1"/>
    <w:pPr>
      <w:tabs>
        <w:tab w:val="center" w:pos="4153"/>
        <w:tab w:val="right" w:pos="8306"/>
      </w:tabs>
    </w:pPr>
    <w:rPr>
      <w:rFonts w:ascii="Courier New" w:hAnsi="Courier New" w:cs="Courier New"/>
      <w:sz w:val="20"/>
      <w:szCs w:val="20"/>
    </w:rPr>
  </w:style>
  <w:style w:type="paragraph" w:styleId="a9">
    <w:name w:val="footer"/>
    <w:basedOn w:val="a3"/>
    <w:uiPriority w:val="99"/>
    <w:rsid w:val="00EF64F1"/>
    <w:pPr>
      <w:tabs>
        <w:tab w:val="center" w:pos="4153"/>
        <w:tab w:val="right" w:pos="8306"/>
      </w:tabs>
    </w:pPr>
    <w:rPr>
      <w:rFonts w:ascii="Courier New" w:hAnsi="Courier New" w:cs="Courier New"/>
      <w:sz w:val="20"/>
      <w:szCs w:val="20"/>
    </w:rPr>
  </w:style>
  <w:style w:type="paragraph" w:customStyle="1" w:styleId="ConsNormal">
    <w:name w:val="ConsNormal"/>
    <w:rsid w:val="00EF64F1"/>
    <w:pPr>
      <w:autoSpaceDE w:val="0"/>
      <w:autoSpaceDN w:val="0"/>
      <w:adjustRightInd w:val="0"/>
      <w:ind w:right="19772" w:firstLine="720"/>
    </w:pPr>
    <w:rPr>
      <w:rFonts w:ascii="Arial" w:hAnsi="Arial" w:cs="Arial"/>
    </w:rPr>
  </w:style>
  <w:style w:type="paragraph" w:styleId="aa">
    <w:name w:val="Body Text Indent"/>
    <w:basedOn w:val="a3"/>
    <w:semiHidden/>
    <w:rsid w:val="00EF64F1"/>
    <w:pPr>
      <w:ind w:firstLine="720"/>
      <w:jc w:val="both"/>
    </w:pPr>
    <w:rPr>
      <w:color w:val="000000"/>
    </w:rPr>
  </w:style>
  <w:style w:type="paragraph" w:customStyle="1" w:styleId="ConsTitle">
    <w:name w:val="ConsTitle"/>
    <w:rsid w:val="00EF64F1"/>
    <w:pPr>
      <w:autoSpaceDE w:val="0"/>
      <w:autoSpaceDN w:val="0"/>
      <w:adjustRightInd w:val="0"/>
      <w:ind w:right="19772"/>
    </w:pPr>
    <w:rPr>
      <w:rFonts w:ascii="Arial" w:hAnsi="Arial" w:cs="Arial"/>
      <w:b/>
      <w:bCs/>
      <w:sz w:val="14"/>
      <w:szCs w:val="14"/>
    </w:rPr>
  </w:style>
  <w:style w:type="paragraph" w:customStyle="1" w:styleId="12">
    <w:name w:val="Обычный1"/>
    <w:rsid w:val="00EF64F1"/>
    <w:rPr>
      <w:sz w:val="24"/>
    </w:rPr>
  </w:style>
  <w:style w:type="character" w:styleId="ab">
    <w:name w:val="page number"/>
    <w:basedOn w:val="a4"/>
    <w:semiHidden/>
    <w:rsid w:val="00EF64F1"/>
  </w:style>
  <w:style w:type="character" w:styleId="ac">
    <w:name w:val="annotation reference"/>
    <w:semiHidden/>
    <w:rsid w:val="00EF64F1"/>
    <w:rPr>
      <w:sz w:val="16"/>
      <w:szCs w:val="16"/>
    </w:rPr>
  </w:style>
  <w:style w:type="paragraph" w:styleId="ad">
    <w:name w:val="annotation text"/>
    <w:basedOn w:val="a3"/>
    <w:semiHidden/>
    <w:rsid w:val="00EF64F1"/>
    <w:rPr>
      <w:sz w:val="20"/>
      <w:szCs w:val="20"/>
    </w:rPr>
  </w:style>
  <w:style w:type="character" w:customStyle="1" w:styleId="ae">
    <w:name w:val="Текст примечания Знак"/>
    <w:basedOn w:val="a4"/>
    <w:rsid w:val="00EF64F1"/>
  </w:style>
  <w:style w:type="paragraph" w:styleId="af">
    <w:name w:val="annotation subject"/>
    <w:basedOn w:val="ad"/>
    <w:next w:val="ad"/>
    <w:rsid w:val="00EF64F1"/>
    <w:rPr>
      <w:b/>
      <w:bCs/>
    </w:rPr>
  </w:style>
  <w:style w:type="character" w:customStyle="1" w:styleId="af0">
    <w:name w:val="Тема примечания Знак"/>
    <w:rsid w:val="00EF64F1"/>
    <w:rPr>
      <w:b/>
      <w:bCs/>
    </w:rPr>
  </w:style>
  <w:style w:type="paragraph" w:styleId="af1">
    <w:name w:val="Balloon Text"/>
    <w:basedOn w:val="a3"/>
    <w:rsid w:val="00EF64F1"/>
    <w:rPr>
      <w:rFonts w:ascii="Tahoma" w:hAnsi="Tahoma" w:cs="Tahoma"/>
      <w:sz w:val="16"/>
      <w:szCs w:val="16"/>
    </w:rPr>
  </w:style>
  <w:style w:type="character" w:customStyle="1" w:styleId="af2">
    <w:name w:val="Текст выноски Знак"/>
    <w:rsid w:val="00EF64F1"/>
    <w:rPr>
      <w:rFonts w:ascii="Tahoma" w:hAnsi="Tahoma" w:cs="Tahoma"/>
      <w:sz w:val="16"/>
      <w:szCs w:val="16"/>
    </w:rPr>
  </w:style>
  <w:style w:type="paragraph" w:styleId="22">
    <w:name w:val="Body Text Indent 2"/>
    <w:basedOn w:val="a3"/>
    <w:rsid w:val="00EF64F1"/>
    <w:pPr>
      <w:ind w:firstLine="720"/>
      <w:jc w:val="both"/>
    </w:pPr>
  </w:style>
  <w:style w:type="paragraph" w:styleId="33">
    <w:name w:val="Body Text Indent 3"/>
    <w:basedOn w:val="a3"/>
    <w:semiHidden/>
    <w:rsid w:val="00EF64F1"/>
    <w:pPr>
      <w:ind w:firstLine="720"/>
      <w:jc w:val="both"/>
    </w:pPr>
    <w:rPr>
      <w:color w:val="0000FF"/>
      <w:u w:val="single"/>
    </w:rPr>
  </w:style>
  <w:style w:type="character" w:customStyle="1" w:styleId="labelheaderlevel21">
    <w:name w:val="label_header_level_21"/>
    <w:rsid w:val="00EF64F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F64F1"/>
    <w:pPr>
      <w:spacing w:before="100" w:beforeAutospacing="1" w:after="100" w:afterAutospacing="1"/>
    </w:pPr>
    <w:rPr>
      <w:lang/>
    </w:rPr>
  </w:style>
  <w:style w:type="paragraph" w:styleId="23">
    <w:name w:val="List 2"/>
    <w:basedOn w:val="a3"/>
    <w:semiHidden/>
    <w:rsid w:val="00EF64F1"/>
    <w:pPr>
      <w:ind w:left="566" w:hanging="283"/>
    </w:pPr>
  </w:style>
  <w:style w:type="paragraph" w:customStyle="1" w:styleId="af5">
    <w:name w:val="Знак"/>
    <w:basedOn w:val="a3"/>
    <w:rsid w:val="00EF64F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F64F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F64F1"/>
    <w:pPr>
      <w:keepNext/>
      <w:jc w:val="center"/>
    </w:pPr>
    <w:rPr>
      <w:snapToGrid w:val="0"/>
      <w:szCs w:val="20"/>
    </w:rPr>
  </w:style>
  <w:style w:type="paragraph" w:styleId="24">
    <w:name w:val="Body Text 2"/>
    <w:basedOn w:val="a3"/>
    <w:semiHidden/>
    <w:rsid w:val="00EF64F1"/>
    <w:pPr>
      <w:spacing w:after="120" w:line="480" w:lineRule="auto"/>
    </w:pPr>
  </w:style>
  <w:style w:type="paragraph" w:styleId="34">
    <w:name w:val="Body Text 3"/>
    <w:basedOn w:val="a3"/>
    <w:semiHidden/>
    <w:rsid w:val="00EF64F1"/>
    <w:pPr>
      <w:spacing w:after="120"/>
    </w:pPr>
    <w:rPr>
      <w:sz w:val="16"/>
      <w:szCs w:val="16"/>
    </w:rPr>
  </w:style>
  <w:style w:type="paragraph" w:customStyle="1" w:styleId="13">
    <w:name w:val="заголовок 1"/>
    <w:basedOn w:val="a3"/>
    <w:next w:val="a3"/>
    <w:rsid w:val="00EF64F1"/>
    <w:pPr>
      <w:keepNext/>
      <w:widowControl w:val="0"/>
      <w:jc w:val="center"/>
    </w:pPr>
    <w:rPr>
      <w:b/>
      <w:snapToGrid w:val="0"/>
      <w:sz w:val="22"/>
      <w:szCs w:val="20"/>
    </w:rPr>
  </w:style>
  <w:style w:type="paragraph" w:customStyle="1" w:styleId="25">
    <w:name w:val="çàãîëîâîê 2"/>
    <w:basedOn w:val="a3"/>
    <w:next w:val="a3"/>
    <w:rsid w:val="00EF64F1"/>
    <w:pPr>
      <w:keepNext/>
      <w:jc w:val="both"/>
    </w:pPr>
    <w:rPr>
      <w:szCs w:val="20"/>
      <w:lang w:val="en-GB"/>
    </w:rPr>
  </w:style>
  <w:style w:type="paragraph" w:customStyle="1" w:styleId="af7">
    <w:name w:val="Таблица шапка"/>
    <w:basedOn w:val="a3"/>
    <w:rsid w:val="00EF64F1"/>
    <w:pPr>
      <w:keepNext/>
      <w:spacing w:before="40" w:after="40"/>
      <w:ind w:left="57" w:right="57"/>
    </w:pPr>
    <w:rPr>
      <w:snapToGrid w:val="0"/>
      <w:sz w:val="22"/>
      <w:szCs w:val="20"/>
    </w:rPr>
  </w:style>
  <w:style w:type="paragraph" w:customStyle="1" w:styleId="af8">
    <w:name w:val="Таблица текст"/>
    <w:basedOn w:val="a3"/>
    <w:rsid w:val="00EF64F1"/>
    <w:pPr>
      <w:spacing w:before="40" w:after="40"/>
      <w:ind w:left="57" w:right="57"/>
    </w:pPr>
    <w:rPr>
      <w:snapToGrid w:val="0"/>
      <w:szCs w:val="20"/>
    </w:rPr>
  </w:style>
  <w:style w:type="paragraph" w:customStyle="1" w:styleId="a1">
    <w:name w:val="Пункт"/>
    <w:basedOn w:val="a3"/>
    <w:rsid w:val="00EF64F1"/>
    <w:pPr>
      <w:numPr>
        <w:ilvl w:val="2"/>
        <w:numId w:val="8"/>
      </w:numPr>
      <w:spacing w:line="360" w:lineRule="auto"/>
      <w:jc w:val="both"/>
    </w:pPr>
    <w:rPr>
      <w:snapToGrid w:val="0"/>
      <w:sz w:val="28"/>
      <w:szCs w:val="28"/>
    </w:rPr>
  </w:style>
  <w:style w:type="paragraph" w:styleId="HTML">
    <w:name w:val="HTML Preformatted"/>
    <w:basedOn w:val="a3"/>
    <w:semiHidden/>
    <w:rsid w:val="00EF6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F64F1"/>
    <w:rPr>
      <w:rFonts w:ascii="Courier New" w:hAnsi="Courier New" w:cs="Courier New"/>
    </w:rPr>
  </w:style>
  <w:style w:type="character" w:customStyle="1" w:styleId="af9">
    <w:name w:val="Нижний колонтитул Знак"/>
    <w:uiPriority w:val="99"/>
    <w:rsid w:val="00EF64F1"/>
    <w:rPr>
      <w:rFonts w:ascii="Courier New" w:hAnsi="Courier New" w:cs="Courier New"/>
    </w:rPr>
  </w:style>
  <w:style w:type="character" w:styleId="afa">
    <w:name w:val="Hyperlink"/>
    <w:uiPriority w:val="99"/>
    <w:rsid w:val="00EF64F1"/>
    <w:rPr>
      <w:color w:val="0000FF"/>
      <w:u w:val="single"/>
    </w:rPr>
  </w:style>
  <w:style w:type="paragraph" w:styleId="afb">
    <w:name w:val="Body Text"/>
    <w:basedOn w:val="a3"/>
    <w:semiHidden/>
    <w:rsid w:val="00EF64F1"/>
    <w:pPr>
      <w:spacing w:after="120"/>
    </w:pPr>
  </w:style>
  <w:style w:type="character" w:customStyle="1" w:styleId="afc">
    <w:name w:val="Основной текст Знак"/>
    <w:rsid w:val="00EF64F1"/>
    <w:rPr>
      <w:sz w:val="24"/>
      <w:szCs w:val="24"/>
    </w:rPr>
  </w:style>
  <w:style w:type="paragraph" w:styleId="afd">
    <w:name w:val="footnote text"/>
    <w:basedOn w:val="a3"/>
    <w:semiHidden/>
    <w:rsid w:val="00EF64F1"/>
    <w:pPr>
      <w:spacing w:line="360" w:lineRule="auto"/>
      <w:ind w:firstLine="567"/>
      <w:jc w:val="both"/>
    </w:pPr>
    <w:rPr>
      <w:snapToGrid w:val="0"/>
      <w:szCs w:val="20"/>
    </w:rPr>
  </w:style>
  <w:style w:type="character" w:customStyle="1" w:styleId="afe">
    <w:name w:val="Текст сноски Знак"/>
    <w:rsid w:val="00EF64F1"/>
    <w:rPr>
      <w:snapToGrid w:val="0"/>
      <w:sz w:val="24"/>
    </w:rPr>
  </w:style>
  <w:style w:type="character" w:customStyle="1" w:styleId="26">
    <w:name w:val="Заголовок 2 Знак"/>
    <w:rsid w:val="00EF64F1"/>
    <w:rPr>
      <w:rFonts w:ascii="Arial" w:hAnsi="Arial" w:cs="Arial"/>
      <w:b/>
      <w:bCs/>
      <w:i/>
      <w:iCs/>
      <w:sz w:val="28"/>
      <w:szCs w:val="28"/>
    </w:rPr>
  </w:style>
  <w:style w:type="character" w:customStyle="1" w:styleId="FontStyle15">
    <w:name w:val="Font Style15"/>
    <w:rsid w:val="00EF64F1"/>
    <w:rPr>
      <w:rFonts w:ascii="Times New Roman" w:hAnsi="Times New Roman" w:cs="Times New Roman"/>
      <w:sz w:val="26"/>
      <w:szCs w:val="26"/>
    </w:rPr>
  </w:style>
  <w:style w:type="character" w:customStyle="1" w:styleId="41">
    <w:name w:val="Заголовок 4 Знак"/>
    <w:rsid w:val="00EF64F1"/>
    <w:rPr>
      <w:rFonts w:eastAsia="Arial Unicode MS"/>
      <w:b/>
      <w:bCs/>
      <w:sz w:val="28"/>
      <w:szCs w:val="28"/>
    </w:rPr>
  </w:style>
  <w:style w:type="character" w:customStyle="1" w:styleId="50">
    <w:name w:val="Заголовок 5 Знак"/>
    <w:rsid w:val="00EF64F1"/>
    <w:rPr>
      <w:rFonts w:ascii="Times New Roman CYR" w:eastAsia="Arial Unicode MS" w:hAnsi="Times New Roman CYR"/>
      <w:b/>
      <w:bCs/>
      <w:i/>
      <w:iCs/>
      <w:sz w:val="26"/>
      <w:szCs w:val="26"/>
    </w:rPr>
  </w:style>
  <w:style w:type="character" w:customStyle="1" w:styleId="70">
    <w:name w:val="Заголовок 7 Знак"/>
    <w:rsid w:val="00EF64F1"/>
    <w:rPr>
      <w:sz w:val="24"/>
      <w:szCs w:val="24"/>
    </w:rPr>
  </w:style>
  <w:style w:type="character" w:customStyle="1" w:styleId="80">
    <w:name w:val="Заголовок 8 Знак"/>
    <w:rsid w:val="00EF64F1"/>
    <w:rPr>
      <w:i/>
      <w:iCs/>
      <w:sz w:val="24"/>
      <w:szCs w:val="24"/>
    </w:rPr>
  </w:style>
  <w:style w:type="character" w:customStyle="1" w:styleId="90">
    <w:name w:val="Заголовок 9 Знак"/>
    <w:rsid w:val="00EF64F1"/>
    <w:rPr>
      <w:rFonts w:ascii="Arial" w:hAnsi="Arial" w:cs="Arial"/>
      <w:sz w:val="22"/>
      <w:szCs w:val="22"/>
    </w:rPr>
  </w:style>
  <w:style w:type="paragraph" w:customStyle="1" w:styleId="27">
    <w:name w:val="Уровень2"/>
    <w:basedOn w:val="a3"/>
    <w:rsid w:val="00EF64F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F64F1"/>
    <w:pPr>
      <w:tabs>
        <w:tab w:val="clear" w:pos="927"/>
        <w:tab w:val="num" w:pos="360"/>
        <w:tab w:val="num" w:pos="2160"/>
      </w:tabs>
      <w:ind w:left="2160" w:hanging="180"/>
    </w:pPr>
  </w:style>
  <w:style w:type="paragraph" w:customStyle="1" w:styleId="aff">
    <w:name w:val="Заголовок статьи"/>
    <w:basedOn w:val="a3"/>
    <w:next w:val="a3"/>
    <w:rsid w:val="00EF64F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F64F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F64F1"/>
    <w:pPr>
      <w:numPr>
        <w:numId w:val="3"/>
      </w:numPr>
      <w:jc w:val="both"/>
    </w:pPr>
  </w:style>
  <w:style w:type="paragraph" w:customStyle="1" w:styleId="36">
    <w:name w:val="Стиль3"/>
    <w:basedOn w:val="22"/>
    <w:rsid w:val="00EF64F1"/>
    <w:pPr>
      <w:widowControl w:val="0"/>
      <w:tabs>
        <w:tab w:val="num" w:pos="1307"/>
      </w:tabs>
      <w:adjustRightInd w:val="0"/>
      <w:ind w:left="1080" w:firstLine="0"/>
      <w:textAlignment w:val="baseline"/>
    </w:pPr>
    <w:rPr>
      <w:szCs w:val="20"/>
    </w:rPr>
  </w:style>
  <w:style w:type="paragraph" w:customStyle="1" w:styleId="1-3">
    <w:name w:val="Текст1-3"/>
    <w:basedOn w:val="a3"/>
    <w:rsid w:val="00EF64F1"/>
    <w:pPr>
      <w:spacing w:after="60" w:line="288" w:lineRule="auto"/>
      <w:jc w:val="both"/>
    </w:pPr>
    <w:rPr>
      <w:szCs w:val="20"/>
    </w:rPr>
  </w:style>
  <w:style w:type="paragraph" w:customStyle="1" w:styleId="aHeader">
    <w:name w:val="a_Header"/>
    <w:basedOn w:val="a3"/>
    <w:rsid w:val="00EF64F1"/>
    <w:pPr>
      <w:tabs>
        <w:tab w:val="left" w:pos="1985"/>
      </w:tabs>
      <w:spacing w:after="60"/>
      <w:jc w:val="center"/>
    </w:pPr>
    <w:rPr>
      <w:rFonts w:ascii="Courier New" w:hAnsi="Courier New"/>
    </w:rPr>
  </w:style>
  <w:style w:type="paragraph" w:styleId="aff0">
    <w:name w:val="Plain Text"/>
    <w:basedOn w:val="a3"/>
    <w:semiHidden/>
    <w:rsid w:val="00EF64F1"/>
    <w:rPr>
      <w:rFonts w:ascii="Courier New" w:hAnsi="Courier New"/>
      <w:snapToGrid w:val="0"/>
      <w:sz w:val="20"/>
      <w:szCs w:val="20"/>
    </w:rPr>
  </w:style>
  <w:style w:type="character" w:customStyle="1" w:styleId="aff1">
    <w:name w:val="Текст Знак"/>
    <w:rsid w:val="00EF64F1"/>
    <w:rPr>
      <w:rFonts w:ascii="Courier New" w:hAnsi="Courier New"/>
      <w:snapToGrid w:val="0"/>
    </w:rPr>
  </w:style>
  <w:style w:type="paragraph" w:styleId="aff2">
    <w:name w:val="Block Text"/>
    <w:basedOn w:val="a3"/>
    <w:semiHidden/>
    <w:rsid w:val="00EF64F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F64F1"/>
    <w:rPr>
      <w:sz w:val="24"/>
      <w:szCs w:val="24"/>
    </w:rPr>
  </w:style>
  <w:style w:type="character" w:customStyle="1" w:styleId="37">
    <w:name w:val="Заголовок 3 Знак"/>
    <w:semiHidden/>
    <w:rsid w:val="00EF64F1"/>
    <w:rPr>
      <w:rFonts w:ascii="Cambria" w:eastAsia="Times New Roman" w:hAnsi="Cambria" w:cs="Times New Roman"/>
      <w:b/>
      <w:bCs/>
      <w:sz w:val="26"/>
      <w:szCs w:val="26"/>
    </w:rPr>
  </w:style>
  <w:style w:type="paragraph" w:styleId="aff3">
    <w:name w:val="Document Map"/>
    <w:basedOn w:val="a3"/>
    <w:semiHidden/>
    <w:rsid w:val="00EF64F1"/>
    <w:pPr>
      <w:shd w:val="clear" w:color="auto" w:fill="000080"/>
    </w:pPr>
    <w:rPr>
      <w:rFonts w:ascii="Tahoma" w:hAnsi="Tahoma" w:cs="Tahoma"/>
      <w:szCs w:val="20"/>
    </w:rPr>
  </w:style>
  <w:style w:type="character" w:customStyle="1" w:styleId="aff4">
    <w:name w:val="Схема документа Знак"/>
    <w:rsid w:val="00EF64F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F64F1"/>
    <w:pPr>
      <w:ind w:left="720"/>
    </w:pPr>
    <w:rPr>
      <w:szCs w:val="20"/>
    </w:rPr>
  </w:style>
  <w:style w:type="paragraph" w:styleId="51">
    <w:name w:val="toc 5"/>
    <w:basedOn w:val="a3"/>
    <w:next w:val="a3"/>
    <w:autoRedefine/>
    <w:semiHidden/>
    <w:rsid w:val="00EF64F1"/>
    <w:pPr>
      <w:ind w:left="960"/>
    </w:pPr>
    <w:rPr>
      <w:szCs w:val="20"/>
    </w:rPr>
  </w:style>
  <w:style w:type="paragraph" w:styleId="60">
    <w:name w:val="toc 6"/>
    <w:basedOn w:val="a3"/>
    <w:next w:val="a3"/>
    <w:autoRedefine/>
    <w:semiHidden/>
    <w:rsid w:val="00EF64F1"/>
    <w:pPr>
      <w:ind w:left="1200"/>
    </w:pPr>
    <w:rPr>
      <w:szCs w:val="20"/>
    </w:rPr>
  </w:style>
  <w:style w:type="paragraph" w:styleId="71">
    <w:name w:val="toc 7"/>
    <w:basedOn w:val="a3"/>
    <w:next w:val="a3"/>
    <w:autoRedefine/>
    <w:semiHidden/>
    <w:rsid w:val="00EF64F1"/>
    <w:pPr>
      <w:ind w:left="1440"/>
    </w:pPr>
    <w:rPr>
      <w:szCs w:val="20"/>
    </w:rPr>
  </w:style>
  <w:style w:type="paragraph" w:styleId="81">
    <w:name w:val="toc 8"/>
    <w:basedOn w:val="a3"/>
    <w:next w:val="a3"/>
    <w:autoRedefine/>
    <w:semiHidden/>
    <w:rsid w:val="00EF64F1"/>
    <w:pPr>
      <w:ind w:left="1680"/>
    </w:pPr>
    <w:rPr>
      <w:szCs w:val="20"/>
    </w:rPr>
  </w:style>
  <w:style w:type="paragraph" w:styleId="91">
    <w:name w:val="toc 9"/>
    <w:basedOn w:val="a3"/>
    <w:next w:val="a3"/>
    <w:autoRedefine/>
    <w:semiHidden/>
    <w:rsid w:val="00EF64F1"/>
    <w:pPr>
      <w:ind w:left="1920"/>
    </w:pPr>
    <w:rPr>
      <w:szCs w:val="20"/>
    </w:rPr>
  </w:style>
  <w:style w:type="paragraph" w:customStyle="1" w:styleId="aff5">
    <w:name w:val="Подраздел"/>
    <w:basedOn w:val="a3"/>
    <w:rsid w:val="00EF64F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F64F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F64F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b">
    <w:name w:val="Обычный2"/>
    <w:rsid w:val="005628CD"/>
    <w:rPr>
      <w:sz w:val="24"/>
    </w:rPr>
  </w:style>
  <w:style w:type="paragraph" w:customStyle="1" w:styleId="afffb">
    <w:name w:val="Знак"/>
    <w:basedOn w:val="a3"/>
    <w:rsid w:val="005628CD"/>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5628C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628CD"/>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4580634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5842377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_________________"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Efanovvu@temnp.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1AF97-13C9-44DC-9ACB-7C0A17F2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1464</TotalTime>
  <Pages>67</Pages>
  <Words>25356</Words>
  <Characters>144534</Characters>
  <Application>Microsoft Office Word</Application>
  <DocSecurity>0</DocSecurity>
  <Lines>1204</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169551</CharactersWithSpaces>
  <SharedDoc>false</SharedDoc>
  <HLinks>
    <vt:vector size="582" baseType="variant">
      <vt:variant>
        <vt:i4>6684731</vt:i4>
      </vt:variant>
      <vt:variant>
        <vt:i4>1335</vt:i4>
      </vt:variant>
      <vt:variant>
        <vt:i4>0</vt:i4>
      </vt:variant>
      <vt:variant>
        <vt:i4>5</vt:i4>
      </vt:variant>
      <vt:variant>
        <vt:lpwstr>http://www.zakupki.rosatom.ru/</vt:lpwstr>
      </vt:variant>
      <vt:variant>
        <vt:lpwstr/>
      </vt:variant>
      <vt:variant>
        <vt:i4>6684731</vt:i4>
      </vt:variant>
      <vt:variant>
        <vt:i4>1326</vt:i4>
      </vt:variant>
      <vt:variant>
        <vt:i4>0</vt:i4>
      </vt:variant>
      <vt:variant>
        <vt:i4>5</vt:i4>
      </vt:variant>
      <vt:variant>
        <vt:lpwstr>http://www.zakupki.rosatom.ru/</vt:lpwstr>
      </vt:variant>
      <vt:variant>
        <vt:lpwstr/>
      </vt:variant>
      <vt:variant>
        <vt:i4>1638455</vt:i4>
      </vt:variant>
      <vt:variant>
        <vt:i4>1275</vt:i4>
      </vt:variant>
      <vt:variant>
        <vt:i4>0</vt:i4>
      </vt:variant>
      <vt:variant>
        <vt:i4>5</vt:i4>
      </vt:variant>
      <vt:variant>
        <vt:lpwstr>mailto:arbitration@rosatom.ru</vt:lpwstr>
      </vt:variant>
      <vt:variant>
        <vt:lpwstr/>
      </vt:variant>
      <vt:variant>
        <vt:i4>73596932</vt:i4>
      </vt:variant>
      <vt:variant>
        <vt:i4>1260</vt:i4>
      </vt:variant>
      <vt:variant>
        <vt:i4>0</vt:i4>
      </vt:variant>
      <vt:variant>
        <vt:i4>5</vt:i4>
      </vt:variant>
      <vt:variant>
        <vt:lpwstr/>
      </vt:variant>
      <vt:variant>
        <vt:lpwstr>_Свидетельство_изготовителя_оборудов</vt:lpwstr>
      </vt:variant>
      <vt:variant>
        <vt:i4>2097196</vt:i4>
      </vt:variant>
      <vt:variant>
        <vt:i4>1233</vt:i4>
      </vt:variant>
      <vt:variant>
        <vt:i4>0</vt:i4>
      </vt:variant>
      <vt:variant>
        <vt:i4>5</vt:i4>
      </vt:variant>
      <vt:variant>
        <vt:lpwstr/>
      </vt:variant>
      <vt:variant>
        <vt:lpwstr>_Техническое_предложение_(Форма</vt:lpwstr>
      </vt:variant>
      <vt:variant>
        <vt:i4>70713438</vt:i4>
      </vt:variant>
      <vt:variant>
        <vt:i4>1206</vt:i4>
      </vt:variant>
      <vt:variant>
        <vt:i4>0</vt:i4>
      </vt:variant>
      <vt:variant>
        <vt:i4>5</vt:i4>
      </vt:variant>
      <vt:variant>
        <vt:lpwstr/>
      </vt:variant>
      <vt:variant>
        <vt:lpwstr>_План_распределения_выполнения</vt:lpwstr>
      </vt:variant>
      <vt:variant>
        <vt:i4>2098255</vt:i4>
      </vt:variant>
      <vt:variant>
        <vt:i4>1182</vt:i4>
      </vt:variant>
      <vt:variant>
        <vt:i4>0</vt:i4>
      </vt:variant>
      <vt:variant>
        <vt:i4>5</vt:i4>
      </vt:variant>
      <vt:variant>
        <vt:lpwstr/>
      </vt:variant>
      <vt:variant>
        <vt:lpwstr>_График_оплаты_выполняемых</vt:lpwstr>
      </vt:variant>
      <vt:variant>
        <vt:i4>72089634</vt:i4>
      </vt:variant>
      <vt:variant>
        <vt:i4>1176</vt:i4>
      </vt:variant>
      <vt:variant>
        <vt:i4>0</vt:i4>
      </vt:variant>
      <vt:variant>
        <vt:i4>5</vt:i4>
      </vt:variant>
      <vt:variant>
        <vt:lpwstr/>
      </vt:variant>
      <vt:variant>
        <vt:lpwstr>_Сводная_таблица_стоимости</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73532433</vt:i4>
      </vt:variant>
      <vt:variant>
        <vt:i4>1149</vt:i4>
      </vt:variant>
      <vt:variant>
        <vt:i4>0</vt:i4>
      </vt:variant>
      <vt:variant>
        <vt:i4>5</vt:i4>
      </vt:variant>
      <vt:variant>
        <vt:lpwstr/>
      </vt:variant>
      <vt:variant>
        <vt:lpwstr>_Справка_об_участии_в судебных разби</vt:lpwstr>
      </vt:variant>
      <vt:variant>
        <vt:i4>8324194</vt:i4>
      </vt:variant>
      <vt:variant>
        <vt:i4>1143</vt:i4>
      </vt:variant>
      <vt:variant>
        <vt:i4>0</vt:i4>
      </vt:variant>
      <vt:variant>
        <vt:i4>5</vt:i4>
      </vt:variant>
      <vt:variant>
        <vt:lpwstr/>
      </vt:variant>
      <vt:variant>
        <vt:lpwstr>_Справка_по_системе_управления охран</vt:lpwstr>
      </vt:variant>
      <vt:variant>
        <vt:i4>73465864</vt:i4>
      </vt:variant>
      <vt:variant>
        <vt:i4>1137</vt:i4>
      </vt:variant>
      <vt:variant>
        <vt:i4>0</vt:i4>
      </vt:variant>
      <vt:variant>
        <vt:i4>5</vt:i4>
      </vt:variant>
      <vt:variant>
        <vt:lpwstr/>
      </vt:variant>
      <vt:variant>
        <vt:lpwstr>_Справка_о_кадровых_ресурсах (Форма </vt:lpwstr>
      </vt:variant>
      <vt:variant>
        <vt:i4>7603221</vt:i4>
      </vt:variant>
      <vt:variant>
        <vt:i4>1131</vt:i4>
      </vt:variant>
      <vt:variant>
        <vt:i4>0</vt:i4>
      </vt:variant>
      <vt:variant>
        <vt:i4>5</vt:i4>
      </vt:variant>
      <vt:variant>
        <vt:lpwstr/>
      </vt:variant>
      <vt:variant>
        <vt:lpwstr>_Справка_о_материально-технических_р</vt:lpwstr>
      </vt:variant>
      <vt:variant>
        <vt:i4>70254679</vt:i4>
      </vt:variant>
      <vt:variant>
        <vt:i4>1125</vt:i4>
      </vt:variant>
      <vt:variant>
        <vt:i4>0</vt:i4>
      </vt:variant>
      <vt:variant>
        <vt:i4>5</vt:i4>
      </vt:variant>
      <vt:variant>
        <vt:lpwstr/>
      </vt:variant>
      <vt:variant>
        <vt:lpwstr>_Справка_о_перечне</vt:lpwstr>
      </vt:variant>
      <vt:variant>
        <vt:i4>3080317</vt:i4>
      </vt:variant>
      <vt:variant>
        <vt:i4>1098</vt:i4>
      </vt:variant>
      <vt:variant>
        <vt:i4>0</vt:i4>
      </vt:variant>
      <vt:variant>
        <vt:i4>5</vt:i4>
      </vt:variant>
      <vt:variant>
        <vt:lpwstr>http://www.__________.ru/</vt:lpwstr>
      </vt:variant>
      <vt:variant>
        <vt:lpwstr/>
      </vt:variant>
      <vt:variant>
        <vt:i4>6684770</vt:i4>
      </vt:variant>
      <vt:variant>
        <vt:i4>1095</vt:i4>
      </vt:variant>
      <vt:variant>
        <vt:i4>0</vt:i4>
      </vt:variant>
      <vt:variant>
        <vt:i4>5</vt:i4>
      </vt:variant>
      <vt:variant>
        <vt:lpwstr>http://zakupki.rosatom.ru/</vt:lpwstr>
      </vt:variant>
      <vt:variant>
        <vt:lpwstr/>
      </vt:variant>
      <vt:variant>
        <vt:i4>3080317</vt:i4>
      </vt:variant>
      <vt:variant>
        <vt:i4>1092</vt:i4>
      </vt:variant>
      <vt:variant>
        <vt:i4>0</vt:i4>
      </vt:variant>
      <vt:variant>
        <vt:i4>5</vt:i4>
      </vt:variant>
      <vt:variant>
        <vt:lpwstr>http://www.__________.ru/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262153</vt:i4>
      </vt:variant>
      <vt:variant>
        <vt:i4>804</vt:i4>
      </vt:variant>
      <vt:variant>
        <vt:i4>0</vt:i4>
      </vt:variant>
      <vt:variant>
        <vt:i4>5</vt:i4>
      </vt:variant>
      <vt:variant>
        <vt:lpwstr>http:///</vt:lpwstr>
      </vt:variant>
      <vt:variant>
        <vt:lpwstr/>
      </vt:variant>
      <vt:variant>
        <vt:i4>6684770</vt:i4>
      </vt:variant>
      <vt:variant>
        <vt:i4>801</vt:i4>
      </vt:variant>
      <vt:variant>
        <vt:i4>0</vt:i4>
      </vt:variant>
      <vt:variant>
        <vt:i4>5</vt:i4>
      </vt:variant>
      <vt:variant>
        <vt:lpwstr>http://zakupki.rosatom.ru/</vt:lpwstr>
      </vt:variant>
      <vt:variant>
        <vt:lpwstr/>
      </vt:variant>
      <vt:variant>
        <vt:i4>7602185</vt:i4>
      </vt:variant>
      <vt:variant>
        <vt:i4>795</vt:i4>
      </vt:variant>
      <vt:variant>
        <vt:i4>0</vt:i4>
      </vt:variant>
      <vt:variant>
        <vt:i4>5</vt:i4>
      </vt:variant>
      <vt:variant>
        <vt:lpwstr>http://_________________/</vt:lpwstr>
      </vt:variant>
      <vt:variant>
        <vt:lpwstr/>
      </vt:variant>
      <vt:variant>
        <vt:i4>6684770</vt:i4>
      </vt:variant>
      <vt:variant>
        <vt:i4>792</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1441842</vt:i4>
      </vt:variant>
      <vt:variant>
        <vt:i4>374</vt:i4>
      </vt:variant>
      <vt:variant>
        <vt:i4>0</vt:i4>
      </vt:variant>
      <vt:variant>
        <vt:i4>5</vt:i4>
      </vt:variant>
      <vt:variant>
        <vt:lpwstr/>
      </vt:variant>
      <vt:variant>
        <vt:lpwstr>_Toc320285944</vt:lpwstr>
      </vt:variant>
      <vt:variant>
        <vt:i4>1441842</vt:i4>
      </vt:variant>
      <vt:variant>
        <vt:i4>368</vt:i4>
      </vt:variant>
      <vt:variant>
        <vt:i4>0</vt:i4>
      </vt:variant>
      <vt:variant>
        <vt:i4>5</vt:i4>
      </vt:variant>
      <vt:variant>
        <vt:lpwstr/>
      </vt:variant>
      <vt:variant>
        <vt:lpwstr>_Toc320285943</vt:lpwstr>
      </vt:variant>
      <vt:variant>
        <vt:i4>1441842</vt:i4>
      </vt:variant>
      <vt:variant>
        <vt:i4>362</vt:i4>
      </vt:variant>
      <vt:variant>
        <vt:i4>0</vt:i4>
      </vt:variant>
      <vt:variant>
        <vt:i4>5</vt:i4>
      </vt:variant>
      <vt:variant>
        <vt:lpwstr/>
      </vt:variant>
      <vt:variant>
        <vt:lpwstr>_Toc320285942</vt:lpwstr>
      </vt:variant>
      <vt:variant>
        <vt:i4>1441842</vt:i4>
      </vt:variant>
      <vt:variant>
        <vt:i4>356</vt:i4>
      </vt:variant>
      <vt:variant>
        <vt:i4>0</vt:i4>
      </vt:variant>
      <vt:variant>
        <vt:i4>5</vt:i4>
      </vt:variant>
      <vt:variant>
        <vt:lpwstr/>
      </vt:variant>
      <vt:variant>
        <vt:lpwstr>_Toc320285941</vt:lpwstr>
      </vt:variant>
      <vt:variant>
        <vt:i4>1441842</vt:i4>
      </vt:variant>
      <vt:variant>
        <vt:i4>350</vt:i4>
      </vt:variant>
      <vt:variant>
        <vt:i4>0</vt:i4>
      </vt:variant>
      <vt:variant>
        <vt:i4>5</vt:i4>
      </vt:variant>
      <vt:variant>
        <vt:lpwstr/>
      </vt:variant>
      <vt:variant>
        <vt:lpwstr>_Toc320285940</vt:lpwstr>
      </vt:variant>
      <vt:variant>
        <vt:i4>1114162</vt:i4>
      </vt:variant>
      <vt:variant>
        <vt:i4>344</vt:i4>
      </vt:variant>
      <vt:variant>
        <vt:i4>0</vt:i4>
      </vt:variant>
      <vt:variant>
        <vt:i4>5</vt:i4>
      </vt:variant>
      <vt:variant>
        <vt:lpwstr/>
      </vt:variant>
      <vt:variant>
        <vt:lpwstr>_Toc320285939</vt:lpwstr>
      </vt:variant>
      <vt:variant>
        <vt:i4>1114162</vt:i4>
      </vt:variant>
      <vt:variant>
        <vt:i4>338</vt:i4>
      </vt:variant>
      <vt:variant>
        <vt:i4>0</vt:i4>
      </vt:variant>
      <vt:variant>
        <vt:i4>5</vt:i4>
      </vt:variant>
      <vt:variant>
        <vt:lpwstr/>
      </vt:variant>
      <vt:variant>
        <vt:lpwstr>_Toc320285938</vt:lpwstr>
      </vt:variant>
      <vt:variant>
        <vt:i4>1114162</vt:i4>
      </vt:variant>
      <vt:variant>
        <vt:i4>332</vt:i4>
      </vt:variant>
      <vt:variant>
        <vt:i4>0</vt:i4>
      </vt:variant>
      <vt:variant>
        <vt:i4>5</vt:i4>
      </vt:variant>
      <vt:variant>
        <vt:lpwstr/>
      </vt:variant>
      <vt:variant>
        <vt:lpwstr>_Toc320285937</vt:lpwstr>
      </vt:variant>
      <vt:variant>
        <vt:i4>1114162</vt:i4>
      </vt:variant>
      <vt:variant>
        <vt:i4>326</vt:i4>
      </vt:variant>
      <vt:variant>
        <vt:i4>0</vt:i4>
      </vt:variant>
      <vt:variant>
        <vt:i4>5</vt:i4>
      </vt:variant>
      <vt:variant>
        <vt:lpwstr/>
      </vt:variant>
      <vt:variant>
        <vt:lpwstr>_Toc320285936</vt:lpwstr>
      </vt:variant>
      <vt:variant>
        <vt:i4>1114162</vt:i4>
      </vt:variant>
      <vt:variant>
        <vt:i4>320</vt:i4>
      </vt:variant>
      <vt:variant>
        <vt:i4>0</vt:i4>
      </vt:variant>
      <vt:variant>
        <vt:i4>5</vt:i4>
      </vt:variant>
      <vt:variant>
        <vt:lpwstr/>
      </vt:variant>
      <vt:variant>
        <vt:lpwstr>_Toc320285935</vt:lpwstr>
      </vt:variant>
      <vt:variant>
        <vt:i4>1114162</vt:i4>
      </vt:variant>
      <vt:variant>
        <vt:i4>314</vt:i4>
      </vt:variant>
      <vt:variant>
        <vt:i4>0</vt:i4>
      </vt:variant>
      <vt:variant>
        <vt:i4>5</vt:i4>
      </vt:variant>
      <vt:variant>
        <vt:lpwstr/>
      </vt:variant>
      <vt:variant>
        <vt:lpwstr>_Toc320285934</vt:lpwstr>
      </vt:variant>
      <vt:variant>
        <vt:i4>1114162</vt:i4>
      </vt:variant>
      <vt:variant>
        <vt:i4>308</vt:i4>
      </vt:variant>
      <vt:variant>
        <vt:i4>0</vt:i4>
      </vt:variant>
      <vt:variant>
        <vt:i4>5</vt:i4>
      </vt:variant>
      <vt:variant>
        <vt:lpwstr/>
      </vt:variant>
      <vt:variant>
        <vt:lpwstr>_Toc320285933</vt:lpwstr>
      </vt:variant>
      <vt:variant>
        <vt:i4>1114162</vt:i4>
      </vt:variant>
      <vt:variant>
        <vt:i4>302</vt:i4>
      </vt:variant>
      <vt:variant>
        <vt:i4>0</vt:i4>
      </vt:variant>
      <vt:variant>
        <vt:i4>5</vt:i4>
      </vt:variant>
      <vt:variant>
        <vt:lpwstr/>
      </vt:variant>
      <vt:variant>
        <vt:lpwstr>_Toc320285932</vt:lpwstr>
      </vt:variant>
      <vt:variant>
        <vt:i4>1114162</vt:i4>
      </vt:variant>
      <vt:variant>
        <vt:i4>296</vt:i4>
      </vt:variant>
      <vt:variant>
        <vt:i4>0</vt:i4>
      </vt:variant>
      <vt:variant>
        <vt:i4>5</vt:i4>
      </vt:variant>
      <vt:variant>
        <vt:lpwstr/>
      </vt:variant>
      <vt:variant>
        <vt:lpwstr>_Toc320285931</vt:lpwstr>
      </vt:variant>
      <vt:variant>
        <vt:i4>1114162</vt:i4>
      </vt:variant>
      <vt:variant>
        <vt:i4>290</vt:i4>
      </vt:variant>
      <vt:variant>
        <vt:i4>0</vt:i4>
      </vt:variant>
      <vt:variant>
        <vt:i4>5</vt:i4>
      </vt:variant>
      <vt:variant>
        <vt:lpwstr/>
      </vt:variant>
      <vt:variant>
        <vt:lpwstr>_Toc320285930</vt:lpwstr>
      </vt:variant>
      <vt:variant>
        <vt:i4>1048626</vt:i4>
      </vt:variant>
      <vt:variant>
        <vt:i4>284</vt:i4>
      </vt:variant>
      <vt:variant>
        <vt:i4>0</vt:i4>
      </vt:variant>
      <vt:variant>
        <vt:i4>5</vt:i4>
      </vt:variant>
      <vt:variant>
        <vt:lpwstr/>
      </vt:variant>
      <vt:variant>
        <vt:lpwstr>_Toc320285929</vt:lpwstr>
      </vt:variant>
      <vt:variant>
        <vt:i4>1048626</vt:i4>
      </vt:variant>
      <vt:variant>
        <vt:i4>278</vt:i4>
      </vt:variant>
      <vt:variant>
        <vt:i4>0</vt:i4>
      </vt:variant>
      <vt:variant>
        <vt:i4>5</vt:i4>
      </vt:variant>
      <vt:variant>
        <vt:lpwstr/>
      </vt:variant>
      <vt:variant>
        <vt:lpwstr>_Toc320285928</vt:lpwstr>
      </vt:variant>
      <vt:variant>
        <vt:i4>1048626</vt:i4>
      </vt:variant>
      <vt:variant>
        <vt:i4>272</vt:i4>
      </vt:variant>
      <vt:variant>
        <vt:i4>0</vt:i4>
      </vt:variant>
      <vt:variant>
        <vt:i4>5</vt:i4>
      </vt:variant>
      <vt:variant>
        <vt:lpwstr/>
      </vt:variant>
      <vt:variant>
        <vt:lpwstr>_Toc320285927</vt:lpwstr>
      </vt:variant>
      <vt:variant>
        <vt:i4>1048626</vt:i4>
      </vt:variant>
      <vt:variant>
        <vt:i4>266</vt:i4>
      </vt:variant>
      <vt:variant>
        <vt:i4>0</vt:i4>
      </vt:variant>
      <vt:variant>
        <vt:i4>5</vt:i4>
      </vt:variant>
      <vt:variant>
        <vt:lpwstr/>
      </vt:variant>
      <vt:variant>
        <vt:lpwstr>_Toc320285926</vt:lpwstr>
      </vt:variant>
      <vt:variant>
        <vt:i4>1048626</vt:i4>
      </vt:variant>
      <vt:variant>
        <vt:i4>260</vt:i4>
      </vt:variant>
      <vt:variant>
        <vt:i4>0</vt:i4>
      </vt:variant>
      <vt:variant>
        <vt:i4>5</vt:i4>
      </vt:variant>
      <vt:variant>
        <vt:lpwstr/>
      </vt:variant>
      <vt:variant>
        <vt:lpwstr>_Toc320285925</vt:lpwstr>
      </vt:variant>
      <vt:variant>
        <vt:i4>1048626</vt:i4>
      </vt:variant>
      <vt:variant>
        <vt:i4>254</vt:i4>
      </vt:variant>
      <vt:variant>
        <vt:i4>0</vt:i4>
      </vt:variant>
      <vt:variant>
        <vt:i4>5</vt:i4>
      </vt:variant>
      <vt:variant>
        <vt:lpwstr/>
      </vt:variant>
      <vt:variant>
        <vt:lpwstr>_Toc320285924</vt:lpwstr>
      </vt:variant>
      <vt:variant>
        <vt:i4>1048626</vt:i4>
      </vt:variant>
      <vt:variant>
        <vt:i4>248</vt:i4>
      </vt:variant>
      <vt:variant>
        <vt:i4>0</vt:i4>
      </vt:variant>
      <vt:variant>
        <vt:i4>5</vt:i4>
      </vt:variant>
      <vt:variant>
        <vt:lpwstr/>
      </vt:variant>
      <vt:variant>
        <vt:lpwstr>_Toc320285923</vt:lpwstr>
      </vt:variant>
      <vt:variant>
        <vt:i4>1048626</vt:i4>
      </vt:variant>
      <vt:variant>
        <vt:i4>242</vt:i4>
      </vt:variant>
      <vt:variant>
        <vt:i4>0</vt:i4>
      </vt:variant>
      <vt:variant>
        <vt:i4>5</vt:i4>
      </vt:variant>
      <vt:variant>
        <vt:lpwstr/>
      </vt:variant>
      <vt:variant>
        <vt:lpwstr>_Toc320285922</vt:lpwstr>
      </vt:variant>
      <vt:variant>
        <vt:i4>1048626</vt:i4>
      </vt:variant>
      <vt:variant>
        <vt:i4>236</vt:i4>
      </vt:variant>
      <vt:variant>
        <vt:i4>0</vt:i4>
      </vt:variant>
      <vt:variant>
        <vt:i4>5</vt:i4>
      </vt:variant>
      <vt:variant>
        <vt:lpwstr/>
      </vt:variant>
      <vt:variant>
        <vt:lpwstr>_Toc320285921</vt:lpwstr>
      </vt:variant>
      <vt:variant>
        <vt:i4>1048626</vt:i4>
      </vt:variant>
      <vt:variant>
        <vt:i4>230</vt:i4>
      </vt:variant>
      <vt:variant>
        <vt:i4>0</vt:i4>
      </vt:variant>
      <vt:variant>
        <vt:i4>5</vt:i4>
      </vt:variant>
      <vt:variant>
        <vt:lpwstr/>
      </vt:variant>
      <vt:variant>
        <vt:lpwstr>_Toc320285920</vt:lpwstr>
      </vt:variant>
      <vt:variant>
        <vt:i4>1245234</vt:i4>
      </vt:variant>
      <vt:variant>
        <vt:i4>224</vt:i4>
      </vt:variant>
      <vt:variant>
        <vt:i4>0</vt:i4>
      </vt:variant>
      <vt:variant>
        <vt:i4>5</vt:i4>
      </vt:variant>
      <vt:variant>
        <vt:lpwstr/>
      </vt:variant>
      <vt:variant>
        <vt:lpwstr>_Toc320285919</vt:lpwstr>
      </vt:variant>
      <vt:variant>
        <vt:i4>1245234</vt:i4>
      </vt:variant>
      <vt:variant>
        <vt:i4>218</vt:i4>
      </vt:variant>
      <vt:variant>
        <vt:i4>0</vt:i4>
      </vt:variant>
      <vt:variant>
        <vt:i4>5</vt:i4>
      </vt:variant>
      <vt:variant>
        <vt:lpwstr/>
      </vt:variant>
      <vt:variant>
        <vt:lpwstr>_Toc320285918</vt:lpwstr>
      </vt:variant>
      <vt:variant>
        <vt:i4>1245234</vt:i4>
      </vt:variant>
      <vt:variant>
        <vt:i4>212</vt:i4>
      </vt:variant>
      <vt:variant>
        <vt:i4>0</vt:i4>
      </vt:variant>
      <vt:variant>
        <vt:i4>5</vt:i4>
      </vt:variant>
      <vt:variant>
        <vt:lpwstr/>
      </vt:variant>
      <vt:variant>
        <vt:lpwstr>_Toc320285917</vt:lpwstr>
      </vt:variant>
      <vt:variant>
        <vt:i4>1245234</vt:i4>
      </vt:variant>
      <vt:variant>
        <vt:i4>206</vt:i4>
      </vt:variant>
      <vt:variant>
        <vt:i4>0</vt:i4>
      </vt:variant>
      <vt:variant>
        <vt:i4>5</vt:i4>
      </vt:variant>
      <vt:variant>
        <vt:lpwstr/>
      </vt:variant>
      <vt:variant>
        <vt:lpwstr>_Toc320285916</vt:lpwstr>
      </vt:variant>
      <vt:variant>
        <vt:i4>1245234</vt:i4>
      </vt:variant>
      <vt:variant>
        <vt:i4>200</vt:i4>
      </vt:variant>
      <vt:variant>
        <vt:i4>0</vt:i4>
      </vt:variant>
      <vt:variant>
        <vt:i4>5</vt:i4>
      </vt:variant>
      <vt:variant>
        <vt:lpwstr/>
      </vt:variant>
      <vt:variant>
        <vt:lpwstr>_Toc320285915</vt:lpwstr>
      </vt:variant>
      <vt:variant>
        <vt:i4>1245234</vt:i4>
      </vt:variant>
      <vt:variant>
        <vt:i4>194</vt:i4>
      </vt:variant>
      <vt:variant>
        <vt:i4>0</vt:i4>
      </vt:variant>
      <vt:variant>
        <vt:i4>5</vt:i4>
      </vt:variant>
      <vt:variant>
        <vt:lpwstr/>
      </vt:variant>
      <vt:variant>
        <vt:lpwstr>_Toc320285914</vt:lpwstr>
      </vt:variant>
      <vt:variant>
        <vt:i4>1245234</vt:i4>
      </vt:variant>
      <vt:variant>
        <vt:i4>188</vt:i4>
      </vt:variant>
      <vt:variant>
        <vt:i4>0</vt:i4>
      </vt:variant>
      <vt:variant>
        <vt:i4>5</vt:i4>
      </vt:variant>
      <vt:variant>
        <vt:lpwstr/>
      </vt:variant>
      <vt:variant>
        <vt:lpwstr>_Toc320285913</vt:lpwstr>
      </vt:variant>
      <vt:variant>
        <vt:i4>1245234</vt:i4>
      </vt:variant>
      <vt:variant>
        <vt:i4>182</vt:i4>
      </vt:variant>
      <vt:variant>
        <vt:i4>0</vt:i4>
      </vt:variant>
      <vt:variant>
        <vt:i4>5</vt:i4>
      </vt:variant>
      <vt:variant>
        <vt:lpwstr/>
      </vt:variant>
      <vt:variant>
        <vt:lpwstr>_Toc320285912</vt:lpwstr>
      </vt:variant>
      <vt:variant>
        <vt:i4>1245234</vt:i4>
      </vt:variant>
      <vt:variant>
        <vt:i4>176</vt:i4>
      </vt:variant>
      <vt:variant>
        <vt:i4>0</vt:i4>
      </vt:variant>
      <vt:variant>
        <vt:i4>5</vt:i4>
      </vt:variant>
      <vt:variant>
        <vt:lpwstr/>
      </vt:variant>
      <vt:variant>
        <vt:lpwstr>_Toc320285911</vt:lpwstr>
      </vt:variant>
      <vt:variant>
        <vt:i4>1245234</vt:i4>
      </vt:variant>
      <vt:variant>
        <vt:i4>170</vt:i4>
      </vt:variant>
      <vt:variant>
        <vt:i4>0</vt:i4>
      </vt:variant>
      <vt:variant>
        <vt:i4>5</vt:i4>
      </vt:variant>
      <vt:variant>
        <vt:lpwstr/>
      </vt:variant>
      <vt:variant>
        <vt:lpwstr>_Toc320285910</vt:lpwstr>
      </vt:variant>
      <vt:variant>
        <vt:i4>1179698</vt:i4>
      </vt:variant>
      <vt:variant>
        <vt:i4>164</vt:i4>
      </vt:variant>
      <vt:variant>
        <vt:i4>0</vt:i4>
      </vt:variant>
      <vt:variant>
        <vt:i4>5</vt:i4>
      </vt:variant>
      <vt:variant>
        <vt:lpwstr/>
      </vt:variant>
      <vt:variant>
        <vt:lpwstr>_Toc320285909</vt:lpwstr>
      </vt:variant>
      <vt:variant>
        <vt:i4>1179698</vt:i4>
      </vt:variant>
      <vt:variant>
        <vt:i4>158</vt:i4>
      </vt:variant>
      <vt:variant>
        <vt:i4>0</vt:i4>
      </vt:variant>
      <vt:variant>
        <vt:i4>5</vt:i4>
      </vt:variant>
      <vt:variant>
        <vt:lpwstr/>
      </vt:variant>
      <vt:variant>
        <vt:lpwstr>_Toc320285908</vt:lpwstr>
      </vt:variant>
      <vt:variant>
        <vt:i4>1179698</vt:i4>
      </vt:variant>
      <vt:variant>
        <vt:i4>152</vt:i4>
      </vt:variant>
      <vt:variant>
        <vt:i4>0</vt:i4>
      </vt:variant>
      <vt:variant>
        <vt:i4>5</vt:i4>
      </vt:variant>
      <vt:variant>
        <vt:lpwstr/>
      </vt:variant>
      <vt:variant>
        <vt:lpwstr>_Toc320285907</vt:lpwstr>
      </vt:variant>
      <vt:variant>
        <vt:i4>1179698</vt:i4>
      </vt:variant>
      <vt:variant>
        <vt:i4>146</vt:i4>
      </vt:variant>
      <vt:variant>
        <vt:i4>0</vt:i4>
      </vt:variant>
      <vt:variant>
        <vt:i4>5</vt:i4>
      </vt:variant>
      <vt:variant>
        <vt:lpwstr/>
      </vt:variant>
      <vt:variant>
        <vt:lpwstr>_Toc320285906</vt:lpwstr>
      </vt:variant>
      <vt:variant>
        <vt:i4>1179698</vt:i4>
      </vt:variant>
      <vt:variant>
        <vt:i4>140</vt:i4>
      </vt:variant>
      <vt:variant>
        <vt:i4>0</vt:i4>
      </vt:variant>
      <vt:variant>
        <vt:i4>5</vt:i4>
      </vt:variant>
      <vt:variant>
        <vt:lpwstr/>
      </vt:variant>
      <vt:variant>
        <vt:lpwstr>_Toc320285905</vt:lpwstr>
      </vt:variant>
      <vt:variant>
        <vt:i4>1179698</vt:i4>
      </vt:variant>
      <vt:variant>
        <vt:i4>134</vt:i4>
      </vt:variant>
      <vt:variant>
        <vt:i4>0</vt:i4>
      </vt:variant>
      <vt:variant>
        <vt:i4>5</vt:i4>
      </vt:variant>
      <vt:variant>
        <vt:lpwstr/>
      </vt:variant>
      <vt:variant>
        <vt:lpwstr>_Toc320285904</vt:lpwstr>
      </vt:variant>
      <vt:variant>
        <vt:i4>1179698</vt:i4>
      </vt:variant>
      <vt:variant>
        <vt:i4>128</vt:i4>
      </vt:variant>
      <vt:variant>
        <vt:i4>0</vt:i4>
      </vt:variant>
      <vt:variant>
        <vt:i4>5</vt:i4>
      </vt:variant>
      <vt:variant>
        <vt:lpwstr/>
      </vt:variant>
      <vt:variant>
        <vt:lpwstr>_Toc320285903</vt:lpwstr>
      </vt:variant>
      <vt:variant>
        <vt:i4>1179698</vt:i4>
      </vt:variant>
      <vt:variant>
        <vt:i4>122</vt:i4>
      </vt:variant>
      <vt:variant>
        <vt:i4>0</vt:i4>
      </vt:variant>
      <vt:variant>
        <vt:i4>5</vt:i4>
      </vt:variant>
      <vt:variant>
        <vt:lpwstr/>
      </vt:variant>
      <vt:variant>
        <vt:lpwstr>_Toc320285902</vt:lpwstr>
      </vt:variant>
      <vt:variant>
        <vt:i4>1179698</vt:i4>
      </vt:variant>
      <vt:variant>
        <vt:i4>116</vt:i4>
      </vt:variant>
      <vt:variant>
        <vt:i4>0</vt:i4>
      </vt:variant>
      <vt:variant>
        <vt:i4>5</vt:i4>
      </vt:variant>
      <vt:variant>
        <vt:lpwstr/>
      </vt:variant>
      <vt:variant>
        <vt:lpwstr>_Toc320285901</vt:lpwstr>
      </vt:variant>
      <vt:variant>
        <vt:i4>1179698</vt:i4>
      </vt:variant>
      <vt:variant>
        <vt:i4>110</vt:i4>
      </vt:variant>
      <vt:variant>
        <vt:i4>0</vt:i4>
      </vt:variant>
      <vt:variant>
        <vt:i4>5</vt:i4>
      </vt:variant>
      <vt:variant>
        <vt:lpwstr/>
      </vt:variant>
      <vt:variant>
        <vt:lpwstr>_Toc320285900</vt:lpwstr>
      </vt:variant>
      <vt:variant>
        <vt:i4>1769523</vt:i4>
      </vt:variant>
      <vt:variant>
        <vt:i4>104</vt:i4>
      </vt:variant>
      <vt:variant>
        <vt:i4>0</vt:i4>
      </vt:variant>
      <vt:variant>
        <vt:i4>5</vt:i4>
      </vt:variant>
      <vt:variant>
        <vt:lpwstr/>
      </vt:variant>
      <vt:variant>
        <vt:lpwstr>_Toc320285899</vt:lpwstr>
      </vt:variant>
      <vt:variant>
        <vt:i4>1769523</vt:i4>
      </vt:variant>
      <vt:variant>
        <vt:i4>98</vt:i4>
      </vt:variant>
      <vt:variant>
        <vt:i4>0</vt:i4>
      </vt:variant>
      <vt:variant>
        <vt:i4>5</vt:i4>
      </vt:variant>
      <vt:variant>
        <vt:lpwstr/>
      </vt:variant>
      <vt:variant>
        <vt:lpwstr>_Toc320285898</vt:lpwstr>
      </vt:variant>
      <vt:variant>
        <vt:i4>1769523</vt:i4>
      </vt:variant>
      <vt:variant>
        <vt:i4>92</vt:i4>
      </vt:variant>
      <vt:variant>
        <vt:i4>0</vt:i4>
      </vt:variant>
      <vt:variant>
        <vt:i4>5</vt:i4>
      </vt:variant>
      <vt:variant>
        <vt:lpwstr/>
      </vt:variant>
      <vt:variant>
        <vt:lpwstr>_Toc320285897</vt:lpwstr>
      </vt:variant>
      <vt:variant>
        <vt:i4>1769523</vt:i4>
      </vt:variant>
      <vt:variant>
        <vt:i4>86</vt:i4>
      </vt:variant>
      <vt:variant>
        <vt:i4>0</vt:i4>
      </vt:variant>
      <vt:variant>
        <vt:i4>5</vt:i4>
      </vt:variant>
      <vt:variant>
        <vt:lpwstr/>
      </vt:variant>
      <vt:variant>
        <vt:lpwstr>_Toc320285896</vt:lpwstr>
      </vt:variant>
      <vt:variant>
        <vt:i4>1769523</vt:i4>
      </vt:variant>
      <vt:variant>
        <vt:i4>80</vt:i4>
      </vt:variant>
      <vt:variant>
        <vt:i4>0</vt:i4>
      </vt:variant>
      <vt:variant>
        <vt:i4>5</vt:i4>
      </vt:variant>
      <vt:variant>
        <vt:lpwstr/>
      </vt:variant>
      <vt:variant>
        <vt:lpwstr>_Toc320285895</vt:lpwstr>
      </vt:variant>
      <vt:variant>
        <vt:i4>1769523</vt:i4>
      </vt:variant>
      <vt:variant>
        <vt:i4>74</vt:i4>
      </vt:variant>
      <vt:variant>
        <vt:i4>0</vt:i4>
      </vt:variant>
      <vt:variant>
        <vt:i4>5</vt:i4>
      </vt:variant>
      <vt:variant>
        <vt:lpwstr/>
      </vt:variant>
      <vt:variant>
        <vt:lpwstr>_Toc320285894</vt:lpwstr>
      </vt:variant>
      <vt:variant>
        <vt:i4>1769523</vt:i4>
      </vt:variant>
      <vt:variant>
        <vt:i4>68</vt:i4>
      </vt:variant>
      <vt:variant>
        <vt:i4>0</vt:i4>
      </vt:variant>
      <vt:variant>
        <vt:i4>5</vt:i4>
      </vt:variant>
      <vt:variant>
        <vt:lpwstr/>
      </vt:variant>
      <vt:variant>
        <vt:lpwstr>_Toc320285893</vt:lpwstr>
      </vt:variant>
      <vt:variant>
        <vt:i4>1769523</vt:i4>
      </vt:variant>
      <vt:variant>
        <vt:i4>62</vt:i4>
      </vt:variant>
      <vt:variant>
        <vt:i4>0</vt:i4>
      </vt:variant>
      <vt:variant>
        <vt:i4>5</vt:i4>
      </vt:variant>
      <vt:variant>
        <vt:lpwstr/>
      </vt:variant>
      <vt:variant>
        <vt:lpwstr>_Toc320285892</vt:lpwstr>
      </vt:variant>
      <vt:variant>
        <vt:i4>1769523</vt:i4>
      </vt:variant>
      <vt:variant>
        <vt:i4>56</vt:i4>
      </vt:variant>
      <vt:variant>
        <vt:i4>0</vt:i4>
      </vt:variant>
      <vt:variant>
        <vt:i4>5</vt:i4>
      </vt:variant>
      <vt:variant>
        <vt:lpwstr/>
      </vt:variant>
      <vt:variant>
        <vt:lpwstr>_Toc320285891</vt:lpwstr>
      </vt:variant>
      <vt:variant>
        <vt:i4>1769523</vt:i4>
      </vt:variant>
      <vt:variant>
        <vt:i4>50</vt:i4>
      </vt:variant>
      <vt:variant>
        <vt:i4>0</vt:i4>
      </vt:variant>
      <vt:variant>
        <vt:i4>5</vt:i4>
      </vt:variant>
      <vt:variant>
        <vt:lpwstr/>
      </vt:variant>
      <vt:variant>
        <vt:lpwstr>_Toc320285890</vt:lpwstr>
      </vt:variant>
      <vt:variant>
        <vt:i4>1703987</vt:i4>
      </vt:variant>
      <vt:variant>
        <vt:i4>44</vt:i4>
      </vt:variant>
      <vt:variant>
        <vt:i4>0</vt:i4>
      </vt:variant>
      <vt:variant>
        <vt:i4>5</vt:i4>
      </vt:variant>
      <vt:variant>
        <vt:lpwstr/>
      </vt:variant>
      <vt:variant>
        <vt:lpwstr>_Toc320285889</vt:lpwstr>
      </vt:variant>
      <vt:variant>
        <vt:i4>1703987</vt:i4>
      </vt:variant>
      <vt:variant>
        <vt:i4>38</vt:i4>
      </vt:variant>
      <vt:variant>
        <vt:i4>0</vt:i4>
      </vt:variant>
      <vt:variant>
        <vt:i4>5</vt:i4>
      </vt:variant>
      <vt:variant>
        <vt:lpwstr/>
      </vt:variant>
      <vt:variant>
        <vt:lpwstr>_Toc320285888</vt:lpwstr>
      </vt:variant>
      <vt:variant>
        <vt:i4>1703987</vt:i4>
      </vt:variant>
      <vt:variant>
        <vt:i4>32</vt:i4>
      </vt:variant>
      <vt:variant>
        <vt:i4>0</vt:i4>
      </vt:variant>
      <vt:variant>
        <vt:i4>5</vt:i4>
      </vt:variant>
      <vt:variant>
        <vt:lpwstr/>
      </vt:variant>
      <vt:variant>
        <vt:lpwstr>_Toc320285887</vt:lpwstr>
      </vt:variant>
      <vt:variant>
        <vt:i4>1703987</vt:i4>
      </vt:variant>
      <vt:variant>
        <vt:i4>26</vt:i4>
      </vt:variant>
      <vt:variant>
        <vt:i4>0</vt:i4>
      </vt:variant>
      <vt:variant>
        <vt:i4>5</vt:i4>
      </vt:variant>
      <vt:variant>
        <vt:lpwstr/>
      </vt:variant>
      <vt:variant>
        <vt:lpwstr>_Toc320285886</vt:lpwstr>
      </vt:variant>
      <vt:variant>
        <vt:i4>1703987</vt:i4>
      </vt:variant>
      <vt:variant>
        <vt:i4>20</vt:i4>
      </vt:variant>
      <vt:variant>
        <vt:i4>0</vt:i4>
      </vt:variant>
      <vt:variant>
        <vt:i4>5</vt:i4>
      </vt:variant>
      <vt:variant>
        <vt:lpwstr/>
      </vt:variant>
      <vt:variant>
        <vt:lpwstr>_Toc320285885</vt:lpwstr>
      </vt:variant>
      <vt:variant>
        <vt:i4>1703987</vt:i4>
      </vt:variant>
      <vt:variant>
        <vt:i4>14</vt:i4>
      </vt:variant>
      <vt:variant>
        <vt:i4>0</vt:i4>
      </vt:variant>
      <vt:variant>
        <vt:i4>5</vt:i4>
      </vt:variant>
      <vt:variant>
        <vt:lpwstr/>
      </vt:variant>
      <vt:variant>
        <vt:lpwstr>_Toc320285884</vt:lpwstr>
      </vt:variant>
      <vt:variant>
        <vt:i4>1703987</vt:i4>
      </vt:variant>
      <vt:variant>
        <vt:i4>8</vt:i4>
      </vt:variant>
      <vt:variant>
        <vt:i4>0</vt:i4>
      </vt:variant>
      <vt:variant>
        <vt:i4>5</vt:i4>
      </vt:variant>
      <vt:variant>
        <vt:lpwstr/>
      </vt:variant>
      <vt:variant>
        <vt:lpwstr>_Toc320285883</vt:lpwstr>
      </vt:variant>
      <vt:variant>
        <vt:i4>1703987</vt:i4>
      </vt:variant>
      <vt:variant>
        <vt:i4>2</vt:i4>
      </vt:variant>
      <vt:variant>
        <vt:i4>0</vt:i4>
      </vt:variant>
      <vt:variant>
        <vt:i4>5</vt:i4>
      </vt:variant>
      <vt:variant>
        <vt:lpwstr/>
      </vt:variant>
      <vt:variant>
        <vt:lpwstr>_Toc320285882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Toshiba</cp:lastModifiedBy>
  <cp:revision>64</cp:revision>
  <cp:lastPrinted>2012-03-22T11:11:00Z</cp:lastPrinted>
  <dcterms:created xsi:type="dcterms:W3CDTF">2012-04-02T10:21:00Z</dcterms:created>
  <dcterms:modified xsi:type="dcterms:W3CDTF">2012-05-24T10:10:00Z</dcterms:modified>
</cp:coreProperties>
</file>