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AB4" w:rsidRPr="00381AB4" w:rsidRDefault="00381AB4" w:rsidP="00381AB4">
      <w:pPr>
        <w:spacing w:before="100" w:beforeAutospacing="1" w:after="100" w:afterAutospacing="1"/>
        <w:jc w:val="center"/>
        <w:rPr>
          <w:b/>
          <w:sz w:val="24"/>
          <w:szCs w:val="24"/>
        </w:rPr>
      </w:pPr>
      <w:r w:rsidRPr="00381AB4">
        <w:rPr>
          <w:b/>
          <w:noProof/>
          <w:sz w:val="24"/>
          <w:szCs w:val="24"/>
        </w:rPr>
        <mc:AlternateContent>
          <mc:Choice Requires="wps">
            <w:drawing>
              <wp:anchor distT="0" distB="0" distL="114300" distR="114300" simplePos="0" relativeHeight="251659264" behindDoc="0" locked="0" layoutInCell="1" allowOverlap="1" wp14:anchorId="194E615B" wp14:editId="6EF999FA">
                <wp:simplePos x="0" y="0"/>
                <wp:positionH relativeFrom="column">
                  <wp:posOffset>-144780</wp:posOffset>
                </wp:positionH>
                <wp:positionV relativeFrom="paragraph">
                  <wp:posOffset>270510</wp:posOffset>
                </wp:positionV>
                <wp:extent cx="6256655" cy="0"/>
                <wp:effectExtent l="0" t="0" r="10795"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625665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Прямая соединительная линия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4pt,21.3pt" to="481.2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I8XCgIAAMsDAAAOAAAAZHJzL2Uyb0RvYy54bWysU82O0zAQviPxDpbvNGmkVmzUdA9bLRd+&#10;KrE8wKzjNJEc2/KYpr0BZ6Q+Aq/AAaSVFniG5I0YO21Z4IbIwRnPeD7P9+XL4nLXKraVDhujCz6d&#10;pJxJLUzZ6E3B39xcP3nKGXrQJSijZcH3Evnl8vGjRWdzmZnaqFI6RiAa884WvPbe5kmCopYt4MRY&#10;qalYGdeCp63bJKWDjtBblWRpOk8640rrjJCIlF2NRb6M+FUlhX9VVSg9UwWn2XxcXVxvw5osF5Bv&#10;HNi6Eccx4B+maKHRdOkZagUe2FvX/AXVNsIZNJWfCNMmpqoaISMHYjNN/2DzugYrIxcSB+1ZJvx/&#10;sOLldu1YUxY840xDS5+o/zS8Gw79t/7zcGDD+/5H/7X/0t/13/u74QPF98NHikOxvz+mDywLSnYW&#10;cwK80mt33KFduyDLrnJteBNhtovq78/qy51ngpLzbDafz2aciVMt+dVoHfpn0rQsBAVXjQ7CQA7b&#10;5+jpMjp6OhLS2lw3SsWPqzTrCn4xywIykMUqBZ7C1hJp1BvOQG3Iu8K7iIhGNWXoDji4xyvl2BbI&#10;PuS60nQ3NC5nCtBTgTjEZ2ysoZTj0YsZpUdvIfgXphzT0/SUp3FH6Dj5b1cGGivAemyJpYBEHUqH&#10;kWR09ZF1UHzUOES3ptxH6ZOwI8fEtqO7gyUf7il++A8ufwIAAP//AwBQSwMEFAAGAAgAAAAhALG/&#10;R5TeAAAACQEAAA8AAABkcnMvZG93bnJldi54bWxMj8FOwzAQRO9I/IO1SFyq1sFABGmcCgG5caFQ&#10;9bqNt0lEvE5jt035elxxgOPOjmbe5IvRduJAg28da7iZJSCIK2darjV8fpTTBxA+IBvsHJOGE3lY&#10;FJcXOWbGHfmdDstQixjCPkMNTQh9JqWvGrLoZ64njr+tGyyGeA61NAMeY7jtpEqSVFpsOTY02NNz&#10;Q9XXcm81+HJFu/J7Uk2S9W3tSO1e3l5R6+ur8WkOItAY/sxwxo/oUESmjduz8aLTMFUqogcNdyoF&#10;EQ2PqboHsfkVZJHL/wuKHwAAAP//AwBQSwECLQAUAAYACAAAACEAtoM4kv4AAADhAQAAEwAAAAAA&#10;AAAAAAAAAAAAAAAAW0NvbnRlbnRfVHlwZXNdLnhtbFBLAQItABQABgAIAAAAIQA4/SH/1gAAAJQB&#10;AAALAAAAAAAAAAAAAAAAAC8BAABfcmVscy8ucmVsc1BLAQItABQABgAIAAAAIQBHRI8XCgIAAMsD&#10;AAAOAAAAAAAAAAAAAAAAAC4CAABkcnMvZTJvRG9jLnhtbFBLAQItABQABgAIAAAAIQCxv0eU3gAA&#10;AAkBAAAPAAAAAAAAAAAAAAAAAGQEAABkcnMvZG93bnJldi54bWxQSwUGAAAAAAQABADzAAAAbwUA&#10;AAAA&#10;"/>
            </w:pict>
          </mc:Fallback>
        </mc:AlternateContent>
      </w:r>
      <w:r w:rsidRPr="00381AB4">
        <w:rPr>
          <w:b/>
          <w:sz w:val="24"/>
          <w:szCs w:val="24"/>
        </w:rPr>
        <w:t>ФГУП «НИИП»</w:t>
      </w:r>
    </w:p>
    <w:p w:rsidR="00381AB4" w:rsidRPr="00381AB4" w:rsidRDefault="00381AB4" w:rsidP="00381AB4">
      <w:pPr>
        <w:spacing w:before="100" w:beforeAutospacing="1" w:after="100" w:afterAutospacing="1"/>
        <w:jc w:val="both"/>
        <w:rPr>
          <w:sz w:val="24"/>
          <w:szCs w:val="24"/>
        </w:rPr>
      </w:pPr>
    </w:p>
    <w:p w:rsidR="00381AB4" w:rsidRPr="00381AB4" w:rsidRDefault="00381AB4" w:rsidP="00381AB4">
      <w:pPr>
        <w:jc w:val="center"/>
        <w:rPr>
          <w:sz w:val="24"/>
          <w:szCs w:val="24"/>
        </w:rPr>
      </w:pPr>
    </w:p>
    <w:tbl>
      <w:tblPr>
        <w:tblW w:w="0" w:type="auto"/>
        <w:jc w:val="right"/>
        <w:tblInd w:w="-5221" w:type="dxa"/>
        <w:tblLook w:val="01E0" w:firstRow="1" w:lastRow="1" w:firstColumn="1" w:lastColumn="1" w:noHBand="0" w:noVBand="0"/>
      </w:tblPr>
      <w:tblGrid>
        <w:gridCol w:w="5001"/>
        <w:gridCol w:w="5001"/>
      </w:tblGrid>
      <w:tr w:rsidR="00381AB4" w:rsidRPr="00381AB4" w:rsidTr="004E074F">
        <w:trPr>
          <w:jc w:val="right"/>
        </w:trPr>
        <w:tc>
          <w:tcPr>
            <w:tcW w:w="5001" w:type="dxa"/>
          </w:tcPr>
          <w:p w:rsidR="00381AB4" w:rsidRPr="00381AB4" w:rsidRDefault="00381AB4" w:rsidP="00381AB4">
            <w:pPr>
              <w:rPr>
                <w:b/>
                <w:sz w:val="24"/>
                <w:szCs w:val="24"/>
              </w:rPr>
            </w:pPr>
            <w:r w:rsidRPr="00381AB4">
              <w:rPr>
                <w:b/>
                <w:sz w:val="24"/>
                <w:szCs w:val="24"/>
              </w:rPr>
              <w:t>УТВЕРЖДАЮ:</w:t>
            </w:r>
          </w:p>
          <w:p w:rsidR="00381AB4" w:rsidRPr="00381AB4" w:rsidRDefault="00381AB4" w:rsidP="00381AB4">
            <w:pPr>
              <w:rPr>
                <w:sz w:val="24"/>
                <w:szCs w:val="24"/>
              </w:rPr>
            </w:pPr>
            <w:r w:rsidRPr="00381AB4">
              <w:rPr>
                <w:sz w:val="24"/>
                <w:szCs w:val="24"/>
              </w:rPr>
              <w:t>Директор</w:t>
            </w:r>
            <w:r w:rsidRPr="00381AB4">
              <w:rPr>
                <w:sz w:val="24"/>
                <w:szCs w:val="24"/>
              </w:rPr>
              <w:br/>
              <w:t xml:space="preserve"> </w:t>
            </w:r>
          </w:p>
          <w:p w:rsidR="00381AB4" w:rsidRPr="00381AB4" w:rsidRDefault="00381AB4" w:rsidP="00381AB4">
            <w:pPr>
              <w:rPr>
                <w:sz w:val="24"/>
                <w:szCs w:val="24"/>
              </w:rPr>
            </w:pP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 А.М. Членов</w:t>
            </w: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«____»__________________ 2011 г.</w:t>
            </w:r>
          </w:p>
        </w:tc>
        <w:tc>
          <w:tcPr>
            <w:tcW w:w="5001" w:type="dxa"/>
          </w:tcPr>
          <w:p w:rsidR="00381AB4" w:rsidRPr="00381AB4" w:rsidRDefault="00381AB4" w:rsidP="00381AB4">
            <w:pPr>
              <w:rPr>
                <w:b/>
                <w:sz w:val="24"/>
                <w:szCs w:val="24"/>
              </w:rPr>
            </w:pPr>
            <w:r w:rsidRPr="00381AB4">
              <w:rPr>
                <w:b/>
                <w:sz w:val="24"/>
                <w:szCs w:val="24"/>
              </w:rPr>
              <w:t>С</w:t>
            </w:r>
            <w:r>
              <w:rPr>
                <w:b/>
                <w:sz w:val="24"/>
                <w:szCs w:val="24"/>
              </w:rPr>
              <w:t>ОГЛАСОВАНО</w:t>
            </w:r>
            <w:r w:rsidRPr="00381AB4">
              <w:rPr>
                <w:b/>
                <w:sz w:val="24"/>
                <w:szCs w:val="24"/>
              </w:rPr>
              <w:t>:</w:t>
            </w:r>
          </w:p>
          <w:p w:rsidR="00381AB4" w:rsidRPr="00381AB4" w:rsidRDefault="00381AB4" w:rsidP="00381AB4">
            <w:pPr>
              <w:rPr>
                <w:sz w:val="24"/>
                <w:szCs w:val="24"/>
              </w:rPr>
            </w:pPr>
            <w:r w:rsidRPr="00381AB4">
              <w:rPr>
                <w:sz w:val="24"/>
                <w:szCs w:val="24"/>
              </w:rPr>
              <w:t>Заместитель  директора</w:t>
            </w:r>
          </w:p>
          <w:p w:rsidR="00381AB4" w:rsidRPr="00381AB4" w:rsidRDefault="00381AB4" w:rsidP="00381AB4">
            <w:pPr>
              <w:rPr>
                <w:sz w:val="24"/>
                <w:szCs w:val="24"/>
              </w:rPr>
            </w:pPr>
            <w:r w:rsidRPr="00381AB4">
              <w:rPr>
                <w:sz w:val="24"/>
                <w:szCs w:val="24"/>
              </w:rPr>
              <w:t>по экономике и финансам</w:t>
            </w:r>
            <w:r w:rsidRPr="00381AB4">
              <w:rPr>
                <w:sz w:val="24"/>
                <w:szCs w:val="24"/>
              </w:rPr>
              <w:br/>
              <w:t xml:space="preserve"> </w:t>
            </w: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 В.В. Артюшенков</w:t>
            </w: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«____»__________________ 2011 г.</w:t>
            </w:r>
          </w:p>
        </w:tc>
      </w:tr>
    </w:tbl>
    <w:p w:rsidR="00381AB4" w:rsidRPr="00381AB4" w:rsidRDefault="00381AB4" w:rsidP="00381AB4">
      <w:pPr>
        <w:jc w:val="center"/>
        <w:rPr>
          <w:sz w:val="24"/>
          <w:szCs w:val="24"/>
        </w:rPr>
      </w:pPr>
    </w:p>
    <w:p w:rsidR="00B53709" w:rsidRDefault="00B53709" w:rsidP="00B53709">
      <w:pPr>
        <w:jc w:val="both"/>
        <w:rPr>
          <w:sz w:val="24"/>
          <w:szCs w:val="24"/>
        </w:rPr>
      </w:pPr>
    </w:p>
    <w:p w:rsidR="00B53709" w:rsidRDefault="00B53709" w:rsidP="00B53709">
      <w:pPr>
        <w:autoSpaceDE w:val="0"/>
        <w:autoSpaceDN w:val="0"/>
        <w:adjustRightInd w:val="0"/>
        <w:spacing w:before="100"/>
        <w:ind w:right="20"/>
        <w:jc w:val="center"/>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right="620"/>
        <w:jc w:val="center"/>
        <w:rPr>
          <w:b/>
          <w:bCs/>
          <w:color w:val="000000"/>
          <w:sz w:val="24"/>
          <w:szCs w:val="24"/>
        </w:rPr>
      </w:pPr>
    </w:p>
    <w:p w:rsidR="00B53709" w:rsidRDefault="00B53709" w:rsidP="00B53709">
      <w:pPr>
        <w:autoSpaceDE w:val="0"/>
        <w:autoSpaceDN w:val="0"/>
        <w:adjustRightInd w:val="0"/>
        <w:ind w:right="620"/>
        <w:jc w:val="center"/>
        <w:rPr>
          <w:bCs/>
          <w:color w:val="000000"/>
          <w:sz w:val="24"/>
          <w:szCs w:val="24"/>
        </w:rPr>
      </w:pPr>
      <w:r>
        <w:rPr>
          <w:bCs/>
          <w:color w:val="000000"/>
          <w:sz w:val="24"/>
          <w:szCs w:val="24"/>
        </w:rPr>
        <w:t xml:space="preserve">ДОКУМЕНТАЦИЯ О ПРОВЕДЕНИИ ОТКРЫТОГО ЗАПРОСА </w:t>
      </w:r>
    </w:p>
    <w:p w:rsidR="00B53709" w:rsidRDefault="00B53709" w:rsidP="00B53709">
      <w:pPr>
        <w:autoSpaceDE w:val="0"/>
        <w:autoSpaceDN w:val="0"/>
        <w:adjustRightInd w:val="0"/>
        <w:ind w:right="620"/>
        <w:jc w:val="center"/>
        <w:rPr>
          <w:color w:val="000000"/>
          <w:sz w:val="24"/>
          <w:szCs w:val="24"/>
        </w:rPr>
      </w:pPr>
      <w:r>
        <w:rPr>
          <w:bCs/>
          <w:color w:val="000000"/>
          <w:sz w:val="24"/>
          <w:szCs w:val="24"/>
        </w:rPr>
        <w:t>ПРЕДЛОЖЕНИЙ</w:t>
      </w:r>
      <w:r w:rsidR="00C94F7E">
        <w:rPr>
          <w:bCs/>
          <w:color w:val="000000"/>
          <w:sz w:val="24"/>
          <w:szCs w:val="24"/>
        </w:rPr>
        <w:t xml:space="preserve"> </w:t>
      </w:r>
      <w:r w:rsidR="00C94F7E" w:rsidRPr="00C94F7E">
        <w:rPr>
          <w:bCs/>
          <w:color w:val="000000"/>
          <w:sz w:val="24"/>
          <w:szCs w:val="24"/>
        </w:rPr>
        <w:t>В ЭЛЕКТРОННОЙ ФОРМЕ</w:t>
      </w:r>
      <w:r>
        <w:rPr>
          <w:bCs/>
          <w:color w:val="000000"/>
          <w:sz w:val="24"/>
          <w:szCs w:val="24"/>
        </w:rPr>
        <w:t xml:space="preserve"> </w:t>
      </w:r>
    </w:p>
    <w:p w:rsidR="00B53709" w:rsidRDefault="00B53709" w:rsidP="00B53709">
      <w:pPr>
        <w:autoSpaceDE w:val="0"/>
        <w:autoSpaceDN w:val="0"/>
        <w:adjustRightInd w:val="0"/>
        <w:jc w:val="center"/>
        <w:rPr>
          <w:bCs/>
          <w:color w:val="000000"/>
          <w:sz w:val="24"/>
          <w:szCs w:val="24"/>
        </w:rPr>
      </w:pPr>
    </w:p>
    <w:p w:rsidR="00B53709" w:rsidRDefault="0028501B" w:rsidP="00B53709">
      <w:pPr>
        <w:autoSpaceDE w:val="0"/>
        <w:autoSpaceDN w:val="0"/>
        <w:adjustRightInd w:val="0"/>
        <w:jc w:val="center"/>
        <w:rPr>
          <w:bCs/>
          <w:color w:val="000000"/>
          <w:sz w:val="24"/>
          <w:szCs w:val="24"/>
        </w:rPr>
      </w:pPr>
      <w:r>
        <w:rPr>
          <w:bCs/>
          <w:color w:val="000000"/>
          <w:sz w:val="24"/>
          <w:szCs w:val="24"/>
        </w:rPr>
        <w:t xml:space="preserve">Право заключения договора на </w:t>
      </w:r>
      <w:r w:rsidRPr="0028501B">
        <w:rPr>
          <w:bCs/>
          <w:color w:val="000000"/>
          <w:sz w:val="24"/>
          <w:szCs w:val="24"/>
        </w:rPr>
        <w:t xml:space="preserve">корректировку схемных решений и выполнение пуско-наладочных работ по наладке системы пожарной  сигнализации и системы оповещения людей о пожаре в </w:t>
      </w:r>
      <w:r w:rsidR="00734627">
        <w:rPr>
          <w:bCs/>
          <w:color w:val="000000"/>
          <w:sz w:val="24"/>
          <w:szCs w:val="24"/>
        </w:rPr>
        <w:t xml:space="preserve">корпусе </w:t>
      </w:r>
      <w:r w:rsidRPr="0028501B">
        <w:rPr>
          <w:bCs/>
          <w:color w:val="000000"/>
          <w:sz w:val="24"/>
          <w:szCs w:val="24"/>
        </w:rPr>
        <w:t xml:space="preserve"> № 100 ФГУП "НИИП"</w:t>
      </w:r>
    </w:p>
    <w:p w:rsidR="00B53709" w:rsidRDefault="00B53709" w:rsidP="00B53709">
      <w:pPr>
        <w:autoSpaceDE w:val="0"/>
        <w:autoSpaceDN w:val="0"/>
        <w:adjustRightInd w:val="0"/>
        <w:jc w:val="center"/>
        <w:rPr>
          <w:bCs/>
          <w:color w:val="000000"/>
          <w:sz w:val="24"/>
          <w:szCs w:val="24"/>
        </w:rPr>
      </w:pPr>
      <w:r>
        <w:rPr>
          <w:bCs/>
          <w:color w:val="000000"/>
          <w:sz w:val="24"/>
          <w:szCs w:val="24"/>
        </w:rPr>
        <w:t>.</w:t>
      </w:r>
    </w:p>
    <w:p w:rsidR="00B53709" w:rsidRDefault="00B53709" w:rsidP="00B53709">
      <w:pPr>
        <w:autoSpaceDE w:val="0"/>
        <w:autoSpaceDN w:val="0"/>
        <w:adjustRightInd w:val="0"/>
        <w:jc w:val="center"/>
        <w:rPr>
          <w:bCs/>
          <w:color w:val="000000"/>
          <w:sz w:val="24"/>
          <w:szCs w:val="24"/>
        </w:rPr>
      </w:pPr>
    </w:p>
    <w:p w:rsidR="00B53709" w:rsidRDefault="00B53709" w:rsidP="00B53709">
      <w:pPr>
        <w:autoSpaceDE w:val="0"/>
        <w:autoSpaceDN w:val="0"/>
        <w:adjustRightInd w:val="0"/>
        <w:jc w:val="center"/>
        <w:rPr>
          <w:color w:val="000000"/>
          <w:sz w:val="24"/>
          <w:szCs w:val="24"/>
        </w:rPr>
      </w:pPr>
      <w:r>
        <w:rPr>
          <w:color w:val="000000"/>
          <w:sz w:val="24"/>
          <w:szCs w:val="24"/>
          <w:u w:val="single"/>
        </w:rPr>
        <w:t xml:space="preserve">http://zakupki.rosatom.ru </w:t>
      </w:r>
    </w:p>
    <w:p w:rsidR="00B53709" w:rsidRDefault="00B53709" w:rsidP="00B53709">
      <w:pPr>
        <w:autoSpaceDE w:val="0"/>
        <w:autoSpaceDN w:val="0"/>
        <w:adjustRightInd w:val="0"/>
        <w:spacing w:before="100"/>
        <w:ind w:right="20"/>
        <w:jc w:val="center"/>
        <w:rPr>
          <w:color w:val="000000"/>
          <w:sz w:val="24"/>
          <w:szCs w:val="24"/>
        </w:rPr>
      </w:pPr>
      <w:r>
        <w:rPr>
          <w:color w:val="000000"/>
          <w:sz w:val="24"/>
          <w:szCs w:val="24"/>
        </w:rPr>
        <w:t xml:space="preserve">от </w:t>
      </w:r>
      <w:r w:rsidR="0028501B">
        <w:rPr>
          <w:color w:val="000000"/>
          <w:sz w:val="24"/>
          <w:szCs w:val="24"/>
        </w:rPr>
        <w:t>«____</w:t>
      </w:r>
      <w:r>
        <w:rPr>
          <w:color w:val="000000"/>
          <w:sz w:val="24"/>
          <w:szCs w:val="24"/>
        </w:rPr>
        <w:t xml:space="preserve">» </w:t>
      </w:r>
      <w:r w:rsidR="0028501B">
        <w:rPr>
          <w:color w:val="000000"/>
          <w:sz w:val="24"/>
          <w:szCs w:val="24"/>
        </w:rPr>
        <w:t>_____________</w:t>
      </w:r>
      <w:r w:rsidR="002752EA">
        <w:rPr>
          <w:color w:val="000000"/>
          <w:sz w:val="24"/>
          <w:szCs w:val="24"/>
        </w:rPr>
        <w:t>_______________</w:t>
      </w:r>
      <w:r w:rsidR="0028501B">
        <w:rPr>
          <w:color w:val="000000"/>
          <w:sz w:val="24"/>
          <w:szCs w:val="24"/>
        </w:rPr>
        <w:t>_</w:t>
      </w:r>
      <w:r>
        <w:rPr>
          <w:color w:val="000000"/>
          <w:sz w:val="24"/>
          <w:szCs w:val="24"/>
        </w:rPr>
        <w:t xml:space="preserve">2011 года </w:t>
      </w: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jc w:val="center"/>
        <w:rPr>
          <w:sz w:val="24"/>
          <w:szCs w:val="24"/>
        </w:rPr>
      </w:pPr>
    </w:p>
    <w:tbl>
      <w:tblPr>
        <w:tblW w:w="10390" w:type="dxa"/>
        <w:tblInd w:w="-34"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0168"/>
        <w:gridCol w:w="222"/>
      </w:tblGrid>
      <w:tr w:rsidR="00B53709" w:rsidTr="00B53709">
        <w:trPr>
          <w:trHeight w:val="320"/>
        </w:trPr>
        <w:tc>
          <w:tcPr>
            <w:tcW w:w="0" w:type="auto"/>
            <w:gridSpan w:val="2"/>
            <w:tcBorders>
              <w:top w:val="single" w:sz="8" w:space="0" w:color="FFFFFF"/>
              <w:left w:val="single" w:sz="8" w:space="0" w:color="FFFFFF"/>
              <w:bottom w:val="single" w:sz="8" w:space="0" w:color="FFFFFF"/>
              <w:right w:val="single" w:sz="8" w:space="0" w:color="FFFFFF"/>
            </w:tcBorders>
          </w:tcPr>
          <w:p w:rsidR="00B53709" w:rsidRDefault="00B53709" w:rsidP="00C94F7E">
            <w:pPr>
              <w:jc w:val="center"/>
              <w:rPr>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left="-40" w:right="20" w:firstLine="40"/>
              <w:jc w:val="center"/>
              <w:rPr>
                <w:bCs/>
                <w:color w:val="000000"/>
                <w:sz w:val="24"/>
                <w:szCs w:val="24"/>
              </w:rPr>
            </w:pPr>
          </w:p>
          <w:p w:rsidR="00C94F7E" w:rsidRDefault="00C94F7E" w:rsidP="00C94F7E">
            <w:pPr>
              <w:autoSpaceDE w:val="0"/>
              <w:autoSpaceDN w:val="0"/>
              <w:adjustRightInd w:val="0"/>
              <w:spacing w:before="100"/>
              <w:ind w:left="-40" w:right="20" w:firstLine="40"/>
              <w:jc w:val="center"/>
              <w:rPr>
                <w:bCs/>
                <w:color w:val="000000"/>
                <w:sz w:val="24"/>
                <w:szCs w:val="24"/>
              </w:rPr>
            </w:pPr>
          </w:p>
          <w:p w:rsidR="00B53709" w:rsidRDefault="0028501B" w:rsidP="002C1BEC">
            <w:pPr>
              <w:autoSpaceDE w:val="0"/>
              <w:autoSpaceDN w:val="0"/>
              <w:adjustRightInd w:val="0"/>
              <w:spacing w:before="100"/>
              <w:ind w:right="20"/>
              <w:jc w:val="center"/>
              <w:rPr>
                <w:bCs/>
                <w:color w:val="000000"/>
                <w:sz w:val="24"/>
                <w:szCs w:val="24"/>
              </w:rPr>
            </w:pPr>
            <w:r>
              <w:rPr>
                <w:bCs/>
                <w:color w:val="000000"/>
                <w:sz w:val="24"/>
                <w:szCs w:val="24"/>
              </w:rPr>
              <w:t>г. Лыткарино</w:t>
            </w:r>
          </w:p>
          <w:p w:rsidR="00B53709" w:rsidRDefault="00B53709" w:rsidP="00C94F7E">
            <w:pPr>
              <w:autoSpaceDE w:val="0"/>
              <w:autoSpaceDN w:val="0"/>
              <w:adjustRightInd w:val="0"/>
              <w:spacing w:before="100"/>
              <w:ind w:left="-40" w:right="20" w:firstLine="641"/>
              <w:jc w:val="center"/>
              <w:rPr>
                <w:bCs/>
                <w:color w:val="000000"/>
                <w:sz w:val="24"/>
                <w:szCs w:val="24"/>
              </w:rPr>
            </w:pPr>
          </w:p>
          <w:p w:rsidR="00B53709" w:rsidRDefault="00B53709" w:rsidP="00C94F7E">
            <w:pPr>
              <w:autoSpaceDE w:val="0"/>
              <w:autoSpaceDN w:val="0"/>
              <w:adjustRightInd w:val="0"/>
              <w:spacing w:before="100"/>
              <w:ind w:left="-40" w:right="20" w:firstLine="641"/>
              <w:jc w:val="center"/>
              <w:rPr>
                <w:bCs/>
                <w:color w:val="000000"/>
                <w:sz w:val="24"/>
                <w:szCs w:val="24"/>
              </w:rPr>
            </w:pPr>
            <w:r>
              <w:rPr>
                <w:bCs/>
                <w:color w:val="000000"/>
                <w:sz w:val="24"/>
                <w:szCs w:val="24"/>
              </w:rPr>
              <w:t>СОДЕРЖАНИЕ</w:t>
            </w:r>
          </w:p>
          <w:p w:rsidR="00B53709" w:rsidRDefault="00B53709" w:rsidP="00C94F7E">
            <w:pPr>
              <w:autoSpaceDE w:val="0"/>
              <w:autoSpaceDN w:val="0"/>
              <w:adjustRightInd w:val="0"/>
              <w:spacing w:before="100"/>
              <w:ind w:left="-40" w:right="20" w:firstLine="641"/>
              <w:jc w:val="center"/>
              <w:rPr>
                <w:bCs/>
                <w:color w:val="000000"/>
                <w:sz w:val="24"/>
                <w:szCs w:val="24"/>
              </w:rPr>
            </w:pPr>
          </w:p>
          <w:p w:rsidR="00B53709" w:rsidRDefault="00B53709" w:rsidP="00C94F7E">
            <w:pPr>
              <w:autoSpaceDE w:val="0"/>
              <w:autoSpaceDN w:val="0"/>
              <w:adjustRightInd w:val="0"/>
              <w:spacing w:before="100"/>
              <w:ind w:left="-40" w:right="20" w:firstLine="641"/>
              <w:jc w:val="center"/>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lastRenderedPageBreak/>
              <w:t xml:space="preserve">1 Общие положения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1.1 Общие сведения о процедуре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1.2 Правовой статус процедуры и документов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1.3 Прочие положения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 xml:space="preserve">2 Требования к Участникам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2.1 Требования к Участникам: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 xml:space="preserve">3 Порядок проведения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3.1 Документация о проведении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3.2 Требования, предъявляемые к Предложению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3.3 Требования к сроку действия Предложения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3.4 Требования к языку Предложения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3.5 Требования к валюте Предложения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3.6 Разъяснение положений Документации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3.7 Подача Предложений, прием и вскрытие конвертов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3.8 Оценка предложений и выбор Победителя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592"/>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3.9 Заключение договора и порядок опубликования информации об итогах проведения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 xml:space="preserve">4 Информационная карта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5 Формы документов, включаемых в Предложение</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gridSpan w:val="2"/>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5.1 Форма Заявки о подаче Предложения</w:t>
            </w:r>
          </w:p>
        </w:tc>
      </w:tr>
      <w:tr w:rsidR="00B53709" w:rsidTr="00B53709">
        <w:trPr>
          <w:trHeight w:val="316"/>
        </w:trPr>
        <w:tc>
          <w:tcPr>
            <w:tcW w:w="0" w:type="auto"/>
            <w:gridSpan w:val="2"/>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5.2 Форма Анкеты Участника</w:t>
            </w:r>
          </w:p>
        </w:tc>
      </w:tr>
      <w:tr w:rsidR="00B53709" w:rsidTr="00B53709">
        <w:trPr>
          <w:trHeight w:val="316"/>
        </w:trPr>
        <w:tc>
          <w:tcPr>
            <w:tcW w:w="0" w:type="auto"/>
            <w:gridSpan w:val="2"/>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5.3 Форма Пояснительной записки</w:t>
            </w:r>
          </w:p>
        </w:tc>
      </w:tr>
      <w:tr w:rsidR="00B53709" w:rsidTr="00B53709">
        <w:trPr>
          <w:trHeight w:val="316"/>
        </w:trPr>
        <w:tc>
          <w:tcPr>
            <w:tcW w:w="0" w:type="auto"/>
            <w:gridSpan w:val="2"/>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bl>
    <w:p w:rsidR="00B53709" w:rsidRDefault="00B53709" w:rsidP="00B53709">
      <w:pPr>
        <w:rPr>
          <w:sz w:val="24"/>
          <w:szCs w:val="24"/>
        </w:rPr>
        <w:sectPr w:rsidR="00B53709">
          <w:footerReference w:type="default" r:id="rId8"/>
          <w:pgSz w:w="11907" w:h="16840"/>
          <w:pgMar w:top="709" w:right="567" w:bottom="567" w:left="1418" w:header="720" w:footer="720" w:gutter="0"/>
          <w:pgNumType w:start="1"/>
          <w:cols w:space="720"/>
        </w:sectPr>
      </w:pPr>
    </w:p>
    <w:p w:rsidR="00B53709" w:rsidRDefault="00B53709" w:rsidP="00B53709">
      <w:pPr>
        <w:autoSpaceDE w:val="0"/>
        <w:autoSpaceDN w:val="0"/>
        <w:adjustRightInd w:val="0"/>
        <w:ind w:right="23" w:firstLine="709"/>
        <w:jc w:val="both"/>
        <w:rPr>
          <w:bCs/>
          <w:sz w:val="24"/>
          <w:szCs w:val="24"/>
        </w:rPr>
      </w:pPr>
    </w:p>
    <w:p w:rsidR="00B53709" w:rsidRDefault="00B53709" w:rsidP="00B53709">
      <w:pPr>
        <w:autoSpaceDE w:val="0"/>
        <w:autoSpaceDN w:val="0"/>
        <w:adjustRightInd w:val="0"/>
        <w:ind w:right="23" w:firstLine="709"/>
        <w:jc w:val="both"/>
        <w:rPr>
          <w:bCs/>
          <w:sz w:val="24"/>
          <w:szCs w:val="24"/>
        </w:rPr>
      </w:pPr>
      <w:r>
        <w:rPr>
          <w:bCs/>
          <w:sz w:val="24"/>
          <w:szCs w:val="24"/>
          <w:lang w:val="en-US"/>
        </w:rPr>
        <w:t>1</w:t>
      </w:r>
      <w:r>
        <w:rPr>
          <w:bCs/>
          <w:sz w:val="24"/>
          <w:szCs w:val="24"/>
        </w:rPr>
        <w:t xml:space="preserve"> ОБЩИЕ ПОЛОЖЕНИЯ</w:t>
      </w:r>
    </w:p>
    <w:p w:rsidR="00B53709" w:rsidRDefault="00B53709" w:rsidP="00B53709">
      <w:pPr>
        <w:autoSpaceDE w:val="0"/>
        <w:autoSpaceDN w:val="0"/>
        <w:adjustRightInd w:val="0"/>
        <w:ind w:right="23" w:firstLine="709"/>
        <w:jc w:val="both"/>
        <w:rPr>
          <w:sz w:val="24"/>
          <w:szCs w:val="24"/>
        </w:rPr>
      </w:pPr>
      <w:r>
        <w:rPr>
          <w:bCs/>
          <w:sz w:val="24"/>
          <w:szCs w:val="24"/>
        </w:rPr>
        <w:t xml:space="preserve"> </w:t>
      </w:r>
    </w:p>
    <w:p w:rsidR="00B53709" w:rsidRDefault="00B53709" w:rsidP="00B53709">
      <w:pPr>
        <w:autoSpaceDE w:val="0"/>
        <w:autoSpaceDN w:val="0"/>
        <w:adjustRightInd w:val="0"/>
        <w:ind w:right="23" w:firstLine="709"/>
        <w:jc w:val="both"/>
        <w:rPr>
          <w:bCs/>
          <w:sz w:val="24"/>
          <w:szCs w:val="24"/>
        </w:rPr>
      </w:pPr>
      <w:r>
        <w:rPr>
          <w:bCs/>
          <w:sz w:val="24"/>
          <w:szCs w:val="24"/>
        </w:rPr>
        <w:t xml:space="preserve">1.1 Общие сведения о процедуре открытого запроса предложений </w:t>
      </w:r>
    </w:p>
    <w:p w:rsidR="00B53709" w:rsidRDefault="00B53709" w:rsidP="00B53709">
      <w:pPr>
        <w:autoSpaceDE w:val="0"/>
        <w:autoSpaceDN w:val="0"/>
        <w:adjustRightInd w:val="0"/>
        <w:ind w:right="23" w:firstLine="708"/>
        <w:jc w:val="both"/>
        <w:rPr>
          <w:sz w:val="24"/>
          <w:szCs w:val="24"/>
        </w:rPr>
      </w:pPr>
      <w:r>
        <w:rPr>
          <w:sz w:val="24"/>
          <w:szCs w:val="24"/>
        </w:rPr>
        <w:t xml:space="preserve">1.1.1 Заказчик/Организатор размещения заказа (далее – </w:t>
      </w:r>
      <w:r w:rsidR="0028501B" w:rsidRPr="0028501B">
        <w:rPr>
          <w:bCs/>
          <w:color w:val="000000"/>
          <w:sz w:val="24"/>
          <w:szCs w:val="24"/>
        </w:rPr>
        <w:t>ФГУП "НИИП"</w:t>
      </w:r>
      <w:r>
        <w:rPr>
          <w:sz w:val="24"/>
          <w:szCs w:val="24"/>
        </w:rPr>
        <w:t xml:space="preserve">), указанный в настоящей документации о проведении открытого запроса предложений (далее также – Документация), проводит открытый запрос предложений в соответствии с условиями и положениями настоящей Документации. </w:t>
      </w:r>
    </w:p>
    <w:p w:rsidR="00B53709" w:rsidRDefault="00B53709" w:rsidP="00B53709">
      <w:pPr>
        <w:autoSpaceDE w:val="0"/>
        <w:autoSpaceDN w:val="0"/>
        <w:adjustRightInd w:val="0"/>
        <w:ind w:right="23" w:firstLine="709"/>
        <w:jc w:val="both"/>
        <w:rPr>
          <w:sz w:val="24"/>
          <w:szCs w:val="24"/>
        </w:rPr>
      </w:pPr>
      <w:r>
        <w:rPr>
          <w:sz w:val="24"/>
          <w:szCs w:val="24"/>
        </w:rPr>
        <w:t xml:space="preserve">1.1.2 В открытом запросе предложений может принять участие любое лицо, своевременно подавшее надлежащим образом оформленное Предложение по предмету открытого запроса предложений (далее также - Предложение) и документы согласно размещенным на официальном сайте о размещении заказов Госкорпорации «Росатом», в сети Интернет по адресу: </w:t>
      </w:r>
      <w:hyperlink r:id="rId9" w:history="1">
        <w:r w:rsidR="00C94F7E" w:rsidRPr="00C87AB5">
          <w:rPr>
            <w:rStyle w:val="a3"/>
            <w:sz w:val="24"/>
            <w:szCs w:val="24"/>
          </w:rPr>
          <w:t>http://zakupki.rosatom.ru</w:t>
        </w:r>
      </w:hyperlink>
      <w:r w:rsidR="00C94F7E">
        <w:rPr>
          <w:sz w:val="24"/>
          <w:szCs w:val="24"/>
        </w:rPr>
        <w:t xml:space="preserve"> и </w:t>
      </w:r>
      <w:r w:rsidR="00C94F7E" w:rsidRPr="00C94F7E">
        <w:rPr>
          <w:sz w:val="24"/>
          <w:szCs w:val="24"/>
        </w:rPr>
        <w:t>на торговой площадке</w:t>
      </w:r>
      <w:r w:rsidR="00C94F7E">
        <w:rPr>
          <w:sz w:val="24"/>
          <w:szCs w:val="24"/>
        </w:rPr>
        <w:t xml:space="preserve"> </w:t>
      </w:r>
      <w:hyperlink r:id="rId10" w:history="1">
        <w:r w:rsidR="00C94F7E" w:rsidRPr="00C87AB5">
          <w:rPr>
            <w:rStyle w:val="a3"/>
            <w:sz w:val="24"/>
            <w:szCs w:val="24"/>
          </w:rPr>
          <w:t>http://www.a-k-d.ru</w:t>
        </w:r>
      </w:hyperlink>
      <w:r w:rsidR="00C94F7E">
        <w:rPr>
          <w:sz w:val="24"/>
          <w:szCs w:val="24"/>
        </w:rPr>
        <w:t xml:space="preserve"> , </w:t>
      </w:r>
      <w:r>
        <w:rPr>
          <w:sz w:val="24"/>
          <w:szCs w:val="24"/>
        </w:rPr>
        <w:t xml:space="preserve"> извещению о проведении открытого запроса предложений (далее также – Извещение) и настоящей Документации. </w:t>
      </w:r>
    </w:p>
    <w:p w:rsidR="00C02025" w:rsidRDefault="00B53709" w:rsidP="00B53709">
      <w:pPr>
        <w:autoSpaceDE w:val="0"/>
        <w:autoSpaceDN w:val="0"/>
        <w:adjustRightInd w:val="0"/>
        <w:ind w:right="20" w:firstLine="709"/>
        <w:jc w:val="both"/>
        <w:rPr>
          <w:bCs/>
          <w:sz w:val="24"/>
          <w:szCs w:val="24"/>
        </w:rPr>
      </w:pPr>
      <w:r>
        <w:rPr>
          <w:bCs/>
          <w:sz w:val="24"/>
          <w:szCs w:val="24"/>
        </w:rPr>
        <w:t>1.2</w:t>
      </w:r>
      <w:r w:rsidR="00C02025">
        <w:rPr>
          <w:bCs/>
          <w:sz w:val="24"/>
          <w:szCs w:val="24"/>
        </w:rPr>
        <w:t xml:space="preserve">. </w:t>
      </w:r>
      <w:r>
        <w:rPr>
          <w:bCs/>
          <w:sz w:val="24"/>
          <w:szCs w:val="24"/>
        </w:rPr>
        <w:t xml:space="preserve"> Правовой статус процедуры и документов</w:t>
      </w:r>
    </w:p>
    <w:p w:rsidR="00B53709" w:rsidRDefault="00C02025" w:rsidP="00C02025">
      <w:pPr>
        <w:autoSpaceDE w:val="0"/>
        <w:autoSpaceDN w:val="0"/>
        <w:adjustRightInd w:val="0"/>
        <w:ind w:right="20" w:firstLine="709"/>
        <w:jc w:val="both"/>
        <w:rPr>
          <w:sz w:val="24"/>
          <w:szCs w:val="24"/>
        </w:rPr>
      </w:pPr>
      <w:r>
        <w:rPr>
          <w:bCs/>
          <w:sz w:val="24"/>
          <w:szCs w:val="24"/>
        </w:rPr>
        <w:t>1.2.1.</w:t>
      </w:r>
      <w:r w:rsidR="00B53709">
        <w:rPr>
          <w:bCs/>
          <w:sz w:val="24"/>
          <w:szCs w:val="24"/>
        </w:rPr>
        <w:t xml:space="preserve"> </w:t>
      </w:r>
      <w:r w:rsidRPr="00C02025">
        <w:rPr>
          <w:bCs/>
          <w:sz w:val="24"/>
          <w:szCs w:val="24"/>
        </w:rPr>
        <w:t>Данная процедура запроса предложений проводится в соответствии с «Единым</w:t>
      </w:r>
      <w:r>
        <w:rPr>
          <w:bCs/>
          <w:sz w:val="24"/>
          <w:szCs w:val="24"/>
        </w:rPr>
        <w:t xml:space="preserve"> </w:t>
      </w:r>
      <w:r w:rsidRPr="00C02025">
        <w:rPr>
          <w:bCs/>
          <w:sz w:val="24"/>
          <w:szCs w:val="24"/>
        </w:rPr>
        <w:t>отраслевым стандартом закупок Госкорпорации «Росатом», утвержденным Генеральным</w:t>
      </w:r>
      <w:r>
        <w:rPr>
          <w:bCs/>
          <w:sz w:val="24"/>
          <w:szCs w:val="24"/>
        </w:rPr>
        <w:t xml:space="preserve"> </w:t>
      </w:r>
      <w:r w:rsidRPr="00C02025">
        <w:rPr>
          <w:bCs/>
          <w:sz w:val="24"/>
          <w:szCs w:val="24"/>
        </w:rPr>
        <w:t>директором Госко</w:t>
      </w:r>
      <w:r>
        <w:rPr>
          <w:bCs/>
          <w:sz w:val="24"/>
          <w:szCs w:val="24"/>
        </w:rPr>
        <w:t xml:space="preserve">рпорации «Росатом», </w:t>
      </w:r>
      <w:r w:rsidRPr="00C02025">
        <w:rPr>
          <w:bCs/>
          <w:sz w:val="24"/>
          <w:szCs w:val="24"/>
        </w:rPr>
        <w:t xml:space="preserve"> и в соответствии с правилами и с</w:t>
      </w:r>
      <w:r>
        <w:rPr>
          <w:bCs/>
          <w:sz w:val="24"/>
          <w:szCs w:val="24"/>
        </w:rPr>
        <w:t xml:space="preserve"> </w:t>
      </w:r>
      <w:r w:rsidRPr="00C02025">
        <w:rPr>
          <w:bCs/>
          <w:sz w:val="24"/>
          <w:szCs w:val="24"/>
        </w:rPr>
        <w:t>использованием функционала ЭТП «Аукционный Конкурсный Дом».</w:t>
      </w:r>
    </w:p>
    <w:p w:rsidR="00B53709" w:rsidRDefault="00B53709" w:rsidP="00B53709">
      <w:pPr>
        <w:autoSpaceDE w:val="0"/>
        <w:autoSpaceDN w:val="0"/>
        <w:adjustRightInd w:val="0"/>
        <w:ind w:firstLine="720"/>
        <w:jc w:val="both"/>
        <w:rPr>
          <w:sz w:val="24"/>
          <w:szCs w:val="24"/>
        </w:rPr>
      </w:pPr>
      <w:r>
        <w:rPr>
          <w:sz w:val="24"/>
          <w:szCs w:val="24"/>
        </w:rPr>
        <w:t>1.2.</w:t>
      </w:r>
      <w:r w:rsidR="00C02025">
        <w:rPr>
          <w:sz w:val="24"/>
          <w:szCs w:val="24"/>
        </w:rPr>
        <w:t>2.</w:t>
      </w:r>
      <w:r>
        <w:rPr>
          <w:sz w:val="24"/>
          <w:szCs w:val="24"/>
        </w:rPr>
        <w:t xml:space="preserve">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w:t>
      </w:r>
    </w:p>
    <w:p w:rsidR="00B53709" w:rsidRDefault="00C02025" w:rsidP="00B53709">
      <w:pPr>
        <w:autoSpaceDE w:val="0"/>
        <w:autoSpaceDN w:val="0"/>
        <w:adjustRightInd w:val="0"/>
        <w:ind w:firstLine="720"/>
        <w:jc w:val="both"/>
        <w:rPr>
          <w:sz w:val="24"/>
          <w:szCs w:val="24"/>
        </w:rPr>
      </w:pPr>
      <w:r w:rsidRPr="00C02025">
        <w:rPr>
          <w:sz w:val="24"/>
          <w:szCs w:val="24"/>
        </w:rPr>
        <w:t>1.2.</w:t>
      </w:r>
      <w:r>
        <w:rPr>
          <w:sz w:val="24"/>
          <w:szCs w:val="24"/>
        </w:rPr>
        <w:t>3</w:t>
      </w:r>
      <w:r w:rsidRPr="00C02025">
        <w:rPr>
          <w:sz w:val="24"/>
          <w:szCs w:val="24"/>
        </w:rPr>
        <w:t xml:space="preserve">. </w:t>
      </w:r>
      <w:r w:rsidR="00B53709">
        <w:rPr>
          <w:sz w:val="24"/>
          <w:szCs w:val="24"/>
        </w:rPr>
        <w:t xml:space="preserve">Извещение о проведении открытого запроса предложений является приглашением Участникам открытого запроса предложений делать Предложения. </w:t>
      </w:r>
    </w:p>
    <w:p w:rsidR="00B53709" w:rsidRDefault="00B53709" w:rsidP="00B53709">
      <w:pPr>
        <w:autoSpaceDE w:val="0"/>
        <w:autoSpaceDN w:val="0"/>
        <w:adjustRightInd w:val="0"/>
        <w:ind w:firstLine="720"/>
        <w:jc w:val="both"/>
        <w:rPr>
          <w:sz w:val="24"/>
          <w:szCs w:val="24"/>
        </w:rPr>
      </w:pPr>
      <w:r>
        <w:rPr>
          <w:sz w:val="24"/>
          <w:szCs w:val="24"/>
        </w:rPr>
        <w:t>1.2.</w:t>
      </w:r>
      <w:r w:rsidR="00C02025">
        <w:rPr>
          <w:sz w:val="24"/>
          <w:szCs w:val="24"/>
        </w:rPr>
        <w:t>4</w:t>
      </w:r>
      <w:r>
        <w:rPr>
          <w:sz w:val="24"/>
          <w:szCs w:val="24"/>
        </w:rPr>
        <w:t xml:space="preserve">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w:t>
      </w:r>
      <w:r w:rsidR="000727D1">
        <w:rPr>
          <w:sz w:val="24"/>
          <w:szCs w:val="24"/>
        </w:rPr>
        <w:t>й документации, определен К</w:t>
      </w:r>
      <w:r>
        <w:rPr>
          <w:sz w:val="24"/>
          <w:szCs w:val="24"/>
        </w:rPr>
        <w:t xml:space="preserve">омиссией по размещению заказа (далее также – Комиссия) как Участник процедуры и, предложивший лучшие условия выполнения договора на поставку продукции (далее также – Победитель). </w:t>
      </w:r>
    </w:p>
    <w:p w:rsidR="00B53709" w:rsidRDefault="00B53709" w:rsidP="00B53709">
      <w:pPr>
        <w:autoSpaceDE w:val="0"/>
        <w:autoSpaceDN w:val="0"/>
        <w:adjustRightInd w:val="0"/>
        <w:ind w:firstLine="720"/>
        <w:jc w:val="both"/>
        <w:rPr>
          <w:sz w:val="24"/>
          <w:szCs w:val="24"/>
        </w:rPr>
      </w:pPr>
      <w:r>
        <w:rPr>
          <w:bCs/>
          <w:sz w:val="24"/>
          <w:szCs w:val="24"/>
        </w:rPr>
        <w:t xml:space="preserve">1.3 Прочие положения </w:t>
      </w:r>
    </w:p>
    <w:p w:rsidR="00B53709" w:rsidRDefault="00B53709" w:rsidP="00B53709">
      <w:pPr>
        <w:autoSpaceDE w:val="0"/>
        <w:autoSpaceDN w:val="0"/>
        <w:adjustRightInd w:val="0"/>
        <w:ind w:firstLine="720"/>
        <w:jc w:val="both"/>
        <w:rPr>
          <w:sz w:val="24"/>
          <w:szCs w:val="24"/>
        </w:rPr>
      </w:pPr>
      <w:r>
        <w:rPr>
          <w:sz w:val="24"/>
          <w:szCs w:val="24"/>
        </w:rPr>
        <w:t>1.3.1</w:t>
      </w:r>
      <w:r>
        <w:rPr>
          <w:b/>
          <w:bCs/>
          <w:sz w:val="24"/>
          <w:szCs w:val="24"/>
        </w:rPr>
        <w:t xml:space="preserve"> </w:t>
      </w:r>
      <w:r>
        <w:rPr>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B53709" w:rsidRDefault="00B53709" w:rsidP="00B53709">
      <w:pPr>
        <w:autoSpaceDE w:val="0"/>
        <w:autoSpaceDN w:val="0"/>
        <w:adjustRightInd w:val="0"/>
        <w:ind w:firstLine="720"/>
        <w:jc w:val="both"/>
        <w:rPr>
          <w:sz w:val="24"/>
          <w:szCs w:val="24"/>
        </w:rPr>
      </w:pPr>
      <w:r>
        <w:rPr>
          <w:sz w:val="24"/>
          <w:szCs w:val="24"/>
        </w:rPr>
        <w:t>1.3.2</w:t>
      </w:r>
      <w:r>
        <w:rPr>
          <w:b/>
          <w:bCs/>
          <w:sz w:val="24"/>
          <w:szCs w:val="24"/>
        </w:rPr>
        <w:t xml:space="preserve"> </w:t>
      </w:r>
      <w:r>
        <w:rPr>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B53709" w:rsidRDefault="00B53709" w:rsidP="00B53709">
      <w:pPr>
        <w:autoSpaceDE w:val="0"/>
        <w:autoSpaceDN w:val="0"/>
        <w:adjustRightInd w:val="0"/>
        <w:ind w:firstLine="720"/>
        <w:jc w:val="both"/>
        <w:rPr>
          <w:sz w:val="24"/>
          <w:szCs w:val="24"/>
        </w:rPr>
      </w:pPr>
      <w:r>
        <w:rPr>
          <w:sz w:val="24"/>
          <w:szCs w:val="24"/>
        </w:rPr>
        <w:t>1.3.3</w:t>
      </w:r>
      <w:r>
        <w:rPr>
          <w:b/>
          <w:bCs/>
          <w:sz w:val="24"/>
          <w:szCs w:val="24"/>
        </w:rPr>
        <w:t xml:space="preserve"> </w:t>
      </w:r>
      <w:r>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Единая комиссия по </w:t>
      </w:r>
      <w:r>
        <w:rPr>
          <w:sz w:val="24"/>
          <w:szCs w:val="24"/>
        </w:rPr>
        <w:lastRenderedPageBreak/>
        <w:t xml:space="preserve">размещению заказа вправе отстранить такого Участника от участия в открытом запросе предложений на любом этапе проведения открытого запроса предложений. </w:t>
      </w:r>
    </w:p>
    <w:p w:rsidR="00B53709" w:rsidRDefault="00B53709" w:rsidP="004E074F">
      <w:pPr>
        <w:autoSpaceDE w:val="0"/>
        <w:autoSpaceDN w:val="0"/>
        <w:adjustRightInd w:val="0"/>
        <w:ind w:firstLine="720"/>
        <w:jc w:val="both"/>
        <w:rPr>
          <w:sz w:val="24"/>
          <w:szCs w:val="24"/>
        </w:rPr>
      </w:pPr>
      <w:r>
        <w:rPr>
          <w:sz w:val="24"/>
          <w:szCs w:val="24"/>
        </w:rPr>
        <w:t>1.3.4</w:t>
      </w:r>
      <w:r>
        <w:rPr>
          <w:b/>
          <w:bCs/>
          <w:sz w:val="24"/>
          <w:szCs w:val="24"/>
        </w:rPr>
        <w:t xml:space="preserve"> </w:t>
      </w:r>
      <w:r>
        <w:rPr>
          <w:sz w:val="24"/>
          <w:szCs w:val="24"/>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на официальном сайте о размещении заказов Госкорпорации «Росатом», в сети Интернет по адресу: http://zakupki.rosatom.ru и в том средстве (-ах) массовой информации, в котором (-ых)  Если организатором размещения заказа было размещено извещение об отказе от проведения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1.3.5 Открытый запрос предложений признаётся несостоявшимися, если: </w:t>
      </w:r>
    </w:p>
    <w:p w:rsidR="00B53709" w:rsidRDefault="00B53709" w:rsidP="00B53709">
      <w:pPr>
        <w:autoSpaceDE w:val="0"/>
        <w:autoSpaceDN w:val="0"/>
        <w:adjustRightInd w:val="0"/>
        <w:ind w:firstLine="720"/>
        <w:jc w:val="both"/>
        <w:rPr>
          <w:sz w:val="24"/>
          <w:szCs w:val="24"/>
        </w:rPr>
      </w:pPr>
      <w:r>
        <w:rPr>
          <w:sz w:val="24"/>
          <w:szCs w:val="24"/>
        </w:rPr>
        <w:t xml:space="preserve">- не подано ни одного Предложения на участие в открытом запросе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 на основании результатов рассмотрения Предложений </w:t>
      </w:r>
      <w:r w:rsidR="00696F7D">
        <w:rPr>
          <w:sz w:val="24"/>
          <w:szCs w:val="24"/>
        </w:rPr>
        <w:t>К</w:t>
      </w:r>
      <w:r>
        <w:rPr>
          <w:sz w:val="24"/>
          <w:szCs w:val="24"/>
        </w:rPr>
        <w:t xml:space="preserve">омиссией по размещению заказа принято решение об отклонении всех Предложений на участие в открытом запросе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запроса предложений. </w:t>
      </w:r>
    </w:p>
    <w:p w:rsidR="00B53709" w:rsidRDefault="00B53709" w:rsidP="00B53709">
      <w:pPr>
        <w:autoSpaceDE w:val="0"/>
        <w:autoSpaceDN w:val="0"/>
        <w:adjustRightInd w:val="0"/>
        <w:spacing w:before="100"/>
        <w:ind w:right="20"/>
        <w:jc w:val="center"/>
        <w:rPr>
          <w:b/>
          <w:bCs/>
        </w:rPr>
      </w:pPr>
    </w:p>
    <w:p w:rsidR="00B53709" w:rsidRDefault="00B53709" w:rsidP="00B53709">
      <w:pPr>
        <w:autoSpaceDE w:val="0"/>
        <w:autoSpaceDN w:val="0"/>
        <w:adjustRightInd w:val="0"/>
        <w:ind w:firstLine="708"/>
        <w:jc w:val="both"/>
        <w:rPr>
          <w:sz w:val="24"/>
          <w:szCs w:val="24"/>
        </w:rPr>
      </w:pPr>
      <w:r>
        <w:rPr>
          <w:bCs/>
          <w:sz w:val="24"/>
          <w:szCs w:val="24"/>
        </w:rPr>
        <w:t xml:space="preserve">2 ТРЕБОВАНИЯ К УЧАСТНИКАМ ОТКРЫТОГО ЗАПРОСА ПРЕДЛОЖЕНИЙ </w:t>
      </w:r>
    </w:p>
    <w:p w:rsidR="00B53709" w:rsidRDefault="00B53709" w:rsidP="00B53709">
      <w:pPr>
        <w:autoSpaceDE w:val="0"/>
        <w:autoSpaceDN w:val="0"/>
        <w:adjustRightInd w:val="0"/>
        <w:ind w:firstLine="708"/>
        <w:jc w:val="both"/>
        <w:rPr>
          <w:bCs/>
        </w:rPr>
      </w:pPr>
    </w:p>
    <w:p w:rsidR="00B53709" w:rsidRDefault="00B53709" w:rsidP="00B53709">
      <w:pPr>
        <w:autoSpaceDE w:val="0"/>
        <w:autoSpaceDN w:val="0"/>
        <w:adjustRightInd w:val="0"/>
        <w:ind w:firstLine="708"/>
        <w:jc w:val="both"/>
        <w:rPr>
          <w:sz w:val="24"/>
          <w:szCs w:val="24"/>
        </w:rPr>
      </w:pPr>
      <w:r>
        <w:rPr>
          <w:bCs/>
          <w:sz w:val="24"/>
          <w:szCs w:val="24"/>
        </w:rPr>
        <w:t xml:space="preserve">2.1 Требования к Участникам </w:t>
      </w:r>
    </w:p>
    <w:p w:rsidR="00B53709" w:rsidRDefault="00B53709" w:rsidP="00B53709">
      <w:pPr>
        <w:autoSpaceDE w:val="0"/>
        <w:autoSpaceDN w:val="0"/>
        <w:adjustRightInd w:val="0"/>
        <w:ind w:firstLine="708"/>
        <w:jc w:val="both"/>
        <w:rPr>
          <w:sz w:val="24"/>
          <w:szCs w:val="24"/>
        </w:rPr>
      </w:pPr>
      <w:r>
        <w:rPr>
          <w:sz w:val="24"/>
          <w:szCs w:val="24"/>
        </w:rPr>
        <w:t xml:space="preserve">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 </w:t>
      </w:r>
    </w:p>
    <w:p w:rsidR="00B53709" w:rsidRDefault="00B53709" w:rsidP="00B53709">
      <w:pPr>
        <w:autoSpaceDE w:val="0"/>
        <w:autoSpaceDN w:val="0"/>
        <w:adjustRightInd w:val="0"/>
        <w:ind w:firstLine="708"/>
        <w:jc w:val="both"/>
        <w:rPr>
          <w:sz w:val="24"/>
          <w:szCs w:val="24"/>
        </w:rPr>
      </w:pPr>
      <w:r>
        <w:rPr>
          <w:sz w:val="24"/>
          <w:szCs w:val="24"/>
        </w:rPr>
        <w:t xml:space="preserve">1) быть правомочным заключать договор; </w:t>
      </w:r>
    </w:p>
    <w:p w:rsidR="00B53709" w:rsidRDefault="00B53709" w:rsidP="00B53709">
      <w:pPr>
        <w:autoSpaceDE w:val="0"/>
        <w:autoSpaceDN w:val="0"/>
        <w:adjustRightInd w:val="0"/>
        <w:ind w:firstLine="708"/>
        <w:jc w:val="both"/>
        <w:rPr>
          <w:sz w:val="24"/>
          <w:szCs w:val="24"/>
        </w:rPr>
      </w:pPr>
      <w:r>
        <w:rPr>
          <w:sz w:val="24"/>
          <w:szCs w:val="24"/>
        </w:rPr>
        <w:t xml:space="preserve">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B53709" w:rsidRDefault="00B53709" w:rsidP="00B53709">
      <w:pPr>
        <w:autoSpaceDE w:val="0"/>
        <w:autoSpaceDN w:val="0"/>
        <w:adjustRightInd w:val="0"/>
        <w:ind w:firstLine="708"/>
        <w:jc w:val="both"/>
        <w:rPr>
          <w:sz w:val="24"/>
          <w:szCs w:val="24"/>
        </w:rPr>
      </w:pPr>
      <w:r>
        <w:rPr>
          <w:sz w:val="24"/>
          <w:szCs w:val="24"/>
        </w:rPr>
        <w:t xml:space="preserve">3) не находиться в процессе ликвидации (для юридического лица) или быть признанным по решению арбитражного суда несостоятельным (банкротом); </w:t>
      </w:r>
    </w:p>
    <w:p w:rsidR="00B53709" w:rsidRDefault="00B53709" w:rsidP="00B53709">
      <w:pPr>
        <w:autoSpaceDE w:val="0"/>
        <w:autoSpaceDN w:val="0"/>
        <w:adjustRightInd w:val="0"/>
        <w:ind w:firstLine="709"/>
        <w:jc w:val="both"/>
        <w:rPr>
          <w:sz w:val="24"/>
          <w:szCs w:val="24"/>
        </w:rPr>
      </w:pPr>
      <w:r>
        <w:rPr>
          <w:sz w:val="24"/>
          <w:szCs w:val="24"/>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53709" w:rsidRDefault="00B53709" w:rsidP="00B53709">
      <w:pPr>
        <w:autoSpaceDE w:val="0"/>
        <w:autoSpaceDN w:val="0"/>
        <w:adjustRightInd w:val="0"/>
        <w:ind w:right="23" w:firstLine="709"/>
        <w:jc w:val="both"/>
        <w:rPr>
          <w:sz w:val="24"/>
          <w:szCs w:val="24"/>
        </w:rPr>
      </w:pPr>
      <w:r>
        <w:rPr>
          <w:sz w:val="24"/>
          <w:szCs w:val="24"/>
        </w:rPr>
        <w:t xml:space="preserve">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 </w:t>
      </w:r>
    </w:p>
    <w:p w:rsidR="00B53709" w:rsidRDefault="00B53709" w:rsidP="00B53709">
      <w:pPr>
        <w:ind w:firstLine="708"/>
        <w:jc w:val="both"/>
        <w:rPr>
          <w:sz w:val="24"/>
          <w:szCs w:val="24"/>
        </w:rPr>
      </w:pPr>
      <w:r>
        <w:rPr>
          <w:sz w:val="24"/>
          <w:szCs w:val="24"/>
        </w:rPr>
        <w:t>6) не находится в федеральном реестре недобросовестных поставщиков и/или в реестре недобросовестных поставщиков атомной отрасли</w:t>
      </w:r>
    </w:p>
    <w:p w:rsidR="00B53709" w:rsidRDefault="00B53709" w:rsidP="00C02025">
      <w:pPr>
        <w:ind w:firstLine="708"/>
        <w:jc w:val="both"/>
        <w:rPr>
          <w:sz w:val="24"/>
          <w:szCs w:val="24"/>
        </w:rPr>
      </w:pPr>
      <w:r>
        <w:rPr>
          <w:sz w:val="24"/>
          <w:szCs w:val="24"/>
        </w:rPr>
        <w:lastRenderedPageBreak/>
        <w:t>2.1.2 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w:t>
      </w:r>
      <w:r w:rsidR="00C02025">
        <w:rPr>
          <w:sz w:val="24"/>
          <w:szCs w:val="24"/>
        </w:rPr>
        <w:t xml:space="preserve"> людскими ресурсами, необходимы</w:t>
      </w:r>
      <w:r>
        <w:rPr>
          <w:sz w:val="24"/>
          <w:szCs w:val="24"/>
        </w:rPr>
        <w:t xml:space="preserve">ми для исполнения договора на поставку продукции, если указанные требования содержатся в настоящей Документации. </w:t>
      </w:r>
    </w:p>
    <w:p w:rsidR="00B53709" w:rsidRDefault="00B53709" w:rsidP="00B53709">
      <w:pPr>
        <w:autoSpaceDE w:val="0"/>
        <w:autoSpaceDN w:val="0"/>
        <w:adjustRightInd w:val="0"/>
        <w:ind w:firstLine="720"/>
        <w:jc w:val="both"/>
        <w:rPr>
          <w:bCs/>
          <w:sz w:val="24"/>
          <w:szCs w:val="24"/>
        </w:rPr>
      </w:pPr>
    </w:p>
    <w:p w:rsidR="00B53709" w:rsidRDefault="00B53709" w:rsidP="00B53709">
      <w:pPr>
        <w:autoSpaceDE w:val="0"/>
        <w:autoSpaceDN w:val="0"/>
        <w:adjustRightInd w:val="0"/>
        <w:ind w:firstLine="720"/>
        <w:jc w:val="both"/>
        <w:rPr>
          <w:sz w:val="24"/>
          <w:szCs w:val="24"/>
        </w:rPr>
      </w:pPr>
      <w:r>
        <w:rPr>
          <w:bCs/>
          <w:sz w:val="24"/>
          <w:szCs w:val="24"/>
        </w:rPr>
        <w:t xml:space="preserve">3 ПОРЯДОК ПРОВЕДЕНИЯ ОТКРЫТОГО ЗАПРОСА ПРЕДЛОЖЕНИЙ </w:t>
      </w:r>
    </w:p>
    <w:p w:rsidR="00B53709" w:rsidRDefault="00B53709" w:rsidP="00B53709">
      <w:pPr>
        <w:autoSpaceDE w:val="0"/>
        <w:autoSpaceDN w:val="0"/>
        <w:adjustRightInd w:val="0"/>
        <w:ind w:firstLine="720"/>
        <w:jc w:val="both"/>
        <w:rPr>
          <w:bCs/>
          <w:sz w:val="24"/>
          <w:szCs w:val="24"/>
        </w:rPr>
      </w:pPr>
    </w:p>
    <w:p w:rsidR="00B53709" w:rsidRDefault="00B53709" w:rsidP="00B53709">
      <w:pPr>
        <w:autoSpaceDE w:val="0"/>
        <w:autoSpaceDN w:val="0"/>
        <w:adjustRightInd w:val="0"/>
        <w:ind w:firstLine="720"/>
        <w:jc w:val="both"/>
        <w:rPr>
          <w:sz w:val="24"/>
          <w:szCs w:val="24"/>
        </w:rPr>
      </w:pPr>
      <w:r>
        <w:rPr>
          <w:bCs/>
          <w:sz w:val="24"/>
          <w:szCs w:val="24"/>
        </w:rPr>
        <w:t xml:space="preserve">3.1 Документация о проведении открытого запроса предложений </w:t>
      </w:r>
    </w:p>
    <w:p w:rsidR="00322687" w:rsidRPr="00322687" w:rsidRDefault="00B53709" w:rsidP="00322687">
      <w:pPr>
        <w:autoSpaceDE w:val="0"/>
        <w:autoSpaceDN w:val="0"/>
        <w:adjustRightInd w:val="0"/>
        <w:ind w:firstLine="720"/>
        <w:jc w:val="both"/>
        <w:rPr>
          <w:sz w:val="24"/>
          <w:szCs w:val="24"/>
        </w:rPr>
      </w:pPr>
      <w:r>
        <w:rPr>
          <w:sz w:val="24"/>
          <w:szCs w:val="24"/>
        </w:rPr>
        <w:t xml:space="preserve">3.1.1 </w:t>
      </w:r>
      <w:r w:rsidR="004E074F" w:rsidRPr="004E074F">
        <w:rPr>
          <w:sz w:val="24"/>
          <w:szCs w:val="24"/>
        </w:rPr>
        <w:tab/>
      </w:r>
      <w:r w:rsidR="00322687" w:rsidRPr="00322687">
        <w:rPr>
          <w:sz w:val="24"/>
          <w:szCs w:val="24"/>
        </w:rPr>
        <w:t>Документация размещена одновременно с извещением о проведении запроса</w:t>
      </w:r>
    </w:p>
    <w:p w:rsidR="00322687" w:rsidRPr="00322687" w:rsidRDefault="00322687" w:rsidP="00322687">
      <w:pPr>
        <w:autoSpaceDE w:val="0"/>
        <w:autoSpaceDN w:val="0"/>
        <w:adjustRightInd w:val="0"/>
        <w:jc w:val="both"/>
        <w:rPr>
          <w:sz w:val="24"/>
          <w:szCs w:val="24"/>
        </w:rPr>
      </w:pPr>
      <w:r w:rsidRPr="00322687">
        <w:rPr>
          <w:sz w:val="24"/>
          <w:szCs w:val="24"/>
        </w:rPr>
        <w:t>предложений в электронной форме на официальном сайте Госкорпорации «Росатом»</w:t>
      </w:r>
    </w:p>
    <w:p w:rsidR="00B53709" w:rsidRDefault="00322687" w:rsidP="00322687">
      <w:pPr>
        <w:autoSpaceDE w:val="0"/>
        <w:autoSpaceDN w:val="0"/>
        <w:adjustRightInd w:val="0"/>
        <w:jc w:val="both"/>
        <w:rPr>
          <w:sz w:val="24"/>
          <w:szCs w:val="24"/>
        </w:rPr>
      </w:pPr>
      <w:r w:rsidRPr="00322687">
        <w:rPr>
          <w:sz w:val="24"/>
          <w:szCs w:val="24"/>
        </w:rPr>
        <w:t>http://zakupki.rosatom.ru и ЭТП «Аукционный Конкурсный Дом» www.a-k-d.ru.</w:t>
      </w:r>
    </w:p>
    <w:p w:rsidR="004E074F" w:rsidRDefault="002E29B8" w:rsidP="00322687">
      <w:pPr>
        <w:autoSpaceDE w:val="0"/>
        <w:autoSpaceDN w:val="0"/>
        <w:adjustRightInd w:val="0"/>
        <w:ind w:firstLine="720"/>
        <w:jc w:val="both"/>
        <w:rPr>
          <w:sz w:val="24"/>
          <w:szCs w:val="24"/>
        </w:rPr>
      </w:pPr>
      <w:r>
        <w:rPr>
          <w:sz w:val="24"/>
          <w:szCs w:val="24"/>
        </w:rPr>
        <w:t>3.1.2</w:t>
      </w:r>
      <w:r w:rsidR="00322687" w:rsidRPr="00322687">
        <w:rPr>
          <w:sz w:val="24"/>
          <w:szCs w:val="24"/>
        </w:rPr>
        <w:t>. На официальном</w:t>
      </w:r>
      <w:r w:rsidR="00322687">
        <w:rPr>
          <w:sz w:val="24"/>
          <w:szCs w:val="24"/>
        </w:rPr>
        <w:t xml:space="preserve"> </w:t>
      </w:r>
      <w:r w:rsidR="00322687" w:rsidRPr="00322687">
        <w:rPr>
          <w:sz w:val="24"/>
          <w:szCs w:val="24"/>
        </w:rPr>
        <w:t>сайте Госкорпорации «Росатом» http://zakupki.rosatom.ru документация находится в открытом</w:t>
      </w:r>
      <w:r w:rsidR="00322687">
        <w:rPr>
          <w:sz w:val="24"/>
          <w:szCs w:val="24"/>
        </w:rPr>
        <w:t xml:space="preserve"> </w:t>
      </w:r>
      <w:r w:rsidR="00322687" w:rsidRPr="00322687">
        <w:rPr>
          <w:sz w:val="24"/>
          <w:szCs w:val="24"/>
        </w:rPr>
        <w:t>доступе. Порядок получения закупочной документации на ЭТП «Аукционный Конкурсный Дом»</w:t>
      </w:r>
      <w:r w:rsidR="00322687">
        <w:rPr>
          <w:sz w:val="24"/>
          <w:szCs w:val="24"/>
        </w:rPr>
        <w:t xml:space="preserve"> </w:t>
      </w:r>
      <w:r w:rsidR="00322687" w:rsidRPr="00322687">
        <w:rPr>
          <w:sz w:val="24"/>
          <w:szCs w:val="24"/>
        </w:rPr>
        <w:t>www.a-k-d.ru определяется правилами данной системы.</w:t>
      </w:r>
    </w:p>
    <w:p w:rsidR="00B53709" w:rsidRDefault="00B53709" w:rsidP="004E074F">
      <w:pPr>
        <w:autoSpaceDE w:val="0"/>
        <w:autoSpaceDN w:val="0"/>
        <w:adjustRightInd w:val="0"/>
        <w:ind w:firstLine="720"/>
        <w:jc w:val="both"/>
        <w:rPr>
          <w:sz w:val="24"/>
          <w:szCs w:val="24"/>
        </w:rPr>
      </w:pPr>
      <w:r>
        <w:rPr>
          <w:sz w:val="24"/>
          <w:szCs w:val="24"/>
        </w:rPr>
        <w:t xml:space="preserve">3.1.3 Организатор размещения заказа вправе внести изменения в настоящую документацию и 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 </w:t>
      </w:r>
    </w:p>
    <w:p w:rsidR="00B53709" w:rsidRDefault="00B53709" w:rsidP="00B53709">
      <w:pPr>
        <w:autoSpaceDE w:val="0"/>
        <w:autoSpaceDN w:val="0"/>
        <w:adjustRightInd w:val="0"/>
        <w:ind w:firstLine="720"/>
        <w:jc w:val="both"/>
        <w:rPr>
          <w:sz w:val="24"/>
          <w:szCs w:val="24"/>
        </w:rPr>
      </w:pPr>
      <w:r>
        <w:rPr>
          <w:bCs/>
          <w:sz w:val="24"/>
          <w:szCs w:val="24"/>
        </w:rPr>
        <w:t xml:space="preserve">3.2 Требования, предъявляемые к Предложению </w:t>
      </w:r>
    </w:p>
    <w:p w:rsidR="00B53709" w:rsidRDefault="00B53709" w:rsidP="00B53709">
      <w:pPr>
        <w:autoSpaceDE w:val="0"/>
        <w:autoSpaceDN w:val="0"/>
        <w:adjustRightInd w:val="0"/>
        <w:ind w:firstLine="720"/>
        <w:jc w:val="both"/>
        <w:rPr>
          <w:sz w:val="24"/>
          <w:szCs w:val="24"/>
        </w:rPr>
      </w:pPr>
      <w:r>
        <w:rPr>
          <w:sz w:val="24"/>
          <w:szCs w:val="24"/>
        </w:rPr>
        <w:t xml:space="preserve">3.2.1 Участник открытого запроса предложений должен подготовить Предложение, включающее: </w:t>
      </w:r>
    </w:p>
    <w:p w:rsidR="00B53709" w:rsidRDefault="00B53709" w:rsidP="00B53709">
      <w:pPr>
        <w:autoSpaceDE w:val="0"/>
        <w:autoSpaceDN w:val="0"/>
        <w:adjustRightInd w:val="0"/>
        <w:ind w:firstLine="720"/>
        <w:jc w:val="both"/>
        <w:rPr>
          <w:sz w:val="24"/>
          <w:szCs w:val="24"/>
        </w:rPr>
      </w:pPr>
      <w:r>
        <w:rPr>
          <w:sz w:val="24"/>
          <w:szCs w:val="24"/>
        </w:rPr>
        <w:t xml:space="preserve">1) заявку о подаче Предложения по форме и в соответствии с требованиями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2) проект договора, заполненный в соответствии с требованиями и условиями, установленными настоящей Документацией; </w:t>
      </w:r>
    </w:p>
    <w:p w:rsidR="00B53709" w:rsidRDefault="00B53709" w:rsidP="00B53709">
      <w:pPr>
        <w:autoSpaceDE w:val="0"/>
        <w:autoSpaceDN w:val="0"/>
        <w:adjustRightInd w:val="0"/>
        <w:ind w:firstLine="720"/>
        <w:jc w:val="both"/>
        <w:rPr>
          <w:sz w:val="24"/>
          <w:szCs w:val="24"/>
        </w:rPr>
      </w:pPr>
      <w:r>
        <w:rPr>
          <w:sz w:val="24"/>
          <w:szCs w:val="24"/>
        </w:rPr>
        <w:t xml:space="preserve">4) документы, подтверждающие соответствие Участника требованиям настоящей Документации, указанные в п.3.2.2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3.2.2 Документы, подтверждающие соответствие участника требованиям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 </w:t>
      </w:r>
    </w:p>
    <w:p w:rsidR="00B53709" w:rsidRDefault="00B53709" w:rsidP="00B53709">
      <w:pPr>
        <w:autoSpaceDE w:val="0"/>
        <w:autoSpaceDN w:val="0"/>
        <w:adjustRightInd w:val="0"/>
        <w:ind w:firstLine="720"/>
        <w:jc w:val="both"/>
        <w:rPr>
          <w:sz w:val="24"/>
          <w:szCs w:val="24"/>
        </w:rPr>
      </w:pPr>
      <w:r>
        <w:rPr>
          <w:sz w:val="24"/>
          <w:szCs w:val="24"/>
        </w:rPr>
        <w:t xml:space="preserve">2) документы, подтверждающие полномочия лица на осуществление действий от имени Участника: </w:t>
      </w:r>
    </w:p>
    <w:p w:rsidR="00B53709" w:rsidRDefault="00B53709" w:rsidP="00B53709">
      <w:pPr>
        <w:autoSpaceDE w:val="0"/>
        <w:autoSpaceDN w:val="0"/>
        <w:adjustRightInd w:val="0"/>
        <w:ind w:firstLine="720"/>
        <w:jc w:val="both"/>
        <w:rPr>
          <w:sz w:val="24"/>
          <w:szCs w:val="24"/>
        </w:rPr>
      </w:pPr>
      <w:r>
        <w:rPr>
          <w:sz w:val="24"/>
          <w:szCs w:val="24"/>
        </w:rPr>
        <w:t xml:space="preserve">-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 </w:t>
      </w:r>
    </w:p>
    <w:p w:rsidR="00B53709" w:rsidRDefault="00B53709" w:rsidP="00B53709">
      <w:pPr>
        <w:autoSpaceDE w:val="0"/>
        <w:autoSpaceDN w:val="0"/>
        <w:adjustRightInd w:val="0"/>
        <w:ind w:firstLine="720"/>
        <w:jc w:val="both"/>
        <w:rPr>
          <w:sz w:val="24"/>
          <w:szCs w:val="24"/>
        </w:rPr>
      </w:pPr>
      <w:r>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w:t>
      </w:r>
      <w:r>
        <w:rPr>
          <w:sz w:val="24"/>
          <w:szCs w:val="24"/>
        </w:rPr>
        <w:lastRenderedPageBreak/>
        <w:t>нотариально заверенную копию паспорта гражданина Российской Федерации (для физических лиц);</w:t>
      </w:r>
    </w:p>
    <w:p w:rsidR="00B53709" w:rsidRDefault="00B53709" w:rsidP="00B53709">
      <w:pPr>
        <w:autoSpaceDE w:val="0"/>
        <w:autoSpaceDN w:val="0"/>
        <w:adjustRightInd w:val="0"/>
        <w:ind w:firstLine="720"/>
        <w:jc w:val="both"/>
        <w:rPr>
          <w:sz w:val="24"/>
          <w:szCs w:val="24"/>
        </w:rPr>
      </w:pPr>
      <w:r>
        <w:rPr>
          <w:sz w:val="24"/>
          <w:szCs w:val="24"/>
        </w:rPr>
        <w:t xml:space="preserve">4) полученную не ранее чем </w:t>
      </w:r>
      <w:r w:rsidR="002E29B8">
        <w:rPr>
          <w:sz w:val="24"/>
          <w:szCs w:val="24"/>
        </w:rPr>
        <w:t>за 1 месяц</w:t>
      </w:r>
      <w:r>
        <w:rPr>
          <w:sz w:val="24"/>
          <w:szCs w:val="24"/>
        </w:rPr>
        <w:t xml:space="preserve">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w:t>
      </w:r>
    </w:p>
    <w:p w:rsidR="00B53709" w:rsidRDefault="00B53709" w:rsidP="00B53709">
      <w:pPr>
        <w:autoSpaceDE w:val="0"/>
        <w:autoSpaceDN w:val="0"/>
        <w:adjustRightInd w:val="0"/>
        <w:ind w:firstLine="720"/>
        <w:jc w:val="both"/>
        <w:rPr>
          <w:sz w:val="24"/>
          <w:szCs w:val="24"/>
        </w:rPr>
      </w:pPr>
      <w:r>
        <w:rPr>
          <w:sz w:val="24"/>
          <w:szCs w:val="24"/>
        </w:rPr>
        <w:t xml:space="preserve">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53709" w:rsidRDefault="00B53709" w:rsidP="00B53709">
      <w:pPr>
        <w:autoSpaceDE w:val="0"/>
        <w:autoSpaceDN w:val="0"/>
        <w:adjustRightInd w:val="0"/>
        <w:ind w:firstLine="720"/>
        <w:jc w:val="both"/>
        <w:rPr>
          <w:sz w:val="24"/>
          <w:szCs w:val="24"/>
        </w:rPr>
      </w:pPr>
      <w:r>
        <w:rPr>
          <w:sz w:val="24"/>
          <w:szCs w:val="24"/>
        </w:rPr>
        <w:t xml:space="preserve">7)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
    <w:p w:rsidR="00B53709" w:rsidRDefault="00B53709" w:rsidP="00B53709">
      <w:pPr>
        <w:autoSpaceDE w:val="0"/>
        <w:autoSpaceDN w:val="0"/>
        <w:adjustRightInd w:val="0"/>
        <w:ind w:firstLine="720"/>
        <w:jc w:val="both"/>
        <w:rPr>
          <w:sz w:val="24"/>
          <w:szCs w:val="24"/>
        </w:rPr>
      </w:pPr>
      <w:r>
        <w:rPr>
          <w:sz w:val="24"/>
          <w:szCs w:val="24"/>
        </w:rPr>
        <w:t xml:space="preserve">8) копии документов, подтверждающие соответствие Участника требованиям, установленным настоящей Документацией; </w:t>
      </w:r>
    </w:p>
    <w:p w:rsidR="00B53709" w:rsidRDefault="00B53709" w:rsidP="00B53709">
      <w:pPr>
        <w:autoSpaceDE w:val="0"/>
        <w:autoSpaceDN w:val="0"/>
        <w:adjustRightInd w:val="0"/>
        <w:ind w:firstLine="720"/>
        <w:jc w:val="both"/>
        <w:rPr>
          <w:sz w:val="24"/>
          <w:szCs w:val="24"/>
        </w:rPr>
      </w:pPr>
      <w:r>
        <w:rPr>
          <w:sz w:val="24"/>
          <w:szCs w:val="24"/>
        </w:rPr>
        <w:t xml:space="preserve">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 </w:t>
      </w:r>
    </w:p>
    <w:p w:rsidR="00B53709" w:rsidRDefault="00B53709" w:rsidP="00B53709">
      <w:pPr>
        <w:autoSpaceDE w:val="0"/>
        <w:autoSpaceDN w:val="0"/>
        <w:adjustRightInd w:val="0"/>
        <w:ind w:firstLine="720"/>
        <w:jc w:val="both"/>
        <w:rPr>
          <w:sz w:val="24"/>
          <w:szCs w:val="24"/>
        </w:rPr>
      </w:pPr>
      <w:r>
        <w:rPr>
          <w:sz w:val="24"/>
          <w:szCs w:val="24"/>
        </w:rPr>
        <w:t xml:space="preserve">Все вышеуказанные документы прилагаются Участником к Предложению. </w:t>
      </w:r>
    </w:p>
    <w:p w:rsidR="00B53709" w:rsidRDefault="00B53709" w:rsidP="00B53709">
      <w:pPr>
        <w:autoSpaceDE w:val="0"/>
        <w:autoSpaceDN w:val="0"/>
        <w:adjustRightInd w:val="0"/>
        <w:ind w:firstLine="720"/>
        <w:jc w:val="both"/>
        <w:rPr>
          <w:sz w:val="24"/>
          <w:szCs w:val="24"/>
        </w:rPr>
      </w:pPr>
      <w:r>
        <w:rPr>
          <w:sz w:val="24"/>
          <w:szCs w:val="24"/>
        </w:rPr>
        <w:t xml:space="preserve">3.2.3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 </w:t>
      </w:r>
    </w:p>
    <w:p w:rsidR="00ED4889" w:rsidRPr="00ED4889" w:rsidRDefault="00B53709" w:rsidP="001F347C">
      <w:pPr>
        <w:autoSpaceDE w:val="0"/>
        <w:autoSpaceDN w:val="0"/>
        <w:adjustRightInd w:val="0"/>
        <w:ind w:firstLine="720"/>
        <w:jc w:val="both"/>
        <w:rPr>
          <w:color w:val="000000"/>
          <w:sz w:val="24"/>
          <w:szCs w:val="24"/>
        </w:rPr>
      </w:pPr>
      <w:r>
        <w:rPr>
          <w:sz w:val="24"/>
          <w:szCs w:val="24"/>
        </w:rPr>
        <w:t>3</w:t>
      </w:r>
      <w:r w:rsidRPr="001F347C">
        <w:rPr>
          <w:color w:val="000000"/>
          <w:sz w:val="24"/>
          <w:szCs w:val="24"/>
        </w:rPr>
        <w:t xml:space="preserve">.2.4 </w:t>
      </w:r>
      <w:r w:rsidR="00ED4889" w:rsidRPr="001F347C">
        <w:rPr>
          <w:color w:val="000000"/>
          <w:sz w:val="24"/>
          <w:szCs w:val="24"/>
        </w:rPr>
        <w:t>Каждый документ</w:t>
      </w:r>
      <w:r w:rsidR="00ED4889" w:rsidRPr="00ED4889">
        <w:rPr>
          <w:color w:val="000000"/>
          <w:sz w:val="24"/>
          <w:szCs w:val="24"/>
        </w:rPr>
        <w:t xml:space="preserve">, </w:t>
      </w:r>
      <w:r w:rsidR="00ED4889" w:rsidRPr="001F347C">
        <w:rPr>
          <w:color w:val="000000"/>
          <w:sz w:val="24"/>
          <w:szCs w:val="24"/>
        </w:rPr>
        <w:t>входящий в Предложение</w:t>
      </w:r>
      <w:r w:rsidR="00ED4889" w:rsidRPr="00ED4889">
        <w:rPr>
          <w:color w:val="000000"/>
          <w:sz w:val="24"/>
          <w:szCs w:val="24"/>
        </w:rPr>
        <w:t xml:space="preserve">, </w:t>
      </w:r>
      <w:r w:rsidR="00ED4889" w:rsidRPr="001F347C">
        <w:rPr>
          <w:color w:val="000000"/>
          <w:sz w:val="24"/>
          <w:szCs w:val="24"/>
        </w:rPr>
        <w:t>должен быть подписан лицом</w:t>
      </w:r>
      <w:r w:rsidR="00ED4889" w:rsidRPr="00ED4889">
        <w:rPr>
          <w:color w:val="000000"/>
          <w:sz w:val="24"/>
          <w:szCs w:val="24"/>
        </w:rPr>
        <w:t xml:space="preserve">, </w:t>
      </w:r>
      <w:r w:rsidR="00ED4889" w:rsidRPr="001F347C">
        <w:rPr>
          <w:color w:val="000000"/>
          <w:sz w:val="24"/>
          <w:szCs w:val="24"/>
        </w:rPr>
        <w:t>имеющим право в соответствии с законодательством Российской Федерации действовать от лица участника процедуры закупки</w:t>
      </w:r>
      <w:r w:rsidR="00ED4889" w:rsidRPr="00ED4889">
        <w:rPr>
          <w:color w:val="000000"/>
          <w:sz w:val="24"/>
          <w:szCs w:val="24"/>
        </w:rPr>
        <w:t>/</w:t>
      </w:r>
      <w:r w:rsidR="00ED4889" w:rsidRPr="001F347C">
        <w:rPr>
          <w:color w:val="000000"/>
          <w:sz w:val="24"/>
          <w:szCs w:val="24"/>
        </w:rPr>
        <w:t>участника запроса предложений без доверенности</w:t>
      </w:r>
      <w:r w:rsidR="00ED4889" w:rsidRPr="00ED4889">
        <w:rPr>
          <w:color w:val="000000"/>
          <w:sz w:val="24"/>
          <w:szCs w:val="24"/>
        </w:rPr>
        <w:t xml:space="preserve">, </w:t>
      </w:r>
      <w:r w:rsidR="00ED4889" w:rsidRPr="001F347C">
        <w:rPr>
          <w:color w:val="000000"/>
          <w:sz w:val="24"/>
          <w:szCs w:val="24"/>
        </w:rPr>
        <w:t xml:space="preserve">или надлежащим образом уполномоченным им лицом на основании доверенности </w:t>
      </w:r>
      <w:r w:rsidR="00ED4889" w:rsidRPr="00ED4889">
        <w:rPr>
          <w:color w:val="000000"/>
          <w:sz w:val="24"/>
          <w:szCs w:val="24"/>
        </w:rPr>
        <w:t>(</w:t>
      </w:r>
      <w:r w:rsidR="00ED4889" w:rsidRPr="001F347C">
        <w:rPr>
          <w:color w:val="000000"/>
          <w:sz w:val="24"/>
          <w:szCs w:val="24"/>
        </w:rPr>
        <w:t xml:space="preserve">далее </w:t>
      </w:r>
      <w:r w:rsidR="00ED4889" w:rsidRPr="00ED4889">
        <w:rPr>
          <w:color w:val="000000"/>
          <w:sz w:val="24"/>
          <w:szCs w:val="24"/>
        </w:rPr>
        <w:t xml:space="preserve">— </w:t>
      </w:r>
      <w:r w:rsidR="00ED4889" w:rsidRPr="001F347C">
        <w:rPr>
          <w:color w:val="000000"/>
          <w:sz w:val="24"/>
          <w:szCs w:val="24"/>
        </w:rPr>
        <w:t>уполномоченного лица</w:t>
      </w:r>
      <w:r w:rsidR="00ED4889" w:rsidRPr="00ED4889">
        <w:rPr>
          <w:color w:val="000000"/>
          <w:sz w:val="24"/>
          <w:szCs w:val="24"/>
        </w:rPr>
        <w:t>).</w:t>
      </w:r>
      <w:r w:rsidR="00ED4889">
        <w:rPr>
          <w:color w:val="000000"/>
          <w:sz w:val="24"/>
          <w:szCs w:val="24"/>
        </w:rPr>
        <w:t xml:space="preserve"> </w:t>
      </w:r>
      <w:r w:rsidR="00ED4889" w:rsidRPr="001F347C">
        <w:rPr>
          <w:color w:val="000000"/>
          <w:sz w:val="24"/>
          <w:szCs w:val="24"/>
        </w:rPr>
        <w:t>В последнем случае оригинал доверенности прикладывается к Предложению</w:t>
      </w:r>
      <w:r w:rsidR="00ED4889" w:rsidRPr="00ED4889">
        <w:rPr>
          <w:color w:val="000000"/>
          <w:sz w:val="24"/>
          <w:szCs w:val="24"/>
        </w:rPr>
        <w:t xml:space="preserve">. </w:t>
      </w:r>
      <w:r w:rsidR="00ED4889" w:rsidRPr="001F347C">
        <w:rPr>
          <w:color w:val="000000"/>
          <w:sz w:val="24"/>
          <w:szCs w:val="24"/>
        </w:rPr>
        <w:t>Факсимильное</w:t>
      </w:r>
      <w:r w:rsidR="001F347C">
        <w:rPr>
          <w:color w:val="000000"/>
          <w:sz w:val="24"/>
          <w:szCs w:val="24"/>
        </w:rPr>
        <w:t xml:space="preserve"> </w:t>
      </w:r>
      <w:r w:rsidR="00ED4889" w:rsidRPr="001F347C">
        <w:rPr>
          <w:color w:val="000000"/>
          <w:sz w:val="24"/>
          <w:szCs w:val="24"/>
        </w:rPr>
        <w:t>воспроизведение подписи не допускается</w:t>
      </w:r>
      <w:r w:rsidR="00ED4889" w:rsidRPr="00ED4889">
        <w:rPr>
          <w:color w:val="000000"/>
          <w:sz w:val="24"/>
          <w:szCs w:val="24"/>
        </w:rPr>
        <w:t>.</w:t>
      </w:r>
    </w:p>
    <w:p w:rsidR="00ED4889" w:rsidRPr="00ED4889" w:rsidRDefault="00ED4889" w:rsidP="001F347C">
      <w:pPr>
        <w:autoSpaceDE w:val="0"/>
        <w:autoSpaceDN w:val="0"/>
        <w:adjustRightInd w:val="0"/>
        <w:ind w:firstLine="720"/>
        <w:jc w:val="both"/>
        <w:rPr>
          <w:color w:val="000000"/>
          <w:sz w:val="24"/>
          <w:szCs w:val="24"/>
        </w:rPr>
      </w:pPr>
      <w:r w:rsidRPr="00ED4889">
        <w:rPr>
          <w:color w:val="000000"/>
          <w:sz w:val="24"/>
          <w:szCs w:val="24"/>
        </w:rPr>
        <w:t>3.2.</w:t>
      </w:r>
      <w:r>
        <w:rPr>
          <w:color w:val="000000"/>
          <w:sz w:val="24"/>
          <w:szCs w:val="24"/>
        </w:rPr>
        <w:t>5</w:t>
      </w:r>
      <w:r w:rsidRPr="00ED4889">
        <w:rPr>
          <w:color w:val="000000"/>
          <w:sz w:val="24"/>
          <w:szCs w:val="24"/>
        </w:rPr>
        <w:t xml:space="preserve"> </w:t>
      </w:r>
      <w:r w:rsidRPr="001F347C">
        <w:rPr>
          <w:color w:val="000000"/>
          <w:sz w:val="24"/>
          <w:szCs w:val="24"/>
        </w:rPr>
        <w:t>Каждый документ</w:t>
      </w:r>
      <w:r w:rsidRPr="00ED4889">
        <w:rPr>
          <w:color w:val="000000"/>
          <w:sz w:val="24"/>
          <w:szCs w:val="24"/>
        </w:rPr>
        <w:t xml:space="preserve">, </w:t>
      </w:r>
      <w:r w:rsidRPr="001F347C">
        <w:rPr>
          <w:color w:val="000000"/>
          <w:sz w:val="24"/>
          <w:szCs w:val="24"/>
        </w:rPr>
        <w:t>входящий в Предложение</w:t>
      </w:r>
      <w:r w:rsidRPr="00ED4889">
        <w:rPr>
          <w:color w:val="000000"/>
          <w:sz w:val="24"/>
          <w:szCs w:val="24"/>
        </w:rPr>
        <w:t xml:space="preserve">, </w:t>
      </w:r>
      <w:r w:rsidRPr="001F347C">
        <w:rPr>
          <w:color w:val="000000"/>
          <w:sz w:val="24"/>
          <w:szCs w:val="24"/>
        </w:rPr>
        <w:t>должен быть скреплен печатью</w:t>
      </w:r>
      <w:r w:rsidR="001F347C">
        <w:rPr>
          <w:color w:val="000000"/>
          <w:sz w:val="24"/>
          <w:szCs w:val="24"/>
        </w:rPr>
        <w:t xml:space="preserve"> </w:t>
      </w:r>
      <w:r w:rsidRPr="001F347C">
        <w:rPr>
          <w:color w:val="000000"/>
          <w:sz w:val="24"/>
          <w:szCs w:val="24"/>
        </w:rPr>
        <w:t>участника процедуры закупки</w:t>
      </w:r>
      <w:r w:rsidRPr="00ED4889">
        <w:rPr>
          <w:color w:val="000000"/>
          <w:sz w:val="24"/>
          <w:szCs w:val="24"/>
        </w:rPr>
        <w:t>.</w:t>
      </w:r>
    </w:p>
    <w:p w:rsidR="00ED4889" w:rsidRPr="001F347C" w:rsidRDefault="00ED4889" w:rsidP="001F347C">
      <w:pPr>
        <w:autoSpaceDE w:val="0"/>
        <w:autoSpaceDN w:val="0"/>
        <w:adjustRightInd w:val="0"/>
        <w:ind w:firstLine="720"/>
        <w:jc w:val="both"/>
        <w:rPr>
          <w:sz w:val="24"/>
          <w:szCs w:val="24"/>
        </w:rPr>
      </w:pPr>
      <w:r>
        <w:rPr>
          <w:color w:val="000000"/>
          <w:sz w:val="24"/>
          <w:szCs w:val="24"/>
        </w:rPr>
        <w:t>3.2.6</w:t>
      </w:r>
      <w:r w:rsidRPr="00ED4889">
        <w:rPr>
          <w:color w:val="000000"/>
          <w:sz w:val="24"/>
          <w:szCs w:val="24"/>
        </w:rPr>
        <w:t xml:space="preserve">. </w:t>
      </w:r>
      <w:r w:rsidRPr="001F347C">
        <w:rPr>
          <w:color w:val="000000"/>
          <w:sz w:val="24"/>
          <w:szCs w:val="24"/>
        </w:rPr>
        <w:t>Предоставляемые в составе Предложения документы должны быть</w:t>
      </w:r>
      <w:r w:rsidRPr="001F347C">
        <w:rPr>
          <w:sz w:val="24"/>
          <w:szCs w:val="24"/>
        </w:rPr>
        <w:t xml:space="preserve">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D4889" w:rsidRPr="001F347C" w:rsidRDefault="001F347C" w:rsidP="001F347C">
      <w:pPr>
        <w:autoSpaceDE w:val="0"/>
        <w:autoSpaceDN w:val="0"/>
        <w:adjustRightInd w:val="0"/>
        <w:ind w:firstLine="720"/>
        <w:jc w:val="both"/>
        <w:rPr>
          <w:sz w:val="24"/>
          <w:szCs w:val="24"/>
        </w:rPr>
      </w:pPr>
      <w:r w:rsidRPr="001F347C">
        <w:rPr>
          <w:sz w:val="24"/>
          <w:szCs w:val="24"/>
        </w:rPr>
        <w:t xml:space="preserve">3.2.7. </w:t>
      </w:r>
      <w:r w:rsidR="00ED4889" w:rsidRPr="001F347C">
        <w:rPr>
          <w:sz w:val="24"/>
          <w:szCs w:val="24"/>
        </w:rPr>
        <w:t>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www.a-k-d.ru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процедуры закупки на электронной</w:t>
      </w:r>
      <w:r w:rsidRPr="001F347C">
        <w:rPr>
          <w:sz w:val="24"/>
          <w:szCs w:val="24"/>
        </w:rPr>
        <w:t xml:space="preserve"> торговой площадке «Аукционный Конкурсный Дом» www.a-k-d.ru,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w:t>
      </w:r>
      <w:r>
        <w:rPr>
          <w:sz w:val="24"/>
          <w:szCs w:val="24"/>
        </w:rPr>
        <w:t xml:space="preserve"> </w:t>
      </w:r>
      <w:r w:rsidRPr="001F347C">
        <w:rPr>
          <w:sz w:val="24"/>
          <w:szCs w:val="24"/>
        </w:rPr>
        <w:t>файлом.</w:t>
      </w:r>
    </w:p>
    <w:p w:rsidR="00B53709" w:rsidRDefault="001F347C" w:rsidP="00B53709">
      <w:pPr>
        <w:autoSpaceDE w:val="0"/>
        <w:autoSpaceDN w:val="0"/>
        <w:adjustRightInd w:val="0"/>
        <w:ind w:firstLine="720"/>
        <w:jc w:val="both"/>
        <w:rPr>
          <w:sz w:val="24"/>
          <w:szCs w:val="24"/>
        </w:rPr>
      </w:pPr>
      <w:r>
        <w:rPr>
          <w:sz w:val="24"/>
          <w:szCs w:val="24"/>
        </w:rPr>
        <w:lastRenderedPageBreak/>
        <w:t>3.2.8</w:t>
      </w:r>
      <w:r w:rsidRPr="001F347C">
        <w:rPr>
          <w:sz w:val="24"/>
          <w:szCs w:val="24"/>
        </w:rPr>
        <w:t xml:space="preserve">. </w:t>
      </w:r>
      <w:r w:rsidR="00B53709">
        <w:rPr>
          <w:sz w:val="24"/>
          <w:szCs w:val="24"/>
        </w:rPr>
        <w:t xml:space="preserve">В случае, если участник является физическим лицом или физическим лицом, зарегистрированным в качестве индивидуального предпринимателя, который не имеет печати, Предложение и все входящие в него документы, подаются соответственно без проставления печати на них. </w:t>
      </w:r>
    </w:p>
    <w:p w:rsidR="00B53709" w:rsidRDefault="00B53709" w:rsidP="00B53709">
      <w:pPr>
        <w:autoSpaceDE w:val="0"/>
        <w:autoSpaceDN w:val="0"/>
        <w:adjustRightInd w:val="0"/>
        <w:ind w:firstLine="720"/>
        <w:jc w:val="both"/>
        <w:rPr>
          <w:sz w:val="24"/>
          <w:szCs w:val="24"/>
        </w:rPr>
      </w:pPr>
      <w:r>
        <w:rPr>
          <w:bCs/>
          <w:sz w:val="24"/>
          <w:szCs w:val="24"/>
        </w:rPr>
        <w:t xml:space="preserve">3.3 Требования к сроку действия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3.3.1 Предложение действительно в течение срока, указанного Участником в Предложении. В любом случае этот срок не должен быть менее чем </w:t>
      </w:r>
      <w:r w:rsidR="001F347C">
        <w:rPr>
          <w:sz w:val="24"/>
          <w:szCs w:val="24"/>
        </w:rPr>
        <w:t>6</w:t>
      </w:r>
      <w:r>
        <w:rPr>
          <w:sz w:val="24"/>
          <w:szCs w:val="24"/>
        </w:rPr>
        <w:t xml:space="preserve">0 календарных дней со дня, следующего за днем окончания приема Предложений. </w:t>
      </w:r>
    </w:p>
    <w:p w:rsidR="00B53709" w:rsidRDefault="00B53709" w:rsidP="00B53709">
      <w:pPr>
        <w:autoSpaceDE w:val="0"/>
        <w:autoSpaceDN w:val="0"/>
        <w:adjustRightInd w:val="0"/>
        <w:ind w:firstLine="720"/>
        <w:jc w:val="both"/>
        <w:rPr>
          <w:sz w:val="24"/>
          <w:szCs w:val="24"/>
        </w:rPr>
      </w:pPr>
      <w:r>
        <w:rPr>
          <w:bCs/>
          <w:sz w:val="24"/>
          <w:szCs w:val="24"/>
        </w:rPr>
        <w:t xml:space="preserve">3.4 Требования к языку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 </w:t>
      </w:r>
    </w:p>
    <w:p w:rsidR="00B53709" w:rsidRDefault="00B53709" w:rsidP="00B53709">
      <w:pPr>
        <w:autoSpaceDE w:val="0"/>
        <w:autoSpaceDN w:val="0"/>
        <w:adjustRightInd w:val="0"/>
        <w:ind w:firstLine="720"/>
        <w:jc w:val="both"/>
        <w:rPr>
          <w:sz w:val="24"/>
          <w:szCs w:val="24"/>
        </w:rPr>
      </w:pPr>
      <w:r>
        <w:rPr>
          <w:bCs/>
          <w:sz w:val="24"/>
          <w:szCs w:val="24"/>
        </w:rPr>
        <w:t xml:space="preserve">3.5 Требования к валюте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3.5.1 Цена договора, содержащаяся в Предложении, должна быть выражена </w:t>
      </w:r>
      <w:r w:rsidR="004B0267">
        <w:rPr>
          <w:sz w:val="24"/>
          <w:szCs w:val="24"/>
        </w:rPr>
        <w:t>в рублях.</w:t>
      </w:r>
    </w:p>
    <w:p w:rsidR="00B53709" w:rsidRDefault="00B53709" w:rsidP="00B53709">
      <w:pPr>
        <w:autoSpaceDE w:val="0"/>
        <w:autoSpaceDN w:val="0"/>
        <w:adjustRightInd w:val="0"/>
        <w:ind w:firstLine="720"/>
        <w:jc w:val="both"/>
        <w:rPr>
          <w:sz w:val="24"/>
          <w:szCs w:val="24"/>
        </w:rPr>
      </w:pPr>
      <w:r>
        <w:rPr>
          <w:bCs/>
          <w:sz w:val="24"/>
          <w:szCs w:val="24"/>
        </w:rPr>
        <w:t xml:space="preserve">3.6 Разъяснение положений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3.6.1 Участники вправе не позднее срока окончания приема Предложений в письменной форме обратиться к Организатору размещения заказа с запросом о разъяснении положений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3.6.2 Организатор размещения заказа в течение двух рабочих дней с момента 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Госкорпорации «Росатом», в сети Интернет по адресу: http://zakupki.rosatom.ru (без указания источника запроса). </w:t>
      </w:r>
    </w:p>
    <w:p w:rsidR="001F347C" w:rsidRPr="001F347C" w:rsidRDefault="00B53709" w:rsidP="001F347C">
      <w:pPr>
        <w:autoSpaceDE w:val="0"/>
        <w:autoSpaceDN w:val="0"/>
        <w:adjustRightInd w:val="0"/>
        <w:ind w:firstLine="720"/>
        <w:jc w:val="both"/>
        <w:rPr>
          <w:sz w:val="24"/>
          <w:szCs w:val="24"/>
        </w:rPr>
      </w:pPr>
      <w:r>
        <w:rPr>
          <w:bCs/>
          <w:sz w:val="24"/>
          <w:szCs w:val="24"/>
        </w:rPr>
        <w:t xml:space="preserve">3.7 </w:t>
      </w:r>
      <w:r w:rsidR="001F347C" w:rsidRPr="001F347C">
        <w:rPr>
          <w:sz w:val="24"/>
          <w:szCs w:val="24"/>
        </w:rPr>
        <w:t>Подача и прием конвертов с Предложениями</w:t>
      </w:r>
      <w:r w:rsidR="001F347C">
        <w:rPr>
          <w:sz w:val="24"/>
          <w:szCs w:val="24"/>
        </w:rPr>
        <w:t>.</w:t>
      </w:r>
    </w:p>
    <w:p w:rsidR="001F347C" w:rsidRPr="001F347C" w:rsidRDefault="006F6942" w:rsidP="001F347C">
      <w:pPr>
        <w:autoSpaceDE w:val="0"/>
        <w:autoSpaceDN w:val="0"/>
        <w:adjustRightInd w:val="0"/>
        <w:ind w:firstLine="720"/>
        <w:jc w:val="both"/>
        <w:rPr>
          <w:sz w:val="24"/>
          <w:szCs w:val="24"/>
        </w:rPr>
      </w:pPr>
      <w:r>
        <w:rPr>
          <w:sz w:val="24"/>
          <w:szCs w:val="24"/>
        </w:rPr>
        <w:t xml:space="preserve">3.7.1. </w:t>
      </w:r>
      <w:r w:rsidR="001F347C" w:rsidRPr="001F347C">
        <w:rPr>
          <w:sz w:val="24"/>
          <w:szCs w:val="24"/>
        </w:rPr>
        <w:t>Порядок подачи заявок на участие в запросе предложений на ЭТП «Аукционный</w:t>
      </w:r>
      <w:r w:rsidR="001F347C">
        <w:rPr>
          <w:sz w:val="24"/>
          <w:szCs w:val="24"/>
        </w:rPr>
        <w:t xml:space="preserve"> </w:t>
      </w:r>
      <w:r w:rsidR="001F347C" w:rsidRPr="001F347C">
        <w:rPr>
          <w:sz w:val="24"/>
          <w:szCs w:val="24"/>
        </w:rPr>
        <w:t>Конкурсный Дом» www.a-k-d.ru определяется регламентом работы данной системы.</w:t>
      </w:r>
    </w:p>
    <w:p w:rsidR="001F347C" w:rsidRPr="001F347C" w:rsidRDefault="006F6942" w:rsidP="001F347C">
      <w:pPr>
        <w:autoSpaceDE w:val="0"/>
        <w:autoSpaceDN w:val="0"/>
        <w:adjustRightInd w:val="0"/>
        <w:ind w:firstLine="720"/>
        <w:jc w:val="both"/>
        <w:rPr>
          <w:sz w:val="24"/>
          <w:szCs w:val="24"/>
        </w:rPr>
      </w:pPr>
      <w:r>
        <w:rPr>
          <w:sz w:val="24"/>
          <w:szCs w:val="24"/>
        </w:rPr>
        <w:t>3.7.2</w:t>
      </w:r>
      <w:r w:rsidRPr="006F6942">
        <w:rPr>
          <w:sz w:val="24"/>
          <w:szCs w:val="24"/>
        </w:rPr>
        <w:t xml:space="preserve">. </w:t>
      </w:r>
      <w:r w:rsidR="001F347C" w:rsidRPr="001F347C">
        <w:rPr>
          <w:sz w:val="24"/>
          <w:szCs w:val="24"/>
        </w:rPr>
        <w:t>Датой начала срока подачи Предложений является день, следующий за днем</w:t>
      </w:r>
      <w:r>
        <w:rPr>
          <w:sz w:val="24"/>
          <w:szCs w:val="24"/>
        </w:rPr>
        <w:t xml:space="preserve"> </w:t>
      </w:r>
      <w:r w:rsidR="001F347C" w:rsidRPr="001F347C">
        <w:rPr>
          <w:sz w:val="24"/>
          <w:szCs w:val="24"/>
        </w:rPr>
        <w:t>размещения извещения о проведении запроса предложений на официальном сайте о размещении</w:t>
      </w:r>
      <w:r>
        <w:rPr>
          <w:sz w:val="24"/>
          <w:szCs w:val="24"/>
        </w:rPr>
        <w:t xml:space="preserve"> </w:t>
      </w:r>
      <w:r w:rsidR="001F347C" w:rsidRPr="001F347C">
        <w:rPr>
          <w:sz w:val="24"/>
          <w:szCs w:val="24"/>
        </w:rPr>
        <w:t>заказов http://zakupki.rosatom.ru/ и на ЭТП «Аукционный Конкурсный Дом» www.a-k-d.ru.</w:t>
      </w:r>
    </w:p>
    <w:p w:rsidR="001F347C" w:rsidRDefault="006F6942" w:rsidP="001F347C">
      <w:pPr>
        <w:autoSpaceDE w:val="0"/>
        <w:autoSpaceDN w:val="0"/>
        <w:adjustRightInd w:val="0"/>
        <w:ind w:firstLine="720"/>
        <w:jc w:val="both"/>
        <w:rPr>
          <w:sz w:val="24"/>
          <w:szCs w:val="24"/>
        </w:rPr>
      </w:pPr>
      <w:r w:rsidRPr="006F6942">
        <w:rPr>
          <w:sz w:val="24"/>
          <w:szCs w:val="24"/>
        </w:rPr>
        <w:t>3.7.</w:t>
      </w:r>
      <w:r>
        <w:rPr>
          <w:sz w:val="24"/>
          <w:szCs w:val="24"/>
        </w:rPr>
        <w:t>3</w:t>
      </w:r>
      <w:r w:rsidRPr="006F6942">
        <w:rPr>
          <w:sz w:val="24"/>
          <w:szCs w:val="24"/>
        </w:rPr>
        <w:t xml:space="preserve">. </w:t>
      </w:r>
      <w:r w:rsidR="001F347C" w:rsidRPr="001F347C">
        <w:rPr>
          <w:sz w:val="24"/>
          <w:szCs w:val="24"/>
        </w:rPr>
        <w:t>Предложения должны быть поданы до истечения срока, установленного извещением</w:t>
      </w:r>
      <w:r>
        <w:rPr>
          <w:sz w:val="24"/>
          <w:szCs w:val="24"/>
        </w:rPr>
        <w:t xml:space="preserve"> </w:t>
      </w:r>
      <w:r w:rsidR="001F347C" w:rsidRPr="001F347C">
        <w:rPr>
          <w:sz w:val="24"/>
          <w:szCs w:val="24"/>
        </w:rPr>
        <w:t>о</w:t>
      </w:r>
      <w:r>
        <w:rPr>
          <w:sz w:val="24"/>
          <w:szCs w:val="24"/>
        </w:rPr>
        <w:t xml:space="preserve"> проведении запроса предложений.</w:t>
      </w:r>
    </w:p>
    <w:p w:rsidR="00B53709" w:rsidRDefault="006F6942" w:rsidP="00B53709">
      <w:pPr>
        <w:autoSpaceDE w:val="0"/>
        <w:autoSpaceDN w:val="0"/>
        <w:adjustRightInd w:val="0"/>
        <w:ind w:firstLine="720"/>
        <w:jc w:val="both"/>
        <w:rPr>
          <w:sz w:val="24"/>
          <w:szCs w:val="24"/>
        </w:rPr>
      </w:pPr>
      <w:r>
        <w:rPr>
          <w:sz w:val="24"/>
          <w:szCs w:val="24"/>
        </w:rPr>
        <w:t>3.7.4</w:t>
      </w:r>
      <w:r w:rsidRPr="006F6942">
        <w:rPr>
          <w:sz w:val="24"/>
          <w:szCs w:val="24"/>
        </w:rPr>
        <w:t xml:space="preserve">. </w:t>
      </w:r>
      <w:r w:rsidR="00B53709">
        <w:rPr>
          <w:sz w:val="24"/>
          <w:szCs w:val="24"/>
        </w:rPr>
        <w:t xml:space="preserve"> Прием Предложений от Участников осуществляется Организатором размещения заказа в течение срока, указанного в Извещении и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3.7.5 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Участника отклоняются без рассмотрения. </w:t>
      </w:r>
    </w:p>
    <w:p w:rsidR="006F6942" w:rsidRPr="006F6942" w:rsidRDefault="00B53709" w:rsidP="006F6942">
      <w:pPr>
        <w:autoSpaceDE w:val="0"/>
        <w:autoSpaceDN w:val="0"/>
        <w:adjustRightInd w:val="0"/>
        <w:ind w:firstLine="720"/>
        <w:jc w:val="both"/>
        <w:rPr>
          <w:sz w:val="24"/>
          <w:szCs w:val="24"/>
        </w:rPr>
      </w:pPr>
      <w:r>
        <w:rPr>
          <w:sz w:val="24"/>
          <w:szCs w:val="24"/>
        </w:rPr>
        <w:t xml:space="preserve">3.7.6 </w:t>
      </w:r>
      <w:r w:rsidR="006F6942" w:rsidRPr="006F6942">
        <w:rPr>
          <w:sz w:val="24"/>
          <w:szCs w:val="24"/>
        </w:rPr>
        <w:t xml:space="preserve"> Участник процедуры закупки, подавший Предложение, вправе изменить или отозвать</w:t>
      </w:r>
      <w:r w:rsidR="006F6942">
        <w:rPr>
          <w:sz w:val="24"/>
          <w:szCs w:val="24"/>
        </w:rPr>
        <w:t xml:space="preserve"> </w:t>
      </w:r>
      <w:r w:rsidR="006F6942" w:rsidRPr="006F6942">
        <w:rPr>
          <w:sz w:val="24"/>
          <w:szCs w:val="24"/>
        </w:rPr>
        <w:t>свое Предложение в любое время после его подачи, но до истечения срока предоставления</w:t>
      </w:r>
      <w:r w:rsidR="006F6942">
        <w:rPr>
          <w:sz w:val="24"/>
          <w:szCs w:val="24"/>
        </w:rPr>
        <w:t xml:space="preserve"> </w:t>
      </w:r>
      <w:r w:rsidR="006F6942" w:rsidRPr="006F6942">
        <w:rPr>
          <w:sz w:val="24"/>
          <w:szCs w:val="24"/>
        </w:rPr>
        <w:t>Предложений по данному запросу предложений.</w:t>
      </w:r>
    </w:p>
    <w:p w:rsidR="006F6942" w:rsidRDefault="006F6942" w:rsidP="006F6942">
      <w:pPr>
        <w:autoSpaceDE w:val="0"/>
        <w:autoSpaceDN w:val="0"/>
        <w:adjustRightInd w:val="0"/>
        <w:ind w:firstLine="720"/>
        <w:jc w:val="both"/>
        <w:rPr>
          <w:sz w:val="24"/>
          <w:szCs w:val="24"/>
        </w:rPr>
      </w:pPr>
      <w:r w:rsidRPr="006F6942">
        <w:rPr>
          <w:sz w:val="24"/>
          <w:szCs w:val="24"/>
        </w:rPr>
        <w:t>3.7.</w:t>
      </w:r>
      <w:r>
        <w:rPr>
          <w:sz w:val="24"/>
          <w:szCs w:val="24"/>
        </w:rPr>
        <w:t>7</w:t>
      </w:r>
      <w:r w:rsidRPr="006F6942">
        <w:rPr>
          <w:sz w:val="24"/>
          <w:szCs w:val="24"/>
        </w:rPr>
        <w:t xml:space="preserve">  Порядок изменения или отзыва заявок на участие в запросе предложений, поданных на</w:t>
      </w:r>
      <w:r>
        <w:rPr>
          <w:sz w:val="24"/>
          <w:szCs w:val="24"/>
        </w:rPr>
        <w:t xml:space="preserve"> </w:t>
      </w:r>
      <w:r w:rsidRPr="006F6942">
        <w:rPr>
          <w:sz w:val="24"/>
          <w:szCs w:val="24"/>
        </w:rPr>
        <w:t>ЭТП «Аукционный Конкурсный Дом», а так же их предоставление определяется и</w:t>
      </w:r>
      <w:r>
        <w:rPr>
          <w:sz w:val="24"/>
          <w:szCs w:val="24"/>
        </w:rPr>
        <w:t xml:space="preserve"> </w:t>
      </w:r>
      <w:r w:rsidRPr="006F6942">
        <w:rPr>
          <w:sz w:val="24"/>
          <w:szCs w:val="24"/>
        </w:rPr>
        <w:t>осуществляется в соответствии с регламентом работы данной системы.</w:t>
      </w:r>
    </w:p>
    <w:p w:rsidR="006F6942" w:rsidRDefault="006F6942" w:rsidP="00B53709">
      <w:pPr>
        <w:autoSpaceDE w:val="0"/>
        <w:autoSpaceDN w:val="0"/>
        <w:adjustRightInd w:val="0"/>
        <w:ind w:firstLine="720"/>
        <w:jc w:val="both"/>
        <w:rPr>
          <w:sz w:val="24"/>
          <w:szCs w:val="24"/>
        </w:rPr>
      </w:pPr>
    </w:p>
    <w:p w:rsidR="00B53709" w:rsidRDefault="00B53709" w:rsidP="00B53709">
      <w:pPr>
        <w:autoSpaceDE w:val="0"/>
        <w:autoSpaceDN w:val="0"/>
        <w:adjustRightInd w:val="0"/>
        <w:ind w:firstLine="720"/>
        <w:jc w:val="both"/>
        <w:rPr>
          <w:sz w:val="24"/>
          <w:szCs w:val="24"/>
        </w:rPr>
      </w:pPr>
      <w:r>
        <w:rPr>
          <w:sz w:val="24"/>
          <w:szCs w:val="24"/>
        </w:rPr>
        <w:t>3.7</w:t>
      </w:r>
      <w:r w:rsidR="006F6942">
        <w:rPr>
          <w:sz w:val="24"/>
          <w:szCs w:val="24"/>
        </w:rPr>
        <w:t>.8.</w:t>
      </w:r>
      <w:r>
        <w:rPr>
          <w:sz w:val="24"/>
          <w:szCs w:val="24"/>
        </w:rPr>
        <w:t xml:space="preserve"> Комиссия в установленные Извещением и настоящей Документации время и дату проводит процедуру вскрытия поступивших конвертов с Предложениями по адресу Организатора размещения заказа, указанному в Извещении и Информационной карте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3.7.</w:t>
      </w:r>
      <w:r w:rsidR="006F6942">
        <w:rPr>
          <w:sz w:val="24"/>
          <w:szCs w:val="24"/>
        </w:rPr>
        <w:t>9.</w:t>
      </w:r>
      <w:r>
        <w:rPr>
          <w:sz w:val="24"/>
          <w:szCs w:val="24"/>
        </w:rPr>
        <w:t xml:space="preserve"> Во время процедуры вскрытия комиссия оглашает количество поданных Предложений и наименование их подавших Участников. </w:t>
      </w:r>
    </w:p>
    <w:p w:rsidR="00B53709" w:rsidRDefault="00B53709" w:rsidP="00734627">
      <w:pPr>
        <w:autoSpaceDE w:val="0"/>
        <w:autoSpaceDN w:val="0"/>
        <w:adjustRightInd w:val="0"/>
        <w:ind w:firstLine="720"/>
        <w:jc w:val="both"/>
        <w:rPr>
          <w:sz w:val="24"/>
          <w:szCs w:val="24"/>
        </w:rPr>
      </w:pPr>
      <w:r>
        <w:rPr>
          <w:sz w:val="24"/>
          <w:szCs w:val="24"/>
        </w:rPr>
        <w:lastRenderedPageBreak/>
        <w:t>3.7.</w:t>
      </w:r>
      <w:r w:rsidR="006F6942">
        <w:rPr>
          <w:sz w:val="24"/>
          <w:szCs w:val="24"/>
        </w:rPr>
        <w:t>10.</w:t>
      </w:r>
      <w:r>
        <w:rPr>
          <w:sz w:val="24"/>
          <w:szCs w:val="24"/>
        </w:rPr>
        <w:t xml:space="preserve"> Во время процедуры вскрытия конвертов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Протокол вскрытия конвертов с Предложениями Участников запроса предложений в течение дня, следующего после дня подписания протокола, размещается на официальном сайте о размещении заказов Госкорпорации «Росатом», в сети Интернет по адресу: </w:t>
      </w:r>
      <w:hyperlink r:id="rId11" w:history="1">
        <w:r w:rsidR="00734627" w:rsidRPr="0083521B">
          <w:rPr>
            <w:rStyle w:val="a3"/>
            <w:sz w:val="24"/>
            <w:szCs w:val="24"/>
          </w:rPr>
          <w:t>http://zakupki.rosatom.ru</w:t>
        </w:r>
      </w:hyperlink>
      <w:r w:rsidR="00734627">
        <w:rPr>
          <w:sz w:val="24"/>
          <w:szCs w:val="24"/>
        </w:rPr>
        <w:t xml:space="preserve"> </w:t>
      </w:r>
      <w:r w:rsidR="00734627" w:rsidRPr="00734627">
        <w:rPr>
          <w:sz w:val="24"/>
          <w:szCs w:val="24"/>
        </w:rPr>
        <w:t>и на ЭТП</w:t>
      </w:r>
      <w:r w:rsidR="00734627">
        <w:rPr>
          <w:sz w:val="24"/>
          <w:szCs w:val="24"/>
        </w:rPr>
        <w:t xml:space="preserve"> </w:t>
      </w:r>
      <w:r w:rsidR="00734627" w:rsidRPr="00734627">
        <w:rPr>
          <w:sz w:val="24"/>
          <w:szCs w:val="24"/>
        </w:rPr>
        <w:t xml:space="preserve">«Аукционный Конкурсный Дом» </w:t>
      </w:r>
      <w:hyperlink r:id="rId12" w:history="1">
        <w:r w:rsidR="00734627" w:rsidRPr="0083521B">
          <w:rPr>
            <w:rStyle w:val="a3"/>
            <w:sz w:val="24"/>
            <w:szCs w:val="24"/>
          </w:rPr>
          <w:t>http://www.a-k-d.ru</w:t>
        </w:r>
      </w:hyperlink>
      <w:r w:rsidR="00734627">
        <w:rPr>
          <w:sz w:val="24"/>
          <w:szCs w:val="24"/>
        </w:rPr>
        <w:t xml:space="preserve"> </w:t>
      </w:r>
      <w:r>
        <w:rPr>
          <w:sz w:val="24"/>
          <w:szCs w:val="24"/>
        </w:rPr>
        <w:t xml:space="preserve"> Организатором размещения заказа</w:t>
      </w:r>
      <w:r w:rsidR="00734627">
        <w:rPr>
          <w:sz w:val="24"/>
          <w:szCs w:val="24"/>
        </w:rPr>
        <w:t>.</w:t>
      </w:r>
    </w:p>
    <w:p w:rsidR="00B53709" w:rsidRDefault="00B53709" w:rsidP="00B53709">
      <w:pPr>
        <w:autoSpaceDE w:val="0"/>
        <w:autoSpaceDN w:val="0"/>
        <w:adjustRightInd w:val="0"/>
        <w:ind w:firstLine="720"/>
        <w:jc w:val="both"/>
        <w:rPr>
          <w:sz w:val="24"/>
          <w:szCs w:val="24"/>
        </w:rPr>
      </w:pPr>
      <w:r>
        <w:rPr>
          <w:bCs/>
          <w:sz w:val="24"/>
          <w:szCs w:val="24"/>
        </w:rPr>
        <w:t xml:space="preserve">3.8 Оценка предложений и выбор Победителя </w:t>
      </w:r>
    </w:p>
    <w:p w:rsidR="00B53709" w:rsidRDefault="00B53709" w:rsidP="00B53709">
      <w:pPr>
        <w:autoSpaceDE w:val="0"/>
        <w:autoSpaceDN w:val="0"/>
        <w:adjustRightInd w:val="0"/>
        <w:ind w:firstLine="720"/>
        <w:jc w:val="both"/>
        <w:rPr>
          <w:sz w:val="24"/>
          <w:szCs w:val="24"/>
        </w:rPr>
      </w:pPr>
      <w:r>
        <w:rPr>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комиссией, формируемой Организатором размещения заказа. </w:t>
      </w:r>
    </w:p>
    <w:p w:rsidR="00B53709" w:rsidRDefault="00B53709" w:rsidP="00B53709">
      <w:pPr>
        <w:autoSpaceDE w:val="0"/>
        <w:autoSpaceDN w:val="0"/>
        <w:adjustRightInd w:val="0"/>
        <w:ind w:firstLine="720"/>
        <w:jc w:val="both"/>
        <w:rPr>
          <w:sz w:val="24"/>
          <w:szCs w:val="24"/>
        </w:rPr>
      </w:pPr>
      <w:r>
        <w:rPr>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3.8.3 Стадия рассмотрения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 в рамках стадии рассмотрения Предложений Участников комиссия проверяет: </w:t>
      </w:r>
    </w:p>
    <w:p w:rsidR="00B53709" w:rsidRDefault="00B53709" w:rsidP="00B53709">
      <w:pPr>
        <w:autoSpaceDE w:val="0"/>
        <w:autoSpaceDN w:val="0"/>
        <w:adjustRightInd w:val="0"/>
        <w:ind w:firstLine="720"/>
        <w:jc w:val="both"/>
        <w:rPr>
          <w:sz w:val="24"/>
          <w:szCs w:val="24"/>
        </w:rPr>
      </w:pPr>
      <w:r>
        <w:rPr>
          <w:sz w:val="24"/>
          <w:szCs w:val="24"/>
        </w:rPr>
        <w:t xml:space="preserve">- правильность оформления Предложений и их соответствие требованиям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 соответствие Участников требованиям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2) по результатам проведения рассмотрения Предложений комиссия имеет право отклонить Предложения, которые: </w:t>
      </w:r>
    </w:p>
    <w:p w:rsidR="00B53709" w:rsidRDefault="00B53709" w:rsidP="00B53709">
      <w:pPr>
        <w:autoSpaceDE w:val="0"/>
        <w:autoSpaceDN w:val="0"/>
        <w:adjustRightInd w:val="0"/>
        <w:ind w:firstLine="720"/>
        <w:jc w:val="both"/>
        <w:rPr>
          <w:sz w:val="24"/>
          <w:szCs w:val="24"/>
        </w:rPr>
      </w:pPr>
      <w:r>
        <w:rPr>
          <w:sz w:val="24"/>
          <w:szCs w:val="24"/>
        </w:rPr>
        <w:t xml:space="preserve">- не отвечают требованиям к оформлению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 не отвечают требованиям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 содержат  предложения,  по  существу  не  отвечающие коммерческим или договорным требованиям настоящей Документации; </w:t>
      </w:r>
    </w:p>
    <w:p w:rsidR="00316121" w:rsidRPr="005412CE" w:rsidRDefault="00B53709" w:rsidP="00B53709">
      <w:pPr>
        <w:autoSpaceDE w:val="0"/>
        <w:autoSpaceDN w:val="0"/>
        <w:adjustRightInd w:val="0"/>
        <w:ind w:firstLine="720"/>
        <w:jc w:val="both"/>
        <w:rPr>
          <w:sz w:val="24"/>
          <w:szCs w:val="24"/>
        </w:rPr>
      </w:pPr>
      <w:r w:rsidRPr="005412CE">
        <w:rPr>
          <w:sz w:val="24"/>
          <w:szCs w:val="24"/>
        </w:rPr>
        <w:t>- подавшие их Участники не соответствуют требованиям настоящей Документации.</w:t>
      </w:r>
    </w:p>
    <w:p w:rsidR="00316121" w:rsidRPr="005412CE" w:rsidRDefault="00316121" w:rsidP="00316121">
      <w:pPr>
        <w:autoSpaceDE w:val="0"/>
        <w:autoSpaceDN w:val="0"/>
        <w:adjustRightInd w:val="0"/>
        <w:ind w:firstLine="720"/>
        <w:jc w:val="both"/>
        <w:rPr>
          <w:sz w:val="24"/>
          <w:szCs w:val="24"/>
        </w:rPr>
      </w:pPr>
      <w:r w:rsidRPr="005412CE">
        <w:rPr>
          <w:sz w:val="24"/>
          <w:szCs w:val="24"/>
        </w:rPr>
        <w:t xml:space="preserve">3.8.4. </w:t>
      </w:r>
      <w:r w:rsidR="00B53709" w:rsidRPr="005412CE">
        <w:rPr>
          <w:sz w:val="24"/>
          <w:szCs w:val="24"/>
        </w:rPr>
        <w:t xml:space="preserve"> </w:t>
      </w:r>
      <w:r w:rsidRPr="005412CE">
        <w:rPr>
          <w:sz w:val="24"/>
          <w:szCs w:val="24"/>
        </w:rPr>
        <w:t>При н</w:t>
      </w:r>
      <w:r w:rsidR="00B67EDB">
        <w:rPr>
          <w:sz w:val="24"/>
          <w:szCs w:val="24"/>
        </w:rPr>
        <w:t>аличии сомнений в достоверности представленных документов, согласно п.15 «Информационной карты»</w:t>
      </w:r>
      <w:r w:rsidR="003F6015">
        <w:rPr>
          <w:sz w:val="24"/>
          <w:szCs w:val="24"/>
        </w:rPr>
        <w:t>,</w:t>
      </w:r>
      <w:r w:rsidR="00B67EDB">
        <w:rPr>
          <w:sz w:val="24"/>
          <w:szCs w:val="24"/>
        </w:rPr>
        <w:t xml:space="preserve"> </w:t>
      </w:r>
      <w:r w:rsidRPr="005412CE">
        <w:rPr>
          <w:sz w:val="24"/>
          <w:szCs w:val="24"/>
        </w:rPr>
        <w:t xml:space="preserve">организатор размещения заказа вправе запросить для обозрения оригинал документа либо нотариально-заверенную копию, </w:t>
      </w:r>
      <w:r w:rsidR="00C22C1E" w:rsidRPr="005412CE">
        <w:rPr>
          <w:sz w:val="24"/>
          <w:szCs w:val="24"/>
        </w:rPr>
        <w:t xml:space="preserve">если участник процедуры закупки </w:t>
      </w:r>
      <w:r w:rsidRPr="005412CE">
        <w:rPr>
          <w:sz w:val="24"/>
          <w:szCs w:val="24"/>
        </w:rPr>
        <w:t>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5</w:t>
      </w:r>
      <w:r>
        <w:rPr>
          <w:sz w:val="24"/>
          <w:szCs w:val="24"/>
        </w:rPr>
        <w:t xml:space="preserve"> Стадия оценки и сопоставления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указанными в Информационной карте открытого запроса предложений (Раздел IV настоящей документации). </w:t>
      </w:r>
    </w:p>
    <w:p w:rsidR="005412CE" w:rsidRDefault="005412CE" w:rsidP="005412CE">
      <w:pPr>
        <w:autoSpaceDE w:val="0"/>
        <w:autoSpaceDN w:val="0"/>
        <w:adjustRightInd w:val="0"/>
        <w:ind w:firstLine="720"/>
        <w:jc w:val="both"/>
        <w:rPr>
          <w:sz w:val="24"/>
          <w:szCs w:val="24"/>
        </w:rPr>
      </w:pPr>
      <w:r w:rsidRPr="005412CE">
        <w:rPr>
          <w:sz w:val="24"/>
          <w:szCs w:val="24"/>
        </w:rPr>
        <w:t>3.8.</w:t>
      </w:r>
      <w:r>
        <w:rPr>
          <w:sz w:val="24"/>
          <w:szCs w:val="24"/>
        </w:rPr>
        <w:t xml:space="preserve">6. </w:t>
      </w:r>
      <w:r w:rsidRPr="00316121">
        <w:rPr>
          <w:sz w:val="24"/>
          <w:szCs w:val="24"/>
        </w:rPr>
        <w:t>В ходе рассмотрения и оценки Предложений организатор размещения заказа имеет</w:t>
      </w:r>
      <w:r w:rsidR="00B67EDB">
        <w:rPr>
          <w:sz w:val="24"/>
          <w:szCs w:val="24"/>
        </w:rPr>
        <w:t xml:space="preserve"> </w:t>
      </w:r>
      <w:r w:rsidRPr="00316121">
        <w:rPr>
          <w:sz w:val="24"/>
          <w:szCs w:val="24"/>
        </w:rPr>
        <w:t>право запросить у участников процедуры закупки разъяснения их Предложений. При этом</w:t>
      </w:r>
      <w:r>
        <w:rPr>
          <w:sz w:val="24"/>
          <w:szCs w:val="24"/>
        </w:rPr>
        <w:t xml:space="preserve"> </w:t>
      </w:r>
      <w:r w:rsidRPr="00316121">
        <w:rPr>
          <w:sz w:val="24"/>
          <w:szCs w:val="24"/>
        </w:rPr>
        <w:t>организатор размещения заказа не вправе запрашивать разъяснения или требовать документы,</w:t>
      </w:r>
      <w:r>
        <w:rPr>
          <w:sz w:val="24"/>
          <w:szCs w:val="24"/>
        </w:rPr>
        <w:t xml:space="preserve"> </w:t>
      </w:r>
      <w:r w:rsidRPr="00316121">
        <w:rPr>
          <w:sz w:val="24"/>
          <w:szCs w:val="24"/>
        </w:rPr>
        <w:t>меняющие суть Предложения. Допускаются уточняющие запросы по техническим условиям</w:t>
      </w:r>
      <w:r>
        <w:rPr>
          <w:sz w:val="24"/>
          <w:szCs w:val="24"/>
        </w:rPr>
        <w:t xml:space="preserve"> </w:t>
      </w:r>
      <w:r w:rsidRPr="00316121">
        <w:rPr>
          <w:sz w:val="24"/>
          <w:szCs w:val="24"/>
        </w:rPr>
        <w:t>Предложения (перечня предлагаемой продукции, ее технических характеристик, иных</w:t>
      </w:r>
      <w:r>
        <w:rPr>
          <w:sz w:val="24"/>
          <w:szCs w:val="24"/>
        </w:rPr>
        <w:t xml:space="preserve"> </w:t>
      </w:r>
      <w:r w:rsidRPr="00316121">
        <w:rPr>
          <w:sz w:val="24"/>
          <w:szCs w:val="24"/>
        </w:rPr>
        <w:t>технических условий), при этом данные уточнения не должны изменять предмет запроса</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 xml:space="preserve">7. </w:t>
      </w:r>
      <w:r>
        <w:rPr>
          <w:sz w:val="24"/>
          <w:szCs w:val="24"/>
        </w:rPr>
        <w:t xml:space="preserve"> Стадия принятия решения о выборе Победителя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настоящую Документацию. При этом Организатор размещения заказа уведомляет всех Участников, подавших Предложения, о внесении изменений в настоящую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настоящую Документацию, не требуется повторно предоставлять документы, указанные в п.3.2.2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lastRenderedPageBreak/>
        <w:t xml:space="preserve">2) по результатам оценки и сопоставления поступивших новых Предложений Комиссия принимает решение о выборе Победителя. </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8</w:t>
      </w:r>
      <w:r>
        <w:rPr>
          <w:sz w:val="24"/>
          <w:szCs w:val="24"/>
        </w:rPr>
        <w:t xml:space="preserve"> 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 </w:t>
      </w:r>
    </w:p>
    <w:p w:rsidR="00B53709" w:rsidRDefault="00B53709" w:rsidP="00B53709">
      <w:pPr>
        <w:autoSpaceDE w:val="0"/>
        <w:autoSpaceDN w:val="0"/>
        <w:adjustRightInd w:val="0"/>
        <w:ind w:firstLine="720"/>
        <w:jc w:val="both"/>
        <w:rPr>
          <w:sz w:val="24"/>
          <w:szCs w:val="24"/>
        </w:rPr>
      </w:pPr>
      <w:r>
        <w:rPr>
          <w:sz w:val="24"/>
          <w:szCs w:val="24"/>
        </w:rPr>
        <w:t xml:space="preserve">1) сведения об Участниках, Предложения которых были рассмотрены; </w:t>
      </w:r>
    </w:p>
    <w:p w:rsidR="00B53709" w:rsidRDefault="00B53709" w:rsidP="00B53709">
      <w:pPr>
        <w:autoSpaceDE w:val="0"/>
        <w:autoSpaceDN w:val="0"/>
        <w:adjustRightInd w:val="0"/>
        <w:ind w:firstLine="720"/>
        <w:jc w:val="both"/>
        <w:rPr>
          <w:sz w:val="24"/>
          <w:szCs w:val="24"/>
        </w:rPr>
      </w:pPr>
      <w:r>
        <w:rPr>
          <w:sz w:val="24"/>
          <w:szCs w:val="24"/>
        </w:rPr>
        <w:t xml:space="preserve">2) перечень Предложений Участников, в приеме которых Организатором размещения заказа было отказано; </w:t>
      </w:r>
    </w:p>
    <w:p w:rsidR="00B53709" w:rsidRDefault="00B53709" w:rsidP="00B53709">
      <w:pPr>
        <w:autoSpaceDE w:val="0"/>
        <w:autoSpaceDN w:val="0"/>
        <w:adjustRightInd w:val="0"/>
        <w:ind w:firstLine="720"/>
        <w:jc w:val="both"/>
        <w:rPr>
          <w:sz w:val="24"/>
          <w:szCs w:val="24"/>
        </w:rPr>
      </w:pPr>
      <w:r>
        <w:rPr>
          <w:sz w:val="24"/>
          <w:szCs w:val="24"/>
        </w:rPr>
        <w:t xml:space="preserve">3) перечень отозванных Предложений Участников; </w:t>
      </w:r>
    </w:p>
    <w:p w:rsidR="00B53709" w:rsidRDefault="00B53709" w:rsidP="00B53709">
      <w:pPr>
        <w:autoSpaceDE w:val="0"/>
        <w:autoSpaceDN w:val="0"/>
        <w:adjustRightInd w:val="0"/>
        <w:ind w:firstLine="720"/>
        <w:jc w:val="both"/>
        <w:rPr>
          <w:sz w:val="24"/>
          <w:szCs w:val="24"/>
        </w:rPr>
      </w:pPr>
      <w:r>
        <w:rPr>
          <w:sz w:val="24"/>
          <w:szCs w:val="24"/>
        </w:rPr>
        <w:t xml:space="preserve">4) наименования Участников, Предложения которых были отклонены Комиссией, с указанием оснований для отклонения; </w:t>
      </w:r>
    </w:p>
    <w:p w:rsidR="00B53709" w:rsidRDefault="00B53709" w:rsidP="00B53709">
      <w:pPr>
        <w:autoSpaceDE w:val="0"/>
        <w:autoSpaceDN w:val="0"/>
        <w:adjustRightInd w:val="0"/>
        <w:ind w:firstLine="720"/>
        <w:jc w:val="both"/>
        <w:rPr>
          <w:sz w:val="24"/>
          <w:szCs w:val="24"/>
        </w:rPr>
      </w:pPr>
      <w:r>
        <w:rPr>
          <w:sz w:val="24"/>
          <w:szCs w:val="24"/>
        </w:rPr>
        <w:t xml:space="preserve">5) сведения о месте, дате, времени проведения оценки и сопоставления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6) сведения о порядке оценки и сопоставления Предложений Участников; </w:t>
      </w:r>
    </w:p>
    <w:p w:rsidR="00B53709" w:rsidRDefault="00B53709" w:rsidP="00B53709">
      <w:pPr>
        <w:autoSpaceDE w:val="0"/>
        <w:autoSpaceDN w:val="0"/>
        <w:adjustRightInd w:val="0"/>
        <w:ind w:firstLine="720"/>
        <w:jc w:val="both"/>
        <w:rPr>
          <w:sz w:val="24"/>
          <w:szCs w:val="24"/>
        </w:rPr>
      </w:pPr>
      <w:r>
        <w:rPr>
          <w:sz w:val="24"/>
          <w:szCs w:val="24"/>
        </w:rPr>
        <w:t xml:space="preserve">7) 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 </w:t>
      </w:r>
    </w:p>
    <w:p w:rsidR="00B53709" w:rsidRDefault="00B53709" w:rsidP="00B53709">
      <w:pPr>
        <w:autoSpaceDE w:val="0"/>
        <w:autoSpaceDN w:val="0"/>
        <w:adjustRightInd w:val="0"/>
        <w:ind w:firstLine="720"/>
        <w:jc w:val="both"/>
        <w:rPr>
          <w:sz w:val="24"/>
          <w:szCs w:val="24"/>
        </w:rPr>
      </w:pPr>
      <w:r>
        <w:rPr>
          <w:sz w:val="24"/>
          <w:szCs w:val="24"/>
        </w:rPr>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 </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9</w:t>
      </w:r>
      <w:r>
        <w:rPr>
          <w:sz w:val="24"/>
          <w:szCs w:val="24"/>
        </w:rPr>
        <w:t xml:space="preserve"> 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Протокол об оценке и сопоставлении Предложений Участников запроса предложений, в течение дня, следующего после дня его утверждения, размещается на официальном сайте о размещении заказов Организатором размещения заказа, специализированной организацией. </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10.</w:t>
      </w:r>
      <w:r>
        <w:rPr>
          <w:sz w:val="24"/>
          <w:szCs w:val="24"/>
        </w:rPr>
        <w:t xml:space="preserve"> 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с даты утверждения протокола Заказчиком. </w:t>
      </w:r>
    </w:p>
    <w:p w:rsidR="00B53709" w:rsidRDefault="00B53709" w:rsidP="00B53709">
      <w:pPr>
        <w:autoSpaceDE w:val="0"/>
        <w:autoSpaceDN w:val="0"/>
        <w:adjustRightInd w:val="0"/>
        <w:ind w:firstLine="720"/>
        <w:jc w:val="both"/>
        <w:rPr>
          <w:sz w:val="24"/>
          <w:szCs w:val="24"/>
        </w:rPr>
      </w:pPr>
      <w:r>
        <w:rPr>
          <w:bCs/>
          <w:sz w:val="24"/>
          <w:szCs w:val="24"/>
        </w:rPr>
        <w:t xml:space="preserve">3.9 Заключение договора и порядок опубликования информации об итогах проведения открытого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3.9.1 Договор между Заказчиком и Победителем запроса предложений подписывается в </w:t>
      </w:r>
    </w:p>
    <w:p w:rsidR="00B53709" w:rsidRDefault="00B53709" w:rsidP="00B53709">
      <w:pPr>
        <w:autoSpaceDE w:val="0"/>
        <w:autoSpaceDN w:val="0"/>
        <w:adjustRightInd w:val="0"/>
        <w:jc w:val="both"/>
        <w:rPr>
          <w:sz w:val="24"/>
          <w:szCs w:val="24"/>
        </w:rPr>
      </w:pPr>
      <w:r>
        <w:rPr>
          <w:sz w:val="24"/>
          <w:szCs w:val="24"/>
        </w:rPr>
        <w:t xml:space="preserve">течение 10 дней после принятия решения комиссией по размещению заказа о выборе Победителя и утверждения Протокола об оценке и сопоставлении Предложений Участников запроса предложений Заказчиком. </w:t>
      </w:r>
    </w:p>
    <w:p w:rsidR="00B53709" w:rsidRDefault="00B53709" w:rsidP="00B53709">
      <w:pPr>
        <w:autoSpaceDE w:val="0"/>
        <w:autoSpaceDN w:val="0"/>
        <w:adjustRightInd w:val="0"/>
        <w:ind w:firstLine="720"/>
        <w:jc w:val="both"/>
        <w:rPr>
          <w:sz w:val="24"/>
          <w:szCs w:val="24"/>
        </w:rPr>
      </w:pPr>
      <w:r>
        <w:rPr>
          <w:sz w:val="24"/>
          <w:szCs w:val="24"/>
        </w:rPr>
        <w:t xml:space="preserve">3.9.2 Условия договора определяются в соответствии с требованиями, указанными в настоящей Документации и сведениями, содержащимися в Предложении Участника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3.9.3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 </w:t>
      </w:r>
    </w:p>
    <w:p w:rsidR="00B53709" w:rsidRDefault="00B53709" w:rsidP="00B53709">
      <w:pPr>
        <w:autoSpaceDE w:val="0"/>
        <w:autoSpaceDN w:val="0"/>
        <w:adjustRightInd w:val="0"/>
        <w:ind w:firstLine="720"/>
        <w:jc w:val="both"/>
        <w:rPr>
          <w:sz w:val="24"/>
          <w:szCs w:val="24"/>
        </w:rPr>
      </w:pPr>
      <w:r>
        <w:rPr>
          <w:sz w:val="24"/>
          <w:szCs w:val="24"/>
        </w:rPr>
        <w:t xml:space="preserve">3.9.4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3.9.5 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 </w:t>
      </w:r>
    </w:p>
    <w:p w:rsidR="00B53709" w:rsidRDefault="00B53709" w:rsidP="00B53709">
      <w:pPr>
        <w:autoSpaceDE w:val="0"/>
        <w:autoSpaceDN w:val="0"/>
        <w:adjustRightInd w:val="0"/>
        <w:ind w:firstLine="720"/>
        <w:jc w:val="both"/>
        <w:rPr>
          <w:sz w:val="24"/>
          <w:szCs w:val="24"/>
        </w:rPr>
      </w:pPr>
      <w:r>
        <w:rPr>
          <w:sz w:val="24"/>
          <w:szCs w:val="24"/>
        </w:rPr>
        <w:t xml:space="preserve">- наименование и адрес Победителя, подписавшего Договор; </w:t>
      </w:r>
    </w:p>
    <w:p w:rsidR="00B53709" w:rsidRDefault="00B53709" w:rsidP="00B53709">
      <w:pPr>
        <w:autoSpaceDE w:val="0"/>
        <w:autoSpaceDN w:val="0"/>
        <w:adjustRightInd w:val="0"/>
        <w:ind w:firstLine="720"/>
        <w:jc w:val="both"/>
        <w:rPr>
          <w:sz w:val="24"/>
          <w:szCs w:val="24"/>
        </w:rPr>
      </w:pPr>
      <w:r>
        <w:rPr>
          <w:sz w:val="24"/>
          <w:szCs w:val="24"/>
        </w:rPr>
        <w:t xml:space="preserve">- краткое изложение предмета Договора. </w:t>
      </w:r>
    </w:p>
    <w:p w:rsidR="00B53709" w:rsidRDefault="00B53709" w:rsidP="00B53709">
      <w:pPr>
        <w:autoSpaceDE w:val="0"/>
        <w:autoSpaceDN w:val="0"/>
        <w:adjustRightInd w:val="0"/>
        <w:ind w:firstLine="708"/>
        <w:jc w:val="both"/>
        <w:rPr>
          <w:bCs/>
          <w:sz w:val="22"/>
          <w:szCs w:val="22"/>
        </w:rPr>
      </w:pPr>
      <w:r>
        <w:rPr>
          <w:sz w:val="24"/>
          <w:szCs w:val="24"/>
        </w:rPr>
        <w:lastRenderedPageBreak/>
        <w:t xml:space="preserve">3.9.6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в сети Интернет по адресу: </w:t>
      </w:r>
      <w:hyperlink r:id="rId13" w:history="1">
        <w:r w:rsidR="00734627" w:rsidRPr="0083521B">
          <w:rPr>
            <w:rStyle w:val="a3"/>
            <w:sz w:val="22"/>
            <w:szCs w:val="22"/>
          </w:rPr>
          <w:t>http://zakupki.rosatom.ru</w:t>
        </w:r>
      </w:hyperlink>
      <w:r w:rsidR="00734627">
        <w:rPr>
          <w:sz w:val="22"/>
          <w:szCs w:val="22"/>
        </w:rPr>
        <w:t xml:space="preserve"> и </w:t>
      </w:r>
      <w:r w:rsidR="00734627" w:rsidRPr="00734627">
        <w:t xml:space="preserve"> </w:t>
      </w:r>
      <w:r w:rsidR="00734627" w:rsidRPr="00734627">
        <w:rPr>
          <w:sz w:val="22"/>
          <w:szCs w:val="22"/>
        </w:rPr>
        <w:t>на ЭТП «Аукционный Конкурсный Дом»</w:t>
      </w:r>
      <w:r w:rsidR="00734627">
        <w:rPr>
          <w:sz w:val="22"/>
          <w:szCs w:val="22"/>
        </w:rPr>
        <w:t xml:space="preserve"> по адресу:</w:t>
      </w:r>
      <w:r w:rsidR="00734627" w:rsidRPr="00734627">
        <w:rPr>
          <w:sz w:val="22"/>
          <w:szCs w:val="22"/>
        </w:rPr>
        <w:t xml:space="preserve"> </w:t>
      </w:r>
      <w:hyperlink r:id="rId14" w:history="1">
        <w:r w:rsidR="00734627" w:rsidRPr="0083521B">
          <w:rPr>
            <w:rStyle w:val="a3"/>
            <w:sz w:val="22"/>
            <w:szCs w:val="22"/>
          </w:rPr>
          <w:t>http://www.a-k-d.ru</w:t>
        </w:r>
      </w:hyperlink>
      <w:r w:rsidR="00734627">
        <w:rPr>
          <w:sz w:val="22"/>
          <w:szCs w:val="22"/>
        </w:rPr>
        <w:t>.</w:t>
      </w:r>
    </w:p>
    <w:p w:rsidR="00B53709" w:rsidRDefault="00B53709" w:rsidP="00B53709">
      <w:pPr>
        <w:ind w:firstLine="360"/>
        <w:jc w:val="both"/>
        <w:rPr>
          <w:sz w:val="24"/>
          <w:szCs w:val="24"/>
        </w:rPr>
      </w:pPr>
      <w:r>
        <w:rPr>
          <w:bCs/>
          <w:sz w:val="24"/>
          <w:szCs w:val="24"/>
        </w:rPr>
        <w:t>3.9.7.</w:t>
      </w:r>
      <w:r>
        <w:rPr>
          <w:sz w:val="24"/>
          <w:szCs w:val="24"/>
        </w:rPr>
        <w:t xml:space="preserve"> В случае если победитель в проведении открытого запроса предложений в срок, указанный в извещении о проведении запроса предложений, не представил Заказчику подписанный договор, такой победитель признается уклонившимся от заключения договора.</w:t>
      </w:r>
    </w:p>
    <w:p w:rsidR="00B53709" w:rsidRDefault="00B53709" w:rsidP="00B53709">
      <w:pPr>
        <w:ind w:firstLine="360"/>
        <w:jc w:val="both"/>
        <w:rPr>
          <w:sz w:val="24"/>
          <w:szCs w:val="24"/>
        </w:rPr>
      </w:pPr>
      <w:r>
        <w:rPr>
          <w:sz w:val="24"/>
          <w:szCs w:val="24"/>
        </w:rPr>
        <w:t>Участник процедуры открытого запроса предложений согласен с условием, что сведения о нем будут внесены в публичный реестр недобросовестных поставщиков атомной отрасли сроком на 2 года в следующих случаях:</w:t>
      </w:r>
    </w:p>
    <w:p w:rsidR="00B53709" w:rsidRDefault="00B53709" w:rsidP="00B53709">
      <w:pPr>
        <w:ind w:firstLine="360"/>
        <w:jc w:val="both"/>
        <w:rPr>
          <w:sz w:val="24"/>
          <w:szCs w:val="24"/>
        </w:rPr>
      </w:pPr>
      <w:r>
        <w:rPr>
          <w:sz w:val="24"/>
          <w:szCs w:val="24"/>
        </w:rPr>
        <w:t>а) если такой участник процедуры открытого запроса предложений:</w:t>
      </w:r>
    </w:p>
    <w:p w:rsidR="00B53709" w:rsidRDefault="00B53709" w:rsidP="00B53709">
      <w:pPr>
        <w:ind w:firstLine="360"/>
        <w:jc w:val="both"/>
        <w:rPr>
          <w:sz w:val="24"/>
          <w:szCs w:val="24"/>
        </w:rPr>
      </w:pPr>
      <w:r>
        <w:rPr>
          <w:sz w:val="24"/>
          <w:szCs w:val="24"/>
        </w:rPr>
        <w:t>- будучи признанным победителем в процедуре открытого запроса предложений уклонился от заключения договора;</w:t>
      </w:r>
    </w:p>
    <w:p w:rsidR="00B53709" w:rsidRDefault="00B53709" w:rsidP="00B53709">
      <w:pPr>
        <w:ind w:firstLine="360"/>
        <w:jc w:val="both"/>
        <w:rPr>
          <w:sz w:val="24"/>
          <w:szCs w:val="24"/>
        </w:rPr>
      </w:pPr>
      <w:r>
        <w:rPr>
          <w:sz w:val="24"/>
          <w:szCs w:val="24"/>
        </w:rPr>
        <w:t>- будучи единственным участником процедуры открытого запроса предложений, подавшим заявку на участие в процедуре открытого запроса предложений либо участником процедуры открытого запроса предложений, признанным единственным участником, уклонился от заключения договора;</w:t>
      </w:r>
    </w:p>
    <w:p w:rsidR="00B53709" w:rsidRDefault="00B53709" w:rsidP="00B53709">
      <w:pPr>
        <w:ind w:firstLine="360"/>
        <w:jc w:val="both"/>
        <w:rPr>
          <w:sz w:val="24"/>
          <w:szCs w:val="24"/>
        </w:rPr>
      </w:pPr>
      <w:r>
        <w:rPr>
          <w:sz w:val="24"/>
          <w:szCs w:val="24"/>
        </w:rPr>
        <w:t>- будучи признанным победителем или единственным участником процедуры открытого запроса предложений, либо являющимся единственным участником, подавшим заявку на участие в процедуре открытого запроса предложений, отказался от предоставления обеспечения исполнения договора, если такое требование установлено в документации процедуры открытого запроса предложений;</w:t>
      </w:r>
    </w:p>
    <w:p w:rsidR="00B53709" w:rsidRDefault="00B53709" w:rsidP="00B53709">
      <w:pPr>
        <w:ind w:firstLine="360"/>
        <w:jc w:val="both"/>
        <w:rPr>
          <w:sz w:val="24"/>
          <w:szCs w:val="24"/>
        </w:rPr>
      </w:pPr>
      <w:r>
        <w:rPr>
          <w:sz w:val="24"/>
          <w:szCs w:val="24"/>
        </w:rPr>
        <w:t>б) если договор, заключенный с участником процедуры открытого запроса предложений по результатам размещения заказа, будет расторгнут по решению суда или по соглашению сторон в силу существенного нарушения исполнителем условий договора.</w:t>
      </w:r>
    </w:p>
    <w:p w:rsidR="00734627" w:rsidRDefault="00734627">
      <w:pPr>
        <w:spacing w:after="200" w:line="276" w:lineRule="auto"/>
        <w:rPr>
          <w:bCs/>
          <w:sz w:val="24"/>
          <w:szCs w:val="24"/>
        </w:rPr>
      </w:pPr>
      <w:r>
        <w:rPr>
          <w:bCs/>
          <w:sz w:val="24"/>
          <w:szCs w:val="24"/>
        </w:rPr>
        <w:br w:type="page"/>
      </w:r>
    </w:p>
    <w:p w:rsidR="00B67EDB" w:rsidRDefault="00B67EDB" w:rsidP="00B67EDB">
      <w:pPr>
        <w:autoSpaceDE w:val="0"/>
        <w:autoSpaceDN w:val="0"/>
        <w:adjustRightInd w:val="0"/>
        <w:ind w:firstLine="708"/>
        <w:jc w:val="both"/>
        <w:rPr>
          <w:bCs/>
          <w:sz w:val="24"/>
          <w:szCs w:val="24"/>
        </w:rPr>
      </w:pPr>
      <w:r>
        <w:rPr>
          <w:bCs/>
          <w:sz w:val="24"/>
          <w:szCs w:val="24"/>
        </w:rPr>
        <w:lastRenderedPageBreak/>
        <w:t xml:space="preserve">4 ИНФОРМАЦИОННАЯ КАРТА ОТКРЫТОГО ЗАПРОСА ПРЕДЛОЖЕНИЙ </w:t>
      </w:r>
    </w:p>
    <w:p w:rsidR="00B67EDB" w:rsidRDefault="00B67EDB" w:rsidP="00B67EDB">
      <w:pPr>
        <w:autoSpaceDE w:val="0"/>
        <w:autoSpaceDN w:val="0"/>
        <w:adjustRightInd w:val="0"/>
        <w:ind w:firstLine="708"/>
        <w:jc w:val="both"/>
        <w:rPr>
          <w:bCs/>
          <w:sz w:val="24"/>
          <w:szCs w:val="24"/>
        </w:rPr>
      </w:pPr>
    </w:p>
    <w:tbl>
      <w:tblPr>
        <w:tblW w:w="9780" w:type="dxa"/>
        <w:tblInd w:w="108"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850"/>
        <w:gridCol w:w="3857"/>
        <w:gridCol w:w="849"/>
        <w:gridCol w:w="3544"/>
        <w:gridCol w:w="680"/>
      </w:tblGrid>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 xml:space="preserve">№ п/п </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Название пункта</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 xml:space="preserve">Текст пояснений </w:t>
            </w:r>
          </w:p>
        </w:tc>
      </w:tr>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bCs/>
                <w:color w:val="000000"/>
                <w:sz w:val="24"/>
                <w:szCs w:val="24"/>
              </w:rPr>
            </w:pPr>
            <w:r>
              <w:rPr>
                <w:bCs/>
                <w:color w:val="000000"/>
                <w:sz w:val="24"/>
                <w:szCs w:val="24"/>
              </w:rPr>
              <w:t>1</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bCs/>
                <w:color w:val="000000"/>
                <w:sz w:val="24"/>
                <w:szCs w:val="24"/>
              </w:rPr>
            </w:pPr>
            <w:r>
              <w:rPr>
                <w:bCs/>
                <w:color w:val="000000"/>
                <w:sz w:val="24"/>
                <w:szCs w:val="24"/>
              </w:rPr>
              <w:t>2</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bCs/>
                <w:color w:val="000000"/>
                <w:sz w:val="24"/>
                <w:szCs w:val="24"/>
              </w:rPr>
            </w:pPr>
            <w:r>
              <w:rPr>
                <w:bCs/>
                <w:color w:val="000000"/>
                <w:sz w:val="24"/>
                <w:szCs w:val="24"/>
              </w:rPr>
              <w:t>3</w:t>
            </w:r>
          </w:p>
        </w:tc>
      </w:tr>
      <w:tr w:rsidR="00B67EDB" w:rsidTr="00B67EDB">
        <w:trPr>
          <w:trHeight w:val="2107"/>
        </w:trPr>
        <w:tc>
          <w:tcPr>
            <w:tcW w:w="850" w:type="dxa"/>
            <w:tcBorders>
              <w:top w:val="single" w:sz="8" w:space="0" w:color="000000"/>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spacing w:before="100"/>
              <w:ind w:right="20"/>
              <w:jc w:val="center"/>
              <w:rPr>
                <w:color w:val="000000"/>
                <w:sz w:val="24"/>
                <w:szCs w:val="24"/>
              </w:rPr>
            </w:pPr>
            <w:r>
              <w:rPr>
                <w:bCs/>
                <w:color w:val="000000"/>
                <w:sz w:val="24"/>
                <w:szCs w:val="24"/>
              </w:rPr>
              <w:t>1</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spacing w:before="100"/>
              <w:ind w:right="20"/>
              <w:jc w:val="both"/>
              <w:rPr>
                <w:color w:val="000000"/>
                <w:sz w:val="24"/>
                <w:szCs w:val="24"/>
              </w:rPr>
            </w:pPr>
            <w:r>
              <w:rPr>
                <w:bCs/>
                <w:color w:val="000000"/>
                <w:sz w:val="24"/>
                <w:szCs w:val="24"/>
              </w:rPr>
              <w:t xml:space="preserve">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 адрес официального сайта, на котором размещены извещение и документация о проведении открытого запроса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1</w:t>
            </w:r>
            <w:r w:rsidRPr="005E456A">
              <w:rPr>
                <w:b/>
                <w:color w:val="000000"/>
                <w:sz w:val="24"/>
                <w:szCs w:val="24"/>
              </w:rPr>
              <w:t>. Заказчик</w:t>
            </w:r>
            <w:r>
              <w:rPr>
                <w:color w:val="000000"/>
                <w:sz w:val="24"/>
                <w:szCs w:val="24"/>
              </w:rPr>
              <w:t xml:space="preserve">: </w:t>
            </w:r>
            <w:r w:rsidRPr="005E456A">
              <w:rPr>
                <w:color w:val="000000"/>
                <w:sz w:val="24"/>
                <w:szCs w:val="24"/>
              </w:rPr>
              <w:t>ФГУП "НИИП"</w:t>
            </w:r>
            <w:r>
              <w:rPr>
                <w:color w:val="000000"/>
                <w:sz w:val="24"/>
                <w:szCs w:val="24"/>
              </w:rPr>
              <w:t xml:space="preserve"> (далее – Заказчик).</w:t>
            </w:r>
          </w:p>
          <w:p w:rsidR="00B67EDB" w:rsidRDefault="00B67EDB" w:rsidP="00CE4097">
            <w:pPr>
              <w:autoSpaceDE w:val="0"/>
              <w:autoSpaceDN w:val="0"/>
              <w:adjustRightInd w:val="0"/>
              <w:jc w:val="both"/>
              <w:rPr>
                <w:color w:val="000000"/>
                <w:sz w:val="24"/>
                <w:szCs w:val="24"/>
              </w:rPr>
            </w:pPr>
            <w:r>
              <w:rPr>
                <w:color w:val="000000"/>
                <w:sz w:val="24"/>
                <w:szCs w:val="24"/>
              </w:rPr>
              <w:t xml:space="preserve">Место нахождения Заказчика: </w:t>
            </w:r>
            <w:r w:rsidRPr="005E456A">
              <w:rPr>
                <w:color w:val="000000"/>
                <w:sz w:val="24"/>
                <w:szCs w:val="24"/>
              </w:rPr>
              <w:t>Россия, 140080, Московская область, г. Лыткарино, промзона Тураево, строение 8</w:t>
            </w:r>
            <w:r>
              <w:rPr>
                <w:color w:val="000000"/>
                <w:sz w:val="24"/>
                <w:szCs w:val="24"/>
              </w:rPr>
              <w:t>.</w:t>
            </w:r>
          </w:p>
          <w:p w:rsidR="00B67EDB" w:rsidRDefault="00B67EDB" w:rsidP="00CE4097">
            <w:pPr>
              <w:autoSpaceDE w:val="0"/>
              <w:autoSpaceDN w:val="0"/>
              <w:adjustRightInd w:val="0"/>
              <w:jc w:val="both"/>
              <w:rPr>
                <w:color w:val="000000"/>
                <w:sz w:val="24"/>
                <w:szCs w:val="24"/>
              </w:rPr>
            </w:pPr>
            <w:r>
              <w:rPr>
                <w:color w:val="000000"/>
                <w:sz w:val="24"/>
                <w:szCs w:val="24"/>
              </w:rPr>
              <w:t xml:space="preserve">Почтовый адрес Заказчика: </w:t>
            </w:r>
            <w:r w:rsidRPr="005E456A">
              <w:rPr>
                <w:color w:val="000000"/>
                <w:sz w:val="24"/>
                <w:szCs w:val="24"/>
              </w:rPr>
              <w:t>Россия, 140080, Московская область, г. Лыткарино, промзона Тураево, строение 8;</w:t>
            </w:r>
          </w:p>
          <w:p w:rsidR="00B67EDB" w:rsidRDefault="00B67EDB" w:rsidP="00CE4097">
            <w:pPr>
              <w:autoSpaceDE w:val="0"/>
              <w:autoSpaceDN w:val="0"/>
              <w:adjustRightInd w:val="0"/>
              <w:jc w:val="both"/>
              <w:rPr>
                <w:color w:val="000000"/>
                <w:sz w:val="24"/>
                <w:szCs w:val="24"/>
              </w:rPr>
            </w:pPr>
            <w:r>
              <w:rPr>
                <w:color w:val="000000"/>
                <w:sz w:val="24"/>
                <w:szCs w:val="24"/>
              </w:rPr>
              <w:t>Адрес электронной почты Заказчика: okis@niipriborov.ru</w:t>
            </w:r>
          </w:p>
          <w:p w:rsidR="00B67EDB" w:rsidRDefault="00B67EDB" w:rsidP="00CE4097">
            <w:pPr>
              <w:autoSpaceDE w:val="0"/>
              <w:autoSpaceDN w:val="0"/>
              <w:adjustRightInd w:val="0"/>
              <w:jc w:val="both"/>
              <w:rPr>
                <w:color w:val="000000"/>
                <w:sz w:val="24"/>
                <w:szCs w:val="24"/>
              </w:rPr>
            </w:pPr>
            <w:r>
              <w:rPr>
                <w:color w:val="000000"/>
                <w:sz w:val="24"/>
                <w:szCs w:val="24"/>
              </w:rPr>
              <w:t xml:space="preserve">2. </w:t>
            </w:r>
            <w:r>
              <w:rPr>
                <w:b/>
                <w:color w:val="000000"/>
                <w:sz w:val="24"/>
                <w:szCs w:val="24"/>
              </w:rPr>
              <w:t>Организатор размещения заказа</w:t>
            </w:r>
            <w:r>
              <w:rPr>
                <w:color w:val="000000"/>
                <w:sz w:val="24"/>
                <w:szCs w:val="24"/>
              </w:rPr>
              <w:t>:</w:t>
            </w:r>
          </w:p>
          <w:p w:rsidR="00B67EDB" w:rsidRDefault="00B67EDB" w:rsidP="00CE4097">
            <w:pPr>
              <w:autoSpaceDE w:val="0"/>
              <w:autoSpaceDN w:val="0"/>
              <w:adjustRightInd w:val="0"/>
              <w:jc w:val="both"/>
              <w:rPr>
                <w:color w:val="000000"/>
                <w:sz w:val="24"/>
                <w:szCs w:val="24"/>
              </w:rPr>
            </w:pPr>
            <w:r>
              <w:rPr>
                <w:color w:val="000000"/>
                <w:sz w:val="24"/>
                <w:szCs w:val="24"/>
              </w:rPr>
              <w:t xml:space="preserve"> </w:t>
            </w:r>
            <w:r w:rsidRPr="005E456A">
              <w:rPr>
                <w:sz w:val="24"/>
                <w:szCs w:val="24"/>
              </w:rPr>
              <w:t xml:space="preserve">ФГУП "НИИП" </w:t>
            </w:r>
            <w:r>
              <w:rPr>
                <w:i/>
                <w:sz w:val="24"/>
                <w:szCs w:val="24"/>
              </w:rPr>
              <w:t xml:space="preserve"> </w:t>
            </w:r>
            <w:r>
              <w:rPr>
                <w:sz w:val="24"/>
                <w:szCs w:val="24"/>
              </w:rPr>
              <w:t xml:space="preserve"> (далее – Организатор).</w:t>
            </w:r>
          </w:p>
          <w:p w:rsidR="00B67EDB" w:rsidRDefault="00B67EDB" w:rsidP="00CE4097">
            <w:pPr>
              <w:autoSpaceDE w:val="0"/>
              <w:autoSpaceDN w:val="0"/>
              <w:adjustRightInd w:val="0"/>
              <w:jc w:val="both"/>
              <w:rPr>
                <w:color w:val="000000"/>
                <w:sz w:val="24"/>
                <w:szCs w:val="24"/>
              </w:rPr>
            </w:pPr>
            <w:r>
              <w:rPr>
                <w:color w:val="000000"/>
                <w:sz w:val="24"/>
                <w:szCs w:val="24"/>
              </w:rPr>
              <w:t>Место нахождения Организатора размещения заказа:</w:t>
            </w:r>
            <w:r>
              <w:t xml:space="preserve"> </w:t>
            </w:r>
            <w:r w:rsidRPr="005E456A">
              <w:rPr>
                <w:color w:val="000000"/>
                <w:sz w:val="24"/>
                <w:szCs w:val="24"/>
              </w:rPr>
              <w:t>Россия, 140080, Московская область, г. Лыткарино, промзона Тураево, строение 8</w:t>
            </w:r>
          </w:p>
          <w:p w:rsidR="00B67EDB" w:rsidRDefault="00B67EDB" w:rsidP="00CE4097">
            <w:pPr>
              <w:autoSpaceDE w:val="0"/>
              <w:autoSpaceDN w:val="0"/>
              <w:adjustRightInd w:val="0"/>
              <w:spacing w:after="60"/>
              <w:ind w:right="183"/>
              <w:jc w:val="both"/>
              <w:rPr>
                <w:sz w:val="24"/>
                <w:szCs w:val="24"/>
              </w:rPr>
            </w:pPr>
            <w:r>
              <w:rPr>
                <w:color w:val="000000"/>
                <w:sz w:val="24"/>
                <w:szCs w:val="24"/>
              </w:rPr>
              <w:t xml:space="preserve">Почтовый адрес </w:t>
            </w:r>
            <w:r w:rsidRPr="005E456A">
              <w:rPr>
                <w:sz w:val="24"/>
                <w:szCs w:val="24"/>
              </w:rPr>
              <w:t>Россия, 140080, Московская область, г. Лыткарино, промзона Тураево, строение 8</w:t>
            </w:r>
          </w:p>
          <w:p w:rsidR="00B67EDB" w:rsidRDefault="00B67EDB" w:rsidP="00CE4097">
            <w:pPr>
              <w:autoSpaceDE w:val="0"/>
              <w:autoSpaceDN w:val="0"/>
              <w:adjustRightInd w:val="0"/>
              <w:spacing w:after="60"/>
              <w:jc w:val="both"/>
              <w:rPr>
                <w:color w:val="000000"/>
                <w:sz w:val="24"/>
                <w:szCs w:val="24"/>
              </w:rPr>
            </w:pPr>
            <w:r>
              <w:rPr>
                <w:color w:val="000000"/>
                <w:sz w:val="24"/>
                <w:szCs w:val="24"/>
              </w:rPr>
              <w:t>Адрес электронной почты Организатора размещения заказа</w:t>
            </w:r>
            <w:r>
              <w:rPr>
                <w:sz w:val="24"/>
                <w:szCs w:val="24"/>
              </w:rPr>
              <w:t xml:space="preserve">: </w:t>
            </w:r>
            <w:r w:rsidRPr="005E456A">
              <w:rPr>
                <w:sz w:val="24"/>
                <w:szCs w:val="24"/>
                <w:lang w:val="en-US"/>
              </w:rPr>
              <w:t>okis</w:t>
            </w:r>
            <w:r w:rsidRPr="005E456A">
              <w:rPr>
                <w:sz w:val="24"/>
                <w:szCs w:val="24"/>
              </w:rPr>
              <w:t>@</w:t>
            </w:r>
            <w:r w:rsidRPr="005E456A">
              <w:rPr>
                <w:sz w:val="24"/>
                <w:szCs w:val="24"/>
                <w:lang w:val="en-US"/>
              </w:rPr>
              <w:t>niipriborov</w:t>
            </w:r>
            <w:r w:rsidRPr="005E456A">
              <w:rPr>
                <w:sz w:val="24"/>
                <w:szCs w:val="24"/>
              </w:rPr>
              <w:t>.</w:t>
            </w:r>
            <w:r w:rsidRPr="005E456A">
              <w:rPr>
                <w:sz w:val="24"/>
                <w:szCs w:val="24"/>
                <w:lang w:val="en-US"/>
              </w:rPr>
              <w:t>ru</w:t>
            </w:r>
          </w:p>
          <w:p w:rsidR="00B67EDB" w:rsidRDefault="00B67EDB" w:rsidP="00CE4097">
            <w:pPr>
              <w:autoSpaceDE w:val="0"/>
              <w:autoSpaceDN w:val="0"/>
              <w:adjustRightInd w:val="0"/>
              <w:jc w:val="both"/>
              <w:rPr>
                <w:sz w:val="24"/>
                <w:szCs w:val="24"/>
              </w:rPr>
            </w:pPr>
            <w:r>
              <w:rPr>
                <w:color w:val="000000"/>
                <w:sz w:val="24"/>
                <w:szCs w:val="24"/>
              </w:rPr>
              <w:t xml:space="preserve">Номер контактного телефона/факса Организатора размещения заказа: </w:t>
            </w:r>
            <w:r w:rsidRPr="005E456A">
              <w:rPr>
                <w:sz w:val="24"/>
                <w:szCs w:val="24"/>
              </w:rPr>
              <w:t xml:space="preserve">тел. 8(495)552-8444, </w:t>
            </w:r>
          </w:p>
          <w:p w:rsidR="00B67EDB" w:rsidRDefault="00B67EDB" w:rsidP="00CE4097">
            <w:pPr>
              <w:autoSpaceDE w:val="0"/>
              <w:autoSpaceDN w:val="0"/>
              <w:adjustRightInd w:val="0"/>
              <w:jc w:val="both"/>
              <w:rPr>
                <w:color w:val="000000"/>
                <w:sz w:val="24"/>
                <w:szCs w:val="24"/>
              </w:rPr>
            </w:pPr>
            <w:r w:rsidRPr="005E456A">
              <w:rPr>
                <w:sz w:val="24"/>
                <w:szCs w:val="24"/>
              </w:rPr>
              <w:t>факс 8(495)552-8444</w:t>
            </w:r>
            <w:r>
              <w:rPr>
                <w:color w:val="000000"/>
                <w:sz w:val="24"/>
                <w:szCs w:val="24"/>
              </w:rPr>
              <w:t xml:space="preserve"> </w:t>
            </w:r>
          </w:p>
          <w:p w:rsidR="00B67EDB" w:rsidRDefault="00B67EDB" w:rsidP="00CE4097">
            <w:pPr>
              <w:autoSpaceDE w:val="0"/>
              <w:autoSpaceDN w:val="0"/>
              <w:adjustRightInd w:val="0"/>
              <w:jc w:val="both"/>
              <w:rPr>
                <w:color w:val="000000"/>
                <w:sz w:val="24"/>
                <w:szCs w:val="24"/>
              </w:rPr>
            </w:pPr>
            <w:r>
              <w:rPr>
                <w:color w:val="000000"/>
                <w:sz w:val="24"/>
                <w:szCs w:val="24"/>
              </w:rPr>
              <w:t xml:space="preserve">3. Специализированная организация: не привлекается. </w:t>
            </w:r>
          </w:p>
        </w:tc>
      </w:tr>
      <w:tr w:rsidR="00B67EDB" w:rsidTr="00B67EDB">
        <w:trPr>
          <w:trHeight w:val="2107"/>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2</w:t>
            </w:r>
          </w:p>
        </w:tc>
        <w:tc>
          <w:tcPr>
            <w:tcW w:w="3857" w:type="dxa"/>
            <w:tcBorders>
              <w:top w:val="single" w:sz="8" w:space="0" w:color="000000"/>
              <w:left w:val="single" w:sz="8" w:space="0" w:color="000000"/>
              <w:bottom w:val="single" w:sz="8" w:space="0" w:color="000000"/>
              <w:right w:val="single" w:sz="8" w:space="0" w:color="000000"/>
            </w:tcBorders>
          </w:tcPr>
          <w:p w:rsidR="00B67EDB" w:rsidRDefault="00B67EDB" w:rsidP="00CE4097">
            <w:pPr>
              <w:autoSpaceDE w:val="0"/>
              <w:autoSpaceDN w:val="0"/>
              <w:adjustRightInd w:val="0"/>
              <w:spacing w:before="100"/>
              <w:ind w:right="20"/>
              <w:jc w:val="both"/>
              <w:rPr>
                <w:bCs/>
                <w:color w:val="000000"/>
                <w:sz w:val="24"/>
                <w:szCs w:val="24"/>
              </w:rPr>
            </w:pPr>
            <w:r>
              <w:rPr>
                <w:bCs/>
                <w:color w:val="000000"/>
                <w:sz w:val="24"/>
                <w:szCs w:val="24"/>
              </w:rPr>
              <w:t>Информационное обеспечение проведения процедуры запроса предложений</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AF22CD" w:rsidRDefault="00B67EDB" w:rsidP="00CE4097">
            <w:pPr>
              <w:autoSpaceDE w:val="0"/>
              <w:autoSpaceDN w:val="0"/>
              <w:adjustRightInd w:val="0"/>
              <w:jc w:val="both"/>
              <w:rPr>
                <w:color w:val="000000"/>
                <w:sz w:val="24"/>
                <w:szCs w:val="24"/>
              </w:rPr>
            </w:pPr>
            <w:r w:rsidRPr="00AF22CD">
              <w:rPr>
                <w:color w:val="000000"/>
                <w:sz w:val="24"/>
                <w:szCs w:val="24"/>
              </w:rPr>
              <w:t>Официальным сайтом в сети «Интернет» для размещения информации</w:t>
            </w:r>
          </w:p>
          <w:p w:rsidR="00B67EDB" w:rsidRPr="00AF22CD" w:rsidRDefault="00B67EDB" w:rsidP="00CE4097">
            <w:pPr>
              <w:autoSpaceDE w:val="0"/>
              <w:autoSpaceDN w:val="0"/>
              <w:adjustRightInd w:val="0"/>
              <w:rPr>
                <w:color w:val="000000"/>
                <w:sz w:val="24"/>
                <w:szCs w:val="24"/>
              </w:rPr>
            </w:pPr>
            <w:r w:rsidRPr="00AF22CD">
              <w:rPr>
                <w:color w:val="000000"/>
                <w:sz w:val="24"/>
                <w:szCs w:val="24"/>
              </w:rPr>
              <w:t>о проведении запроса предложений является сайт Госкорпорации</w:t>
            </w:r>
            <w:r>
              <w:rPr>
                <w:color w:val="000000"/>
                <w:sz w:val="24"/>
                <w:szCs w:val="24"/>
              </w:rPr>
              <w:t xml:space="preserve"> </w:t>
            </w:r>
            <w:r w:rsidRPr="00AF22CD">
              <w:rPr>
                <w:color w:val="000000"/>
                <w:sz w:val="24"/>
                <w:szCs w:val="24"/>
              </w:rPr>
              <w:t>«Росатом»: http://zakupki.rosatom.ru/.</w:t>
            </w:r>
          </w:p>
          <w:p w:rsidR="00B67EDB" w:rsidRDefault="00B67EDB" w:rsidP="00CE4097">
            <w:pPr>
              <w:autoSpaceDE w:val="0"/>
              <w:autoSpaceDN w:val="0"/>
              <w:adjustRightInd w:val="0"/>
              <w:jc w:val="both"/>
              <w:rPr>
                <w:color w:val="000000"/>
                <w:sz w:val="24"/>
                <w:szCs w:val="24"/>
              </w:rPr>
            </w:pPr>
            <w:r w:rsidRPr="00AF22CD">
              <w:rPr>
                <w:color w:val="000000"/>
                <w:sz w:val="24"/>
                <w:szCs w:val="24"/>
              </w:rPr>
              <w:t>Настоящий запрос предложений проводится в соответствии с</w:t>
            </w:r>
            <w:r>
              <w:rPr>
                <w:color w:val="000000"/>
                <w:sz w:val="24"/>
                <w:szCs w:val="24"/>
              </w:rPr>
              <w:t xml:space="preserve"> </w:t>
            </w:r>
            <w:r w:rsidRPr="00AF22CD">
              <w:rPr>
                <w:color w:val="000000"/>
                <w:sz w:val="24"/>
                <w:szCs w:val="24"/>
              </w:rPr>
              <w:t xml:space="preserve">правилами и с использованием функционала </w:t>
            </w:r>
            <w:r w:rsidRPr="004B15F4">
              <w:rPr>
                <w:color w:val="000000"/>
                <w:sz w:val="24"/>
                <w:szCs w:val="24"/>
              </w:rPr>
              <w:t>ООО «Аукционный Конкурсный Дом»</w:t>
            </w:r>
            <w:r>
              <w:rPr>
                <w:color w:val="000000"/>
                <w:sz w:val="24"/>
                <w:szCs w:val="24"/>
              </w:rPr>
              <w:t xml:space="preserve"> </w:t>
            </w:r>
            <w:r w:rsidRPr="004B15F4">
              <w:rPr>
                <w:color w:val="000000"/>
                <w:sz w:val="24"/>
                <w:szCs w:val="24"/>
              </w:rPr>
              <w:t xml:space="preserve"> www.a-k-d.ru</w:t>
            </w:r>
          </w:p>
        </w:tc>
      </w:tr>
      <w:tr w:rsidR="00B67EDB" w:rsidTr="00B67EDB">
        <w:trPr>
          <w:trHeight w:val="257"/>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3</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ind w:right="23"/>
              <w:jc w:val="both"/>
              <w:rPr>
                <w:color w:val="000000"/>
                <w:sz w:val="24"/>
                <w:szCs w:val="24"/>
              </w:rPr>
            </w:pPr>
            <w:r>
              <w:rPr>
                <w:bCs/>
                <w:color w:val="000000"/>
                <w:sz w:val="24"/>
                <w:szCs w:val="24"/>
              </w:rPr>
              <w:t xml:space="preserve">Форма процедуры закупки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ind w:right="23"/>
              <w:jc w:val="both"/>
              <w:rPr>
                <w:color w:val="000000"/>
                <w:sz w:val="24"/>
                <w:szCs w:val="24"/>
              </w:rPr>
            </w:pPr>
            <w:r>
              <w:rPr>
                <w:color w:val="000000"/>
                <w:sz w:val="24"/>
                <w:szCs w:val="24"/>
              </w:rPr>
              <w:t>Открытый запрос предложений в электронной форме</w:t>
            </w:r>
          </w:p>
        </w:tc>
      </w:tr>
      <w:tr w:rsidR="00B67EDB" w:rsidTr="00B67EDB">
        <w:trPr>
          <w:trHeight w:val="494"/>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4</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ind w:right="23"/>
              <w:jc w:val="both"/>
              <w:rPr>
                <w:color w:val="000000"/>
                <w:sz w:val="24"/>
                <w:szCs w:val="24"/>
              </w:rPr>
            </w:pPr>
            <w:r>
              <w:rPr>
                <w:bCs/>
                <w:color w:val="000000"/>
                <w:sz w:val="24"/>
                <w:szCs w:val="24"/>
              </w:rPr>
              <w:t xml:space="preserve">Предмет открытого запроса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F876A0" w:rsidRDefault="00B67EDB" w:rsidP="00CE4097">
            <w:pPr>
              <w:autoSpaceDE w:val="0"/>
              <w:autoSpaceDN w:val="0"/>
              <w:adjustRightInd w:val="0"/>
              <w:ind w:right="23"/>
              <w:jc w:val="both"/>
              <w:rPr>
                <w:sz w:val="24"/>
                <w:szCs w:val="24"/>
              </w:rPr>
            </w:pPr>
            <w:r w:rsidRPr="00F876A0">
              <w:rPr>
                <w:sz w:val="24"/>
                <w:szCs w:val="24"/>
              </w:rPr>
              <w:t>Право заключения договора на корректировку схемных решений, завершение монтажных работ и выполнение пуско-наладочных работ по наладке системы пожарной сигнализации и системы оповещения людей о пожаре в корпусе № 100 ФГУП "НИИП"</w:t>
            </w:r>
          </w:p>
        </w:tc>
      </w:tr>
      <w:tr w:rsidR="00B67EDB" w:rsidTr="00B67EDB">
        <w:trPr>
          <w:trHeight w:val="378"/>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5</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Предмет договора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F876A0" w:rsidRDefault="00B67EDB" w:rsidP="00CE4097">
            <w:pPr>
              <w:autoSpaceDE w:val="0"/>
              <w:autoSpaceDN w:val="0"/>
              <w:adjustRightInd w:val="0"/>
              <w:jc w:val="both"/>
              <w:rPr>
                <w:sz w:val="24"/>
                <w:szCs w:val="24"/>
              </w:rPr>
            </w:pPr>
            <w:r w:rsidRPr="00F876A0">
              <w:rPr>
                <w:sz w:val="24"/>
                <w:szCs w:val="24"/>
              </w:rPr>
              <w:t>Корректировка схемных решений и выполнение пуско-наладочных работ по наладке системы пожарной  сигнализации и системы оповещения людей о пожаре в корпусе № 100 ФГУП "НИИП"</w:t>
            </w:r>
          </w:p>
        </w:tc>
      </w:tr>
      <w:tr w:rsidR="00B67EDB" w:rsidTr="00B67EDB">
        <w:trPr>
          <w:trHeight w:val="378"/>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lastRenderedPageBreak/>
              <w:t>6</w:t>
            </w:r>
          </w:p>
        </w:tc>
        <w:tc>
          <w:tcPr>
            <w:tcW w:w="3857" w:type="dxa"/>
            <w:tcBorders>
              <w:top w:val="single" w:sz="8" w:space="0" w:color="000000"/>
              <w:left w:val="single" w:sz="8" w:space="0" w:color="000000"/>
              <w:bottom w:val="single" w:sz="8" w:space="0" w:color="000000"/>
              <w:right w:val="single" w:sz="8" w:space="0" w:color="000000"/>
            </w:tcBorders>
          </w:tcPr>
          <w:p w:rsidR="00B67EDB" w:rsidRDefault="00B67EDB" w:rsidP="00CE4097">
            <w:pPr>
              <w:autoSpaceDE w:val="0"/>
              <w:autoSpaceDN w:val="0"/>
              <w:adjustRightInd w:val="0"/>
              <w:jc w:val="both"/>
              <w:rPr>
                <w:bCs/>
                <w:color w:val="000000"/>
                <w:sz w:val="24"/>
                <w:szCs w:val="24"/>
              </w:rPr>
            </w:pPr>
            <w:r w:rsidRPr="00595772">
              <w:rPr>
                <w:bCs/>
                <w:color w:val="000000"/>
                <w:sz w:val="24"/>
                <w:szCs w:val="24"/>
              </w:rPr>
              <w:t>Требования, установленные Заказчиком к качеству рабо</w:t>
            </w:r>
            <w:r>
              <w:rPr>
                <w:bCs/>
                <w:color w:val="000000"/>
                <w:sz w:val="24"/>
                <w:szCs w:val="24"/>
              </w:rPr>
              <w:t>т, требования к их безопасности</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595772" w:rsidRDefault="00B67EDB" w:rsidP="00CE4097">
            <w:pPr>
              <w:autoSpaceDE w:val="0"/>
              <w:autoSpaceDN w:val="0"/>
              <w:adjustRightInd w:val="0"/>
              <w:jc w:val="both"/>
              <w:rPr>
                <w:sz w:val="24"/>
                <w:szCs w:val="24"/>
              </w:rPr>
            </w:pPr>
            <w:r w:rsidRPr="00595772">
              <w:rPr>
                <w:sz w:val="24"/>
                <w:szCs w:val="24"/>
              </w:rPr>
              <w:t xml:space="preserve">Требования содержатся в разделе </w:t>
            </w:r>
          </w:p>
          <w:p w:rsidR="00B67EDB" w:rsidRPr="004B15F4" w:rsidRDefault="00B67EDB" w:rsidP="00CE4097">
            <w:pPr>
              <w:autoSpaceDE w:val="0"/>
              <w:autoSpaceDN w:val="0"/>
              <w:adjustRightInd w:val="0"/>
              <w:jc w:val="both"/>
              <w:rPr>
                <w:color w:val="FF0000"/>
                <w:sz w:val="24"/>
                <w:szCs w:val="24"/>
              </w:rPr>
            </w:pPr>
            <w:r w:rsidRPr="00595772">
              <w:rPr>
                <w:sz w:val="24"/>
                <w:szCs w:val="24"/>
              </w:rPr>
              <w:t>«Техническое задание» настоящей Документации.</w:t>
            </w:r>
          </w:p>
        </w:tc>
      </w:tr>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7</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Срок, место выполнения работ, оказания услуг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3F6015" w:rsidRPr="003F6015" w:rsidRDefault="00352240" w:rsidP="003F6015">
            <w:pPr>
              <w:rPr>
                <w:color w:val="000000"/>
                <w:sz w:val="24"/>
                <w:szCs w:val="24"/>
              </w:rPr>
            </w:pPr>
            <w:r>
              <w:rPr>
                <w:color w:val="000000"/>
                <w:sz w:val="24"/>
                <w:szCs w:val="24"/>
              </w:rPr>
              <w:t>30 календарных дней</w:t>
            </w:r>
            <w:r w:rsidR="003F6015" w:rsidRPr="003F6015">
              <w:rPr>
                <w:color w:val="000000"/>
                <w:sz w:val="24"/>
                <w:szCs w:val="24"/>
              </w:rPr>
              <w:t xml:space="preserve"> со дня подписания Сторонами договора</w:t>
            </w:r>
          </w:p>
          <w:p w:rsidR="00B67EDB" w:rsidRDefault="00B67EDB" w:rsidP="003F6015">
            <w:pPr>
              <w:rPr>
                <w:color w:val="000000"/>
                <w:sz w:val="24"/>
                <w:szCs w:val="24"/>
              </w:rPr>
            </w:pPr>
            <w:r w:rsidRPr="005E456A">
              <w:rPr>
                <w:color w:val="000000"/>
                <w:sz w:val="24"/>
                <w:szCs w:val="24"/>
              </w:rPr>
              <w:t>Россия, Московская область, г. Лыткарино, промзона Тураево, строение 8</w:t>
            </w:r>
            <w:r>
              <w:rPr>
                <w:color w:val="000000"/>
                <w:sz w:val="24"/>
                <w:szCs w:val="24"/>
              </w:rPr>
              <w:t>, здание 100.</w:t>
            </w:r>
          </w:p>
        </w:tc>
      </w:tr>
      <w:tr w:rsidR="00B67EDB" w:rsidTr="00B67EDB">
        <w:trPr>
          <w:trHeight w:val="1256"/>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8</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Начальная (максимальная) цена договора (в случае, если она определена заказчиком, организатором размещения заказа))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Default="00B67EDB" w:rsidP="00CE4097">
            <w:pPr>
              <w:autoSpaceDE w:val="0"/>
              <w:autoSpaceDN w:val="0"/>
              <w:adjustRightInd w:val="0"/>
              <w:spacing w:after="60"/>
              <w:jc w:val="both"/>
              <w:rPr>
                <w:sz w:val="24"/>
                <w:szCs w:val="24"/>
              </w:rPr>
            </w:pPr>
            <w:r w:rsidRPr="00E00869">
              <w:rPr>
                <w:sz w:val="24"/>
                <w:szCs w:val="24"/>
              </w:rPr>
              <w:t xml:space="preserve">2.305.720,00 </w:t>
            </w:r>
            <w:r>
              <w:rPr>
                <w:sz w:val="24"/>
                <w:szCs w:val="24"/>
              </w:rPr>
              <w:t>(два миллиона триста пять тысяч семьсот двадцать) рублей включая НДС - 18%.</w:t>
            </w:r>
          </w:p>
        </w:tc>
      </w:tr>
      <w:tr w:rsidR="00B67EDB" w:rsidTr="00B67EDB">
        <w:trPr>
          <w:trHeight w:val="957"/>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9</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sidRPr="00E00869">
              <w:rPr>
                <w:color w:val="000000"/>
                <w:sz w:val="24"/>
                <w:szCs w:val="24"/>
              </w:rPr>
              <w:t>Цена договора должна включать в себя все расходы, связанные с поставкой товара, выполнением работ, оказанием услуг, в том числе расходы по пусконаладочным работам, сдаче в эксплуатацию, уборке и вывозу мусора, командировочные расходы, расходы на доставку, разгрузку, погрузку, страхование, уплату таможенных пошлин, налогов, сборов и других обязательных платежей, необходимых для выполнения обязательств по договору.</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10</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Источник финансирования заказа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Собственные средства</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11</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Форма, сроки и порядок оплаты товара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8D2837" w:rsidRDefault="00B67EDB" w:rsidP="00CE4097">
            <w:pPr>
              <w:autoSpaceDE w:val="0"/>
              <w:autoSpaceDN w:val="0"/>
              <w:adjustRightInd w:val="0"/>
              <w:jc w:val="both"/>
              <w:rPr>
                <w:color w:val="000000"/>
                <w:sz w:val="24"/>
                <w:szCs w:val="24"/>
              </w:rPr>
            </w:pPr>
            <w:r w:rsidRPr="008D2837">
              <w:rPr>
                <w:color w:val="000000"/>
                <w:sz w:val="24"/>
                <w:szCs w:val="24"/>
              </w:rPr>
              <w:t>Заказчик производит предоплату в размере 20% от суммы Договора: в том числе НДС 18%, путем перечисления денежных средств на расчетный счет Исполнителя, в течение 5 рабочих дней с момента подписания настоящего Договора Сторонами.</w:t>
            </w:r>
          </w:p>
          <w:p w:rsidR="00B67EDB" w:rsidRDefault="00B67EDB" w:rsidP="00CE4097">
            <w:pPr>
              <w:autoSpaceDE w:val="0"/>
              <w:autoSpaceDN w:val="0"/>
              <w:adjustRightInd w:val="0"/>
              <w:jc w:val="both"/>
              <w:rPr>
                <w:color w:val="000000"/>
                <w:sz w:val="24"/>
                <w:szCs w:val="24"/>
                <w:highlight w:val="yellow"/>
              </w:rPr>
            </w:pPr>
            <w:r w:rsidRPr="008D2837">
              <w:rPr>
                <w:color w:val="000000"/>
                <w:sz w:val="24"/>
                <w:szCs w:val="24"/>
              </w:rPr>
              <w:t>Окончательный расчет в размере 80%, в том числе НДС 18%, производится Заказчиком не позднее 5 рабочих дней со дня подписания обеими Сторонами акта о приемке выполненных работ по ф. КС-2 и справки о стоимости выполненных работ и затрат по ф. КС-3</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12</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Сведения о валюте, используемой для формирования цены договора и расчетов по договору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 xml:space="preserve">Российский рубль </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Default="00B67EDB" w:rsidP="00B67EDB">
            <w:pPr>
              <w:jc w:val="center"/>
            </w:pPr>
            <w:r w:rsidRPr="00DD10C6">
              <w:t>13</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Порядок применения официального курса иностранной валюты к рублю РФ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 xml:space="preserve">Не используется </w:t>
            </w:r>
          </w:p>
          <w:p w:rsidR="00352240" w:rsidRDefault="00352240" w:rsidP="00CE4097">
            <w:pPr>
              <w:autoSpaceDE w:val="0"/>
              <w:autoSpaceDN w:val="0"/>
              <w:adjustRightInd w:val="0"/>
              <w:jc w:val="both"/>
              <w:rPr>
                <w:color w:val="000000"/>
                <w:sz w:val="24"/>
                <w:szCs w:val="24"/>
              </w:rPr>
            </w:pPr>
          </w:p>
          <w:p w:rsidR="00352240" w:rsidRDefault="00352240" w:rsidP="00CE4097">
            <w:pPr>
              <w:autoSpaceDE w:val="0"/>
              <w:autoSpaceDN w:val="0"/>
              <w:adjustRightInd w:val="0"/>
              <w:jc w:val="both"/>
              <w:rPr>
                <w:color w:val="000000"/>
                <w:sz w:val="24"/>
                <w:szCs w:val="24"/>
              </w:rPr>
            </w:pPr>
          </w:p>
          <w:p w:rsidR="00352240" w:rsidRDefault="00352240" w:rsidP="00CE4097">
            <w:pPr>
              <w:autoSpaceDE w:val="0"/>
              <w:autoSpaceDN w:val="0"/>
              <w:adjustRightInd w:val="0"/>
              <w:jc w:val="both"/>
              <w:rPr>
                <w:color w:val="000000"/>
                <w:sz w:val="24"/>
                <w:szCs w:val="24"/>
              </w:rPr>
            </w:pP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t>14</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Дополнительные требования к Участникам открытого запроса предложений, установленные Заказчиком.</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Pr="00166ABA" w:rsidRDefault="00B67EDB" w:rsidP="00CE4097">
            <w:pPr>
              <w:ind w:hanging="41"/>
              <w:jc w:val="both"/>
              <w:rPr>
                <w:color w:val="000000"/>
                <w:sz w:val="24"/>
                <w:szCs w:val="24"/>
              </w:rPr>
            </w:pPr>
            <w:r>
              <w:rPr>
                <w:color w:val="000000"/>
                <w:sz w:val="24"/>
                <w:szCs w:val="24"/>
              </w:rPr>
              <w:t xml:space="preserve">Наличие </w:t>
            </w:r>
            <w:r w:rsidRPr="00166ABA">
              <w:rPr>
                <w:color w:val="000000"/>
                <w:sz w:val="24"/>
                <w:szCs w:val="24"/>
              </w:rPr>
              <w:t>свидетельства о допуске к работам, выданного соответствующей саморегулируемой организацией;</w:t>
            </w:r>
          </w:p>
          <w:p w:rsidR="00B67EDB" w:rsidRDefault="00B67EDB" w:rsidP="00CE4097">
            <w:pPr>
              <w:ind w:hanging="41"/>
              <w:jc w:val="both"/>
              <w:rPr>
                <w:color w:val="000000"/>
                <w:sz w:val="24"/>
                <w:szCs w:val="24"/>
              </w:rPr>
            </w:pPr>
            <w:r>
              <w:rPr>
                <w:color w:val="000000"/>
                <w:sz w:val="24"/>
                <w:szCs w:val="24"/>
              </w:rPr>
              <w:t>Наличие лицензии</w:t>
            </w:r>
            <w:r w:rsidRPr="00166ABA">
              <w:rPr>
                <w:color w:val="000000"/>
                <w:sz w:val="24"/>
                <w:szCs w:val="24"/>
              </w:rPr>
              <w:t xml:space="preserve"> МЧС России на производство</w:t>
            </w:r>
            <w:r>
              <w:rPr>
                <w:color w:val="000000"/>
                <w:sz w:val="24"/>
                <w:szCs w:val="24"/>
              </w:rPr>
              <w:t xml:space="preserve"> данных </w:t>
            </w:r>
            <w:r w:rsidRPr="00166ABA">
              <w:rPr>
                <w:color w:val="000000"/>
                <w:sz w:val="24"/>
                <w:szCs w:val="24"/>
              </w:rPr>
              <w:t xml:space="preserve"> работ </w:t>
            </w:r>
          </w:p>
          <w:p w:rsidR="00B67EDB" w:rsidRDefault="00B67EDB" w:rsidP="00CE4097">
            <w:pPr>
              <w:ind w:hanging="41"/>
              <w:jc w:val="both"/>
              <w:rPr>
                <w:color w:val="000000"/>
                <w:sz w:val="24"/>
                <w:szCs w:val="24"/>
              </w:rPr>
            </w:pPr>
            <w:r>
              <w:rPr>
                <w:color w:val="000000"/>
                <w:sz w:val="24"/>
                <w:szCs w:val="24"/>
              </w:rPr>
              <w:t>Сдача в эксплуатацию должна производиться с участием представителей МЧС.</w:t>
            </w:r>
          </w:p>
          <w:p w:rsidR="00352240" w:rsidRDefault="00352240" w:rsidP="00CE4097">
            <w:pPr>
              <w:ind w:hanging="41"/>
              <w:jc w:val="both"/>
              <w:rPr>
                <w:color w:val="000000"/>
                <w:sz w:val="24"/>
                <w:szCs w:val="24"/>
              </w:rPr>
            </w:pP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lastRenderedPageBreak/>
              <w:t>15</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Документы, подтверждающие соответствие Участника установленным требованиям</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ind w:firstLine="91"/>
              <w:rPr>
                <w:sz w:val="24"/>
                <w:szCs w:val="24"/>
              </w:rPr>
            </w:pPr>
            <w:r>
              <w:rPr>
                <w:sz w:val="24"/>
                <w:szCs w:val="24"/>
              </w:rPr>
              <w:t xml:space="preserve">1. Анкета;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2. Выписка из ЕГРЮЛ, или нотариально заверенную копию такой выписки (для юридического лица), полученные не ранее, чем за </w:t>
            </w:r>
            <w:r w:rsidRPr="00F9146D">
              <w:rPr>
                <w:rFonts w:ascii="Times New Roman" w:hAnsi="Times New Roman"/>
                <w:sz w:val="24"/>
                <w:szCs w:val="24"/>
              </w:rPr>
              <w:t xml:space="preserve">один месяц  </w:t>
            </w:r>
            <w:r>
              <w:rPr>
                <w:rFonts w:ascii="Times New Roman" w:hAnsi="Times New Roman"/>
                <w:sz w:val="24"/>
                <w:szCs w:val="24"/>
              </w:rPr>
              <w:t>до дня размещения заказа на официальном сайте;</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3. Выписка из ЕГРИП (для индивидуальных предпринимателей), полученные не ранее, чем за один месяц  до дня размещения заказа на официальном сайте;</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4.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зарегистрированного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1 месяц до дня размещения на официальном сайте о размещении заказов извещения о проведении конкурса;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5. Устав (утвержденный в соответствии с требованиями законодательства РФ);</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6. Свидетельство о государственной регистрации;</w:t>
            </w:r>
          </w:p>
          <w:p w:rsidR="00B67EDB" w:rsidRDefault="00B67EDB" w:rsidP="00CE4097">
            <w:pPr>
              <w:ind w:firstLine="91"/>
              <w:rPr>
                <w:sz w:val="24"/>
                <w:szCs w:val="24"/>
              </w:rPr>
            </w:pPr>
            <w:r>
              <w:rPr>
                <w:sz w:val="24"/>
                <w:szCs w:val="24"/>
              </w:rPr>
              <w:t>7. Свидетельство о постановке на учет в налоговом органе;</w:t>
            </w:r>
          </w:p>
          <w:p w:rsidR="00B67EDB" w:rsidRDefault="00B67EDB" w:rsidP="00CE4097">
            <w:pPr>
              <w:ind w:firstLine="91"/>
              <w:rPr>
                <w:sz w:val="24"/>
                <w:szCs w:val="24"/>
              </w:rPr>
            </w:pPr>
            <w:r>
              <w:rPr>
                <w:sz w:val="24"/>
                <w:szCs w:val="24"/>
              </w:rPr>
              <w:t>8. Документ, подтверждающий постановку Участника на статистический учет;</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9. Документы, подтверждающие полномочия лица, выступающего от имени Участника процедур размещения заказа: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 копию решения о назначении или избрании на должность;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копию приказа о назначении на должность руководителя (представителю, физическому лицу - доверенность на осуществление определенных действий от полномочного руководителя с указанием срока действия);</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10 К</w:t>
            </w:r>
            <w:r w:rsidRPr="000727D1">
              <w:rPr>
                <w:rFonts w:ascii="Times New Roman" w:hAnsi="Times New Roman"/>
                <w:sz w:val="24"/>
                <w:szCs w:val="24"/>
              </w:rPr>
              <w:t>опию свидетельства о допуске к работам, выданного соответствующей саморегулируемой организацией</w:t>
            </w:r>
            <w:r>
              <w:rPr>
                <w:rFonts w:ascii="Times New Roman" w:hAnsi="Times New Roman"/>
                <w:sz w:val="24"/>
                <w:szCs w:val="24"/>
              </w:rPr>
              <w:t>;</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11.</w:t>
            </w:r>
            <w:r>
              <w:t xml:space="preserve"> С</w:t>
            </w:r>
            <w:r w:rsidRPr="004640ED">
              <w:rPr>
                <w:rFonts w:ascii="Times New Roman" w:hAnsi="Times New Roman"/>
                <w:sz w:val="24"/>
                <w:szCs w:val="24"/>
              </w:rPr>
              <w:t>правку о форме д</w:t>
            </w:r>
            <w:r>
              <w:rPr>
                <w:rFonts w:ascii="Times New Roman" w:hAnsi="Times New Roman"/>
                <w:sz w:val="24"/>
                <w:szCs w:val="24"/>
              </w:rPr>
              <w:t>опуска к государственной тайне не ниже 3;</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13.</w:t>
            </w:r>
            <w:r>
              <w:t xml:space="preserve"> </w:t>
            </w:r>
            <w:r w:rsidRPr="000727D1">
              <w:rPr>
                <w:rFonts w:ascii="Times New Roman" w:hAnsi="Times New Roman"/>
                <w:sz w:val="24"/>
                <w:szCs w:val="24"/>
              </w:rPr>
              <w:t>Копию лицензии МЧС России на производство данных работ</w:t>
            </w:r>
            <w:r>
              <w:rPr>
                <w:rFonts w:ascii="Times New Roman" w:hAnsi="Times New Roman"/>
                <w:sz w:val="24"/>
                <w:szCs w:val="24"/>
              </w:rPr>
              <w:t>.</w:t>
            </w:r>
          </w:p>
          <w:p w:rsidR="00310DAA" w:rsidRDefault="00310DAA" w:rsidP="00CE4097">
            <w:pPr>
              <w:pStyle w:val="1"/>
              <w:spacing w:after="0" w:line="240" w:lineRule="auto"/>
              <w:ind w:left="0" w:firstLine="91"/>
              <w:rPr>
                <w:rFonts w:ascii="Times New Roman" w:hAnsi="Times New Roman"/>
                <w:sz w:val="24"/>
                <w:szCs w:val="24"/>
              </w:rPr>
            </w:pPr>
          </w:p>
          <w:p w:rsidR="00310DAA" w:rsidRDefault="00310DAA" w:rsidP="00CE4097">
            <w:pPr>
              <w:pStyle w:val="1"/>
              <w:spacing w:after="0" w:line="240" w:lineRule="auto"/>
              <w:ind w:left="0" w:firstLine="91"/>
              <w:rPr>
                <w:rFonts w:ascii="Times New Roman" w:hAnsi="Times New Roman"/>
                <w:sz w:val="24"/>
                <w:szCs w:val="24"/>
              </w:rPr>
            </w:pPr>
          </w:p>
          <w:p w:rsidR="00310DAA" w:rsidRDefault="00310DAA" w:rsidP="00CE4097">
            <w:pPr>
              <w:pStyle w:val="1"/>
              <w:spacing w:after="0" w:line="240" w:lineRule="auto"/>
              <w:ind w:left="0" w:firstLine="91"/>
              <w:rPr>
                <w:rFonts w:ascii="Times New Roman" w:hAnsi="Times New Roman"/>
                <w:sz w:val="24"/>
                <w:szCs w:val="24"/>
              </w:rPr>
            </w:pPr>
          </w:p>
          <w:p w:rsidR="00B67EDB" w:rsidRDefault="00B67EDB" w:rsidP="00CE4097">
            <w:pPr>
              <w:pStyle w:val="1"/>
              <w:spacing w:after="0" w:line="240" w:lineRule="auto"/>
              <w:ind w:left="0" w:firstLine="91"/>
              <w:rPr>
                <w:color w:val="000000"/>
                <w:sz w:val="24"/>
                <w:szCs w:val="24"/>
              </w:rPr>
            </w:pPr>
          </w:p>
        </w:tc>
      </w:tr>
      <w:tr w:rsidR="00B67EDB" w:rsidTr="00B67EDB">
        <w:trPr>
          <w:trHeight w:val="267"/>
        </w:trPr>
        <w:tc>
          <w:tcPr>
            <w:tcW w:w="850" w:type="dxa"/>
            <w:vMerge w:val="restart"/>
            <w:tcBorders>
              <w:top w:val="single" w:sz="8" w:space="0" w:color="000000"/>
              <w:left w:val="single" w:sz="8" w:space="0" w:color="000000"/>
              <w:bottom w:val="nil"/>
              <w:right w:val="single" w:sz="8" w:space="0" w:color="000000"/>
            </w:tcBorders>
          </w:tcPr>
          <w:p w:rsidR="00B67EDB" w:rsidRPr="00137642" w:rsidRDefault="00B67EDB" w:rsidP="00B67EDB">
            <w:pPr>
              <w:jc w:val="center"/>
            </w:pPr>
            <w:r>
              <w:lastRenderedPageBreak/>
              <w:t>16</w:t>
            </w:r>
          </w:p>
        </w:tc>
        <w:tc>
          <w:tcPr>
            <w:tcW w:w="3857" w:type="dxa"/>
            <w:vMerge w:val="restart"/>
            <w:tcBorders>
              <w:top w:val="single" w:sz="8" w:space="0" w:color="000000"/>
              <w:left w:val="single" w:sz="8" w:space="0" w:color="000000"/>
              <w:bottom w:val="nil"/>
              <w:right w:val="single" w:sz="8" w:space="0" w:color="000000"/>
            </w:tcBorders>
            <w:hideMark/>
          </w:tcPr>
          <w:p w:rsidR="00B67EDB" w:rsidRDefault="00B67EDB" w:rsidP="00CE4097">
            <w:pPr>
              <w:autoSpaceDE w:val="0"/>
              <w:autoSpaceDN w:val="0"/>
              <w:adjustRightInd w:val="0"/>
              <w:ind w:right="20"/>
              <w:jc w:val="both"/>
              <w:rPr>
                <w:color w:val="000000"/>
                <w:sz w:val="24"/>
                <w:szCs w:val="24"/>
              </w:rPr>
            </w:pPr>
            <w:r>
              <w:rPr>
                <w:bCs/>
                <w:color w:val="000000"/>
                <w:sz w:val="24"/>
                <w:szCs w:val="24"/>
              </w:rPr>
              <w:t>Критерии оценки и сопоставления Предложений Участников</w:t>
            </w:r>
          </w:p>
        </w:tc>
        <w:tc>
          <w:tcPr>
            <w:tcW w:w="849"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 п/п</w:t>
            </w:r>
          </w:p>
        </w:tc>
        <w:tc>
          <w:tcPr>
            <w:tcW w:w="3544"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Критерии оценки Предложений и порядок оценки и сопоставления предложений участников</w:t>
            </w:r>
          </w:p>
        </w:tc>
        <w:tc>
          <w:tcPr>
            <w:tcW w:w="68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Весовая значимость %</w:t>
            </w:r>
          </w:p>
        </w:tc>
      </w:tr>
      <w:tr w:rsidR="00B67EDB" w:rsidTr="00B67EDB">
        <w:trPr>
          <w:trHeight w:val="267"/>
        </w:trPr>
        <w:tc>
          <w:tcPr>
            <w:tcW w:w="850" w:type="dxa"/>
            <w:vMerge/>
            <w:tcBorders>
              <w:top w:val="single" w:sz="8" w:space="0" w:color="000000"/>
              <w:left w:val="single" w:sz="8" w:space="0" w:color="000000"/>
              <w:bottom w:val="nil"/>
              <w:right w:val="single" w:sz="8" w:space="0" w:color="000000"/>
            </w:tcBorders>
          </w:tcPr>
          <w:p w:rsidR="00B67EDB" w:rsidRDefault="00B67EDB" w:rsidP="00B67EDB">
            <w:pPr>
              <w:jc w:val="center"/>
              <w:rPr>
                <w:bCs/>
                <w:color w:val="000000"/>
                <w:sz w:val="24"/>
                <w:szCs w:val="24"/>
              </w:rPr>
            </w:pPr>
          </w:p>
        </w:tc>
        <w:tc>
          <w:tcPr>
            <w:tcW w:w="3857" w:type="dxa"/>
            <w:vMerge/>
            <w:tcBorders>
              <w:top w:val="single" w:sz="8" w:space="0" w:color="000000"/>
              <w:left w:val="single" w:sz="8" w:space="0" w:color="000000"/>
              <w:bottom w:val="nil"/>
              <w:right w:val="single" w:sz="8" w:space="0" w:color="000000"/>
            </w:tcBorders>
            <w:vAlign w:val="center"/>
            <w:hideMark/>
          </w:tcPr>
          <w:p w:rsidR="00B67EDB" w:rsidRDefault="00B67EDB" w:rsidP="00CE4097">
            <w:pPr>
              <w:rPr>
                <w:color w:val="000000"/>
                <w:sz w:val="24"/>
                <w:szCs w:val="24"/>
              </w:rPr>
            </w:pPr>
          </w:p>
        </w:tc>
        <w:tc>
          <w:tcPr>
            <w:tcW w:w="849"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color w:val="000000"/>
                <w:sz w:val="24"/>
                <w:szCs w:val="24"/>
              </w:rPr>
              <w:t>1</w:t>
            </w:r>
          </w:p>
        </w:tc>
        <w:tc>
          <w:tcPr>
            <w:tcW w:w="3544"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Цена договора</w:t>
            </w:r>
          </w:p>
        </w:tc>
        <w:tc>
          <w:tcPr>
            <w:tcW w:w="68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75 %</w:t>
            </w:r>
          </w:p>
        </w:tc>
      </w:tr>
      <w:tr w:rsidR="00B67EDB" w:rsidTr="00B67EDB">
        <w:trPr>
          <w:trHeight w:val="562"/>
        </w:trPr>
        <w:tc>
          <w:tcPr>
            <w:tcW w:w="850" w:type="dxa"/>
            <w:vMerge/>
            <w:tcBorders>
              <w:top w:val="single" w:sz="8" w:space="0" w:color="000000"/>
              <w:left w:val="single" w:sz="8" w:space="0" w:color="000000"/>
              <w:bottom w:val="nil"/>
              <w:right w:val="single" w:sz="8" w:space="0" w:color="000000"/>
            </w:tcBorders>
          </w:tcPr>
          <w:p w:rsidR="00B67EDB" w:rsidRDefault="00B67EDB" w:rsidP="00B67EDB">
            <w:pPr>
              <w:jc w:val="center"/>
              <w:rPr>
                <w:bCs/>
                <w:color w:val="000000"/>
                <w:sz w:val="24"/>
                <w:szCs w:val="24"/>
              </w:rPr>
            </w:pPr>
          </w:p>
        </w:tc>
        <w:tc>
          <w:tcPr>
            <w:tcW w:w="3857" w:type="dxa"/>
            <w:vMerge/>
            <w:tcBorders>
              <w:top w:val="single" w:sz="8" w:space="0" w:color="000000"/>
              <w:left w:val="single" w:sz="8" w:space="0" w:color="000000"/>
              <w:bottom w:val="nil"/>
              <w:right w:val="single" w:sz="8" w:space="0" w:color="000000"/>
            </w:tcBorders>
            <w:vAlign w:val="center"/>
            <w:hideMark/>
          </w:tcPr>
          <w:p w:rsidR="00B67EDB" w:rsidRDefault="00B67EDB" w:rsidP="00CE4097">
            <w:pPr>
              <w:rPr>
                <w:color w:val="000000"/>
                <w:sz w:val="24"/>
                <w:szCs w:val="24"/>
              </w:rPr>
            </w:pPr>
          </w:p>
        </w:tc>
        <w:tc>
          <w:tcPr>
            <w:tcW w:w="849"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color w:val="000000"/>
                <w:sz w:val="24"/>
                <w:szCs w:val="24"/>
              </w:rPr>
              <w:t>2</w:t>
            </w:r>
          </w:p>
        </w:tc>
        <w:tc>
          <w:tcPr>
            <w:tcW w:w="3544"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Сроки исполнения работ</w:t>
            </w:r>
          </w:p>
        </w:tc>
        <w:tc>
          <w:tcPr>
            <w:tcW w:w="68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25 %</w:t>
            </w:r>
          </w:p>
        </w:tc>
      </w:tr>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t>17</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Срок, место подачи Предложений на участие в открытом запросе предложений</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Pr="003E67B4" w:rsidRDefault="00B67EDB" w:rsidP="00CE4097">
            <w:pPr>
              <w:autoSpaceDE w:val="0"/>
              <w:autoSpaceDN w:val="0"/>
              <w:adjustRightInd w:val="0"/>
              <w:jc w:val="both"/>
              <w:rPr>
                <w:sz w:val="24"/>
                <w:szCs w:val="24"/>
              </w:rPr>
            </w:pPr>
            <w:r w:rsidRPr="003E67B4">
              <w:rPr>
                <w:sz w:val="24"/>
                <w:szCs w:val="24"/>
              </w:rPr>
              <w:t>Адрес и срок окончания</w:t>
            </w:r>
          </w:p>
          <w:p w:rsidR="00B67EDB" w:rsidRPr="003E67B4" w:rsidRDefault="00B67EDB" w:rsidP="00CE4097">
            <w:pPr>
              <w:autoSpaceDE w:val="0"/>
              <w:autoSpaceDN w:val="0"/>
              <w:adjustRightInd w:val="0"/>
              <w:jc w:val="both"/>
              <w:rPr>
                <w:sz w:val="24"/>
                <w:szCs w:val="24"/>
              </w:rPr>
            </w:pPr>
            <w:r w:rsidRPr="003E67B4">
              <w:rPr>
                <w:sz w:val="24"/>
                <w:szCs w:val="24"/>
              </w:rPr>
              <w:t>подачи Предложений -</w:t>
            </w:r>
          </w:p>
          <w:p w:rsidR="00B67EDB" w:rsidRPr="003E67B4" w:rsidRDefault="00B67EDB" w:rsidP="00CE4097">
            <w:pPr>
              <w:autoSpaceDE w:val="0"/>
              <w:autoSpaceDN w:val="0"/>
              <w:adjustRightInd w:val="0"/>
              <w:jc w:val="both"/>
              <w:rPr>
                <w:sz w:val="24"/>
                <w:szCs w:val="24"/>
              </w:rPr>
            </w:pPr>
            <w:r w:rsidRPr="003E67B4">
              <w:rPr>
                <w:sz w:val="24"/>
                <w:szCs w:val="24"/>
              </w:rPr>
              <w:t>ООО «Аукционный Конкурсный Дом»</w:t>
            </w:r>
          </w:p>
          <w:p w:rsidR="00B67EDB" w:rsidRPr="003E67B4" w:rsidRDefault="00B67EDB" w:rsidP="00CE4097">
            <w:pPr>
              <w:autoSpaceDE w:val="0"/>
              <w:autoSpaceDN w:val="0"/>
              <w:adjustRightInd w:val="0"/>
              <w:jc w:val="both"/>
              <w:rPr>
                <w:sz w:val="24"/>
                <w:szCs w:val="24"/>
              </w:rPr>
            </w:pPr>
            <w:r w:rsidRPr="003E67B4">
              <w:rPr>
                <w:sz w:val="24"/>
                <w:szCs w:val="24"/>
              </w:rPr>
              <w:t xml:space="preserve"> www.a-k-d.ru</w:t>
            </w:r>
          </w:p>
          <w:p w:rsidR="00B67EDB" w:rsidRPr="003E67B4" w:rsidRDefault="00B67EDB" w:rsidP="00CE4097">
            <w:pPr>
              <w:autoSpaceDE w:val="0"/>
              <w:autoSpaceDN w:val="0"/>
              <w:adjustRightInd w:val="0"/>
              <w:jc w:val="both"/>
              <w:rPr>
                <w:sz w:val="24"/>
                <w:szCs w:val="24"/>
              </w:rPr>
            </w:pPr>
            <w:r w:rsidRPr="003E67B4">
              <w:rPr>
                <w:sz w:val="24"/>
                <w:szCs w:val="24"/>
              </w:rPr>
              <w:t>«</w:t>
            </w:r>
            <w:r w:rsidR="002C2446">
              <w:rPr>
                <w:sz w:val="24"/>
                <w:szCs w:val="24"/>
              </w:rPr>
              <w:t>26</w:t>
            </w:r>
            <w:bookmarkStart w:id="0" w:name="_GoBack"/>
            <w:bookmarkEnd w:id="0"/>
            <w:r w:rsidRPr="003E67B4">
              <w:rPr>
                <w:sz w:val="24"/>
                <w:szCs w:val="24"/>
              </w:rPr>
              <w:t>» сентября 2011 года 11:00:00 (время московское)</w:t>
            </w:r>
          </w:p>
          <w:p w:rsidR="00B67EDB" w:rsidRPr="003E67B4" w:rsidRDefault="00B67EDB" w:rsidP="00CE4097">
            <w:pPr>
              <w:autoSpaceDE w:val="0"/>
              <w:autoSpaceDN w:val="0"/>
              <w:adjustRightInd w:val="0"/>
              <w:jc w:val="both"/>
              <w:rPr>
                <w:sz w:val="24"/>
                <w:szCs w:val="24"/>
              </w:rPr>
            </w:pPr>
          </w:p>
        </w:tc>
      </w:tr>
      <w:tr w:rsidR="00B67EDB" w:rsidTr="00B67EDB">
        <w:trPr>
          <w:trHeight w:val="1128"/>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18</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Место, дата и время вскрытия конвертов с Предложениями на участие в открытом запросе предложений</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3E67B4" w:rsidRDefault="00B67EDB" w:rsidP="002C2446">
            <w:pPr>
              <w:autoSpaceDE w:val="0"/>
              <w:autoSpaceDN w:val="0"/>
              <w:adjustRightInd w:val="0"/>
              <w:jc w:val="both"/>
              <w:rPr>
                <w:sz w:val="24"/>
              </w:rPr>
            </w:pPr>
            <w:r w:rsidRPr="003E67B4">
              <w:rPr>
                <w:sz w:val="24"/>
                <w:szCs w:val="24"/>
              </w:rPr>
              <w:t>Московская область, г. Лыткарино, промзона Тураево, строение 8, 11:00:00 «</w:t>
            </w:r>
            <w:r w:rsidR="002C2446">
              <w:rPr>
                <w:sz w:val="24"/>
                <w:szCs w:val="24"/>
              </w:rPr>
              <w:t>26</w:t>
            </w:r>
            <w:r w:rsidRPr="003E67B4">
              <w:rPr>
                <w:sz w:val="24"/>
                <w:szCs w:val="24"/>
              </w:rPr>
              <w:t>» сентября 2011 года 11:00:00 (время московское)</w:t>
            </w:r>
          </w:p>
        </w:tc>
      </w:tr>
      <w:tr w:rsidR="00B67EDB" w:rsidTr="00B67EDB">
        <w:trPr>
          <w:trHeight w:val="543"/>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19</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 xml:space="preserve">Место и дата рассмотрения Предложений на участие в запросе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Pr="003E67B4" w:rsidRDefault="00B67EDB" w:rsidP="00CE4097">
            <w:pPr>
              <w:jc w:val="both"/>
              <w:rPr>
                <w:sz w:val="24"/>
              </w:rPr>
            </w:pPr>
            <w:r w:rsidRPr="003E67B4">
              <w:rPr>
                <w:sz w:val="24"/>
              </w:rPr>
              <w:t xml:space="preserve">Московская область, г. Лыткарино, промзона Тураево, строение 8 </w:t>
            </w:r>
          </w:p>
          <w:p w:rsidR="00B67EDB" w:rsidRPr="003E67B4" w:rsidRDefault="00B67EDB" w:rsidP="00CE4097">
            <w:pPr>
              <w:jc w:val="both"/>
              <w:rPr>
                <w:sz w:val="24"/>
              </w:rPr>
            </w:pPr>
            <w:r w:rsidRPr="003E67B4">
              <w:rPr>
                <w:sz w:val="24"/>
              </w:rPr>
              <w:t>«1</w:t>
            </w:r>
            <w:r>
              <w:rPr>
                <w:sz w:val="24"/>
              </w:rPr>
              <w:t>2</w:t>
            </w:r>
            <w:r w:rsidRPr="003E67B4">
              <w:rPr>
                <w:sz w:val="24"/>
              </w:rPr>
              <w:t>» сентября  2011 года</w:t>
            </w:r>
          </w:p>
        </w:tc>
      </w:tr>
      <w:tr w:rsidR="00B67EDB" w:rsidTr="00B67EDB">
        <w:trPr>
          <w:trHeight w:val="537"/>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20</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 xml:space="preserve">Место и дата подведения итогов открытого запроса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3E67B4" w:rsidRDefault="00B67EDB" w:rsidP="00CE4097">
            <w:pPr>
              <w:jc w:val="both"/>
              <w:rPr>
                <w:sz w:val="24"/>
              </w:rPr>
            </w:pPr>
            <w:r w:rsidRPr="003E67B4">
              <w:rPr>
                <w:sz w:val="24"/>
              </w:rPr>
              <w:t xml:space="preserve">Московская область, г. Лыткарино, промзона Тураево, строение 8 </w:t>
            </w:r>
          </w:p>
          <w:p w:rsidR="00B67EDB" w:rsidRPr="003E67B4" w:rsidRDefault="00B67EDB" w:rsidP="00CE4097">
            <w:pPr>
              <w:jc w:val="both"/>
              <w:rPr>
                <w:sz w:val="24"/>
              </w:rPr>
            </w:pPr>
            <w:r w:rsidRPr="003E67B4">
              <w:rPr>
                <w:sz w:val="24"/>
              </w:rPr>
              <w:t>«13» сентября  2011 года</w:t>
            </w:r>
          </w:p>
        </w:tc>
      </w:tr>
      <w:tr w:rsidR="00B67EDB" w:rsidTr="00B67EDB">
        <w:trPr>
          <w:trHeight w:val="537"/>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21</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Размер обеспечения исполнения договора, срок и порядок его предоставления</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D06707" w:rsidRDefault="00B67EDB" w:rsidP="00CE4097">
            <w:pPr>
              <w:ind w:firstLine="174"/>
              <w:jc w:val="both"/>
              <w:rPr>
                <w:sz w:val="24"/>
                <w:szCs w:val="24"/>
              </w:rPr>
            </w:pPr>
            <w:r w:rsidRPr="00D06707">
              <w:rPr>
                <w:sz w:val="24"/>
                <w:szCs w:val="24"/>
              </w:rPr>
              <w:t>Размер обеспечения - 25% от начальной максимальной цены договора. Срок обеспечения договора – обеспечение предоставляется после заключении договора с победителем ЗП, после  подписания договора в течение 3 дней, на весь срок действия договора, плюс 30 календарных дней после окончания его срока действия.</w:t>
            </w:r>
          </w:p>
          <w:p w:rsidR="00B67EDB" w:rsidRPr="00D06707" w:rsidRDefault="00B67EDB" w:rsidP="00CE4097">
            <w:pPr>
              <w:ind w:firstLine="174"/>
              <w:jc w:val="both"/>
              <w:rPr>
                <w:sz w:val="24"/>
                <w:szCs w:val="24"/>
              </w:rPr>
            </w:pPr>
            <w:r w:rsidRPr="00D06707">
              <w:rPr>
                <w:sz w:val="24"/>
                <w:szCs w:val="24"/>
              </w:rPr>
              <w:t xml:space="preserve">Порядок предоставления обеспечения договора – обеспечение предоставляется в соответствии с законодательством и документацией о проведении запроса предложений в виде безотзывной банковской гарантии, договора поручительства или передачи заказчику в залог денежных средств. </w:t>
            </w:r>
          </w:p>
          <w:p w:rsidR="00B67EDB" w:rsidRPr="00D06707" w:rsidRDefault="00B67EDB" w:rsidP="00CE4097">
            <w:pPr>
              <w:ind w:firstLine="174"/>
              <w:jc w:val="both"/>
              <w:rPr>
                <w:sz w:val="24"/>
                <w:szCs w:val="24"/>
              </w:rPr>
            </w:pPr>
            <w:r w:rsidRPr="00D06707">
              <w:rPr>
                <w:sz w:val="24"/>
                <w:szCs w:val="24"/>
              </w:rPr>
              <w:t>Выбор обеспечения исполнения договора осуществляется участником самостоятельно.</w:t>
            </w:r>
          </w:p>
          <w:p w:rsidR="00B67EDB" w:rsidRDefault="00B67EDB" w:rsidP="00CE4097">
            <w:pPr>
              <w:jc w:val="both"/>
              <w:rPr>
                <w:sz w:val="24"/>
              </w:rPr>
            </w:pPr>
          </w:p>
        </w:tc>
      </w:tr>
      <w:tr w:rsidR="00B67EDB" w:rsidTr="00B67EDB">
        <w:trPr>
          <w:trHeight w:val="545"/>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22</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 xml:space="preserve">Сведения о предоставлении преференций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rPr>
                <w:sz w:val="24"/>
              </w:rPr>
            </w:pPr>
            <w:r>
              <w:rPr>
                <w:sz w:val="24"/>
              </w:rPr>
              <w:t>Не предоставляются</w:t>
            </w:r>
          </w:p>
        </w:tc>
      </w:tr>
    </w:tbl>
    <w:p w:rsidR="00B67EDB" w:rsidRDefault="00B67EDB" w:rsidP="00B67EDB">
      <w:pPr>
        <w:jc w:val="center"/>
        <w:rPr>
          <w:sz w:val="24"/>
          <w:szCs w:val="24"/>
        </w:rPr>
      </w:pPr>
    </w:p>
    <w:p w:rsidR="00B67EDB" w:rsidRDefault="00B67EDB" w:rsidP="00B67EDB">
      <w:pPr>
        <w:spacing w:after="200" w:line="276" w:lineRule="auto"/>
        <w:rPr>
          <w:bCs/>
          <w:sz w:val="24"/>
          <w:szCs w:val="24"/>
        </w:rPr>
      </w:pPr>
      <w:r>
        <w:rPr>
          <w:bCs/>
          <w:sz w:val="24"/>
          <w:szCs w:val="24"/>
        </w:rPr>
        <w:br w:type="page"/>
      </w:r>
    </w:p>
    <w:p w:rsidR="00734627" w:rsidRDefault="00734627">
      <w:pPr>
        <w:spacing w:after="200" w:line="276" w:lineRule="auto"/>
        <w:rPr>
          <w:bCs/>
          <w:sz w:val="24"/>
          <w:szCs w:val="24"/>
        </w:rPr>
      </w:pPr>
    </w:p>
    <w:p w:rsidR="00B53709" w:rsidRDefault="00B53709" w:rsidP="00B53709">
      <w:pPr>
        <w:autoSpaceDE w:val="0"/>
        <w:autoSpaceDN w:val="0"/>
        <w:adjustRightInd w:val="0"/>
        <w:ind w:firstLine="709"/>
        <w:jc w:val="both"/>
        <w:rPr>
          <w:sz w:val="24"/>
          <w:szCs w:val="24"/>
        </w:rPr>
      </w:pPr>
      <w:r>
        <w:rPr>
          <w:bCs/>
          <w:sz w:val="24"/>
          <w:szCs w:val="24"/>
        </w:rPr>
        <w:t xml:space="preserve">  5. ФОРМЫ ДОКУМЕНТОВ, ВКЛЮЧАЕМЫХ В ПРЕДЛОЖЕНИЕ </w:t>
      </w:r>
    </w:p>
    <w:p w:rsidR="00B53709" w:rsidRDefault="00B53709" w:rsidP="00B53709">
      <w:pPr>
        <w:autoSpaceDE w:val="0"/>
        <w:autoSpaceDN w:val="0"/>
        <w:adjustRightInd w:val="0"/>
        <w:ind w:firstLine="709"/>
        <w:jc w:val="both"/>
        <w:rPr>
          <w:bCs/>
          <w:sz w:val="24"/>
          <w:szCs w:val="24"/>
        </w:rPr>
      </w:pPr>
    </w:p>
    <w:p w:rsidR="00B53709" w:rsidRDefault="00B53709" w:rsidP="00B53709">
      <w:pPr>
        <w:autoSpaceDE w:val="0"/>
        <w:autoSpaceDN w:val="0"/>
        <w:adjustRightInd w:val="0"/>
        <w:ind w:firstLine="709"/>
        <w:jc w:val="both"/>
        <w:rPr>
          <w:sz w:val="24"/>
          <w:szCs w:val="24"/>
        </w:rPr>
      </w:pPr>
      <w:r>
        <w:rPr>
          <w:bCs/>
          <w:sz w:val="24"/>
          <w:szCs w:val="24"/>
        </w:rPr>
        <w:t xml:space="preserve">5. 1 Форма Заявки о подаче Предложения </w:t>
      </w:r>
    </w:p>
    <w:p w:rsidR="00B53709" w:rsidRDefault="00B53709" w:rsidP="00B53709">
      <w:pPr>
        <w:autoSpaceDE w:val="0"/>
        <w:autoSpaceDN w:val="0"/>
        <w:adjustRightInd w:val="0"/>
        <w:spacing w:before="100"/>
        <w:ind w:right="20"/>
        <w:jc w:val="both"/>
        <w:rPr>
          <w:sz w:val="24"/>
          <w:szCs w:val="24"/>
        </w:rPr>
      </w:pPr>
      <w:r>
        <w:rPr>
          <w:sz w:val="24"/>
          <w:szCs w:val="24"/>
        </w:rPr>
        <w:t xml:space="preserve">На бланке организации </w:t>
      </w:r>
    </w:p>
    <w:p w:rsidR="00B53709" w:rsidRDefault="00B53709" w:rsidP="00B53709">
      <w:pPr>
        <w:autoSpaceDE w:val="0"/>
        <w:autoSpaceDN w:val="0"/>
        <w:adjustRightInd w:val="0"/>
        <w:spacing w:before="100"/>
        <w:ind w:right="20"/>
        <w:jc w:val="both"/>
        <w:rPr>
          <w:sz w:val="24"/>
          <w:szCs w:val="24"/>
        </w:rPr>
      </w:pPr>
      <w:r>
        <w:rPr>
          <w:sz w:val="24"/>
          <w:szCs w:val="24"/>
        </w:rPr>
        <w:t xml:space="preserve">Дата, исх. Номер </w:t>
      </w:r>
    </w:p>
    <w:p w:rsidR="00B53709" w:rsidRDefault="00B53709" w:rsidP="00B53709">
      <w:pPr>
        <w:autoSpaceDE w:val="0"/>
        <w:autoSpaceDN w:val="0"/>
        <w:adjustRightInd w:val="0"/>
        <w:ind w:left="4080" w:firstLine="168"/>
        <w:rPr>
          <w:sz w:val="24"/>
          <w:szCs w:val="24"/>
        </w:rPr>
      </w:pPr>
      <w:r>
        <w:rPr>
          <w:sz w:val="24"/>
          <w:szCs w:val="24"/>
        </w:rPr>
        <w:t xml:space="preserve">Организатору размещения заказа: </w:t>
      </w:r>
    </w:p>
    <w:p w:rsidR="00B53709" w:rsidRDefault="00B53709" w:rsidP="00B53709">
      <w:pPr>
        <w:autoSpaceDE w:val="0"/>
        <w:autoSpaceDN w:val="0"/>
        <w:adjustRightInd w:val="0"/>
        <w:spacing w:before="100"/>
        <w:ind w:left="4248" w:right="20"/>
        <w:rPr>
          <w:sz w:val="24"/>
          <w:szCs w:val="24"/>
        </w:rPr>
      </w:pPr>
      <w:r>
        <w:rPr>
          <w:sz w:val="24"/>
          <w:szCs w:val="24"/>
          <w:u w:val="single"/>
        </w:rPr>
        <w:t xml:space="preserve">наименование организатора размещения заказа </w:t>
      </w:r>
    </w:p>
    <w:p w:rsidR="00B53709" w:rsidRPr="00734627" w:rsidRDefault="00B53709" w:rsidP="00B53709">
      <w:pPr>
        <w:autoSpaceDE w:val="0"/>
        <w:autoSpaceDN w:val="0"/>
        <w:adjustRightInd w:val="0"/>
        <w:spacing w:before="100"/>
        <w:ind w:right="20"/>
        <w:jc w:val="center"/>
        <w:rPr>
          <w:bCs/>
          <w:sz w:val="24"/>
          <w:szCs w:val="24"/>
        </w:rPr>
      </w:pPr>
    </w:p>
    <w:p w:rsidR="00B53709" w:rsidRDefault="00B53709" w:rsidP="00B53709">
      <w:pPr>
        <w:autoSpaceDE w:val="0"/>
        <w:autoSpaceDN w:val="0"/>
        <w:adjustRightInd w:val="0"/>
        <w:spacing w:before="100"/>
        <w:ind w:right="20"/>
        <w:jc w:val="center"/>
        <w:rPr>
          <w:sz w:val="24"/>
          <w:szCs w:val="24"/>
        </w:rPr>
      </w:pPr>
      <w:r>
        <w:rPr>
          <w:bCs/>
          <w:sz w:val="24"/>
          <w:szCs w:val="24"/>
        </w:rPr>
        <w:t xml:space="preserve">Заявка о подаче Предложения </w:t>
      </w:r>
    </w:p>
    <w:p w:rsidR="00B53709" w:rsidRPr="00734627" w:rsidRDefault="00B53709" w:rsidP="00B53709">
      <w:pPr>
        <w:autoSpaceDE w:val="0"/>
        <w:autoSpaceDN w:val="0"/>
        <w:adjustRightInd w:val="0"/>
        <w:spacing w:before="100"/>
        <w:ind w:right="20"/>
        <w:jc w:val="center"/>
        <w:rPr>
          <w:sz w:val="24"/>
          <w:szCs w:val="24"/>
        </w:rPr>
      </w:pPr>
    </w:p>
    <w:p w:rsidR="00B53709" w:rsidRDefault="00B53709" w:rsidP="00B53709">
      <w:pPr>
        <w:autoSpaceDE w:val="0"/>
        <w:autoSpaceDN w:val="0"/>
        <w:adjustRightInd w:val="0"/>
        <w:spacing w:before="100"/>
        <w:ind w:right="20"/>
        <w:jc w:val="center"/>
        <w:rPr>
          <w:sz w:val="24"/>
          <w:szCs w:val="24"/>
        </w:rPr>
      </w:pPr>
      <w:r>
        <w:rPr>
          <w:sz w:val="24"/>
          <w:szCs w:val="24"/>
        </w:rPr>
        <w:t xml:space="preserve">Уважаемые господа! </w:t>
      </w:r>
    </w:p>
    <w:p w:rsidR="00B53709" w:rsidRDefault="00B53709" w:rsidP="00B53709">
      <w:pPr>
        <w:autoSpaceDE w:val="0"/>
        <w:autoSpaceDN w:val="0"/>
        <w:adjustRightInd w:val="0"/>
        <w:spacing w:before="100"/>
        <w:ind w:right="20" w:firstLine="708"/>
        <w:jc w:val="both"/>
        <w:rPr>
          <w:sz w:val="24"/>
          <w:szCs w:val="24"/>
        </w:rPr>
      </w:pPr>
      <w:r>
        <w:rPr>
          <w:sz w:val="24"/>
          <w:szCs w:val="24"/>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http://zakupki.rosatom.ru, и принимая установленные в них требования и условия, </w:t>
      </w:r>
    </w:p>
    <w:p w:rsidR="00B53709" w:rsidRDefault="00B53709" w:rsidP="00B53709">
      <w:pPr>
        <w:autoSpaceDE w:val="0"/>
        <w:autoSpaceDN w:val="0"/>
        <w:adjustRightInd w:val="0"/>
        <w:spacing w:before="100"/>
        <w:ind w:right="20"/>
        <w:jc w:val="both"/>
        <w:rPr>
          <w:sz w:val="24"/>
          <w:szCs w:val="24"/>
        </w:rPr>
      </w:pPr>
      <w:r>
        <w:rPr>
          <w:sz w:val="24"/>
          <w:szCs w:val="24"/>
        </w:rPr>
        <w:t xml:space="preserve">________________________________________________________________________________, </w:t>
      </w:r>
    </w:p>
    <w:p w:rsidR="00B53709" w:rsidRDefault="00B53709" w:rsidP="00B53709">
      <w:pPr>
        <w:autoSpaceDE w:val="0"/>
        <w:autoSpaceDN w:val="0"/>
        <w:adjustRightInd w:val="0"/>
        <w:spacing w:before="100"/>
        <w:ind w:right="20"/>
        <w:jc w:val="center"/>
        <w:rPr>
          <w:sz w:val="24"/>
          <w:szCs w:val="24"/>
        </w:rPr>
      </w:pPr>
      <w:r>
        <w:rPr>
          <w:sz w:val="24"/>
          <w:szCs w:val="24"/>
        </w:rPr>
        <w:t>(полное наименование Участника с указанием организационно-правовой формы, фамилия, имя, отчество Участника физического лица)</w:t>
      </w:r>
    </w:p>
    <w:p w:rsidR="00B53709" w:rsidRDefault="00B53709" w:rsidP="00B53709">
      <w:pPr>
        <w:autoSpaceDE w:val="0"/>
        <w:autoSpaceDN w:val="0"/>
        <w:adjustRightInd w:val="0"/>
        <w:spacing w:before="100"/>
        <w:ind w:right="20"/>
        <w:jc w:val="both"/>
        <w:rPr>
          <w:sz w:val="24"/>
          <w:szCs w:val="24"/>
        </w:rPr>
      </w:pPr>
      <w:r>
        <w:rPr>
          <w:sz w:val="24"/>
          <w:szCs w:val="24"/>
        </w:rPr>
        <w:t xml:space="preserve">в лице __________________________________(должность, ФИО), действующего на основании _______________________________ (Устава, доверенности №__ от __) предлагает заключить Договор на выполнение работ, оказание услуг </w:t>
      </w:r>
    </w:p>
    <w:p w:rsidR="00B53709" w:rsidRDefault="00B53709" w:rsidP="00B53709">
      <w:pPr>
        <w:autoSpaceDE w:val="0"/>
        <w:autoSpaceDN w:val="0"/>
        <w:adjustRightInd w:val="0"/>
        <w:spacing w:before="100"/>
        <w:ind w:right="20"/>
        <w:jc w:val="both"/>
        <w:rPr>
          <w:sz w:val="24"/>
          <w:szCs w:val="24"/>
        </w:rPr>
      </w:pPr>
      <w:r>
        <w:rPr>
          <w:sz w:val="24"/>
          <w:szCs w:val="24"/>
        </w:rPr>
        <w:t xml:space="preserve">_____________________________________________________________________________, </w:t>
      </w:r>
    </w:p>
    <w:p w:rsidR="00B53709" w:rsidRDefault="00B53709" w:rsidP="00B53709">
      <w:pPr>
        <w:autoSpaceDE w:val="0"/>
        <w:autoSpaceDN w:val="0"/>
        <w:adjustRightInd w:val="0"/>
        <w:ind w:firstLine="560"/>
        <w:jc w:val="center"/>
        <w:rPr>
          <w:sz w:val="24"/>
          <w:szCs w:val="24"/>
        </w:rPr>
      </w:pPr>
      <w:r>
        <w:rPr>
          <w:sz w:val="24"/>
          <w:szCs w:val="24"/>
        </w:rPr>
        <w:t>(предмет договора)</w:t>
      </w:r>
    </w:p>
    <w:p w:rsidR="00B53709" w:rsidRDefault="00B53709" w:rsidP="00B53709">
      <w:pPr>
        <w:autoSpaceDE w:val="0"/>
        <w:autoSpaceDN w:val="0"/>
        <w:adjustRightInd w:val="0"/>
        <w:jc w:val="both"/>
        <w:rPr>
          <w:sz w:val="24"/>
          <w:szCs w:val="24"/>
        </w:rPr>
      </w:pPr>
      <w:r>
        <w:rPr>
          <w:sz w:val="24"/>
          <w:szCs w:val="24"/>
        </w:rPr>
        <w:t xml:space="preserve">на условиях и в соответствии с настоящей заявкой, Пояснительной запиской, проектом Договора с __________________ (указывается наименование Заказчика), являющимися неотъемлемыми приложениями к настоящей заявке, на общую сумму _________ (_______________________) руб. __коп., в том числе НДС ______________ (__________________) руб. __коп. </w:t>
      </w:r>
    </w:p>
    <w:p w:rsidR="00B53709" w:rsidRDefault="00B53709" w:rsidP="00B53709">
      <w:pPr>
        <w:autoSpaceDE w:val="0"/>
        <w:autoSpaceDN w:val="0"/>
        <w:adjustRightInd w:val="0"/>
        <w:jc w:val="both"/>
        <w:rPr>
          <w:sz w:val="24"/>
          <w:szCs w:val="24"/>
        </w:rPr>
      </w:pPr>
      <w:r>
        <w:rPr>
          <w:sz w:val="24"/>
          <w:szCs w:val="24"/>
        </w:rPr>
        <w:t xml:space="preserve">Настоящее Предложение действует до «____»_______________________года. </w:t>
      </w:r>
    </w:p>
    <w:p w:rsidR="00B53709" w:rsidRDefault="00B53709" w:rsidP="00B53709">
      <w:pPr>
        <w:autoSpaceDE w:val="0"/>
        <w:autoSpaceDN w:val="0"/>
        <w:adjustRightInd w:val="0"/>
        <w:jc w:val="both"/>
        <w:rPr>
          <w:sz w:val="24"/>
          <w:szCs w:val="24"/>
        </w:rPr>
      </w:pPr>
      <w:r>
        <w:rPr>
          <w:sz w:val="24"/>
          <w:szCs w:val="24"/>
        </w:rPr>
        <w:t xml:space="preserve">Настоящим подтверждаем, что _________________________________________________ </w:t>
      </w:r>
    </w:p>
    <w:p w:rsidR="00B53709" w:rsidRDefault="00B53709" w:rsidP="00B53709">
      <w:pPr>
        <w:autoSpaceDE w:val="0"/>
        <w:autoSpaceDN w:val="0"/>
        <w:adjustRightInd w:val="0"/>
        <w:ind w:left="2892"/>
        <w:jc w:val="both"/>
        <w:rPr>
          <w:sz w:val="22"/>
          <w:szCs w:val="22"/>
        </w:rPr>
      </w:pPr>
      <w:r>
        <w:rPr>
          <w:sz w:val="22"/>
          <w:szCs w:val="22"/>
        </w:rPr>
        <w:t xml:space="preserve">(наименование организации или Ф.И.О. Участника процедуры закупки) </w:t>
      </w:r>
    </w:p>
    <w:p w:rsidR="00B53709" w:rsidRDefault="00B53709" w:rsidP="00B53709">
      <w:pPr>
        <w:autoSpaceDE w:val="0"/>
        <w:autoSpaceDN w:val="0"/>
        <w:adjustRightInd w:val="0"/>
        <w:jc w:val="both"/>
        <w:rPr>
          <w:sz w:val="24"/>
          <w:szCs w:val="24"/>
        </w:rPr>
      </w:pPr>
      <w:r>
        <w:rPr>
          <w:sz w:val="24"/>
          <w:szCs w:val="24"/>
        </w:rPr>
        <w:t xml:space="preserve">не находиться в процессе ликвидации и не признанно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___ (_________)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B53709" w:rsidRDefault="00B53709" w:rsidP="00B53709">
      <w:pPr>
        <w:autoSpaceDE w:val="0"/>
        <w:autoSpaceDN w:val="0"/>
        <w:adjustRightInd w:val="0"/>
        <w:jc w:val="both"/>
        <w:rPr>
          <w:sz w:val="24"/>
          <w:szCs w:val="24"/>
        </w:rPr>
      </w:pPr>
      <w:r>
        <w:rPr>
          <w:sz w:val="24"/>
          <w:szCs w:val="24"/>
        </w:rPr>
        <w:t xml:space="preserve">К настоящей заявке прилагаются документы по Описи на ________ лист__. </w:t>
      </w:r>
    </w:p>
    <w:p w:rsidR="00B53709" w:rsidRDefault="00B53709" w:rsidP="00B53709">
      <w:pPr>
        <w:autoSpaceDE w:val="0"/>
        <w:autoSpaceDN w:val="0"/>
        <w:adjustRightInd w:val="0"/>
        <w:spacing w:before="100"/>
        <w:ind w:right="20"/>
        <w:jc w:val="both"/>
        <w:rPr>
          <w:sz w:val="24"/>
          <w:szCs w:val="24"/>
        </w:rPr>
      </w:pPr>
      <w:r>
        <w:rPr>
          <w:sz w:val="24"/>
          <w:szCs w:val="24"/>
        </w:rPr>
        <w:t xml:space="preserve">_______________________ _______________________ /___________________/ </w:t>
      </w:r>
    </w:p>
    <w:p w:rsidR="00B53709" w:rsidRDefault="00B53709" w:rsidP="00B53709">
      <w:pPr>
        <w:autoSpaceDE w:val="0"/>
        <w:autoSpaceDN w:val="0"/>
        <w:adjustRightInd w:val="0"/>
        <w:spacing w:before="100"/>
        <w:ind w:right="20" w:firstLine="708"/>
        <w:jc w:val="both"/>
        <w:rPr>
          <w:sz w:val="24"/>
          <w:szCs w:val="24"/>
        </w:rPr>
      </w:pPr>
      <w:r>
        <w:rPr>
          <w:sz w:val="24"/>
          <w:szCs w:val="24"/>
        </w:rPr>
        <w:t>(должность)</w:t>
      </w:r>
      <w:r>
        <w:rPr>
          <w:sz w:val="24"/>
          <w:szCs w:val="24"/>
        </w:rPr>
        <w:tab/>
      </w:r>
      <w:r>
        <w:rPr>
          <w:sz w:val="24"/>
          <w:szCs w:val="24"/>
        </w:rPr>
        <w:tab/>
      </w:r>
      <w:r>
        <w:rPr>
          <w:sz w:val="24"/>
          <w:szCs w:val="24"/>
        </w:rPr>
        <w:tab/>
        <w:t xml:space="preserve"> (подпись) </w:t>
      </w:r>
      <w:r>
        <w:rPr>
          <w:sz w:val="24"/>
          <w:szCs w:val="24"/>
        </w:rPr>
        <w:tab/>
      </w:r>
      <w:r>
        <w:rPr>
          <w:sz w:val="24"/>
          <w:szCs w:val="24"/>
        </w:rPr>
        <w:tab/>
      </w:r>
      <w:r>
        <w:rPr>
          <w:sz w:val="24"/>
          <w:szCs w:val="24"/>
        </w:rPr>
        <w:tab/>
        <w:t xml:space="preserve">(ФИО) </w:t>
      </w:r>
    </w:p>
    <w:p w:rsidR="00B53709" w:rsidRDefault="00B53709" w:rsidP="00B53709">
      <w:pPr>
        <w:autoSpaceDE w:val="0"/>
        <w:autoSpaceDN w:val="0"/>
        <w:adjustRightInd w:val="0"/>
        <w:spacing w:before="100"/>
        <w:ind w:left="2880" w:right="20" w:firstLine="720"/>
        <w:jc w:val="both"/>
        <w:rPr>
          <w:i/>
          <w:sz w:val="24"/>
          <w:szCs w:val="24"/>
        </w:rPr>
      </w:pPr>
      <w:r>
        <w:rPr>
          <w:sz w:val="24"/>
          <w:szCs w:val="24"/>
        </w:rPr>
        <w:t xml:space="preserve">М.П. </w:t>
      </w:r>
    </w:p>
    <w:p w:rsidR="00B53709" w:rsidRDefault="00B53709" w:rsidP="00B53709">
      <w:pPr>
        <w:rPr>
          <w:i/>
          <w:sz w:val="24"/>
          <w:szCs w:val="24"/>
        </w:rPr>
        <w:sectPr w:rsidR="00B53709" w:rsidSect="00310DAA">
          <w:type w:val="nextColumn"/>
          <w:pgSz w:w="11907" w:h="16840"/>
          <w:pgMar w:top="567" w:right="708" w:bottom="851" w:left="1418" w:header="720" w:footer="720" w:gutter="0"/>
          <w:cols w:space="720"/>
        </w:sectPr>
      </w:pPr>
    </w:p>
    <w:p w:rsidR="00B53709" w:rsidRDefault="00B53709" w:rsidP="00B53709">
      <w:pPr>
        <w:autoSpaceDE w:val="0"/>
        <w:autoSpaceDN w:val="0"/>
        <w:adjustRightInd w:val="0"/>
        <w:ind w:firstLine="567"/>
        <w:jc w:val="both"/>
        <w:rPr>
          <w:bCs/>
          <w:sz w:val="24"/>
          <w:szCs w:val="24"/>
        </w:rPr>
      </w:pPr>
      <w:r>
        <w:rPr>
          <w:bCs/>
          <w:sz w:val="24"/>
          <w:szCs w:val="24"/>
        </w:rPr>
        <w:lastRenderedPageBreak/>
        <w:t xml:space="preserve">5.2  ФОРМА АНКЕТЫ УЧАСТНИКА ПРОЦЕДУРЫ </w:t>
      </w:r>
    </w:p>
    <w:p w:rsidR="00B53709" w:rsidRDefault="00B53709" w:rsidP="00B53709">
      <w:pPr>
        <w:autoSpaceDE w:val="0"/>
        <w:autoSpaceDN w:val="0"/>
        <w:adjustRightInd w:val="0"/>
        <w:ind w:firstLine="567"/>
        <w:jc w:val="both"/>
        <w:rPr>
          <w:bCs/>
          <w:sz w:val="24"/>
          <w:szCs w:val="24"/>
        </w:rPr>
      </w:pPr>
    </w:p>
    <w:p w:rsidR="00B53709" w:rsidRDefault="00B53709" w:rsidP="00B53709">
      <w:pPr>
        <w:keepNext/>
        <w:keepLines/>
        <w:spacing w:before="120" w:after="120" w:line="240" w:lineRule="exact"/>
        <w:jc w:val="center"/>
        <w:rPr>
          <w:sz w:val="24"/>
          <w:szCs w:val="24"/>
        </w:rPr>
      </w:pPr>
      <w:r>
        <w:rPr>
          <w:sz w:val="24"/>
          <w:szCs w:val="24"/>
        </w:rPr>
        <w:t>Анкета Участника</w:t>
      </w:r>
    </w:p>
    <w:tbl>
      <w:tblPr>
        <w:tblW w:w="101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9"/>
        <w:gridCol w:w="3346"/>
      </w:tblGrid>
      <w:tr w:rsidR="00B53709" w:rsidTr="00B53709">
        <w:tc>
          <w:tcPr>
            <w:tcW w:w="6808" w:type="dxa"/>
            <w:tcBorders>
              <w:top w:val="single" w:sz="4" w:space="0" w:color="auto"/>
              <w:left w:val="single" w:sz="4" w:space="0" w:color="auto"/>
              <w:bottom w:val="single" w:sz="4" w:space="0" w:color="auto"/>
              <w:right w:val="single" w:sz="4" w:space="0" w:color="auto"/>
            </w:tcBorders>
            <w:hideMark/>
          </w:tcPr>
          <w:p w:rsidR="00B53709" w:rsidRDefault="00B53709" w:rsidP="004E074F">
            <w:pPr>
              <w:keepLines/>
              <w:numPr>
                <w:ilvl w:val="0"/>
                <w:numId w:val="1"/>
              </w:numPr>
              <w:tabs>
                <w:tab w:val="num" w:pos="386"/>
              </w:tabs>
              <w:spacing w:before="60" w:line="240" w:lineRule="exact"/>
              <w:ind w:left="386" w:hanging="386"/>
              <w:jc w:val="both"/>
              <w:rPr>
                <w:sz w:val="24"/>
                <w:szCs w:val="24"/>
              </w:rPr>
            </w:pPr>
            <w:r>
              <w:rPr>
                <w:bCs/>
                <w:sz w:val="24"/>
                <w:szCs w:val="24"/>
              </w:rPr>
              <w:t>Полное и сокращенное наименования организации и ее организационно-правовая форма:</w:t>
            </w:r>
          </w:p>
          <w:p w:rsidR="00B53709" w:rsidRDefault="00B53709">
            <w:pPr>
              <w:keepLines/>
              <w:spacing w:line="240" w:lineRule="exact"/>
              <w:ind w:firstLine="567"/>
              <w:jc w:val="both"/>
              <w:rPr>
                <w:bCs/>
                <w:iCs/>
                <w:sz w:val="24"/>
                <w:szCs w:val="24"/>
              </w:rPr>
            </w:pPr>
            <w:r>
              <w:rPr>
                <w:iCs/>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Pr>
                <w:sz w:val="24"/>
                <w:szCs w:val="24"/>
              </w:rPr>
              <w:t xml:space="preserve"> </w:t>
            </w:r>
            <w:r>
              <w:rPr>
                <w:iCs/>
                <w:sz w:val="24"/>
                <w:szCs w:val="24"/>
              </w:rPr>
              <w:t>сертификата об инкорпорации или выписки из торгового реестра страны регистрации участника)</w:t>
            </w:r>
          </w:p>
          <w:p w:rsidR="00B53709" w:rsidRDefault="00B53709">
            <w:pPr>
              <w:keepLines/>
              <w:spacing w:after="60" w:line="240" w:lineRule="exact"/>
              <w:ind w:left="386" w:firstLine="567"/>
              <w:jc w:val="both"/>
              <w:rPr>
                <w:iCs/>
                <w:sz w:val="24"/>
                <w:szCs w:val="24"/>
              </w:rPr>
            </w:pPr>
            <w:r>
              <w:rPr>
                <w:bCs/>
                <w:sz w:val="24"/>
                <w:szCs w:val="24"/>
              </w:rPr>
              <w:t>Ф.И.О. Участника – физического лица/физического лица,  зарегистрированного в качестве индивидуального предпринимателя</w:t>
            </w: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 xml:space="preserve"> </w:t>
            </w:r>
          </w:p>
        </w:tc>
      </w:tr>
      <w:tr w:rsidR="00B53709" w:rsidTr="00B53709">
        <w:tc>
          <w:tcPr>
            <w:tcW w:w="6808" w:type="dxa"/>
            <w:tcBorders>
              <w:top w:val="single" w:sz="4" w:space="0" w:color="auto"/>
              <w:left w:val="single" w:sz="4" w:space="0" w:color="auto"/>
              <w:bottom w:val="single" w:sz="4" w:space="0" w:color="auto"/>
              <w:right w:val="single" w:sz="4" w:space="0" w:color="auto"/>
            </w:tcBorders>
            <w:hideMark/>
          </w:tcPr>
          <w:p w:rsidR="00B53709" w:rsidRDefault="00B53709" w:rsidP="004E074F">
            <w:pPr>
              <w:keepLines/>
              <w:numPr>
                <w:ilvl w:val="0"/>
                <w:numId w:val="1"/>
              </w:numPr>
              <w:tabs>
                <w:tab w:val="num" w:pos="386"/>
              </w:tabs>
              <w:spacing w:before="60" w:after="60" w:line="240" w:lineRule="exact"/>
              <w:ind w:left="386" w:hanging="386"/>
              <w:jc w:val="both"/>
              <w:rPr>
                <w:sz w:val="24"/>
                <w:szCs w:val="24"/>
              </w:rPr>
            </w:pPr>
            <w:r>
              <w:rPr>
                <w:bCs/>
                <w:sz w:val="24"/>
                <w:szCs w:val="24"/>
              </w:rPr>
              <w:t>Регистрационные данные:</w:t>
            </w:r>
          </w:p>
          <w:p w:rsidR="00B53709" w:rsidRDefault="00B53709" w:rsidP="004E074F">
            <w:pPr>
              <w:keepLines/>
              <w:numPr>
                <w:ilvl w:val="1"/>
                <w:numId w:val="2"/>
              </w:numPr>
              <w:tabs>
                <w:tab w:val="num" w:pos="246"/>
              </w:tabs>
              <w:spacing w:line="240" w:lineRule="exact"/>
              <w:ind w:left="246" w:hanging="280"/>
              <w:jc w:val="both"/>
              <w:rPr>
                <w:bCs/>
                <w:iCs/>
                <w:sz w:val="24"/>
                <w:szCs w:val="24"/>
              </w:rPr>
            </w:pPr>
            <w:r>
              <w:rPr>
                <w:sz w:val="24"/>
                <w:szCs w:val="24"/>
              </w:rPr>
              <w:t xml:space="preserve">Дата, место и орган регистрации юридического лица,   </w:t>
            </w:r>
            <w:r>
              <w:rPr>
                <w:iCs/>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B53709" w:rsidRDefault="00B53709" w:rsidP="004E074F">
            <w:pPr>
              <w:keepLines/>
              <w:numPr>
                <w:ilvl w:val="1"/>
                <w:numId w:val="2"/>
              </w:numPr>
              <w:tabs>
                <w:tab w:val="num" w:pos="246"/>
              </w:tabs>
              <w:spacing w:line="240" w:lineRule="exact"/>
              <w:ind w:left="246" w:hanging="280"/>
              <w:jc w:val="both"/>
              <w:rPr>
                <w:sz w:val="24"/>
                <w:szCs w:val="24"/>
              </w:rPr>
            </w:pPr>
            <w:r>
              <w:rPr>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B53709" w:rsidRDefault="00B53709" w:rsidP="004E074F">
            <w:pPr>
              <w:keepLines/>
              <w:numPr>
                <w:ilvl w:val="1"/>
                <w:numId w:val="2"/>
              </w:numPr>
              <w:tabs>
                <w:tab w:val="num" w:pos="246"/>
              </w:tabs>
              <w:spacing w:after="60" w:line="240" w:lineRule="exact"/>
              <w:ind w:left="246" w:hanging="280"/>
              <w:jc w:val="both"/>
              <w:rPr>
                <w:sz w:val="24"/>
                <w:szCs w:val="24"/>
              </w:rPr>
            </w:pPr>
            <w:r>
              <w:rPr>
                <w:sz w:val="24"/>
                <w:szCs w:val="24"/>
              </w:rPr>
              <w:t>Дата, место и орган регистрации физического лица,  зарегистрированного в качестве индивидуального предпринимателя (</w:t>
            </w:r>
            <w:r>
              <w:rPr>
                <w:iCs/>
                <w:sz w:val="24"/>
                <w:szCs w:val="24"/>
              </w:rPr>
              <w:t>на основании Свидетельства о государственной регистрации в качестве индивидуального предпринимателя)</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widowControl w:val="0"/>
              <w:tabs>
                <w:tab w:val="num" w:pos="1307"/>
              </w:tabs>
              <w:adjustRightInd w:val="0"/>
              <w:spacing w:before="60" w:after="60" w:line="240" w:lineRule="exact"/>
              <w:ind w:left="1080" w:firstLine="567"/>
              <w:jc w:val="both"/>
              <w:textAlignment w:val="baseline"/>
              <w:rPr>
                <w:sz w:val="24"/>
                <w:szCs w:val="24"/>
              </w:rPr>
            </w:pPr>
          </w:p>
        </w:tc>
      </w:tr>
      <w:tr w:rsidR="00B53709" w:rsidTr="00B53709">
        <w:tc>
          <w:tcPr>
            <w:tcW w:w="6808" w:type="dxa"/>
            <w:tcBorders>
              <w:top w:val="nil"/>
              <w:left w:val="single" w:sz="4" w:space="0" w:color="auto"/>
              <w:bottom w:val="nil"/>
              <w:right w:val="single" w:sz="4" w:space="0" w:color="auto"/>
            </w:tcBorders>
            <w:hideMark/>
          </w:tcPr>
          <w:p w:rsidR="00B53709" w:rsidRDefault="00B53709" w:rsidP="004E074F">
            <w:pPr>
              <w:keepLines/>
              <w:numPr>
                <w:ilvl w:val="0"/>
                <w:numId w:val="1"/>
              </w:numPr>
              <w:tabs>
                <w:tab w:val="num" w:pos="386"/>
              </w:tabs>
              <w:spacing w:before="60" w:line="240" w:lineRule="exact"/>
              <w:ind w:left="386" w:hanging="386"/>
              <w:jc w:val="both"/>
              <w:rPr>
                <w:sz w:val="24"/>
                <w:szCs w:val="24"/>
              </w:rPr>
            </w:pPr>
            <w:r>
              <w:rPr>
                <w:bCs/>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B53709" w:rsidRDefault="00B53709">
            <w:pPr>
              <w:keepLines/>
              <w:tabs>
                <w:tab w:val="num" w:pos="432"/>
              </w:tabs>
              <w:spacing w:after="60" w:line="240" w:lineRule="exact"/>
              <w:ind w:firstLine="567"/>
              <w:jc w:val="both"/>
              <w:rPr>
                <w:iCs/>
                <w:sz w:val="24"/>
                <w:szCs w:val="24"/>
              </w:rPr>
            </w:pPr>
            <w:r>
              <w:rPr>
                <w:iCs/>
                <w:sz w:val="24"/>
                <w:szCs w:val="24"/>
              </w:rPr>
              <w:t>(на основании Учредительных документов установленной формы (устав, положение и др.))</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6808" w:type="dxa"/>
            <w:tcBorders>
              <w:top w:val="nil"/>
              <w:left w:val="single" w:sz="4" w:space="0" w:color="auto"/>
              <w:bottom w:val="nil"/>
              <w:right w:val="single" w:sz="4" w:space="0" w:color="auto"/>
            </w:tcBorders>
            <w:vAlign w:val="center"/>
            <w:hideMark/>
          </w:tcPr>
          <w:p w:rsidR="00B53709" w:rsidRDefault="00B53709">
            <w:pPr>
              <w:keepLines/>
              <w:spacing w:before="60" w:after="60" w:line="240" w:lineRule="exact"/>
              <w:ind w:left="456" w:hanging="456"/>
              <w:jc w:val="both"/>
              <w:rPr>
                <w:sz w:val="24"/>
                <w:szCs w:val="24"/>
              </w:rPr>
            </w:pPr>
            <w:r>
              <w:rPr>
                <w:sz w:val="24"/>
                <w:szCs w:val="24"/>
              </w:rPr>
              <w:t>3.1. Срок деятельности организации (с учетом правопреемственности)</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6808" w:type="dxa"/>
            <w:tcBorders>
              <w:top w:val="nil"/>
              <w:left w:val="single" w:sz="4" w:space="0" w:color="auto"/>
              <w:bottom w:val="nil"/>
              <w:right w:val="single" w:sz="4" w:space="0" w:color="auto"/>
            </w:tcBorders>
            <w:vAlign w:val="center"/>
            <w:hideMark/>
          </w:tcPr>
          <w:p w:rsidR="00B53709" w:rsidRDefault="00B53709">
            <w:pPr>
              <w:keepLines/>
              <w:spacing w:before="60" w:after="60" w:line="240" w:lineRule="exact"/>
              <w:ind w:left="456" w:hanging="456"/>
              <w:jc w:val="both"/>
              <w:rPr>
                <w:sz w:val="24"/>
                <w:szCs w:val="24"/>
              </w:rPr>
            </w:pPr>
            <w:r>
              <w:rPr>
                <w:sz w:val="24"/>
                <w:szCs w:val="24"/>
              </w:rPr>
              <w:t>3.2. Размер уставного капитала</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750"/>
        </w:trPr>
        <w:tc>
          <w:tcPr>
            <w:tcW w:w="6808" w:type="dxa"/>
            <w:tcBorders>
              <w:top w:val="nil"/>
              <w:left w:val="single" w:sz="4" w:space="0" w:color="auto"/>
              <w:bottom w:val="nil"/>
              <w:right w:val="single" w:sz="4" w:space="0" w:color="auto"/>
            </w:tcBorders>
            <w:vAlign w:val="center"/>
            <w:hideMark/>
          </w:tcPr>
          <w:p w:rsidR="00B53709" w:rsidRDefault="00B53709">
            <w:pPr>
              <w:keepLines/>
              <w:spacing w:before="60" w:after="60" w:line="240" w:lineRule="exact"/>
              <w:ind w:left="456" w:hanging="456"/>
              <w:jc w:val="both"/>
              <w:rPr>
                <w:sz w:val="24"/>
                <w:szCs w:val="24"/>
              </w:rPr>
            </w:pPr>
            <w:r>
              <w:rPr>
                <w:sz w:val="24"/>
                <w:szCs w:val="24"/>
              </w:rPr>
              <w:t>3.3. Почтовый адрес налоговой инспекции по месту регистрации Участника, контактные лица (налоговые инспекторы) и их телефоны</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15"/>
        </w:trPr>
        <w:tc>
          <w:tcPr>
            <w:tcW w:w="6808" w:type="dxa"/>
            <w:tcBorders>
              <w:top w:val="nil"/>
              <w:left w:val="single" w:sz="4" w:space="0" w:color="auto"/>
              <w:bottom w:val="single" w:sz="4" w:space="0" w:color="auto"/>
              <w:right w:val="single" w:sz="4" w:space="0" w:color="auto"/>
            </w:tcBorders>
            <w:hideMark/>
          </w:tcPr>
          <w:p w:rsidR="00B53709" w:rsidRDefault="00B53709">
            <w:pPr>
              <w:keepLines/>
              <w:spacing w:before="60" w:after="60" w:line="240" w:lineRule="exact"/>
              <w:ind w:left="456" w:hanging="456"/>
              <w:jc w:val="both"/>
              <w:rPr>
                <w:sz w:val="24"/>
                <w:szCs w:val="24"/>
              </w:rPr>
            </w:pPr>
            <w:r>
              <w:rPr>
                <w:sz w:val="24"/>
                <w:szCs w:val="24"/>
              </w:rPr>
              <w:t>3.4. Почтовый адрес Арбитражного суда по месту регистрации Участника, контактные лица и их телефоны</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6808" w:type="dxa"/>
            <w:tcBorders>
              <w:top w:val="nil"/>
              <w:left w:val="single" w:sz="4" w:space="0" w:color="auto"/>
              <w:bottom w:val="single" w:sz="4" w:space="0" w:color="auto"/>
              <w:right w:val="single" w:sz="4" w:space="0" w:color="auto"/>
            </w:tcBorders>
            <w:hideMark/>
          </w:tcPr>
          <w:p w:rsidR="00B53709" w:rsidRDefault="00B53709" w:rsidP="004E074F">
            <w:pPr>
              <w:keepLines/>
              <w:numPr>
                <w:ilvl w:val="0"/>
                <w:numId w:val="1"/>
              </w:numPr>
              <w:tabs>
                <w:tab w:val="num" w:pos="386"/>
              </w:tabs>
              <w:spacing w:before="60" w:line="240" w:lineRule="exact"/>
              <w:ind w:left="386" w:hanging="386"/>
              <w:jc w:val="both"/>
              <w:rPr>
                <w:sz w:val="24"/>
                <w:szCs w:val="24"/>
              </w:rPr>
            </w:pPr>
            <w:r>
              <w:rPr>
                <w:bCs/>
                <w:sz w:val="24"/>
                <w:szCs w:val="24"/>
              </w:rPr>
              <w:t>ИНН, КПП, ОГРН, ОКПО Участника</w:t>
            </w:r>
          </w:p>
          <w:p w:rsidR="00B53709" w:rsidRDefault="00B53709">
            <w:pPr>
              <w:keepLines/>
              <w:spacing w:after="60" w:line="240" w:lineRule="exact"/>
              <w:ind w:firstLine="567"/>
              <w:jc w:val="both"/>
              <w:rPr>
                <w:sz w:val="24"/>
                <w:szCs w:val="24"/>
              </w:rPr>
            </w:pPr>
            <w:r>
              <w:rPr>
                <w:iCs/>
                <w:sz w:val="24"/>
                <w:szCs w:val="24"/>
              </w:rPr>
              <w:t xml:space="preserve"> (для иностранных компаний - код налогоплательщика в стране регистрации или аналог (если имеется))</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10154" w:type="dxa"/>
            <w:gridSpan w:val="2"/>
            <w:tcBorders>
              <w:top w:val="nil"/>
              <w:left w:val="nil"/>
              <w:bottom w:val="single" w:sz="4" w:space="0" w:color="auto"/>
              <w:right w:val="nil"/>
            </w:tcBorders>
            <w:hideMark/>
          </w:tcPr>
          <w:p w:rsidR="00B53709" w:rsidRDefault="00B53709">
            <w:pPr>
              <w:keepLines/>
              <w:spacing w:line="240" w:lineRule="exact"/>
              <w:ind w:firstLine="567"/>
              <w:jc w:val="both"/>
              <w:rPr>
                <w:iCs/>
                <w:sz w:val="24"/>
                <w:szCs w:val="24"/>
              </w:rPr>
            </w:pPr>
            <w:r>
              <w:rPr>
                <w:iCs/>
                <w:sz w:val="24"/>
                <w:szCs w:val="24"/>
              </w:rPr>
              <w:t>Примечание:</w:t>
            </w:r>
          </w:p>
          <w:p w:rsidR="00B53709" w:rsidRDefault="00B53709">
            <w:pPr>
              <w:keepLines/>
              <w:spacing w:line="240" w:lineRule="exact"/>
              <w:ind w:firstLine="567"/>
              <w:jc w:val="both"/>
              <w:rPr>
                <w:iCs/>
                <w:sz w:val="24"/>
                <w:szCs w:val="24"/>
              </w:rPr>
            </w:pPr>
            <w:r>
              <w:rPr>
                <w:iCs/>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B53709" w:rsidRDefault="00B53709" w:rsidP="004E074F">
            <w:pPr>
              <w:keepLines/>
              <w:numPr>
                <w:ilvl w:val="0"/>
                <w:numId w:val="3"/>
              </w:numPr>
              <w:tabs>
                <w:tab w:val="num" w:pos="400"/>
              </w:tabs>
              <w:spacing w:line="240" w:lineRule="exact"/>
              <w:ind w:left="0" w:firstLine="0"/>
              <w:jc w:val="both"/>
              <w:rPr>
                <w:iCs/>
                <w:sz w:val="24"/>
                <w:szCs w:val="24"/>
              </w:rPr>
            </w:pPr>
            <w:r>
              <w:rPr>
                <w:iCs/>
                <w:sz w:val="24"/>
                <w:szCs w:val="24"/>
              </w:rPr>
              <w:t>Информационное письмо об учете в ЕГРПО;</w:t>
            </w:r>
          </w:p>
          <w:p w:rsidR="00B53709" w:rsidRDefault="00B53709" w:rsidP="004E074F">
            <w:pPr>
              <w:keepLines/>
              <w:numPr>
                <w:ilvl w:val="0"/>
                <w:numId w:val="3"/>
              </w:numPr>
              <w:tabs>
                <w:tab w:val="num" w:pos="400"/>
              </w:tabs>
              <w:spacing w:line="240" w:lineRule="exact"/>
              <w:ind w:left="0" w:firstLine="0"/>
              <w:jc w:val="both"/>
              <w:rPr>
                <w:iCs/>
                <w:sz w:val="24"/>
                <w:szCs w:val="24"/>
              </w:rPr>
            </w:pPr>
            <w:r>
              <w:rPr>
                <w:iCs/>
                <w:sz w:val="24"/>
                <w:szCs w:val="24"/>
              </w:rPr>
              <w:t>Справка Арбитражного суда об отсутствии дела о банкротстве.</w:t>
            </w:r>
          </w:p>
        </w:tc>
      </w:tr>
      <w:tr w:rsidR="00B53709" w:rsidTr="00B53709">
        <w:trPr>
          <w:cantSplit/>
          <w:trHeight w:val="132"/>
        </w:trPr>
        <w:tc>
          <w:tcPr>
            <w:tcW w:w="6808" w:type="dxa"/>
            <w:vMerge w:val="restart"/>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5. Место нахождения (место жительства) Участника </w:t>
            </w: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Страна</w:t>
            </w:r>
          </w:p>
        </w:tc>
      </w:tr>
      <w:tr w:rsidR="00B53709" w:rsidTr="00B53709">
        <w:trPr>
          <w:cantSplit/>
          <w:trHeight w:val="491"/>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 xml:space="preserve">Адрес </w:t>
            </w:r>
          </w:p>
        </w:tc>
      </w:tr>
      <w:tr w:rsidR="00B53709" w:rsidTr="00B53709">
        <w:trPr>
          <w:cantSplit/>
          <w:trHeight w:val="69"/>
        </w:trPr>
        <w:tc>
          <w:tcPr>
            <w:tcW w:w="6808" w:type="dxa"/>
            <w:vMerge w:val="restart"/>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6. Почтовый адрес Участника </w:t>
            </w: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Страна</w:t>
            </w:r>
          </w:p>
        </w:tc>
      </w:tr>
      <w:tr w:rsidR="00B53709" w:rsidTr="00B53709">
        <w:trPr>
          <w:cantSplit/>
          <w:trHeight w:val="67"/>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tc>
      </w:tr>
      <w:tr w:rsidR="00B53709" w:rsidTr="00B53709">
        <w:trPr>
          <w:cantSplit/>
          <w:trHeight w:val="67"/>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Телефон</w:t>
            </w:r>
          </w:p>
        </w:tc>
      </w:tr>
      <w:tr w:rsidR="00B53709" w:rsidTr="00B53709">
        <w:trPr>
          <w:cantSplit/>
          <w:trHeight w:val="67"/>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 xml:space="preserve">Факс </w:t>
            </w:r>
          </w:p>
        </w:tc>
      </w:tr>
      <w:tr w:rsidR="00B53709" w:rsidTr="00B53709">
        <w:trPr>
          <w:trHeight w:val="67"/>
        </w:trPr>
        <w:tc>
          <w:tcPr>
            <w:tcW w:w="6808" w:type="dxa"/>
            <w:tcBorders>
              <w:top w:val="single" w:sz="4" w:space="0" w:color="auto"/>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7. Банковские реквизиты </w:t>
            </w:r>
            <w:r>
              <w:rPr>
                <w:iCs/>
                <w:sz w:val="24"/>
                <w:szCs w:val="24"/>
              </w:rPr>
              <w:t>(может быть несколько)</w:t>
            </w:r>
            <w:r>
              <w:rPr>
                <w:bCs/>
                <w:sz w:val="24"/>
                <w:szCs w:val="24"/>
              </w:rPr>
              <w:t>:</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sz w:val="24"/>
                <w:szCs w:val="24"/>
              </w:rPr>
              <w:t>7.1. Наименование обслуживающего банка</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sz w:val="24"/>
                <w:szCs w:val="24"/>
              </w:rPr>
              <w:t>7.2. Расчетный счет</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sz w:val="24"/>
                <w:szCs w:val="24"/>
              </w:rPr>
              <w:t>7.3. Корреспондентский счет</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sz w:val="24"/>
                <w:szCs w:val="24"/>
              </w:rPr>
              <w:t>7.4. Код БИК</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10154" w:type="dxa"/>
            <w:gridSpan w:val="2"/>
            <w:tcBorders>
              <w:top w:val="single" w:sz="4" w:space="0" w:color="auto"/>
              <w:left w:val="nil"/>
              <w:bottom w:val="single" w:sz="4" w:space="0" w:color="auto"/>
              <w:right w:val="nil"/>
            </w:tcBorders>
            <w:hideMark/>
          </w:tcPr>
          <w:p w:rsidR="00B53709" w:rsidRDefault="00B53709">
            <w:pPr>
              <w:keepLines/>
              <w:spacing w:line="240" w:lineRule="exact"/>
              <w:ind w:firstLine="567"/>
              <w:jc w:val="both"/>
              <w:rPr>
                <w:iCs/>
                <w:sz w:val="24"/>
                <w:szCs w:val="24"/>
              </w:rPr>
            </w:pPr>
            <w:r>
              <w:rPr>
                <w:iCs/>
                <w:sz w:val="24"/>
                <w:szCs w:val="24"/>
              </w:rPr>
              <w:t>Примечание:</w:t>
            </w:r>
          </w:p>
          <w:p w:rsidR="00B53709" w:rsidRDefault="00B53709">
            <w:pPr>
              <w:keepLines/>
              <w:spacing w:line="240" w:lineRule="exact"/>
              <w:ind w:firstLine="567"/>
              <w:jc w:val="both"/>
              <w:rPr>
                <w:iCs/>
                <w:sz w:val="24"/>
                <w:szCs w:val="24"/>
              </w:rPr>
            </w:pPr>
            <w:r>
              <w:rPr>
                <w:iCs/>
                <w:sz w:val="24"/>
                <w:szCs w:val="24"/>
              </w:rPr>
              <w:t>Представляется информация обо всех открытых счетах.</w:t>
            </w:r>
          </w:p>
          <w:p w:rsidR="00B53709" w:rsidRDefault="00B53709">
            <w:pPr>
              <w:keepLines/>
              <w:spacing w:after="120" w:line="240" w:lineRule="exact"/>
              <w:ind w:firstLine="567"/>
              <w:jc w:val="both"/>
              <w:rPr>
                <w:iCs/>
                <w:sz w:val="24"/>
                <w:szCs w:val="24"/>
              </w:rPr>
            </w:pPr>
            <w:r>
              <w:rPr>
                <w:iCs/>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B53709" w:rsidTr="00B53709">
        <w:trPr>
          <w:trHeight w:val="1925"/>
        </w:trPr>
        <w:tc>
          <w:tcPr>
            <w:tcW w:w="6808"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8. Сведения о дочерних и зависимых предприятиях </w:t>
            </w:r>
          </w:p>
          <w:p w:rsidR="00B53709" w:rsidRDefault="00B53709">
            <w:pPr>
              <w:keepLines/>
              <w:spacing w:before="60" w:after="60" w:line="240" w:lineRule="exact"/>
              <w:jc w:val="both"/>
              <w:rPr>
                <w:sz w:val="24"/>
                <w:szCs w:val="24"/>
              </w:rPr>
            </w:pPr>
            <w:r>
              <w:rPr>
                <w:iCs/>
                <w:sz w:val="24"/>
                <w:szCs w:val="24"/>
              </w:rPr>
              <w:t>(о лицах, входящих с Участником в одну группу лиц (в соответствии со ст.ст. 105, 106 ГК РФ, Федеральным законом «О защите конкуренции» от 27.06.2006 г. № 135-ФЗ),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323"/>
        </w:trPr>
        <w:tc>
          <w:tcPr>
            <w:tcW w:w="6808" w:type="dxa"/>
            <w:tcBorders>
              <w:top w:val="single" w:sz="4" w:space="0" w:color="auto"/>
              <w:left w:val="single" w:sz="4" w:space="0" w:color="auto"/>
              <w:bottom w:val="single" w:sz="4" w:space="0" w:color="auto"/>
              <w:right w:val="single" w:sz="4" w:space="0" w:color="auto"/>
            </w:tcBorders>
            <w:hideMark/>
          </w:tcPr>
          <w:p w:rsidR="00B53709" w:rsidRDefault="00B53709">
            <w:pPr>
              <w:keepLines/>
              <w:tabs>
                <w:tab w:val="num" w:pos="1080"/>
              </w:tabs>
              <w:spacing w:before="60" w:after="60" w:line="240" w:lineRule="exact"/>
              <w:ind w:firstLine="567"/>
              <w:jc w:val="both"/>
              <w:rPr>
                <w:sz w:val="24"/>
                <w:szCs w:val="24"/>
              </w:rPr>
            </w:pPr>
            <w:r>
              <w:rPr>
                <w:bCs/>
                <w:sz w:val="24"/>
                <w:szCs w:val="24"/>
              </w:rPr>
              <w:t>9. Сведения о филиалах</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03"/>
        </w:trPr>
        <w:tc>
          <w:tcPr>
            <w:tcW w:w="6808" w:type="dxa"/>
            <w:tcBorders>
              <w:top w:val="single" w:sz="4" w:space="0" w:color="auto"/>
              <w:left w:val="single" w:sz="4" w:space="0" w:color="auto"/>
              <w:bottom w:val="single" w:sz="4" w:space="0" w:color="auto"/>
              <w:right w:val="single" w:sz="4" w:space="0" w:color="auto"/>
            </w:tcBorders>
            <w:hideMark/>
          </w:tcPr>
          <w:p w:rsidR="00B53709" w:rsidRDefault="00B53709">
            <w:pPr>
              <w:keepLines/>
              <w:tabs>
                <w:tab w:val="num" w:pos="1080"/>
              </w:tabs>
              <w:spacing w:before="60" w:after="60" w:line="240" w:lineRule="exact"/>
              <w:ind w:firstLine="567"/>
              <w:jc w:val="both"/>
              <w:rPr>
                <w:sz w:val="24"/>
                <w:szCs w:val="24"/>
              </w:rPr>
            </w:pPr>
            <w:r>
              <w:rPr>
                <w:bCs/>
                <w:sz w:val="24"/>
                <w:szCs w:val="24"/>
              </w:rPr>
              <w:t>10. Контактное лицо Участника, номер контактного телефона, электронной почты, факса Участника</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bl>
    <w:p w:rsidR="00B53709" w:rsidRDefault="00B53709" w:rsidP="00B53709">
      <w:pPr>
        <w:keepLines/>
        <w:spacing w:line="240" w:lineRule="exact"/>
        <w:ind w:firstLine="567"/>
        <w:jc w:val="both"/>
        <w:rPr>
          <w:color w:val="000000"/>
          <w:sz w:val="24"/>
          <w:szCs w:val="24"/>
        </w:rPr>
      </w:pPr>
    </w:p>
    <w:p w:rsidR="00B53709" w:rsidRDefault="00B53709" w:rsidP="00B53709">
      <w:pPr>
        <w:keepLines/>
        <w:spacing w:line="240" w:lineRule="exact"/>
        <w:ind w:firstLine="567"/>
        <w:jc w:val="both"/>
        <w:rPr>
          <w:sz w:val="24"/>
          <w:szCs w:val="24"/>
        </w:rPr>
      </w:pPr>
      <w:r>
        <w:rPr>
          <w:sz w:val="24"/>
          <w:szCs w:val="24"/>
        </w:rPr>
        <w:t>В подтверждение вышеприведенных данных к анкете прикладываются следующие документы:</w:t>
      </w:r>
    </w:p>
    <w:p w:rsidR="00B53709" w:rsidRDefault="00B53709" w:rsidP="00B53709">
      <w:pPr>
        <w:keepLines/>
        <w:spacing w:line="240" w:lineRule="exact"/>
        <w:ind w:firstLine="567"/>
        <w:jc w:val="both"/>
        <w:rPr>
          <w:sz w:val="24"/>
          <w:szCs w:val="24"/>
        </w:rPr>
      </w:pPr>
    </w:p>
    <w:p w:rsidR="00B53709" w:rsidRDefault="00B53709" w:rsidP="00B53709">
      <w:pPr>
        <w:keepLines/>
        <w:spacing w:line="240" w:lineRule="exact"/>
        <w:ind w:firstLine="567"/>
        <w:jc w:val="both"/>
        <w:rPr>
          <w:sz w:val="24"/>
          <w:szCs w:val="24"/>
        </w:rPr>
      </w:pPr>
    </w:p>
    <w:p w:rsidR="00B53709" w:rsidRDefault="00B53709" w:rsidP="00B53709">
      <w:pPr>
        <w:keepLines/>
        <w:spacing w:line="240" w:lineRule="exact"/>
        <w:ind w:firstLine="567"/>
        <w:jc w:val="both"/>
        <w:rPr>
          <w:sz w:val="24"/>
          <w:szCs w:val="24"/>
        </w:rPr>
      </w:pPr>
      <w:r>
        <w:rPr>
          <w:sz w:val="24"/>
          <w:szCs w:val="24"/>
        </w:rPr>
        <w:t>Мы, нижеподписавшиеся, заверяем правильность всех данных, указанных в анкете.</w:t>
      </w:r>
    </w:p>
    <w:p w:rsidR="00B53709" w:rsidRDefault="00B53709" w:rsidP="00B53709">
      <w:pPr>
        <w:keepLines/>
        <w:tabs>
          <w:tab w:val="left" w:pos="708"/>
        </w:tabs>
        <w:spacing w:before="240" w:line="240" w:lineRule="exact"/>
        <w:ind w:firstLine="567"/>
        <w:jc w:val="both"/>
        <w:rPr>
          <w:sz w:val="24"/>
          <w:szCs w:val="24"/>
        </w:rPr>
      </w:pPr>
      <w:r>
        <w:rPr>
          <w:sz w:val="24"/>
          <w:szCs w:val="24"/>
        </w:rPr>
        <w:tab/>
        <w:t xml:space="preserve">          </w:t>
      </w:r>
    </w:p>
    <w:p w:rsidR="00B53709" w:rsidRDefault="00B53709" w:rsidP="00B53709">
      <w:pPr>
        <w:keepLines/>
        <w:tabs>
          <w:tab w:val="left" w:pos="708"/>
        </w:tabs>
        <w:spacing w:before="240" w:line="240" w:lineRule="exact"/>
        <w:ind w:firstLine="567"/>
        <w:jc w:val="both"/>
        <w:rPr>
          <w:sz w:val="24"/>
          <w:szCs w:val="24"/>
        </w:rPr>
      </w:pPr>
      <w:r>
        <w:rPr>
          <w:sz w:val="24"/>
          <w:szCs w:val="24"/>
        </w:rPr>
        <w:t xml:space="preserve"> Директор                                                                         </w:t>
      </w:r>
    </w:p>
    <w:p w:rsidR="00B53709" w:rsidRDefault="00B53709" w:rsidP="00B53709">
      <w:pPr>
        <w:keepLines/>
        <w:tabs>
          <w:tab w:val="left" w:pos="708"/>
        </w:tabs>
        <w:spacing w:line="240" w:lineRule="exact"/>
        <w:ind w:left="567" w:firstLine="567"/>
        <w:jc w:val="both"/>
        <w:rPr>
          <w:sz w:val="24"/>
          <w:szCs w:val="24"/>
          <w:vertAlign w:val="superscript"/>
        </w:rPr>
      </w:pPr>
      <w:r>
        <w:rPr>
          <w:sz w:val="24"/>
          <w:szCs w:val="24"/>
          <w:vertAlign w:val="superscript"/>
        </w:rPr>
        <w:t xml:space="preserve">                 (должность)                     </w:t>
      </w:r>
      <w:r>
        <w:rPr>
          <w:sz w:val="24"/>
          <w:szCs w:val="24"/>
          <w:vertAlign w:val="superscript"/>
        </w:rPr>
        <w:tab/>
      </w:r>
      <w:r>
        <w:rPr>
          <w:sz w:val="24"/>
          <w:szCs w:val="24"/>
          <w:vertAlign w:val="superscript"/>
        </w:rPr>
        <w:tab/>
        <w:t xml:space="preserve">            (подпись)                    </w:t>
      </w:r>
      <w:r>
        <w:rPr>
          <w:sz w:val="24"/>
          <w:szCs w:val="24"/>
          <w:vertAlign w:val="superscript"/>
        </w:rPr>
        <w:tab/>
      </w:r>
      <w:r>
        <w:rPr>
          <w:sz w:val="24"/>
          <w:szCs w:val="24"/>
          <w:vertAlign w:val="superscript"/>
        </w:rPr>
        <w:tab/>
        <w:t xml:space="preserve">                        (ФИО)</w:t>
      </w:r>
    </w:p>
    <w:p w:rsidR="00B53709" w:rsidRDefault="00B53709" w:rsidP="00B53709">
      <w:pPr>
        <w:keepLines/>
        <w:tabs>
          <w:tab w:val="left" w:pos="708"/>
        </w:tabs>
        <w:spacing w:line="240" w:lineRule="exact"/>
        <w:ind w:left="567" w:firstLine="567"/>
        <w:jc w:val="both"/>
        <w:rPr>
          <w:sz w:val="24"/>
          <w:szCs w:val="24"/>
        </w:rPr>
      </w:pPr>
      <w:r>
        <w:rPr>
          <w:sz w:val="24"/>
          <w:szCs w:val="24"/>
        </w:rPr>
        <w:t xml:space="preserve">                                          </w:t>
      </w:r>
    </w:p>
    <w:p w:rsidR="00B53709" w:rsidRDefault="00B53709" w:rsidP="00B53709">
      <w:pPr>
        <w:keepLines/>
        <w:tabs>
          <w:tab w:val="left" w:pos="708"/>
        </w:tabs>
        <w:spacing w:line="240" w:lineRule="exact"/>
        <w:ind w:left="567" w:firstLine="567"/>
        <w:jc w:val="both"/>
        <w:rPr>
          <w:sz w:val="24"/>
          <w:szCs w:val="24"/>
        </w:rPr>
      </w:pPr>
      <w:r>
        <w:rPr>
          <w:sz w:val="24"/>
          <w:szCs w:val="24"/>
        </w:rPr>
        <w:tab/>
      </w:r>
      <w:r>
        <w:rPr>
          <w:sz w:val="24"/>
          <w:szCs w:val="24"/>
        </w:rPr>
        <w:tab/>
      </w:r>
      <w:r>
        <w:rPr>
          <w:sz w:val="24"/>
          <w:szCs w:val="24"/>
        </w:rPr>
        <w:tab/>
      </w:r>
      <w:r>
        <w:rPr>
          <w:sz w:val="24"/>
          <w:szCs w:val="24"/>
        </w:rPr>
        <w:tab/>
        <w:t xml:space="preserve"> М.П.</w:t>
      </w:r>
    </w:p>
    <w:p w:rsidR="00B53709" w:rsidRDefault="00B53709" w:rsidP="00B53709">
      <w:pPr>
        <w:autoSpaceDE w:val="0"/>
        <w:autoSpaceDN w:val="0"/>
        <w:adjustRightInd w:val="0"/>
        <w:jc w:val="center"/>
        <w:rPr>
          <w:bCs/>
          <w:sz w:val="24"/>
          <w:szCs w:val="24"/>
        </w:rPr>
      </w:pPr>
    </w:p>
    <w:p w:rsidR="00B53709" w:rsidRDefault="00B53709" w:rsidP="00B53709">
      <w:pPr>
        <w:spacing w:line="360" w:lineRule="auto"/>
        <w:ind w:firstLine="567"/>
        <w:jc w:val="both"/>
        <w:rPr>
          <w:sz w:val="28"/>
          <w:szCs w:val="28"/>
        </w:rPr>
      </w:pPr>
    </w:p>
    <w:p w:rsidR="00B53709" w:rsidRDefault="00B53709" w:rsidP="00B53709">
      <w:pPr>
        <w:autoSpaceDE w:val="0"/>
        <w:autoSpaceDN w:val="0"/>
        <w:adjustRightInd w:val="0"/>
        <w:ind w:firstLine="567"/>
        <w:jc w:val="both"/>
        <w:rPr>
          <w:bCs/>
          <w:sz w:val="24"/>
          <w:szCs w:val="24"/>
        </w:rPr>
      </w:pPr>
    </w:p>
    <w:p w:rsidR="00537F58" w:rsidRDefault="00537F58"/>
    <w:p w:rsidR="00306312" w:rsidRDefault="00306312">
      <w:pPr>
        <w:spacing w:after="200" w:line="276" w:lineRule="auto"/>
      </w:pPr>
      <w:r>
        <w:br w:type="page"/>
      </w:r>
    </w:p>
    <w:p w:rsidR="00306312" w:rsidRPr="00306312" w:rsidRDefault="00306312" w:rsidP="00306312">
      <w:pPr>
        <w:keepNext/>
        <w:suppressAutoHyphens/>
        <w:spacing w:before="120" w:after="120"/>
        <w:outlineLvl w:val="1"/>
        <w:rPr>
          <w:bCs/>
          <w:sz w:val="28"/>
          <w:szCs w:val="28"/>
        </w:rPr>
      </w:pPr>
      <w:r w:rsidRPr="00306312">
        <w:rPr>
          <w:bCs/>
          <w:sz w:val="28"/>
          <w:szCs w:val="28"/>
        </w:rPr>
        <w:lastRenderedPageBreak/>
        <w:t>5.3 Форма пояснительной записки о качестве выполняемых работ, оказываемых услуг</w:t>
      </w:r>
    </w:p>
    <w:p w:rsidR="00306312" w:rsidRPr="00306312" w:rsidRDefault="00306312" w:rsidP="00306312">
      <w:pPr>
        <w:jc w:val="right"/>
        <w:rPr>
          <w:sz w:val="24"/>
          <w:szCs w:val="24"/>
        </w:rPr>
      </w:pPr>
      <w:r w:rsidRPr="00306312">
        <w:rPr>
          <w:sz w:val="24"/>
          <w:szCs w:val="24"/>
        </w:rPr>
        <w:t xml:space="preserve">Приложение №1 </w:t>
      </w:r>
    </w:p>
    <w:p w:rsidR="00306312" w:rsidRPr="00306312" w:rsidRDefault="00306312" w:rsidP="00306312">
      <w:pPr>
        <w:jc w:val="right"/>
        <w:rPr>
          <w:sz w:val="24"/>
          <w:szCs w:val="24"/>
        </w:rPr>
      </w:pPr>
      <w:r w:rsidRPr="00306312">
        <w:rPr>
          <w:sz w:val="24"/>
          <w:szCs w:val="24"/>
        </w:rPr>
        <w:t>к заявке о подаче предложения</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На бланке организации</w:t>
      </w:r>
    </w:p>
    <w:p w:rsidR="00306312" w:rsidRPr="00306312" w:rsidRDefault="00306312" w:rsidP="00306312">
      <w:pPr>
        <w:spacing w:before="60" w:after="60"/>
        <w:ind w:firstLine="709"/>
        <w:jc w:val="both"/>
        <w:rPr>
          <w:sz w:val="24"/>
          <w:szCs w:val="24"/>
        </w:rPr>
      </w:pPr>
      <w:r w:rsidRPr="00306312">
        <w:rPr>
          <w:sz w:val="24"/>
          <w:szCs w:val="24"/>
        </w:rPr>
        <w:t xml:space="preserve">Дата, исх. </w:t>
      </w:r>
    </w:p>
    <w:p w:rsidR="00306312" w:rsidRPr="00306312" w:rsidRDefault="00306312" w:rsidP="00306312">
      <w:pPr>
        <w:spacing w:before="60" w:after="60"/>
        <w:ind w:firstLine="709"/>
        <w:jc w:val="both"/>
        <w:rPr>
          <w:sz w:val="24"/>
          <w:szCs w:val="24"/>
        </w:rPr>
      </w:pPr>
    </w:p>
    <w:p w:rsidR="00306312" w:rsidRPr="00306312" w:rsidRDefault="00306312" w:rsidP="00306312">
      <w:pPr>
        <w:keepNext/>
        <w:spacing w:before="60" w:after="60"/>
        <w:jc w:val="center"/>
        <w:outlineLvl w:val="2"/>
        <w:rPr>
          <w:b/>
          <w:sz w:val="32"/>
          <w:szCs w:val="32"/>
        </w:rPr>
      </w:pPr>
      <w:bookmarkStart w:id="1" w:name="_Ref286844912"/>
      <w:r w:rsidRPr="00306312">
        <w:rPr>
          <w:b/>
          <w:sz w:val="32"/>
          <w:szCs w:val="32"/>
        </w:rPr>
        <w:t>Пояснительная записка о качестве выполняемых работ, оказываемых услуг</w:t>
      </w:r>
      <w:bookmarkEnd w:id="1"/>
    </w:p>
    <w:p w:rsidR="00306312" w:rsidRPr="00306312" w:rsidRDefault="00306312" w:rsidP="00306312">
      <w:pPr>
        <w:spacing w:before="60"/>
        <w:ind w:firstLine="709"/>
        <w:jc w:val="center"/>
        <w:rPr>
          <w:szCs w:val="24"/>
        </w:rPr>
      </w:pPr>
      <w:r w:rsidRPr="00306312">
        <w:rPr>
          <w:szCs w:val="24"/>
        </w:rPr>
        <w:t>(в случае, если предмет закупки СМР, ПИР, НИОКР и все виды услуг (кроме аренды и лизинга))</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1. Мы _____________________________________________________________________</w:t>
      </w:r>
    </w:p>
    <w:p w:rsidR="00306312" w:rsidRPr="00306312" w:rsidRDefault="00306312" w:rsidP="00306312">
      <w:pPr>
        <w:spacing w:before="60"/>
        <w:ind w:firstLine="709"/>
        <w:jc w:val="center"/>
        <w:rPr>
          <w:szCs w:val="24"/>
        </w:rPr>
      </w:pPr>
      <w:r w:rsidRPr="00306312">
        <w:rPr>
          <w:szCs w:val="24"/>
        </w:rPr>
        <w:t>(полное наименование организации или Ф.И.О. Участника процедуры закупки)</w:t>
      </w:r>
    </w:p>
    <w:p w:rsidR="00306312" w:rsidRPr="00306312" w:rsidRDefault="00306312" w:rsidP="00306312">
      <w:pPr>
        <w:spacing w:before="60" w:after="60"/>
        <w:ind w:firstLine="709"/>
        <w:jc w:val="both"/>
        <w:rPr>
          <w:sz w:val="24"/>
          <w:szCs w:val="24"/>
        </w:rPr>
      </w:pPr>
      <w:r w:rsidRPr="00306312">
        <w:rPr>
          <w:sz w:val="24"/>
          <w:szCs w:val="24"/>
        </w:rPr>
        <w:t>в лице ____________________________________________________________________</w:t>
      </w:r>
    </w:p>
    <w:p w:rsidR="00306312" w:rsidRPr="00306312" w:rsidRDefault="00306312" w:rsidP="00306312">
      <w:pPr>
        <w:spacing w:before="60"/>
        <w:ind w:firstLine="709"/>
        <w:jc w:val="center"/>
        <w:rPr>
          <w:szCs w:val="24"/>
        </w:rPr>
      </w:pPr>
      <w:r w:rsidRPr="00306312">
        <w:rPr>
          <w:szCs w:val="24"/>
        </w:rPr>
        <w:t>(наименование должности руководителя организации (уполномоченного лица), его Ф.И.О. (полностью))</w:t>
      </w:r>
    </w:p>
    <w:p w:rsidR="00306312" w:rsidRPr="00306312" w:rsidRDefault="00306312" w:rsidP="00306312">
      <w:pPr>
        <w:spacing w:before="60" w:after="60"/>
        <w:ind w:firstLine="709"/>
        <w:jc w:val="both"/>
        <w:rPr>
          <w:sz w:val="24"/>
          <w:szCs w:val="24"/>
        </w:rPr>
      </w:pPr>
      <w:r w:rsidRPr="00306312">
        <w:rPr>
          <w:sz w:val="24"/>
          <w:szCs w:val="24"/>
        </w:rPr>
        <w:t>уполномоченного, в случае признания нас победителями запроса предложений, подписать договор, согласны выполнить работы, оказать услуги с учётом требований Заказчика и на условиях, указанных в нижеприведенных таблицах:</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Таблица 1</w:t>
      </w:r>
    </w:p>
    <w:p w:rsidR="00306312" w:rsidRPr="00306312" w:rsidRDefault="00306312" w:rsidP="00306312">
      <w:pPr>
        <w:spacing w:before="60" w:after="60"/>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2"/>
        <w:gridCol w:w="2850"/>
        <w:gridCol w:w="3539"/>
      </w:tblGrid>
      <w:tr w:rsidR="00306312" w:rsidRPr="00306312" w:rsidTr="00306312">
        <w:tc>
          <w:tcPr>
            <w:tcW w:w="10194" w:type="dxa"/>
            <w:gridSpan w:val="3"/>
            <w:shd w:val="clear" w:color="auto" w:fill="auto"/>
            <w:vAlign w:val="center"/>
          </w:tcPr>
          <w:p w:rsidR="00306312" w:rsidRPr="00306312" w:rsidRDefault="00306312" w:rsidP="00306312">
            <w:pPr>
              <w:spacing w:before="60" w:after="60"/>
              <w:ind w:firstLine="709"/>
              <w:jc w:val="center"/>
              <w:rPr>
                <w:sz w:val="24"/>
                <w:szCs w:val="24"/>
              </w:rPr>
            </w:pPr>
            <w:r w:rsidRPr="00306312">
              <w:rPr>
                <w:b/>
                <w:sz w:val="28"/>
                <w:szCs w:val="28"/>
              </w:rPr>
              <w:t>Описание работ, услуг</w:t>
            </w:r>
          </w:p>
        </w:tc>
      </w:tr>
      <w:tr w:rsidR="00306312" w:rsidRPr="00306312" w:rsidTr="00306312">
        <w:tc>
          <w:tcPr>
            <w:tcW w:w="3348" w:type="dxa"/>
            <w:shd w:val="clear" w:color="auto" w:fill="auto"/>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Наименование работ/услуг</w:t>
            </w:r>
          </w:p>
        </w:tc>
        <w:tc>
          <w:tcPr>
            <w:tcW w:w="3076" w:type="dxa"/>
            <w:shd w:val="clear" w:color="auto" w:fill="auto"/>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Объём</w:t>
            </w:r>
          </w:p>
        </w:tc>
        <w:tc>
          <w:tcPr>
            <w:tcW w:w="3770" w:type="dxa"/>
            <w:shd w:val="clear" w:color="auto" w:fill="auto"/>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Срок выполнения</w:t>
            </w:r>
          </w:p>
        </w:tc>
      </w:tr>
      <w:tr w:rsidR="00306312" w:rsidRPr="00306312" w:rsidTr="00306312">
        <w:tc>
          <w:tcPr>
            <w:tcW w:w="3348" w:type="dxa"/>
            <w:shd w:val="clear" w:color="auto" w:fill="auto"/>
          </w:tcPr>
          <w:p w:rsidR="00306312" w:rsidRPr="00306312" w:rsidRDefault="00306312" w:rsidP="00306312">
            <w:pPr>
              <w:spacing w:before="60" w:after="60"/>
              <w:jc w:val="both"/>
              <w:rPr>
                <w:rFonts w:eastAsia="MS Mincho"/>
              </w:rPr>
            </w:pPr>
          </w:p>
        </w:tc>
        <w:tc>
          <w:tcPr>
            <w:tcW w:w="3076" w:type="dxa"/>
            <w:shd w:val="clear" w:color="auto" w:fill="auto"/>
            <w:vAlign w:val="center"/>
          </w:tcPr>
          <w:p w:rsidR="00306312" w:rsidRPr="00306312" w:rsidRDefault="00306312" w:rsidP="00306312">
            <w:pPr>
              <w:spacing w:before="60" w:after="60"/>
              <w:ind w:firstLine="709"/>
              <w:jc w:val="center"/>
              <w:rPr>
                <w:rFonts w:eastAsia="MS Mincho"/>
              </w:rPr>
            </w:pPr>
          </w:p>
        </w:tc>
        <w:tc>
          <w:tcPr>
            <w:tcW w:w="3770" w:type="dxa"/>
            <w:shd w:val="clear" w:color="auto" w:fill="auto"/>
            <w:vAlign w:val="center"/>
          </w:tcPr>
          <w:p w:rsidR="00306312" w:rsidRPr="00306312" w:rsidRDefault="00306312" w:rsidP="00306312">
            <w:pPr>
              <w:rPr>
                <w:sz w:val="24"/>
                <w:szCs w:val="22"/>
              </w:rPr>
            </w:pPr>
          </w:p>
        </w:tc>
      </w:tr>
      <w:tr w:rsidR="00306312" w:rsidRPr="00306312" w:rsidTr="00306312">
        <w:tc>
          <w:tcPr>
            <w:tcW w:w="3348" w:type="dxa"/>
            <w:shd w:val="clear" w:color="auto" w:fill="auto"/>
          </w:tcPr>
          <w:p w:rsidR="00306312" w:rsidRPr="00306312" w:rsidRDefault="00306312" w:rsidP="00306312">
            <w:pPr>
              <w:spacing w:before="60" w:after="60"/>
              <w:jc w:val="both"/>
              <w:rPr>
                <w:rFonts w:eastAsia="MS Mincho"/>
              </w:rPr>
            </w:pPr>
          </w:p>
        </w:tc>
        <w:tc>
          <w:tcPr>
            <w:tcW w:w="3076" w:type="dxa"/>
            <w:shd w:val="clear" w:color="auto" w:fill="auto"/>
            <w:vAlign w:val="center"/>
          </w:tcPr>
          <w:p w:rsidR="00306312" w:rsidRPr="00306312" w:rsidRDefault="00306312" w:rsidP="00306312">
            <w:pPr>
              <w:spacing w:before="60" w:after="60"/>
              <w:ind w:firstLine="709"/>
              <w:jc w:val="center"/>
              <w:rPr>
                <w:rFonts w:eastAsia="MS Mincho"/>
              </w:rPr>
            </w:pPr>
          </w:p>
        </w:tc>
        <w:tc>
          <w:tcPr>
            <w:tcW w:w="3770" w:type="dxa"/>
            <w:shd w:val="clear" w:color="auto" w:fill="auto"/>
          </w:tcPr>
          <w:p w:rsidR="00306312" w:rsidRPr="00306312" w:rsidRDefault="00306312" w:rsidP="00306312">
            <w:pPr>
              <w:rPr>
                <w:sz w:val="24"/>
                <w:szCs w:val="22"/>
              </w:rPr>
            </w:pPr>
          </w:p>
        </w:tc>
      </w:tr>
      <w:tr w:rsidR="00306312" w:rsidRPr="00306312" w:rsidTr="00306312">
        <w:tc>
          <w:tcPr>
            <w:tcW w:w="3348" w:type="dxa"/>
            <w:shd w:val="clear" w:color="auto" w:fill="auto"/>
          </w:tcPr>
          <w:p w:rsidR="00306312" w:rsidRPr="00306312" w:rsidRDefault="00306312" w:rsidP="00306312">
            <w:pPr>
              <w:spacing w:before="60" w:after="60"/>
              <w:jc w:val="both"/>
              <w:rPr>
                <w:rFonts w:eastAsia="MS Mincho"/>
              </w:rPr>
            </w:pPr>
          </w:p>
        </w:tc>
        <w:tc>
          <w:tcPr>
            <w:tcW w:w="3076" w:type="dxa"/>
            <w:shd w:val="clear" w:color="auto" w:fill="auto"/>
            <w:vAlign w:val="center"/>
          </w:tcPr>
          <w:p w:rsidR="00306312" w:rsidRPr="00306312" w:rsidRDefault="00306312" w:rsidP="00306312">
            <w:pPr>
              <w:spacing w:before="60" w:after="60"/>
              <w:ind w:firstLine="709"/>
              <w:jc w:val="center"/>
              <w:rPr>
                <w:rFonts w:eastAsia="MS Mincho"/>
              </w:rPr>
            </w:pPr>
          </w:p>
        </w:tc>
        <w:tc>
          <w:tcPr>
            <w:tcW w:w="3770" w:type="dxa"/>
            <w:shd w:val="clear" w:color="auto" w:fill="auto"/>
          </w:tcPr>
          <w:p w:rsidR="00306312" w:rsidRPr="00306312" w:rsidRDefault="00306312" w:rsidP="00306312">
            <w:pPr>
              <w:rPr>
                <w:sz w:val="24"/>
                <w:szCs w:val="22"/>
              </w:rPr>
            </w:pPr>
          </w:p>
        </w:tc>
      </w:tr>
    </w:tbl>
    <w:p w:rsidR="00306312" w:rsidRPr="00306312" w:rsidRDefault="00306312" w:rsidP="00306312">
      <w:pPr>
        <w:tabs>
          <w:tab w:val="left" w:pos="708"/>
        </w:tabs>
        <w:spacing w:before="60" w:after="60"/>
        <w:ind w:firstLine="709"/>
        <w:jc w:val="both"/>
        <w:rPr>
          <w:b/>
          <w:i/>
          <w:sz w:val="24"/>
          <w:szCs w:val="24"/>
          <w:highlight w:val="yellow"/>
        </w:rPr>
      </w:pPr>
    </w:p>
    <w:p w:rsidR="00306312" w:rsidRPr="00306312" w:rsidRDefault="00306312" w:rsidP="00306312">
      <w:pPr>
        <w:spacing w:before="60" w:after="60"/>
        <w:ind w:firstLine="709"/>
        <w:jc w:val="both"/>
        <w:rPr>
          <w:sz w:val="24"/>
          <w:szCs w:val="24"/>
        </w:rPr>
      </w:pPr>
      <w:r w:rsidRPr="00306312">
        <w:rPr>
          <w:sz w:val="24"/>
          <w:szCs w:val="24"/>
        </w:rPr>
        <w:t>Таблица 2</w:t>
      </w:r>
    </w:p>
    <w:p w:rsidR="00306312" w:rsidRPr="00306312" w:rsidRDefault="00306312" w:rsidP="00306312">
      <w:pPr>
        <w:spacing w:before="60" w:after="60"/>
        <w:ind w:firstLine="709"/>
        <w:jc w:val="both"/>
        <w:rPr>
          <w:sz w:val="24"/>
          <w:szCs w:val="24"/>
        </w:rPr>
      </w:pPr>
    </w:p>
    <w:tbl>
      <w:tblPr>
        <w:tblW w:w="10244" w:type="dxa"/>
        <w:jc w:val="center"/>
        <w:tblInd w:w="-7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2"/>
        <w:gridCol w:w="8012"/>
      </w:tblGrid>
      <w:tr w:rsidR="00306312" w:rsidRPr="00306312" w:rsidTr="00306312">
        <w:trPr>
          <w:jc w:val="center"/>
        </w:trPr>
        <w:tc>
          <w:tcPr>
            <w:tcW w:w="10244" w:type="dxa"/>
            <w:gridSpan w:val="2"/>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autoSpaceDE w:val="0"/>
              <w:autoSpaceDN w:val="0"/>
              <w:adjustRightInd w:val="0"/>
              <w:spacing w:before="60" w:after="60"/>
              <w:ind w:firstLine="709"/>
              <w:jc w:val="center"/>
              <w:rPr>
                <w:sz w:val="24"/>
                <w:szCs w:val="24"/>
              </w:rPr>
            </w:pPr>
            <w:r w:rsidRPr="00306312">
              <w:rPr>
                <w:b/>
                <w:sz w:val="28"/>
                <w:szCs w:val="28"/>
              </w:rPr>
              <w:t xml:space="preserve">Информация об условиях выполнения работ/оказания услуг </w:t>
            </w:r>
            <w:r w:rsidRPr="00306312">
              <w:rPr>
                <w:b/>
                <w:sz w:val="28"/>
                <w:szCs w:val="28"/>
              </w:rPr>
              <w:br/>
              <w:t>и гарантийных обязательствах</w:t>
            </w: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 xml:space="preserve">Наименование показателя </w:t>
            </w:r>
          </w:p>
        </w:tc>
        <w:tc>
          <w:tcPr>
            <w:tcW w:w="801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Предложения участника процедуры закупки</w:t>
            </w: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Технические характеристики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Срок выполнения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 xml:space="preserve">Место выполнения </w:t>
            </w:r>
            <w:r w:rsidRPr="00306312">
              <w:rPr>
                <w:sz w:val="24"/>
                <w:szCs w:val="22"/>
              </w:rPr>
              <w:lastRenderedPageBreak/>
              <w:t>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lastRenderedPageBreak/>
              <w:t>Качество выполняемых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Безопасность выполняемых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Результаты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Сроку и (или) объёму предоставления гарантий качества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bl>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 xml:space="preserve">2. Мы согласны выполнить работы, оказать услуги по следующей </w:t>
      </w:r>
      <w:r w:rsidRPr="00306312">
        <w:rPr>
          <w:b/>
          <w:sz w:val="24"/>
          <w:szCs w:val="24"/>
        </w:rPr>
        <w:t>цене</w:t>
      </w:r>
      <w:r w:rsidRPr="00306312">
        <w:rPr>
          <w:sz w:val="24"/>
          <w:szCs w:val="24"/>
        </w:rPr>
        <w:t xml:space="preserve"> ___________(сумма прописью) рублей, в том числе НДС (18 %) ____________ (сумма прописью) рублей </w:t>
      </w:r>
    </w:p>
    <w:p w:rsidR="00306312" w:rsidRPr="00306312" w:rsidRDefault="00306312" w:rsidP="00306312">
      <w:pPr>
        <w:spacing w:before="60" w:after="60"/>
        <w:ind w:firstLine="709"/>
        <w:jc w:val="both"/>
        <w:rPr>
          <w:sz w:val="24"/>
          <w:szCs w:val="24"/>
        </w:rPr>
      </w:pPr>
      <w:r w:rsidRPr="00306312">
        <w:rPr>
          <w:sz w:val="24"/>
          <w:szCs w:val="24"/>
        </w:rPr>
        <w:t xml:space="preserve">В цену включены все расходы, в том числе </w:t>
      </w:r>
      <w:r w:rsidR="004B0267" w:rsidRPr="004B0267">
        <w:rPr>
          <w:sz w:val="24"/>
          <w:szCs w:val="24"/>
        </w:rPr>
        <w:t>расходы по пусконаладочным работам, сдаче в эксплуатацию, уборке и вывозу мусора, командировочные расходы, расходы на доставку, разгрузку, погрузку, страхование, уплату таможенных пошлин, налогов, сборов и других обязательных платежей, необходимых для выполнения обязательств по договору.</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_______________________ _______________________ /___________________/</w:t>
      </w:r>
    </w:p>
    <w:p w:rsidR="00306312" w:rsidRPr="00306312" w:rsidRDefault="00306312" w:rsidP="00306312">
      <w:pPr>
        <w:spacing w:before="60"/>
        <w:ind w:left="708" w:firstLine="708"/>
        <w:rPr>
          <w:szCs w:val="24"/>
        </w:rPr>
      </w:pPr>
      <w:r w:rsidRPr="00306312">
        <w:rPr>
          <w:szCs w:val="24"/>
        </w:rPr>
        <w:t xml:space="preserve"> (должность)</w:t>
      </w:r>
      <w:r w:rsidRPr="00306312">
        <w:rPr>
          <w:szCs w:val="24"/>
        </w:rPr>
        <w:tab/>
      </w:r>
      <w:r w:rsidRPr="00306312">
        <w:rPr>
          <w:szCs w:val="24"/>
        </w:rPr>
        <w:tab/>
      </w:r>
      <w:r w:rsidRPr="00306312">
        <w:rPr>
          <w:szCs w:val="24"/>
        </w:rPr>
        <w:tab/>
        <w:t xml:space="preserve"> (подпись)</w:t>
      </w:r>
      <w:r w:rsidRPr="00306312">
        <w:rPr>
          <w:szCs w:val="24"/>
        </w:rPr>
        <w:tab/>
      </w:r>
      <w:r w:rsidRPr="00306312">
        <w:rPr>
          <w:szCs w:val="24"/>
        </w:rPr>
        <w:tab/>
      </w:r>
      <w:r w:rsidRPr="00306312">
        <w:rPr>
          <w:szCs w:val="24"/>
        </w:rPr>
        <w:tab/>
        <w:t xml:space="preserve"> (ФИО)</w:t>
      </w:r>
    </w:p>
    <w:p w:rsidR="00306312" w:rsidRPr="00306312" w:rsidRDefault="00306312" w:rsidP="00306312">
      <w:pPr>
        <w:spacing w:before="60" w:after="60"/>
        <w:ind w:left="5663" w:firstLine="709"/>
        <w:jc w:val="both"/>
        <w:rPr>
          <w:sz w:val="24"/>
          <w:szCs w:val="24"/>
        </w:rPr>
      </w:pPr>
      <w:r w:rsidRPr="00306312">
        <w:rPr>
          <w:sz w:val="24"/>
          <w:szCs w:val="24"/>
        </w:rPr>
        <w:t>М.П.</w:t>
      </w:r>
    </w:p>
    <w:p w:rsidR="00306312" w:rsidRPr="00306312" w:rsidRDefault="00306312" w:rsidP="00306312">
      <w:pPr>
        <w:spacing w:before="60" w:after="60"/>
        <w:ind w:firstLine="709"/>
        <w:jc w:val="both"/>
        <w:rPr>
          <w:sz w:val="24"/>
          <w:szCs w:val="24"/>
        </w:rPr>
      </w:pPr>
    </w:p>
    <w:p w:rsidR="00306312" w:rsidRDefault="00306312"/>
    <w:sectPr w:rsidR="003063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F1C" w:rsidRDefault="00A95F1C" w:rsidP="00C5140C">
      <w:r>
        <w:separator/>
      </w:r>
    </w:p>
  </w:endnote>
  <w:endnote w:type="continuationSeparator" w:id="0">
    <w:p w:rsidR="00A95F1C" w:rsidRDefault="00A95F1C" w:rsidP="00C5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997709"/>
      <w:docPartObj>
        <w:docPartGallery w:val="Page Numbers (Bottom of Page)"/>
        <w:docPartUnique/>
      </w:docPartObj>
    </w:sdtPr>
    <w:sdtEndPr/>
    <w:sdtContent>
      <w:p w:rsidR="00310DAA" w:rsidRDefault="00310DAA">
        <w:pPr>
          <w:pStyle w:val="a8"/>
          <w:jc w:val="right"/>
        </w:pPr>
      </w:p>
      <w:p w:rsidR="00C5140C" w:rsidRDefault="00C5140C">
        <w:pPr>
          <w:pStyle w:val="a8"/>
          <w:jc w:val="right"/>
        </w:pPr>
        <w:r>
          <w:fldChar w:fldCharType="begin"/>
        </w:r>
        <w:r>
          <w:instrText>PAGE   \* MERGEFORMAT</w:instrText>
        </w:r>
        <w:r>
          <w:fldChar w:fldCharType="separate"/>
        </w:r>
        <w:r w:rsidR="002C2446">
          <w:rPr>
            <w:noProof/>
          </w:rPr>
          <w:t>14</w:t>
        </w:r>
        <w:r>
          <w:fldChar w:fldCharType="end"/>
        </w:r>
      </w:p>
    </w:sdtContent>
  </w:sdt>
  <w:p w:rsidR="00C5140C" w:rsidRDefault="00C5140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F1C" w:rsidRDefault="00A95F1C" w:rsidP="00C5140C">
      <w:r>
        <w:separator/>
      </w:r>
    </w:p>
  </w:footnote>
  <w:footnote w:type="continuationSeparator" w:id="0">
    <w:p w:rsidR="00A95F1C" w:rsidRDefault="00A95F1C" w:rsidP="00C514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55065"/>
    <w:multiLevelType w:val="hybridMultilevel"/>
    <w:tmpl w:val="59F45714"/>
    <w:lvl w:ilvl="0" w:tplc="D6DE9B6A">
      <w:start w:val="1"/>
      <w:numFmt w:val="decimal"/>
      <w:lvlText w:val="%1."/>
      <w:lvlJc w:val="left"/>
      <w:pPr>
        <w:tabs>
          <w:tab w:val="num" w:pos="1300"/>
        </w:tabs>
        <w:ind w:left="1300" w:hanging="900"/>
      </w:pPr>
      <w:rPr>
        <w:rFonts w:cs="Times New Roman"/>
      </w:rPr>
    </w:lvl>
    <w:lvl w:ilvl="1" w:tplc="04190019">
      <w:numFmt w:val="none"/>
      <w:lvlText w:val=""/>
      <w:lvlJc w:val="left"/>
      <w:pPr>
        <w:tabs>
          <w:tab w:val="num" w:pos="360"/>
        </w:tabs>
        <w:ind w:left="0" w:firstLine="0"/>
      </w:pPr>
      <w:rPr>
        <w:rFonts w:cs="Times New Roman"/>
      </w:rPr>
    </w:lvl>
    <w:lvl w:ilvl="2" w:tplc="0419001B">
      <w:numFmt w:val="none"/>
      <w:lvlText w:val=""/>
      <w:lvlJc w:val="left"/>
      <w:pPr>
        <w:tabs>
          <w:tab w:val="num" w:pos="360"/>
        </w:tabs>
        <w:ind w:left="0" w:firstLine="0"/>
      </w:pPr>
      <w:rPr>
        <w:rFonts w:cs="Times New Roman"/>
      </w:rPr>
    </w:lvl>
    <w:lvl w:ilvl="3" w:tplc="0419000F">
      <w:numFmt w:val="none"/>
      <w:lvlText w:val=""/>
      <w:lvlJc w:val="left"/>
      <w:pPr>
        <w:tabs>
          <w:tab w:val="num" w:pos="360"/>
        </w:tabs>
        <w:ind w:left="0" w:firstLine="0"/>
      </w:pPr>
      <w:rPr>
        <w:rFonts w:cs="Times New Roman"/>
      </w:rPr>
    </w:lvl>
    <w:lvl w:ilvl="4" w:tplc="04190019">
      <w:numFmt w:val="none"/>
      <w:lvlText w:val=""/>
      <w:lvlJc w:val="left"/>
      <w:pPr>
        <w:tabs>
          <w:tab w:val="num" w:pos="360"/>
        </w:tabs>
        <w:ind w:left="0" w:firstLine="0"/>
      </w:pPr>
      <w:rPr>
        <w:rFonts w:cs="Times New Roman"/>
      </w:rPr>
    </w:lvl>
    <w:lvl w:ilvl="5" w:tplc="0419001B">
      <w:numFmt w:val="none"/>
      <w:lvlText w:val=""/>
      <w:lvlJc w:val="left"/>
      <w:pPr>
        <w:tabs>
          <w:tab w:val="num" w:pos="360"/>
        </w:tabs>
        <w:ind w:left="0" w:firstLine="0"/>
      </w:pPr>
      <w:rPr>
        <w:rFonts w:cs="Times New Roman"/>
      </w:rPr>
    </w:lvl>
    <w:lvl w:ilvl="6" w:tplc="0419000F">
      <w:numFmt w:val="none"/>
      <w:lvlText w:val=""/>
      <w:lvlJc w:val="left"/>
      <w:pPr>
        <w:tabs>
          <w:tab w:val="num" w:pos="360"/>
        </w:tabs>
        <w:ind w:left="0" w:firstLine="0"/>
      </w:pPr>
      <w:rPr>
        <w:rFonts w:cs="Times New Roman"/>
      </w:rPr>
    </w:lvl>
    <w:lvl w:ilvl="7" w:tplc="04190019">
      <w:numFmt w:val="none"/>
      <w:lvlText w:val=""/>
      <w:lvlJc w:val="left"/>
      <w:pPr>
        <w:tabs>
          <w:tab w:val="num" w:pos="360"/>
        </w:tabs>
        <w:ind w:left="0" w:firstLine="0"/>
      </w:pPr>
      <w:rPr>
        <w:rFonts w:cs="Times New Roman"/>
      </w:rPr>
    </w:lvl>
    <w:lvl w:ilvl="8" w:tplc="0419001B">
      <w:numFmt w:val="none"/>
      <w:lvlText w:val=""/>
      <w:lvlJc w:val="left"/>
      <w:pPr>
        <w:tabs>
          <w:tab w:val="num" w:pos="360"/>
        </w:tabs>
        <w:ind w:left="0" w:firstLine="0"/>
      </w:pPr>
      <w:rPr>
        <w:rFonts w:cs="Times New Roman"/>
      </w:rPr>
    </w:lvl>
  </w:abstractNum>
  <w:abstractNum w:abstractNumId="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
    <w:nsid w:val="7F4B2E12"/>
    <w:multiLevelType w:val="hybridMultilevel"/>
    <w:tmpl w:val="3970F6F2"/>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none"/>
      <w:lvlText w:val="11."/>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709"/>
    <w:rsid w:val="00002AD8"/>
    <w:rsid w:val="000727D1"/>
    <w:rsid w:val="00077ECE"/>
    <w:rsid w:val="00166ABA"/>
    <w:rsid w:val="001F347C"/>
    <w:rsid w:val="0022412A"/>
    <w:rsid w:val="00257175"/>
    <w:rsid w:val="002752EA"/>
    <w:rsid w:val="0028501B"/>
    <w:rsid w:val="002C1BEC"/>
    <w:rsid w:val="002C2446"/>
    <w:rsid w:val="002E29B8"/>
    <w:rsid w:val="00306312"/>
    <w:rsid w:val="00310DAA"/>
    <w:rsid w:val="00316121"/>
    <w:rsid w:val="00322687"/>
    <w:rsid w:val="00352240"/>
    <w:rsid w:val="00381AB4"/>
    <w:rsid w:val="003D57DC"/>
    <w:rsid w:val="003E67B4"/>
    <w:rsid w:val="003F6015"/>
    <w:rsid w:val="004640ED"/>
    <w:rsid w:val="00495FC6"/>
    <w:rsid w:val="004B0267"/>
    <w:rsid w:val="004B15F4"/>
    <w:rsid w:val="004E074F"/>
    <w:rsid w:val="00537F58"/>
    <w:rsid w:val="005412CE"/>
    <w:rsid w:val="00595772"/>
    <w:rsid w:val="005E456A"/>
    <w:rsid w:val="0064465C"/>
    <w:rsid w:val="00685F47"/>
    <w:rsid w:val="00696F7D"/>
    <w:rsid w:val="006F6942"/>
    <w:rsid w:val="00734627"/>
    <w:rsid w:val="0086259B"/>
    <w:rsid w:val="00883675"/>
    <w:rsid w:val="008D05D0"/>
    <w:rsid w:val="008D2837"/>
    <w:rsid w:val="00920588"/>
    <w:rsid w:val="009E16CB"/>
    <w:rsid w:val="00A81D2E"/>
    <w:rsid w:val="00A95F1C"/>
    <w:rsid w:val="00AB19A6"/>
    <w:rsid w:val="00AC35BB"/>
    <w:rsid w:val="00AE0270"/>
    <w:rsid w:val="00AF22CD"/>
    <w:rsid w:val="00B42257"/>
    <w:rsid w:val="00B53709"/>
    <w:rsid w:val="00B67EDB"/>
    <w:rsid w:val="00B72EBA"/>
    <w:rsid w:val="00C02025"/>
    <w:rsid w:val="00C029E5"/>
    <w:rsid w:val="00C21FD9"/>
    <w:rsid w:val="00C22C1E"/>
    <w:rsid w:val="00C5140C"/>
    <w:rsid w:val="00C94F7E"/>
    <w:rsid w:val="00D06707"/>
    <w:rsid w:val="00D53556"/>
    <w:rsid w:val="00E00869"/>
    <w:rsid w:val="00E16F9F"/>
    <w:rsid w:val="00ED12B7"/>
    <w:rsid w:val="00ED4889"/>
    <w:rsid w:val="00F876A0"/>
    <w:rsid w:val="00F9146D"/>
    <w:rsid w:val="00FA2A04"/>
    <w:rsid w:val="00FD3E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70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53709"/>
    <w:pPr>
      <w:spacing w:after="200" w:line="276" w:lineRule="auto"/>
      <w:ind w:left="720"/>
    </w:pPr>
    <w:rPr>
      <w:rFonts w:ascii="Calibri" w:hAnsi="Calibri"/>
      <w:sz w:val="22"/>
      <w:szCs w:val="22"/>
      <w:lang w:eastAsia="en-US"/>
    </w:rPr>
  </w:style>
  <w:style w:type="character" w:styleId="a3">
    <w:name w:val="Hyperlink"/>
    <w:basedOn w:val="a0"/>
    <w:uiPriority w:val="99"/>
    <w:unhideWhenUsed/>
    <w:rsid w:val="00C94F7E"/>
    <w:rPr>
      <w:color w:val="0000FF" w:themeColor="hyperlink"/>
      <w:u w:val="single"/>
    </w:rPr>
  </w:style>
  <w:style w:type="paragraph" w:styleId="a4">
    <w:name w:val="Balloon Text"/>
    <w:basedOn w:val="a"/>
    <w:link w:val="a5"/>
    <w:uiPriority w:val="99"/>
    <w:semiHidden/>
    <w:unhideWhenUsed/>
    <w:rsid w:val="004640ED"/>
    <w:rPr>
      <w:rFonts w:ascii="Tahoma" w:hAnsi="Tahoma" w:cs="Tahoma"/>
      <w:sz w:val="16"/>
      <w:szCs w:val="16"/>
    </w:rPr>
  </w:style>
  <w:style w:type="character" w:customStyle="1" w:styleId="a5">
    <w:name w:val="Текст выноски Знак"/>
    <w:basedOn w:val="a0"/>
    <w:link w:val="a4"/>
    <w:uiPriority w:val="99"/>
    <w:semiHidden/>
    <w:rsid w:val="004640ED"/>
    <w:rPr>
      <w:rFonts w:ascii="Tahoma" w:eastAsia="Times New Roman" w:hAnsi="Tahoma" w:cs="Tahoma"/>
      <w:sz w:val="16"/>
      <w:szCs w:val="16"/>
      <w:lang w:eastAsia="ru-RU"/>
    </w:rPr>
  </w:style>
  <w:style w:type="paragraph" w:styleId="a6">
    <w:name w:val="header"/>
    <w:basedOn w:val="a"/>
    <w:link w:val="a7"/>
    <w:uiPriority w:val="99"/>
    <w:unhideWhenUsed/>
    <w:rsid w:val="00C5140C"/>
    <w:pPr>
      <w:tabs>
        <w:tab w:val="center" w:pos="4677"/>
        <w:tab w:val="right" w:pos="9355"/>
      </w:tabs>
    </w:pPr>
  </w:style>
  <w:style w:type="character" w:customStyle="1" w:styleId="a7">
    <w:name w:val="Верхний колонтитул Знак"/>
    <w:basedOn w:val="a0"/>
    <w:link w:val="a6"/>
    <w:uiPriority w:val="99"/>
    <w:rsid w:val="00C5140C"/>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C5140C"/>
    <w:pPr>
      <w:tabs>
        <w:tab w:val="center" w:pos="4677"/>
        <w:tab w:val="right" w:pos="9355"/>
      </w:tabs>
    </w:pPr>
  </w:style>
  <w:style w:type="character" w:customStyle="1" w:styleId="a9">
    <w:name w:val="Нижний колонтитул Знак"/>
    <w:basedOn w:val="a0"/>
    <w:link w:val="a8"/>
    <w:uiPriority w:val="99"/>
    <w:rsid w:val="00C5140C"/>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70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53709"/>
    <w:pPr>
      <w:spacing w:after="200" w:line="276" w:lineRule="auto"/>
      <w:ind w:left="720"/>
    </w:pPr>
    <w:rPr>
      <w:rFonts w:ascii="Calibri" w:hAnsi="Calibri"/>
      <w:sz w:val="22"/>
      <w:szCs w:val="22"/>
      <w:lang w:eastAsia="en-US"/>
    </w:rPr>
  </w:style>
  <w:style w:type="character" w:styleId="a3">
    <w:name w:val="Hyperlink"/>
    <w:basedOn w:val="a0"/>
    <w:uiPriority w:val="99"/>
    <w:unhideWhenUsed/>
    <w:rsid w:val="00C94F7E"/>
    <w:rPr>
      <w:color w:val="0000FF" w:themeColor="hyperlink"/>
      <w:u w:val="single"/>
    </w:rPr>
  </w:style>
  <w:style w:type="paragraph" w:styleId="a4">
    <w:name w:val="Balloon Text"/>
    <w:basedOn w:val="a"/>
    <w:link w:val="a5"/>
    <w:uiPriority w:val="99"/>
    <w:semiHidden/>
    <w:unhideWhenUsed/>
    <w:rsid w:val="004640ED"/>
    <w:rPr>
      <w:rFonts w:ascii="Tahoma" w:hAnsi="Tahoma" w:cs="Tahoma"/>
      <w:sz w:val="16"/>
      <w:szCs w:val="16"/>
    </w:rPr>
  </w:style>
  <w:style w:type="character" w:customStyle="1" w:styleId="a5">
    <w:name w:val="Текст выноски Знак"/>
    <w:basedOn w:val="a0"/>
    <w:link w:val="a4"/>
    <w:uiPriority w:val="99"/>
    <w:semiHidden/>
    <w:rsid w:val="004640ED"/>
    <w:rPr>
      <w:rFonts w:ascii="Tahoma" w:eastAsia="Times New Roman" w:hAnsi="Tahoma" w:cs="Tahoma"/>
      <w:sz w:val="16"/>
      <w:szCs w:val="16"/>
      <w:lang w:eastAsia="ru-RU"/>
    </w:rPr>
  </w:style>
  <w:style w:type="paragraph" w:styleId="a6">
    <w:name w:val="header"/>
    <w:basedOn w:val="a"/>
    <w:link w:val="a7"/>
    <w:uiPriority w:val="99"/>
    <w:unhideWhenUsed/>
    <w:rsid w:val="00C5140C"/>
    <w:pPr>
      <w:tabs>
        <w:tab w:val="center" w:pos="4677"/>
        <w:tab w:val="right" w:pos="9355"/>
      </w:tabs>
    </w:pPr>
  </w:style>
  <w:style w:type="character" w:customStyle="1" w:styleId="a7">
    <w:name w:val="Верхний колонтитул Знак"/>
    <w:basedOn w:val="a0"/>
    <w:link w:val="a6"/>
    <w:uiPriority w:val="99"/>
    <w:rsid w:val="00C5140C"/>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C5140C"/>
    <w:pPr>
      <w:tabs>
        <w:tab w:val="center" w:pos="4677"/>
        <w:tab w:val="right" w:pos="9355"/>
      </w:tabs>
    </w:pPr>
  </w:style>
  <w:style w:type="character" w:customStyle="1" w:styleId="a9">
    <w:name w:val="Нижний колонтитул Знак"/>
    <w:basedOn w:val="a0"/>
    <w:link w:val="a8"/>
    <w:uiPriority w:val="99"/>
    <w:rsid w:val="00C5140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9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6694</Words>
  <Characters>38157</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Богданова Татьяна Димитриевна</cp:lastModifiedBy>
  <cp:revision>2</cp:revision>
  <cp:lastPrinted>2011-08-26T09:37:00Z</cp:lastPrinted>
  <dcterms:created xsi:type="dcterms:W3CDTF">2011-09-14T12:34:00Z</dcterms:created>
  <dcterms:modified xsi:type="dcterms:W3CDTF">2011-09-14T12:34:00Z</dcterms:modified>
</cp:coreProperties>
</file>