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233" w:rsidRPr="00677233" w:rsidRDefault="00677233" w:rsidP="003A239A">
      <w:pPr>
        <w:tabs>
          <w:tab w:val="left" w:pos="6521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Часть 3.</w:t>
      </w:r>
    </w:p>
    <w:p w:rsidR="007A1988" w:rsidRPr="001D7715" w:rsidRDefault="007A1988" w:rsidP="003A239A">
      <w:pPr>
        <w:tabs>
          <w:tab w:val="left" w:pos="6521"/>
        </w:tabs>
        <w:spacing w:line="360" w:lineRule="auto"/>
        <w:jc w:val="center"/>
      </w:pPr>
      <w:r w:rsidRPr="000F5714">
        <w:rPr>
          <w:b/>
          <w:sz w:val="28"/>
          <w:szCs w:val="28"/>
        </w:rPr>
        <w:t>Сублицензионный договор №</w:t>
      </w:r>
      <w:r w:rsidRPr="000F5714">
        <w:rPr>
          <w:b/>
        </w:rPr>
        <w:t xml:space="preserve"> </w:t>
      </w:r>
      <w:r w:rsidRPr="000F5714">
        <w:t>____</w:t>
      </w:r>
    </w:p>
    <w:p w:rsidR="007A1988" w:rsidRPr="001D7715" w:rsidRDefault="007A1988" w:rsidP="0080107D">
      <w:pPr>
        <w:jc w:val="both"/>
      </w:pPr>
    </w:p>
    <w:p w:rsidR="007A1988" w:rsidRPr="001D7715" w:rsidRDefault="007A1988" w:rsidP="0080107D">
      <w:pPr>
        <w:tabs>
          <w:tab w:val="left" w:pos="5220"/>
          <w:tab w:val="left" w:pos="6120"/>
          <w:tab w:val="right" w:pos="9350"/>
        </w:tabs>
        <w:ind w:firstLine="567"/>
        <w:jc w:val="both"/>
        <w:rPr>
          <w:color w:val="000000"/>
        </w:rPr>
      </w:pPr>
      <w:r w:rsidRPr="001D7715">
        <w:rPr>
          <w:color w:val="000000"/>
        </w:rPr>
        <w:t xml:space="preserve">г. </w:t>
      </w:r>
      <w:r w:rsidR="009E7F40">
        <w:rPr>
          <w:color w:val="000000"/>
        </w:rPr>
        <w:t>Москва</w:t>
      </w:r>
      <w:r w:rsidRPr="001D7715">
        <w:rPr>
          <w:color w:val="000000"/>
        </w:rPr>
        <w:tab/>
        <w:t xml:space="preserve">            </w:t>
      </w:r>
      <w:r w:rsidRPr="001D7715">
        <w:rPr>
          <w:rStyle w:val="11"/>
          <w:color w:val="000000"/>
        </w:rPr>
        <w:t xml:space="preserve">«___»____________ </w:t>
      </w:r>
      <w:r w:rsidRPr="00FF2F59">
        <w:rPr>
          <w:rStyle w:val="11"/>
          <w:color w:val="000000"/>
        </w:rPr>
        <w:t xml:space="preserve"> ______</w:t>
      </w:r>
      <w:r w:rsidRPr="001D7715">
        <w:rPr>
          <w:rStyle w:val="11"/>
          <w:color w:val="000000"/>
        </w:rPr>
        <w:t xml:space="preserve"> год</w:t>
      </w:r>
    </w:p>
    <w:p w:rsidR="007A1988" w:rsidRDefault="007A1988" w:rsidP="0080107D">
      <w:pPr>
        <w:ind w:firstLine="567"/>
        <w:jc w:val="both"/>
      </w:pPr>
      <w:bookmarkStart w:id="0" w:name="ТекстовоеПоле4"/>
    </w:p>
    <w:p w:rsidR="007A1988" w:rsidRDefault="007A1988" w:rsidP="0080107D">
      <w:pPr>
        <w:ind w:firstLine="567"/>
        <w:jc w:val="both"/>
      </w:pPr>
    </w:p>
    <w:bookmarkEnd w:id="0"/>
    <w:p w:rsidR="007A1988" w:rsidRDefault="009E7F40" w:rsidP="0080107D">
      <w:pPr>
        <w:ind w:firstLine="567"/>
        <w:jc w:val="both"/>
      </w:pPr>
      <w:proofErr w:type="gramStart"/>
      <w:r w:rsidRPr="00160267">
        <w:t>Акционерное общество «Атомэнергопр</w:t>
      </w:r>
      <w:r w:rsidR="00592BF1">
        <w:t>оект», в дальнейшем именуемое «Субл</w:t>
      </w:r>
      <w:r w:rsidRPr="00160267">
        <w:t>ицензиат», в лице Первого заместителя генерального директора Егорова Леонида Вален</w:t>
      </w:r>
      <w:bookmarkStart w:id="1" w:name="_GoBack"/>
      <w:bookmarkEnd w:id="1"/>
      <w:r w:rsidRPr="00160267">
        <w:t xml:space="preserve">тиновича,  действующего на основании  Доверенности от 17.11.2014 г., удостоверенной нотариусом города Нижнего Новгорода </w:t>
      </w:r>
      <w:proofErr w:type="spellStart"/>
      <w:r w:rsidRPr="00160267">
        <w:t>Табаковой</w:t>
      </w:r>
      <w:proofErr w:type="spellEnd"/>
      <w:r w:rsidRPr="00160267">
        <w:t xml:space="preserve"> Т.И. по реестру № 1-4238, с одной стороны, и ____________________________, в дальнейшем именуемое «</w:t>
      </w:r>
      <w:r w:rsidR="00592BF1" w:rsidRPr="00160267">
        <w:t>Лицензиат</w:t>
      </w:r>
      <w:r w:rsidRPr="00160267">
        <w:t>», в лице __________________, действующего на основании __________________, с другой стороны, в дальнейшем именуемые «Стороны» на основании Извещения о проведении открытого</w:t>
      </w:r>
      <w:proofErr w:type="gramEnd"/>
      <w:r w:rsidRPr="00160267">
        <w:t xml:space="preserve"> запроса цен в электронной форме, размещенного на официальном сайте http://zakupki.rosatom.ru и на Электронной торговой площадке  http://www.roseltorg.ru  от «__» _________ 2015 г._____________ и протокола ___________________________ от «__» _______2015 г. </w:t>
      </w:r>
      <w:r w:rsidR="00021BF0">
        <w:br/>
      </w:r>
      <w:r w:rsidRPr="00160267">
        <w:t>№ __________, заключили настоящий Договор о нижеследующем:</w:t>
      </w:r>
    </w:p>
    <w:p w:rsidR="009E7F40" w:rsidRDefault="009E7F40" w:rsidP="0080107D">
      <w:pPr>
        <w:ind w:firstLine="567"/>
        <w:jc w:val="both"/>
      </w:pPr>
    </w:p>
    <w:p w:rsidR="00C561CB" w:rsidRPr="009B204B" w:rsidRDefault="00C561CB" w:rsidP="00C561CB">
      <w:pPr>
        <w:pStyle w:val="ad"/>
        <w:numPr>
          <w:ilvl w:val="0"/>
          <w:numId w:val="6"/>
        </w:numPr>
        <w:jc w:val="center"/>
      </w:pPr>
      <w:r>
        <w:t>Терминология договора</w:t>
      </w:r>
    </w:p>
    <w:p w:rsidR="000A7DCD" w:rsidRPr="00B42AC5" w:rsidRDefault="000A7DCD" w:rsidP="000A7DCD">
      <w:pPr>
        <w:pStyle w:val="ad"/>
        <w:numPr>
          <w:ilvl w:val="1"/>
          <w:numId w:val="6"/>
        </w:numPr>
        <w:ind w:left="0" w:firstLine="709"/>
        <w:jc w:val="both"/>
        <w:rPr>
          <w:b w:val="0"/>
        </w:rPr>
      </w:pPr>
      <w:r w:rsidRPr="000A7DCD">
        <w:rPr>
          <w:b w:val="0"/>
        </w:rPr>
        <w:t>Настоящий раздел договора содержит толкование терминов, требующих уточняющего толкования в дополнение к положениям законодательства Российской Федерации, с учетом достигнутых договоренностей сторон настоящего договора.</w:t>
      </w:r>
    </w:p>
    <w:p w:rsidR="00C561CB" w:rsidRPr="004E0722" w:rsidRDefault="00C561CB" w:rsidP="00C561CB">
      <w:pPr>
        <w:pStyle w:val="ad"/>
        <w:numPr>
          <w:ilvl w:val="1"/>
          <w:numId w:val="6"/>
        </w:numPr>
        <w:ind w:left="0" w:firstLine="709"/>
        <w:jc w:val="both"/>
        <w:rPr>
          <w:b w:val="0"/>
        </w:rPr>
      </w:pPr>
      <w:r w:rsidRPr="004E0722">
        <w:rPr>
          <w:b w:val="0"/>
        </w:rPr>
        <w:t xml:space="preserve">Термины, изложенные в настоящем пункте договора, могут употребляться в тексте </w:t>
      </w:r>
      <w:proofErr w:type="gramStart"/>
      <w:r w:rsidRPr="004E0722">
        <w:rPr>
          <w:b w:val="0"/>
        </w:rPr>
        <w:t>договора</w:t>
      </w:r>
      <w:proofErr w:type="gramEnd"/>
      <w:r w:rsidRPr="004E0722">
        <w:rPr>
          <w:b w:val="0"/>
        </w:rPr>
        <w:t xml:space="preserve"> как с прописной, так и со строчной буквы.</w:t>
      </w:r>
    </w:p>
    <w:p w:rsidR="00C561CB" w:rsidRPr="009B204B" w:rsidRDefault="00C561CB" w:rsidP="00C561CB">
      <w:pPr>
        <w:pStyle w:val="ad"/>
        <w:numPr>
          <w:ilvl w:val="1"/>
          <w:numId w:val="6"/>
        </w:numPr>
        <w:ind w:left="0" w:firstLine="709"/>
        <w:jc w:val="both"/>
        <w:rPr>
          <w:b w:val="0"/>
        </w:rPr>
      </w:pPr>
      <w:r w:rsidRPr="009B204B">
        <w:rPr>
          <w:b w:val="0"/>
        </w:rPr>
        <w:t>Настоящий договор именуется в дальнейшем – договор.</w:t>
      </w:r>
    </w:p>
    <w:p w:rsidR="00C561CB" w:rsidRDefault="00C561CB" w:rsidP="00C561CB">
      <w:pPr>
        <w:pStyle w:val="ad"/>
        <w:numPr>
          <w:ilvl w:val="1"/>
          <w:numId w:val="6"/>
        </w:numPr>
        <w:ind w:left="0" w:firstLine="709"/>
        <w:jc w:val="both"/>
        <w:rPr>
          <w:b w:val="0"/>
        </w:rPr>
      </w:pPr>
      <w:r w:rsidRPr="002205C7">
        <w:t>Программа для ЭВМ</w:t>
      </w:r>
      <w:r w:rsidRPr="009B204B">
        <w:rPr>
          <w:b w:val="0"/>
        </w:rPr>
        <w:t xml:space="preserve"> – программа в виде объектного кода с соответствующей документацией, автором и разработчиком которой является Лицензиар – Текла </w:t>
      </w:r>
      <w:proofErr w:type="spellStart"/>
      <w:r w:rsidRPr="009B204B">
        <w:rPr>
          <w:b w:val="0"/>
        </w:rPr>
        <w:t>Ою</w:t>
      </w:r>
      <w:proofErr w:type="spellEnd"/>
      <w:r w:rsidRPr="009B204B">
        <w:rPr>
          <w:b w:val="0"/>
        </w:rPr>
        <w:t>. Понятие «Программа для ЭВМ» включает в себя понятия «Версия программы для ЭВМ» и «Новая версия программы для ЭВМ» («Дополнительный выпуск»).</w:t>
      </w:r>
    </w:p>
    <w:p w:rsidR="000A7DCD" w:rsidRPr="00B42AC5" w:rsidRDefault="000A7DCD" w:rsidP="002205C7">
      <w:pPr>
        <w:numPr>
          <w:ilvl w:val="1"/>
          <w:numId w:val="6"/>
        </w:numPr>
        <w:ind w:left="0" w:firstLine="709"/>
        <w:jc w:val="both"/>
      </w:pPr>
      <w:r w:rsidRPr="00B42AC5">
        <w:rPr>
          <w:bCs/>
          <w:color w:val="000000"/>
        </w:rPr>
        <w:t xml:space="preserve">Территория предоставления </w:t>
      </w:r>
      <w:r w:rsidRPr="00B42AC5">
        <w:t>неисключительной лицензии</w:t>
      </w:r>
      <w:r w:rsidRPr="00B42AC5">
        <w:rPr>
          <w:bCs/>
          <w:color w:val="000000"/>
        </w:rPr>
        <w:t xml:space="preserve"> по договору является территория Российской Федерации.</w:t>
      </w:r>
    </w:p>
    <w:p w:rsidR="00C561CB" w:rsidRPr="009B204B" w:rsidRDefault="00C561CB" w:rsidP="00C561CB">
      <w:pPr>
        <w:pStyle w:val="ad"/>
        <w:numPr>
          <w:ilvl w:val="1"/>
          <w:numId w:val="6"/>
        </w:numPr>
        <w:ind w:left="0" w:firstLine="709"/>
        <w:jc w:val="both"/>
        <w:rPr>
          <w:b w:val="0"/>
        </w:rPr>
      </w:pPr>
      <w:r w:rsidRPr="002205C7">
        <w:t>Версия программы для ЭВМ</w:t>
      </w:r>
      <w:r w:rsidRPr="009B204B">
        <w:rPr>
          <w:b w:val="0"/>
        </w:rPr>
        <w:t xml:space="preserve"> – версия программы для ЭВМ, действующая у Лицензиара в момент заключения договора.</w:t>
      </w:r>
    </w:p>
    <w:p w:rsidR="00C561CB" w:rsidRDefault="00C561CB" w:rsidP="00C561CB">
      <w:pPr>
        <w:pStyle w:val="ad"/>
        <w:numPr>
          <w:ilvl w:val="1"/>
          <w:numId w:val="6"/>
        </w:numPr>
        <w:ind w:left="0" w:firstLine="709"/>
        <w:jc w:val="both"/>
        <w:rPr>
          <w:b w:val="0"/>
        </w:rPr>
      </w:pPr>
      <w:r w:rsidRPr="002205C7">
        <w:t>Новая версия программы для ЭВМ</w:t>
      </w:r>
      <w:r w:rsidRPr="009B204B">
        <w:rPr>
          <w:b w:val="0"/>
        </w:rPr>
        <w:t xml:space="preserve"> – употребляется также как «Дополнительный выпуск» – версия программы для ЭВМ, созданная Лицензиаром на базе стандартной версии программы для ЭВМ в результате произведенных улучшений.</w:t>
      </w:r>
    </w:p>
    <w:p w:rsidR="000A7DCD" w:rsidRPr="000A7DCD" w:rsidRDefault="000A7DCD" w:rsidP="00C561CB">
      <w:pPr>
        <w:pStyle w:val="ad"/>
        <w:numPr>
          <w:ilvl w:val="1"/>
          <w:numId w:val="6"/>
        </w:numPr>
        <w:ind w:left="0" w:firstLine="709"/>
        <w:jc w:val="both"/>
        <w:rPr>
          <w:b w:val="0"/>
        </w:rPr>
      </w:pPr>
      <w:r w:rsidRPr="000A7DCD">
        <w:t>«Аффилированное лицо»</w:t>
      </w:r>
      <w:r w:rsidRPr="000A7DCD">
        <w:rPr>
          <w:b w:val="0"/>
        </w:rPr>
        <w:t xml:space="preserve"> - другое юридическое лицо, находящееся под контролем или общим контролем Сублицензиата. В </w:t>
      </w:r>
      <w:proofErr w:type="gramStart"/>
      <w:r w:rsidRPr="000A7DCD">
        <w:rPr>
          <w:b w:val="0"/>
        </w:rPr>
        <w:t>рамках</w:t>
      </w:r>
      <w:proofErr w:type="gramEnd"/>
      <w:r w:rsidRPr="000A7DCD">
        <w:rPr>
          <w:b w:val="0"/>
        </w:rPr>
        <w:t xml:space="preserve"> настоящего договора, «контроль» означает прямое или косвенное владение более чем 50% акций корпорации, акционерное участие или владение при партнерстве или ином объединении. В обоих случаях контроль подразумевает право голоса при назначении директоров, управляющих или сотрудников, если таковые имеются, до тех пор, пока существует такой контроль или эквивалентное право контролировать управление аффилированным лицом;</w:t>
      </w:r>
    </w:p>
    <w:p w:rsidR="000A7DCD" w:rsidRPr="009B204B" w:rsidRDefault="000A7DCD" w:rsidP="00C561CB">
      <w:pPr>
        <w:pStyle w:val="ad"/>
        <w:numPr>
          <w:ilvl w:val="1"/>
          <w:numId w:val="6"/>
        </w:numPr>
        <w:ind w:left="0" w:firstLine="709"/>
        <w:jc w:val="both"/>
        <w:rPr>
          <w:b w:val="0"/>
        </w:rPr>
      </w:pPr>
      <w:r w:rsidRPr="002205C7">
        <w:t>Коммерческая лицензия</w:t>
      </w:r>
      <w:r w:rsidRPr="000A7DCD">
        <w:rPr>
          <w:b w:val="0"/>
        </w:rPr>
        <w:t xml:space="preserve"> в пределах страны означает лицензию на использование Программы для ЭВМ для проведения коммерческих сделок Сублицензиата или его Уполномоченных аффилированных лиц. Срок действия коммерческой лицензии не ограничен. При предоставлении Сублицензиатом Лицензиару Уведомления о передаче, Сублицензиат имеет право передавать коммерческую лицензию (лицензии) своим Уполномоченным аффилированным лицам для использования Программы для ЭВМ в соответствии с Параметрами лицензии. Такое использование должно полностью соблюдать условия данного соглашения. В течение всего Срока действия лицензии Сублицензиат должен оставаться единственным лицензиатом согласно настоящему договору. Уполномоченное </w:t>
      </w:r>
      <w:r w:rsidRPr="000A7DCD">
        <w:rPr>
          <w:b w:val="0"/>
        </w:rPr>
        <w:lastRenderedPageBreak/>
        <w:t>аффилированное лицо не может передавать коммерческую лицензию другому Уполномоченному аффилированному лицу</w:t>
      </w:r>
    </w:p>
    <w:p w:rsidR="00C561CB" w:rsidRDefault="00C561CB" w:rsidP="00C561CB">
      <w:pPr>
        <w:jc w:val="both"/>
        <w:rPr>
          <w:b/>
        </w:rPr>
      </w:pPr>
    </w:p>
    <w:p w:rsidR="007A1988" w:rsidRDefault="007A1988" w:rsidP="00C561CB">
      <w:pPr>
        <w:pStyle w:val="ad"/>
        <w:numPr>
          <w:ilvl w:val="0"/>
          <w:numId w:val="6"/>
        </w:numPr>
        <w:jc w:val="center"/>
        <w:rPr>
          <w:b w:val="0"/>
        </w:rPr>
      </w:pPr>
      <w:r w:rsidRPr="001D7715">
        <w:t>Предмет Договора</w:t>
      </w:r>
    </w:p>
    <w:p w:rsidR="007A1988" w:rsidRDefault="007A1988" w:rsidP="00C561CB">
      <w:pPr>
        <w:pStyle w:val="ad"/>
        <w:numPr>
          <w:ilvl w:val="1"/>
          <w:numId w:val="6"/>
        </w:numPr>
        <w:ind w:left="0" w:firstLine="709"/>
        <w:jc w:val="both"/>
        <w:rPr>
          <w:b w:val="0"/>
        </w:rPr>
      </w:pPr>
      <w:r w:rsidRPr="00C561CB">
        <w:rPr>
          <w:b w:val="0"/>
        </w:rPr>
        <w:t>Лицензиат в соответствии с условиями настоящего Договора обязуется предоставить Сублицензиату право использования программ для ЭВМ (неисключительную лицензию), в соответствии с Приложением № 1 к настоящему дог</w:t>
      </w:r>
      <w:r w:rsidR="00870CC3" w:rsidRPr="00C561CB">
        <w:rPr>
          <w:b w:val="0"/>
        </w:rPr>
        <w:t>овору (Спецификацией) (далее – Право использования</w:t>
      </w:r>
      <w:r w:rsidRPr="00C561CB">
        <w:rPr>
          <w:b w:val="0"/>
        </w:rPr>
        <w:t>), а Сублицензиат обязуется принять и оплатить Право использования на условиях настоящего договора.</w:t>
      </w:r>
    </w:p>
    <w:p w:rsidR="0098442E" w:rsidRPr="00C561CB" w:rsidRDefault="0098442E" w:rsidP="00C561CB">
      <w:pPr>
        <w:pStyle w:val="ad"/>
        <w:numPr>
          <w:ilvl w:val="1"/>
          <w:numId w:val="6"/>
        </w:numPr>
        <w:ind w:left="0" w:firstLine="709"/>
        <w:jc w:val="both"/>
        <w:rPr>
          <w:b w:val="0"/>
        </w:rPr>
      </w:pPr>
      <w:r w:rsidRPr="00C561CB">
        <w:rPr>
          <w:b w:val="0"/>
        </w:rPr>
        <w:t>Передача</w:t>
      </w:r>
      <w:r w:rsidRPr="0010323C">
        <w:t xml:space="preserve"> </w:t>
      </w:r>
      <w:r w:rsidRPr="00C561CB">
        <w:rPr>
          <w:b w:val="0"/>
        </w:rPr>
        <w:t>прав осуществляется по адресу:</w:t>
      </w:r>
      <w:r w:rsidR="0010323C" w:rsidRPr="00C561CB">
        <w:rPr>
          <w:b w:val="0"/>
        </w:rPr>
        <w:t xml:space="preserve"> </w:t>
      </w:r>
      <w:r w:rsidR="009E7F40" w:rsidRPr="00C561CB">
        <w:rPr>
          <w:b w:val="0"/>
        </w:rPr>
        <w:t>105005, г.</w:t>
      </w:r>
      <w:r w:rsidR="00950F54" w:rsidRPr="00C561CB">
        <w:rPr>
          <w:b w:val="0"/>
        </w:rPr>
        <w:t xml:space="preserve"> </w:t>
      </w:r>
      <w:r w:rsidR="009E7F40" w:rsidRPr="00C561CB">
        <w:rPr>
          <w:b w:val="0"/>
        </w:rPr>
        <w:t xml:space="preserve">Москва, </w:t>
      </w:r>
      <w:proofErr w:type="spellStart"/>
      <w:r w:rsidR="009E7F40" w:rsidRPr="00C561CB">
        <w:rPr>
          <w:b w:val="0"/>
        </w:rPr>
        <w:t>ул</w:t>
      </w:r>
      <w:proofErr w:type="gramStart"/>
      <w:r w:rsidR="009E7F40" w:rsidRPr="00C561CB">
        <w:rPr>
          <w:b w:val="0"/>
        </w:rPr>
        <w:t>.Б</w:t>
      </w:r>
      <w:proofErr w:type="gramEnd"/>
      <w:r w:rsidR="009E7F40" w:rsidRPr="00C561CB">
        <w:rPr>
          <w:b w:val="0"/>
        </w:rPr>
        <w:t>акунинская</w:t>
      </w:r>
      <w:proofErr w:type="spellEnd"/>
      <w:r w:rsidR="009E7F40" w:rsidRPr="00C561CB">
        <w:rPr>
          <w:b w:val="0"/>
        </w:rPr>
        <w:t>, д.7 стр.1</w:t>
      </w:r>
      <w:r w:rsidR="008A2F73" w:rsidRPr="00C561CB">
        <w:rPr>
          <w:b w:val="0"/>
        </w:rPr>
        <w:t>.</w:t>
      </w:r>
    </w:p>
    <w:p w:rsidR="007A1988" w:rsidRPr="002205C7" w:rsidRDefault="007A1988" w:rsidP="002205C7">
      <w:pPr>
        <w:pStyle w:val="ad"/>
        <w:numPr>
          <w:ilvl w:val="0"/>
          <w:numId w:val="6"/>
        </w:numPr>
        <w:jc w:val="center"/>
      </w:pPr>
      <w:r w:rsidRPr="002205C7">
        <w:t>Порядок предоставления права использования программ для ЭВМ</w:t>
      </w:r>
    </w:p>
    <w:p w:rsidR="007A1988" w:rsidRPr="000A7DCD" w:rsidRDefault="007A1988" w:rsidP="000A7DCD">
      <w:pPr>
        <w:pStyle w:val="ad"/>
        <w:numPr>
          <w:ilvl w:val="1"/>
          <w:numId w:val="6"/>
        </w:numPr>
        <w:ind w:left="0" w:firstLine="709"/>
        <w:jc w:val="both"/>
        <w:rPr>
          <w:b w:val="0"/>
        </w:rPr>
      </w:pPr>
      <w:r w:rsidRPr="000A7DCD">
        <w:rPr>
          <w:b w:val="0"/>
        </w:rPr>
        <w:t>Право использования программ для ЭВМ включает в себя право на воспроизведение соответствующих программ для ЭВМ на территории Российской Федерации, ограниченное инсталляцией, копированием и запуском. Сублицензиат обязуется эксплуатировать программное обеспечение в рамках прав</w:t>
      </w:r>
      <w:r w:rsidR="002205C7">
        <w:rPr>
          <w:b w:val="0"/>
        </w:rPr>
        <w:t xml:space="preserve"> на </w:t>
      </w:r>
      <w:r w:rsidR="002205C7" w:rsidRPr="002205C7">
        <w:rPr>
          <w:b w:val="0"/>
          <w:u w:val="single"/>
        </w:rPr>
        <w:t>коммерческую лицензию</w:t>
      </w:r>
      <w:r w:rsidRPr="000A7DCD">
        <w:rPr>
          <w:b w:val="0"/>
        </w:rPr>
        <w:t>, предоставляемых настоящим договором и лицензионным соглашением правообладателя. Срок, на который предоставляется Право использования</w:t>
      </w:r>
      <w:r w:rsidR="001F5E80" w:rsidRPr="000A7DCD">
        <w:rPr>
          <w:b w:val="0"/>
        </w:rPr>
        <w:t xml:space="preserve"> программ для ЭВМ, указан в Спецификации (Приложение № 1 к Договору)</w:t>
      </w:r>
      <w:r w:rsidRPr="000A7DCD">
        <w:rPr>
          <w:b w:val="0"/>
        </w:rPr>
        <w:t>.</w:t>
      </w:r>
      <w:r w:rsidR="00132BD7" w:rsidRPr="000A7DCD">
        <w:rPr>
          <w:b w:val="0"/>
        </w:rPr>
        <w:t xml:space="preserve"> Срок полезного использования программного обеспечения – 3 года.</w:t>
      </w:r>
    </w:p>
    <w:p w:rsidR="007A1988" w:rsidRPr="000A7DCD" w:rsidRDefault="007A1988" w:rsidP="000A7DCD">
      <w:pPr>
        <w:pStyle w:val="ad"/>
        <w:numPr>
          <w:ilvl w:val="1"/>
          <w:numId w:val="6"/>
        </w:numPr>
        <w:ind w:left="0" w:firstLine="709"/>
        <w:jc w:val="both"/>
        <w:rPr>
          <w:b w:val="0"/>
        </w:rPr>
      </w:pPr>
      <w:r w:rsidRPr="000A7DCD">
        <w:rPr>
          <w:b w:val="0"/>
        </w:rPr>
        <w:t>Право использования программ для ЭВМ предоставляется Сублицензиату путём подписания Сторонами Акта приёма-передачи прав. С момента подписания Акта право использования указанных в соответствующем Акте программ для ЭВМ считается предоставленным Сублицензиату.</w:t>
      </w:r>
    </w:p>
    <w:p w:rsidR="007A1988" w:rsidRPr="000A7DCD" w:rsidRDefault="007A1988" w:rsidP="000A7DCD">
      <w:pPr>
        <w:pStyle w:val="ad"/>
        <w:numPr>
          <w:ilvl w:val="1"/>
          <w:numId w:val="6"/>
        </w:numPr>
        <w:ind w:left="0" w:firstLine="709"/>
        <w:jc w:val="both"/>
        <w:rPr>
          <w:b w:val="0"/>
        </w:rPr>
      </w:pPr>
      <w:r w:rsidRPr="000A7DCD">
        <w:rPr>
          <w:b w:val="0"/>
        </w:rPr>
        <w:t xml:space="preserve">Лицензиат обязан передать права на использование программ для ЭВМ свободными от любых прав и притязаний третьих лиц. Если Сублицензиату со стороны третьих лиц будут предъявлены какие-либо претензии, связанные с нарушением авторского права, Лицензиат обязуется возместить Сублицензиату все расходы и убытки, причиненные в связи с нарушением этих прав. </w:t>
      </w:r>
    </w:p>
    <w:p w:rsidR="007A1988" w:rsidRPr="000A7DCD" w:rsidRDefault="007A1988" w:rsidP="000A7DCD">
      <w:pPr>
        <w:pStyle w:val="ad"/>
        <w:numPr>
          <w:ilvl w:val="1"/>
          <w:numId w:val="6"/>
        </w:numPr>
        <w:ind w:left="0" w:firstLine="709"/>
        <w:jc w:val="both"/>
        <w:rPr>
          <w:b w:val="0"/>
        </w:rPr>
      </w:pPr>
      <w:r w:rsidRPr="000A7DCD">
        <w:rPr>
          <w:b w:val="0"/>
        </w:rPr>
        <w:t xml:space="preserve">Лицензиат гарантирует, что он обладает всеми законными основаниями для предоставления Сублицензиату права использования программ для ЭВМ по настоящему Договору. </w:t>
      </w:r>
    </w:p>
    <w:p w:rsidR="007A1988" w:rsidRPr="000A7DCD" w:rsidRDefault="007A1988" w:rsidP="000A7DCD">
      <w:pPr>
        <w:pStyle w:val="ad"/>
        <w:numPr>
          <w:ilvl w:val="1"/>
          <w:numId w:val="6"/>
        </w:numPr>
        <w:ind w:left="0" w:firstLine="709"/>
        <w:jc w:val="both"/>
        <w:rPr>
          <w:b w:val="0"/>
        </w:rPr>
      </w:pPr>
      <w:r w:rsidRPr="000A7DCD">
        <w:rPr>
          <w:b w:val="0"/>
        </w:rPr>
        <w:t>Сублицензиату известны важнейшие функциональные свойства программ для ЭВМ, предусмотренных настоящим Договором, Сублицензиат несет риск соответствия указанных программ для ЭВМ своим пожеланиям и потребностям. Лицензиат не несет ответственности за какие-либо убытки, возникшие вследствие ненадлежащего использования или невозможности</w:t>
      </w:r>
      <w:r w:rsidRPr="001D7715">
        <w:t xml:space="preserve"> </w:t>
      </w:r>
      <w:r w:rsidRPr="000A7DCD">
        <w:rPr>
          <w:b w:val="0"/>
        </w:rPr>
        <w:t>использования программы для ЭВМ, возникших по вине Сублицензиата.</w:t>
      </w:r>
    </w:p>
    <w:p w:rsidR="007A1988" w:rsidRPr="000A7DCD" w:rsidRDefault="007A1988" w:rsidP="000A7DCD">
      <w:pPr>
        <w:pStyle w:val="ad"/>
        <w:numPr>
          <w:ilvl w:val="1"/>
          <w:numId w:val="6"/>
        </w:numPr>
        <w:ind w:left="0" w:firstLine="709"/>
        <w:jc w:val="both"/>
        <w:rPr>
          <w:b w:val="0"/>
        </w:rPr>
      </w:pPr>
      <w:r w:rsidRPr="000A7DCD">
        <w:rPr>
          <w:b w:val="0"/>
        </w:rPr>
        <w:t>Лицензиат гарантирует что:</w:t>
      </w:r>
    </w:p>
    <w:p w:rsidR="007A1988" w:rsidRDefault="007A1988" w:rsidP="0080107D">
      <w:pPr>
        <w:numPr>
          <w:ilvl w:val="0"/>
          <w:numId w:val="2"/>
        </w:numPr>
        <w:tabs>
          <w:tab w:val="num" w:pos="561"/>
        </w:tabs>
        <w:ind w:left="0" w:firstLine="567"/>
        <w:jc w:val="both"/>
      </w:pPr>
      <w:r w:rsidRPr="00894F45">
        <w:t xml:space="preserve">он обладает всеми законными основаниями, полномочиями и соответствующим объемом прав в отношении программного обеспечения </w:t>
      </w:r>
      <w:r w:rsidRPr="00446968">
        <w:rPr>
          <w:highlight w:val="yellow"/>
        </w:rPr>
        <w:t>______________________________________</w:t>
      </w:r>
      <w:r w:rsidRPr="00583B1A">
        <w:t xml:space="preserve"> </w:t>
      </w:r>
      <w:r w:rsidRPr="00894F45">
        <w:t xml:space="preserve">на основании лицензионного договора № </w:t>
      </w:r>
      <w:r w:rsidRPr="00446968">
        <w:rPr>
          <w:highlight w:val="yellow"/>
        </w:rPr>
        <w:t>___</w:t>
      </w:r>
      <w:r w:rsidRPr="00894F45">
        <w:t xml:space="preserve"> от «</w:t>
      </w:r>
      <w:r w:rsidRPr="00446968">
        <w:rPr>
          <w:highlight w:val="yellow"/>
        </w:rPr>
        <w:t>___</w:t>
      </w:r>
      <w:r w:rsidRPr="00894F45">
        <w:t xml:space="preserve">» </w:t>
      </w:r>
      <w:r w:rsidRPr="00446968">
        <w:rPr>
          <w:highlight w:val="yellow"/>
        </w:rPr>
        <w:t>___________</w:t>
      </w:r>
      <w:r w:rsidR="00870CC3">
        <w:t>,</w:t>
      </w:r>
      <w:r w:rsidRPr="00894F45">
        <w:t xml:space="preserve"> заключенного между </w:t>
      </w:r>
      <w:r w:rsidRPr="00446968">
        <w:rPr>
          <w:highlight w:val="yellow"/>
        </w:rPr>
        <w:t>____________________</w:t>
      </w:r>
      <w:r w:rsidRPr="00760D0C">
        <w:t xml:space="preserve"> </w:t>
      </w:r>
      <w:r w:rsidRPr="00894F45">
        <w:t>и Лицензиатом</w:t>
      </w:r>
      <w:r w:rsidR="00870CC3">
        <w:t>,</w:t>
      </w:r>
      <w:r w:rsidRPr="00894F45">
        <w:t xml:space="preserve"> для заключения Договора и предоставления Сублицензиату за Вознаграждение права использования Прогр</w:t>
      </w:r>
      <w:r>
        <w:t xml:space="preserve">аммного обеспечения </w:t>
      </w:r>
      <w:r w:rsidRPr="00894F45">
        <w:t xml:space="preserve">в соответствии </w:t>
      </w:r>
      <w:r w:rsidR="00F3230E">
        <w:t>с условиями настоящего Договора;</w:t>
      </w:r>
    </w:p>
    <w:p w:rsidR="00F3230E" w:rsidRDefault="00F3230E" w:rsidP="0080107D">
      <w:pPr>
        <w:numPr>
          <w:ilvl w:val="0"/>
          <w:numId w:val="2"/>
        </w:numPr>
        <w:tabs>
          <w:tab w:val="num" w:pos="561"/>
        </w:tabs>
        <w:ind w:left="0" w:firstLine="567"/>
        <w:jc w:val="both"/>
      </w:pPr>
      <w:r w:rsidRPr="00C37E83">
        <w:rPr>
          <w:bCs/>
          <w:color w:val="000000"/>
        </w:rPr>
        <w:t>на м</w:t>
      </w:r>
      <w:r>
        <w:rPr>
          <w:bCs/>
          <w:color w:val="000000"/>
        </w:rPr>
        <w:t xml:space="preserve">омент перехода к Сублицензиату </w:t>
      </w:r>
      <w:r w:rsidRPr="00C37E83">
        <w:rPr>
          <w:bCs/>
          <w:color w:val="000000"/>
        </w:rPr>
        <w:t>Права не будут обременены запретом на их предоставление Сублицензиату, не будут являться предметом исков третьих лиц и судебных разбирательств, а предоставляемое по настоящему Договору Программное обеспечение является лицензионным продуктом.</w:t>
      </w:r>
    </w:p>
    <w:p w:rsidR="007A1988" w:rsidRPr="001D7715" w:rsidRDefault="007A1988" w:rsidP="0080107D">
      <w:pPr>
        <w:pStyle w:val="1"/>
        <w:tabs>
          <w:tab w:val="left" w:pos="56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A1988" w:rsidRPr="000A7DCD" w:rsidRDefault="007A1988" w:rsidP="000A7DCD">
      <w:pPr>
        <w:pStyle w:val="ad"/>
        <w:numPr>
          <w:ilvl w:val="0"/>
          <w:numId w:val="6"/>
        </w:numPr>
        <w:jc w:val="center"/>
      </w:pPr>
      <w:r w:rsidRPr="001D7715">
        <w:t>Порядок расчётов и сроки выполнения обязательств</w:t>
      </w:r>
    </w:p>
    <w:p w:rsidR="007A1988" w:rsidRPr="000A7DCD" w:rsidRDefault="007A1988" w:rsidP="000A7DCD">
      <w:pPr>
        <w:pStyle w:val="ad"/>
        <w:numPr>
          <w:ilvl w:val="1"/>
          <w:numId w:val="6"/>
        </w:numPr>
        <w:ind w:left="0" w:firstLine="709"/>
        <w:jc w:val="both"/>
        <w:rPr>
          <w:b w:val="0"/>
        </w:rPr>
      </w:pPr>
      <w:r w:rsidRPr="000A7DCD">
        <w:rPr>
          <w:b w:val="0"/>
        </w:rPr>
        <w:t>Общая стоимость предоставления права использования программ для ЭВМ, подлежащ</w:t>
      </w:r>
      <w:r w:rsidR="00870CC3" w:rsidRPr="000A7DCD">
        <w:rPr>
          <w:b w:val="0"/>
        </w:rPr>
        <w:t>ая</w:t>
      </w:r>
      <w:r w:rsidRPr="000A7DCD">
        <w:rPr>
          <w:b w:val="0"/>
        </w:rPr>
        <w:t xml:space="preserve"> уплате Сублицензиатом, составляет</w:t>
      </w:r>
      <w:proofErr w:type="gramStart"/>
      <w:r w:rsidRPr="000A7DCD">
        <w:rPr>
          <w:b w:val="0"/>
        </w:rPr>
        <w:t xml:space="preserve"> </w:t>
      </w:r>
      <w:r w:rsidRPr="000A7DCD">
        <w:rPr>
          <w:b w:val="0"/>
        </w:rPr>
        <w:tab/>
      </w:r>
      <w:r w:rsidRPr="000A7DCD">
        <w:rPr>
          <w:b w:val="0"/>
        </w:rPr>
        <w:tab/>
        <w:t xml:space="preserve"> (</w:t>
      </w:r>
      <w:r w:rsidRPr="000A7DCD">
        <w:rPr>
          <w:b w:val="0"/>
        </w:rPr>
        <w:tab/>
      </w:r>
      <w:r w:rsidRPr="000A7DCD">
        <w:rPr>
          <w:b w:val="0"/>
        </w:rPr>
        <w:tab/>
        <w:t xml:space="preserve">) </w:t>
      </w:r>
      <w:proofErr w:type="gramEnd"/>
      <w:r w:rsidRPr="000A7DCD">
        <w:rPr>
          <w:b w:val="0"/>
        </w:rPr>
        <w:t>рублей ___ копеек, НДС не облагается в силу пп.26 п.2 ст.149 НК РФ.</w:t>
      </w:r>
    </w:p>
    <w:p w:rsidR="007A1988" w:rsidRPr="000A7DCD" w:rsidRDefault="007A1988" w:rsidP="000A7DCD">
      <w:pPr>
        <w:pStyle w:val="ad"/>
        <w:numPr>
          <w:ilvl w:val="1"/>
          <w:numId w:val="6"/>
        </w:numPr>
        <w:ind w:left="0" w:firstLine="709"/>
        <w:jc w:val="both"/>
        <w:rPr>
          <w:b w:val="0"/>
        </w:rPr>
      </w:pPr>
      <w:r w:rsidRPr="000A7DCD">
        <w:rPr>
          <w:b w:val="0"/>
        </w:rPr>
        <w:lastRenderedPageBreak/>
        <w:t xml:space="preserve">Предоставление права использования осуществляется в течение </w:t>
      </w:r>
      <w:r w:rsidR="009E7F40" w:rsidRPr="000A7DCD">
        <w:rPr>
          <w:b w:val="0"/>
        </w:rPr>
        <w:t>1</w:t>
      </w:r>
      <w:r w:rsidR="002D537B">
        <w:rPr>
          <w:b w:val="0"/>
        </w:rPr>
        <w:t>0</w:t>
      </w:r>
      <w:r w:rsidRPr="000A7DCD">
        <w:rPr>
          <w:b w:val="0"/>
        </w:rPr>
        <w:t xml:space="preserve"> (</w:t>
      </w:r>
      <w:r w:rsidR="002D537B">
        <w:rPr>
          <w:b w:val="0"/>
        </w:rPr>
        <w:t>десяти</w:t>
      </w:r>
      <w:r w:rsidRPr="000A7DCD">
        <w:rPr>
          <w:b w:val="0"/>
        </w:rPr>
        <w:t xml:space="preserve">) </w:t>
      </w:r>
      <w:r w:rsidR="002D537B">
        <w:rPr>
          <w:b w:val="0"/>
        </w:rPr>
        <w:t xml:space="preserve">рабочих </w:t>
      </w:r>
      <w:r w:rsidRPr="000A7DCD">
        <w:rPr>
          <w:b w:val="0"/>
        </w:rPr>
        <w:t>дне</w:t>
      </w:r>
      <w:r w:rsidR="000C6A56" w:rsidRPr="000A7DCD">
        <w:rPr>
          <w:b w:val="0"/>
        </w:rPr>
        <w:t xml:space="preserve">й с момента заключения договора, с учетом положений </w:t>
      </w:r>
      <w:r w:rsidR="002D537B">
        <w:rPr>
          <w:b w:val="0"/>
        </w:rPr>
        <w:t>п. 3</w:t>
      </w:r>
      <w:r w:rsidR="000C6A56" w:rsidRPr="000A7DCD">
        <w:rPr>
          <w:b w:val="0"/>
        </w:rPr>
        <w:t>.2 Договора.</w:t>
      </w:r>
    </w:p>
    <w:p w:rsidR="00AF1225" w:rsidRPr="000A7DCD" w:rsidRDefault="007A1988" w:rsidP="000A7DCD">
      <w:pPr>
        <w:pStyle w:val="ad"/>
        <w:numPr>
          <w:ilvl w:val="1"/>
          <w:numId w:val="6"/>
        </w:numPr>
        <w:ind w:left="0" w:firstLine="709"/>
        <w:jc w:val="both"/>
        <w:rPr>
          <w:b w:val="0"/>
        </w:rPr>
      </w:pPr>
      <w:r w:rsidRPr="000A7DCD">
        <w:rPr>
          <w:b w:val="0"/>
        </w:rPr>
        <w:t xml:space="preserve">Оплата Сублицензиатом цены настоящего Договора производится в течение </w:t>
      </w:r>
      <w:r w:rsidR="00281EF1" w:rsidRPr="000A7DCD">
        <w:rPr>
          <w:b w:val="0"/>
        </w:rPr>
        <w:t>1</w:t>
      </w:r>
      <w:r w:rsidR="009E7F40" w:rsidRPr="000A7DCD">
        <w:rPr>
          <w:b w:val="0"/>
        </w:rPr>
        <w:t>0</w:t>
      </w:r>
      <w:r w:rsidRPr="000A7DCD">
        <w:rPr>
          <w:b w:val="0"/>
        </w:rPr>
        <w:t xml:space="preserve"> (</w:t>
      </w:r>
      <w:r w:rsidR="009E7F40" w:rsidRPr="000A7DCD">
        <w:rPr>
          <w:b w:val="0"/>
        </w:rPr>
        <w:t>десяти</w:t>
      </w:r>
      <w:r w:rsidRPr="000A7DCD">
        <w:rPr>
          <w:b w:val="0"/>
        </w:rPr>
        <w:t>) банковских дней с  момента передачи Сублицензиату права использования программ для ЭВМ по акту приема-передачи права на основании выставленных счетов, счетов-фактур – в полном размере</w:t>
      </w:r>
      <w:r w:rsidR="00657195" w:rsidRPr="000A7DCD">
        <w:rPr>
          <w:b w:val="0"/>
        </w:rPr>
        <w:t>.</w:t>
      </w:r>
    </w:p>
    <w:p w:rsidR="007A1988" w:rsidRPr="000A7DCD" w:rsidRDefault="007A1988" w:rsidP="000A7DCD">
      <w:pPr>
        <w:pStyle w:val="ad"/>
        <w:numPr>
          <w:ilvl w:val="1"/>
          <w:numId w:val="6"/>
        </w:numPr>
        <w:ind w:left="0" w:firstLine="709"/>
        <w:jc w:val="both"/>
        <w:rPr>
          <w:b w:val="0"/>
        </w:rPr>
      </w:pPr>
      <w:r w:rsidRPr="000A7DCD">
        <w:rPr>
          <w:b w:val="0"/>
        </w:rPr>
        <w:t>Датой оплаты является дата списания денежных сре</w:t>
      </w:r>
      <w:proofErr w:type="gramStart"/>
      <w:r w:rsidRPr="000A7DCD">
        <w:rPr>
          <w:b w:val="0"/>
        </w:rPr>
        <w:t>дств с</w:t>
      </w:r>
      <w:r w:rsidR="00870CC3" w:rsidRPr="000A7DCD">
        <w:rPr>
          <w:b w:val="0"/>
        </w:rPr>
        <w:t xml:space="preserve"> р</w:t>
      </w:r>
      <w:proofErr w:type="gramEnd"/>
      <w:r w:rsidR="00870CC3" w:rsidRPr="000A7DCD">
        <w:rPr>
          <w:b w:val="0"/>
        </w:rPr>
        <w:t>асчетного счета Сублицензиата</w:t>
      </w:r>
      <w:r w:rsidRPr="000A7DCD">
        <w:rPr>
          <w:b w:val="0"/>
        </w:rPr>
        <w:t xml:space="preserve"> в адрес расчётного счёта и иных реквизитов Лицензиата. По требованию Лицензиата Сублицензиат предоставляет ему копию платёжного поручения с отметкой банка о принятии к исполнению.</w:t>
      </w:r>
    </w:p>
    <w:p w:rsidR="00AF1225" w:rsidRPr="000A7DCD" w:rsidRDefault="00AF1225" w:rsidP="000A7DCD">
      <w:pPr>
        <w:pStyle w:val="ad"/>
        <w:numPr>
          <w:ilvl w:val="1"/>
          <w:numId w:val="6"/>
        </w:numPr>
        <w:ind w:left="0" w:firstLine="709"/>
        <w:jc w:val="both"/>
        <w:rPr>
          <w:b w:val="0"/>
        </w:rPr>
      </w:pPr>
      <w:r w:rsidRPr="000A7DCD">
        <w:rPr>
          <w:b w:val="0"/>
        </w:rPr>
        <w:t xml:space="preserve">Первичные бухгалтерские документы (акты приема-передачи, счета на оплату, </w:t>
      </w:r>
      <w:proofErr w:type="gramStart"/>
      <w:r w:rsidRPr="000A7DCD">
        <w:rPr>
          <w:b w:val="0"/>
        </w:rPr>
        <w:t>счет-фактуры</w:t>
      </w:r>
      <w:proofErr w:type="gramEnd"/>
      <w:r w:rsidRPr="000A7DCD">
        <w:rPr>
          <w:b w:val="0"/>
        </w:rPr>
        <w:t xml:space="preserve"> и т.д.)</w:t>
      </w:r>
      <w:r w:rsidR="00870CC3" w:rsidRPr="000A7DCD">
        <w:rPr>
          <w:b w:val="0"/>
        </w:rPr>
        <w:t>,</w:t>
      </w:r>
      <w:r w:rsidRPr="000A7DCD">
        <w:rPr>
          <w:b w:val="0"/>
        </w:rPr>
        <w:t xml:space="preserve"> представляемые Лицензиатом Сублицензиату</w:t>
      </w:r>
      <w:r w:rsidR="001E5FBD" w:rsidRPr="000A7DCD">
        <w:rPr>
          <w:b w:val="0"/>
        </w:rPr>
        <w:t>,</w:t>
      </w:r>
      <w:r w:rsidRPr="000A7DCD">
        <w:rPr>
          <w:b w:val="0"/>
        </w:rPr>
        <w:t xml:space="preserve"> должны в обязательном порядке содержать атрибуты договора (номер, дату).</w:t>
      </w:r>
    </w:p>
    <w:p w:rsidR="005C070F" w:rsidRPr="000A7DCD" w:rsidRDefault="005C070F" w:rsidP="000A7DCD">
      <w:pPr>
        <w:pStyle w:val="ad"/>
        <w:numPr>
          <w:ilvl w:val="1"/>
          <w:numId w:val="6"/>
        </w:numPr>
        <w:ind w:left="0" w:firstLine="709"/>
        <w:jc w:val="both"/>
        <w:rPr>
          <w:b w:val="0"/>
        </w:rPr>
      </w:pPr>
      <w:r w:rsidRPr="000A7DCD">
        <w:rPr>
          <w:b w:val="0"/>
        </w:rPr>
        <w:t>На сумму любого долга Сублицензиата перед Лицензиатом по настоящему договору проценты, предусмотренные статьей 317.1 Гражданского кодекса РФ, не начисляются и не выплачиваются.</w:t>
      </w:r>
    </w:p>
    <w:p w:rsidR="007A1988" w:rsidRDefault="007A1988" w:rsidP="0080107D">
      <w:pPr>
        <w:ind w:firstLine="567"/>
        <w:jc w:val="both"/>
      </w:pPr>
    </w:p>
    <w:p w:rsidR="007A1988" w:rsidRPr="000A7DCD" w:rsidRDefault="007A1988" w:rsidP="000A7DCD">
      <w:pPr>
        <w:pStyle w:val="ad"/>
        <w:numPr>
          <w:ilvl w:val="0"/>
          <w:numId w:val="6"/>
        </w:numPr>
        <w:jc w:val="center"/>
      </w:pPr>
      <w:r w:rsidRPr="001D7715">
        <w:t>Ответственность Сторон</w:t>
      </w:r>
    </w:p>
    <w:p w:rsidR="007A1988" w:rsidRPr="000A7DCD" w:rsidRDefault="007A1988" w:rsidP="000A7DCD">
      <w:pPr>
        <w:pStyle w:val="ad"/>
        <w:numPr>
          <w:ilvl w:val="1"/>
          <w:numId w:val="6"/>
        </w:numPr>
        <w:ind w:left="0" w:firstLine="709"/>
        <w:jc w:val="both"/>
        <w:rPr>
          <w:b w:val="0"/>
        </w:rPr>
      </w:pPr>
      <w:r w:rsidRPr="000A7DCD">
        <w:rPr>
          <w:b w:val="0"/>
        </w:rPr>
        <w:t>Стороны договорились,</w:t>
      </w:r>
      <w:r w:rsidR="00870CC3" w:rsidRPr="000A7DCD">
        <w:rPr>
          <w:b w:val="0"/>
        </w:rPr>
        <w:t xml:space="preserve"> что</w:t>
      </w:r>
      <w:r w:rsidRPr="000A7DCD">
        <w:rPr>
          <w:b w:val="0"/>
        </w:rPr>
        <w:t xml:space="preserve"> в случае нарушения сроков оплаты за право использования программ для ЭВМ Сублицензиат несет ответственность в соответствии со статьей 395 Гражданского кодекса Российской Федерации, при этом размер процентов, подлежащих уплате, определяется исходя из ставки 5 % годовых.</w:t>
      </w:r>
    </w:p>
    <w:p w:rsidR="007A1988" w:rsidRPr="000A7DCD" w:rsidRDefault="007A1988" w:rsidP="000A7DCD">
      <w:pPr>
        <w:pStyle w:val="ad"/>
        <w:numPr>
          <w:ilvl w:val="1"/>
          <w:numId w:val="6"/>
        </w:numPr>
        <w:ind w:left="0" w:firstLine="709"/>
        <w:jc w:val="both"/>
        <w:rPr>
          <w:b w:val="0"/>
        </w:rPr>
      </w:pPr>
      <w:r w:rsidRPr="000A7DCD">
        <w:rPr>
          <w:b w:val="0"/>
        </w:rPr>
        <w:t>В случае нарушения Лицензиатом сроков передачи права использования программ для ЭВМ</w:t>
      </w:r>
      <w:r w:rsidR="00870CC3" w:rsidRPr="000A7DCD">
        <w:rPr>
          <w:b w:val="0"/>
        </w:rPr>
        <w:t>,</w:t>
      </w:r>
      <w:r w:rsidRPr="000A7DCD">
        <w:rPr>
          <w:b w:val="0"/>
        </w:rPr>
        <w:t xml:space="preserve"> Лицензиат обязан выплатить Субли</w:t>
      </w:r>
      <w:r w:rsidR="00347265" w:rsidRPr="000A7DCD">
        <w:rPr>
          <w:b w:val="0"/>
        </w:rPr>
        <w:t>цензиату неустойку в размере 0,</w:t>
      </w:r>
      <w:r w:rsidRPr="000A7DCD">
        <w:rPr>
          <w:b w:val="0"/>
        </w:rPr>
        <w:t>3% от стоимости прав на использование программного обеспечения, передача которых просрочена, за каждый день просрочки.</w:t>
      </w:r>
    </w:p>
    <w:p w:rsidR="007A1988" w:rsidRPr="000A7DCD" w:rsidRDefault="007A1988" w:rsidP="000A7DCD">
      <w:pPr>
        <w:pStyle w:val="ad"/>
        <w:numPr>
          <w:ilvl w:val="1"/>
          <w:numId w:val="6"/>
        </w:numPr>
        <w:ind w:left="0" w:firstLine="709"/>
        <w:jc w:val="both"/>
        <w:rPr>
          <w:b w:val="0"/>
        </w:rPr>
      </w:pPr>
      <w:r w:rsidRPr="000A7DCD">
        <w:rPr>
          <w:b w:val="0"/>
        </w:rPr>
        <w:t>В случае просрочки передачи права на использование программ для ЭВМ более</w:t>
      </w:r>
      <w:proofErr w:type="gramStart"/>
      <w:r w:rsidRPr="000A7DCD">
        <w:rPr>
          <w:b w:val="0"/>
        </w:rPr>
        <w:t>,</w:t>
      </w:r>
      <w:proofErr w:type="gramEnd"/>
      <w:r w:rsidRPr="000A7DCD">
        <w:rPr>
          <w:b w:val="0"/>
        </w:rPr>
        <w:t xml:space="preserve"> чем на 20 (</w:t>
      </w:r>
      <w:r w:rsidR="00870CC3" w:rsidRPr="000A7DCD">
        <w:rPr>
          <w:b w:val="0"/>
        </w:rPr>
        <w:t>Двадцать</w:t>
      </w:r>
      <w:r w:rsidRPr="000A7DCD">
        <w:rPr>
          <w:b w:val="0"/>
        </w:rPr>
        <w:t>) дней, Сублицензиат вправе расторгнуть договор в одностороннем внесудебном порядке. Договор считается расторгнутым с момента направления Сублицензиатом соответствующего уведомления Лицензиату. При этом Сублицензиат сохраняет право применить к Лицензиату штрафные санкции, предусмотренные п.</w:t>
      </w:r>
      <w:r w:rsidR="002D537B">
        <w:rPr>
          <w:b w:val="0"/>
        </w:rPr>
        <w:t>5</w:t>
      </w:r>
      <w:r w:rsidRPr="000A7DCD">
        <w:rPr>
          <w:b w:val="0"/>
        </w:rPr>
        <w:t xml:space="preserve">.2. настоящего Договора за все количество дней просрочки до отправления уведомления о расторжении Договора. </w:t>
      </w:r>
    </w:p>
    <w:p w:rsidR="007A1988" w:rsidRPr="000A7DCD" w:rsidRDefault="007A1988" w:rsidP="000A7DCD">
      <w:pPr>
        <w:pStyle w:val="ad"/>
        <w:numPr>
          <w:ilvl w:val="1"/>
          <w:numId w:val="6"/>
        </w:numPr>
        <w:ind w:left="0" w:firstLine="709"/>
        <w:jc w:val="both"/>
        <w:rPr>
          <w:b w:val="0"/>
        </w:rPr>
      </w:pPr>
      <w:r w:rsidRPr="000A7DCD">
        <w:rPr>
          <w:b w:val="0"/>
        </w:rPr>
        <w:t xml:space="preserve">Все штрафные санкции, предусмотренные настоящим Договором, начисляются за весь период просрочки. Право на получение штрафных санкций за нарушение обязательств возникает у </w:t>
      </w:r>
      <w:r w:rsidR="00870CC3" w:rsidRPr="000A7DCD">
        <w:rPr>
          <w:b w:val="0"/>
        </w:rPr>
        <w:t xml:space="preserve">Стороны Договора </w:t>
      </w:r>
      <w:r w:rsidRPr="000A7DCD">
        <w:rPr>
          <w:b w:val="0"/>
        </w:rPr>
        <w:t>после признания должником выставленной ему претензии и счета на уплату неустойки либо после вступления в силу решения суда о присуждении неустойки или иных штрафных санкций. При исчислении размера подлежащей взысканию неустойки, процентов, а так же иных штрафных санкций, предусмотренных настоящим Договором или законом, Стороны договорились исходить из размера суммы</w:t>
      </w:r>
      <w:r w:rsidR="00870CC3" w:rsidRPr="000A7DCD">
        <w:rPr>
          <w:b w:val="0"/>
        </w:rPr>
        <w:t>,</w:t>
      </w:r>
      <w:r w:rsidRPr="000A7DCD">
        <w:rPr>
          <w:b w:val="0"/>
        </w:rPr>
        <w:t xml:space="preserve"> подлежащей к оплате включая налог на добавленную стоимость.</w:t>
      </w:r>
    </w:p>
    <w:p w:rsidR="007A1988" w:rsidRPr="000A7DCD" w:rsidRDefault="007A1988" w:rsidP="000A7DCD">
      <w:pPr>
        <w:pStyle w:val="ad"/>
        <w:numPr>
          <w:ilvl w:val="1"/>
          <w:numId w:val="6"/>
        </w:numPr>
        <w:ind w:left="0" w:firstLine="709"/>
        <w:jc w:val="both"/>
        <w:rPr>
          <w:b w:val="0"/>
        </w:rPr>
      </w:pPr>
      <w:r w:rsidRPr="000A7DCD">
        <w:rPr>
          <w:b w:val="0"/>
        </w:rPr>
        <w:t>Штрафные санкции не начисляются, если неисполнение Стороной своих обязательств по настоящему договору вызвано нарушением обязатель</w:t>
      </w:r>
      <w:proofErr w:type="gramStart"/>
      <w:r w:rsidRPr="000A7DCD">
        <w:rPr>
          <w:b w:val="0"/>
        </w:rPr>
        <w:t>ств др</w:t>
      </w:r>
      <w:proofErr w:type="gramEnd"/>
      <w:r w:rsidRPr="000A7DCD">
        <w:rPr>
          <w:b w:val="0"/>
        </w:rPr>
        <w:t xml:space="preserve">угой </w:t>
      </w:r>
      <w:r w:rsidR="00870CC3" w:rsidRPr="000A7DCD">
        <w:rPr>
          <w:b w:val="0"/>
        </w:rPr>
        <w:t>Стороной</w:t>
      </w:r>
      <w:r w:rsidRPr="000A7DCD">
        <w:rPr>
          <w:b w:val="0"/>
        </w:rPr>
        <w:t>.</w:t>
      </w:r>
    </w:p>
    <w:p w:rsidR="007A1988" w:rsidRPr="000A7DCD" w:rsidRDefault="007A1988" w:rsidP="000A7DCD">
      <w:pPr>
        <w:pStyle w:val="ad"/>
        <w:numPr>
          <w:ilvl w:val="1"/>
          <w:numId w:val="6"/>
        </w:numPr>
        <w:ind w:left="0" w:firstLine="709"/>
        <w:jc w:val="both"/>
        <w:rPr>
          <w:b w:val="0"/>
        </w:rPr>
      </w:pPr>
      <w:r w:rsidRPr="000A7DCD">
        <w:rPr>
          <w:b w:val="0"/>
        </w:rPr>
        <w:t>В случае расторжения договора по решению суда или по соглашению сторон в силу существенного нарушения Лицензиатом условий договора, информация о Лицензиате заносится в публичный реестр недобросовестных поставщиков атомной отрасли сроком на 2</w:t>
      </w:r>
      <w:r w:rsidR="00870CC3" w:rsidRPr="000A7DCD">
        <w:rPr>
          <w:b w:val="0"/>
        </w:rPr>
        <w:t xml:space="preserve"> (Два)</w:t>
      </w:r>
      <w:r w:rsidRPr="000A7DCD">
        <w:rPr>
          <w:b w:val="0"/>
        </w:rPr>
        <w:t xml:space="preserve"> года.</w:t>
      </w:r>
    </w:p>
    <w:p w:rsidR="007A1988" w:rsidRPr="000A7DCD" w:rsidRDefault="007A1988" w:rsidP="000A7DCD">
      <w:pPr>
        <w:pStyle w:val="ad"/>
        <w:numPr>
          <w:ilvl w:val="1"/>
          <w:numId w:val="6"/>
        </w:numPr>
        <w:ind w:left="0" w:firstLine="709"/>
        <w:jc w:val="both"/>
        <w:rPr>
          <w:b w:val="0"/>
        </w:rPr>
      </w:pPr>
      <w:r w:rsidRPr="000A7DCD">
        <w:rPr>
          <w:b w:val="0"/>
        </w:rPr>
        <w:t>Стороны обязаны</w:t>
      </w:r>
      <w:r w:rsidRPr="00F673E1">
        <w:t xml:space="preserve"> </w:t>
      </w:r>
      <w:r w:rsidRPr="000A7DCD">
        <w:rPr>
          <w:b w:val="0"/>
        </w:rPr>
        <w:t xml:space="preserve">ежеквартально производить сверку   расчетов по обязательствам, возникшим из исполняемого договора.   Сублицензиат обязан представлять подписанные акты сверки   расчетов (далее - акт сверки), составленные на последнее число месяца прошедшего квартала в 2-х экземплярах.  Лицензиат в течение 5 (Пяти) рабочих дней </w:t>
      </w:r>
      <w:proofErr w:type="gramStart"/>
      <w:r w:rsidRPr="000A7DCD">
        <w:rPr>
          <w:b w:val="0"/>
        </w:rPr>
        <w:t>с даты получения</w:t>
      </w:r>
      <w:proofErr w:type="gramEnd"/>
      <w:r w:rsidRPr="000A7DCD">
        <w:rPr>
          <w:b w:val="0"/>
        </w:rPr>
        <w:t xml:space="preserve"> акта сверки подписывает акт сверки и возвращает один экземпляр </w:t>
      </w:r>
      <w:r w:rsidRPr="000A7DCD">
        <w:rPr>
          <w:b w:val="0"/>
        </w:rPr>
        <w:lastRenderedPageBreak/>
        <w:t>Сублицензиату либо, при наличии разногласий, направляет в адрес Сублицензиата подписанный протокол разногласий.</w:t>
      </w:r>
    </w:p>
    <w:p w:rsidR="007A1988" w:rsidRPr="000A7DCD" w:rsidRDefault="007A1988" w:rsidP="000A7DCD">
      <w:pPr>
        <w:pStyle w:val="ad"/>
        <w:ind w:left="709"/>
        <w:jc w:val="both"/>
        <w:rPr>
          <w:b w:val="0"/>
        </w:rPr>
      </w:pPr>
    </w:p>
    <w:p w:rsidR="007A1988" w:rsidRPr="000A7DCD" w:rsidRDefault="007A1988" w:rsidP="000A7DCD">
      <w:pPr>
        <w:pStyle w:val="ad"/>
        <w:numPr>
          <w:ilvl w:val="0"/>
          <w:numId w:val="6"/>
        </w:numPr>
        <w:jc w:val="center"/>
      </w:pPr>
      <w:r w:rsidRPr="001D7715">
        <w:t>Обстоятельства непреодолимой силы</w:t>
      </w:r>
    </w:p>
    <w:p w:rsidR="007A1988" w:rsidRPr="000A7DCD" w:rsidRDefault="007A1988" w:rsidP="000A7DCD">
      <w:pPr>
        <w:pStyle w:val="ad"/>
        <w:numPr>
          <w:ilvl w:val="1"/>
          <w:numId w:val="6"/>
        </w:numPr>
        <w:ind w:left="0" w:firstLine="709"/>
        <w:jc w:val="both"/>
        <w:rPr>
          <w:b w:val="0"/>
        </w:rPr>
      </w:pPr>
      <w:r w:rsidRPr="000A7DCD">
        <w:rPr>
          <w:b w:val="0"/>
        </w:rPr>
        <w:t>Стороны по настоящему Договору освобождаются от ответственности за полное или частичное неисполнение своих обязатель</w:t>
      </w:r>
      <w:proofErr w:type="gramStart"/>
      <w:r w:rsidRPr="000A7DCD">
        <w:rPr>
          <w:b w:val="0"/>
        </w:rPr>
        <w:t>ств в сл</w:t>
      </w:r>
      <w:proofErr w:type="gramEnd"/>
      <w:r w:rsidRPr="000A7DCD">
        <w:rPr>
          <w:b w:val="0"/>
        </w:rPr>
        <w:t>учае, если такое неисполнение явилось следствием обстоятельств непреодолимой силы, то есть событий, которые нельзя было предвидеть или предотвратить. К таким событиям относятся: стихийные бедствия, военные действия, принятие государственными органами или органами местного самоуправления нормативных или правоприменительных актов и иные действия, находящиеся вне разумного предвидения и контроля Сторон.</w:t>
      </w:r>
    </w:p>
    <w:p w:rsidR="007A1988" w:rsidRPr="000A7DCD" w:rsidRDefault="007A1988" w:rsidP="000A7DCD">
      <w:pPr>
        <w:pStyle w:val="ad"/>
        <w:numPr>
          <w:ilvl w:val="1"/>
          <w:numId w:val="6"/>
        </w:numPr>
        <w:ind w:left="0" w:firstLine="709"/>
        <w:jc w:val="both"/>
        <w:rPr>
          <w:b w:val="0"/>
        </w:rPr>
      </w:pPr>
      <w:r w:rsidRPr="000A7DCD">
        <w:rPr>
          <w:b w:val="0"/>
        </w:rPr>
        <w:t>При наступлении обстоятельств, указанных в пункте </w:t>
      </w:r>
      <w:r w:rsidR="002D537B">
        <w:rPr>
          <w:b w:val="0"/>
        </w:rPr>
        <w:t>6</w:t>
      </w:r>
      <w:r w:rsidRPr="000A7DCD">
        <w:rPr>
          <w:b w:val="0"/>
        </w:rPr>
        <w:t>.1. настоящего Договора, каждая Сторона должна не позднее 5 (</w:t>
      </w:r>
      <w:r w:rsidR="00870CC3" w:rsidRPr="000A7DCD">
        <w:rPr>
          <w:b w:val="0"/>
        </w:rPr>
        <w:t>Пяти</w:t>
      </w:r>
      <w:r w:rsidRPr="000A7DCD">
        <w:rPr>
          <w:b w:val="0"/>
        </w:rPr>
        <w:t>) рабочих дней с момента наступления таких обстоятельств известить о них в письменном виде другую Сторону. Извещение должно содержать данные о характере обстоятельств, оценку их влияния на возможность исполнения Стороной своих обязательств по данному Договору, а также предполагаемые сроки их действия.</w:t>
      </w:r>
    </w:p>
    <w:p w:rsidR="007A1988" w:rsidRPr="000A7DCD" w:rsidRDefault="007A1988" w:rsidP="000A7DCD">
      <w:pPr>
        <w:pStyle w:val="ad"/>
        <w:numPr>
          <w:ilvl w:val="1"/>
          <w:numId w:val="6"/>
        </w:numPr>
        <w:ind w:left="0" w:firstLine="709"/>
        <w:jc w:val="both"/>
        <w:rPr>
          <w:b w:val="0"/>
        </w:rPr>
      </w:pPr>
      <w:r w:rsidRPr="000A7DCD">
        <w:rPr>
          <w:b w:val="0"/>
        </w:rPr>
        <w:t xml:space="preserve">В </w:t>
      </w:r>
      <w:proofErr w:type="gramStart"/>
      <w:r w:rsidRPr="000A7DCD">
        <w:rPr>
          <w:b w:val="0"/>
        </w:rPr>
        <w:t>случае</w:t>
      </w:r>
      <w:proofErr w:type="gramEnd"/>
      <w:r w:rsidRPr="000A7DCD">
        <w:rPr>
          <w:b w:val="0"/>
        </w:rPr>
        <w:t xml:space="preserve"> наступления обстоятельств, предусмотренных пунктом </w:t>
      </w:r>
      <w:r w:rsidR="002D537B">
        <w:rPr>
          <w:b w:val="0"/>
        </w:rPr>
        <w:t>6</w:t>
      </w:r>
      <w:r w:rsidRPr="000A7DCD">
        <w:rPr>
          <w:b w:val="0"/>
        </w:rPr>
        <w:t>.1.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7A1988" w:rsidRPr="000A7DCD" w:rsidRDefault="007A1988" w:rsidP="000A7DCD">
      <w:pPr>
        <w:pStyle w:val="ad"/>
        <w:numPr>
          <w:ilvl w:val="1"/>
          <w:numId w:val="6"/>
        </w:numPr>
        <w:ind w:left="0" w:firstLine="709"/>
        <w:jc w:val="both"/>
        <w:rPr>
          <w:b w:val="0"/>
        </w:rPr>
      </w:pPr>
      <w:r w:rsidRPr="000A7DCD">
        <w:rPr>
          <w:b w:val="0"/>
        </w:rPr>
        <w:t>Если действие обстоятельств непреодолимой силы продолжается свыше одного месяца,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порядке.</w:t>
      </w:r>
    </w:p>
    <w:p w:rsidR="007A1988" w:rsidRDefault="007A1988" w:rsidP="0080107D">
      <w:pPr>
        <w:ind w:firstLine="567"/>
        <w:jc w:val="both"/>
        <w:rPr>
          <w:snapToGrid w:val="0"/>
        </w:rPr>
      </w:pPr>
    </w:p>
    <w:p w:rsidR="007A1988" w:rsidRPr="000A7DCD" w:rsidRDefault="007A1988" w:rsidP="000A7DCD">
      <w:pPr>
        <w:pStyle w:val="ad"/>
        <w:numPr>
          <w:ilvl w:val="0"/>
          <w:numId w:val="6"/>
        </w:numPr>
        <w:jc w:val="center"/>
      </w:pPr>
      <w:r w:rsidRPr="001D7715">
        <w:t>Конфиденциальность</w:t>
      </w:r>
    </w:p>
    <w:p w:rsidR="007A1988" w:rsidRPr="000A7DCD" w:rsidRDefault="00870CC3" w:rsidP="000A7DCD">
      <w:pPr>
        <w:pStyle w:val="ad"/>
        <w:numPr>
          <w:ilvl w:val="1"/>
          <w:numId w:val="6"/>
        </w:numPr>
        <w:ind w:left="0" w:firstLine="709"/>
        <w:jc w:val="both"/>
        <w:rPr>
          <w:b w:val="0"/>
        </w:rPr>
      </w:pPr>
      <w:r w:rsidRPr="000A7DCD">
        <w:rPr>
          <w:b w:val="0"/>
        </w:rPr>
        <w:t>Сведения, передаваемые</w:t>
      </w:r>
      <w:r w:rsidR="007A1988" w:rsidRPr="000A7DCD">
        <w:rPr>
          <w:b w:val="0"/>
        </w:rPr>
        <w:t xml:space="preserve"> в ходе исполнения настоящего Договора, являются конфиденциальными и Стороны обязуются не разглашать данную информацию, как в течение срока его действия, так и в последующие 3 (Три) года с момента прекращения его действия, за исключением разглашения по обоснованным и законным требованиям лиц, указанных в пункте 6.4. настоящего Договора.</w:t>
      </w:r>
    </w:p>
    <w:p w:rsidR="007A1988" w:rsidRPr="000A7DCD" w:rsidRDefault="007A1988" w:rsidP="000A7DCD">
      <w:pPr>
        <w:pStyle w:val="ad"/>
        <w:numPr>
          <w:ilvl w:val="1"/>
          <w:numId w:val="6"/>
        </w:numPr>
        <w:ind w:left="0" w:firstLine="709"/>
        <w:jc w:val="both"/>
        <w:rPr>
          <w:b w:val="0"/>
        </w:rPr>
      </w:pPr>
      <w:proofErr w:type="gramStart"/>
      <w:r w:rsidRPr="000A7DCD">
        <w:rPr>
          <w:b w:val="0"/>
        </w:rPr>
        <w:t xml:space="preserve">Если иное не установлено соглашением Сторон, то конфиденциальными являются все получаемые Лицензиатом и Сублицензиатом друг от друга в процессе исполнения Договора сведения, за исключением тех,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от третьих лиц без участия Сторон </w:t>
      </w:r>
      <w:proofErr w:type="gramEnd"/>
    </w:p>
    <w:p w:rsidR="007A1988" w:rsidRPr="000A7DCD" w:rsidRDefault="007A1988" w:rsidP="000A7DCD">
      <w:pPr>
        <w:pStyle w:val="ad"/>
        <w:numPr>
          <w:ilvl w:val="1"/>
          <w:numId w:val="6"/>
        </w:numPr>
        <w:ind w:left="0" w:firstLine="709"/>
        <w:jc w:val="both"/>
        <w:rPr>
          <w:b w:val="0"/>
        </w:rPr>
      </w:pPr>
      <w:proofErr w:type="gramStart"/>
      <w:r w:rsidRPr="000A7DCD">
        <w:rPr>
          <w:b w:val="0"/>
        </w:rPr>
        <w:t>Стороны имеют право разглашать информацию, передаваемую в ходе исполнения настоящего Договора,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 РФ,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  <w:proofErr w:type="gramEnd"/>
    </w:p>
    <w:p w:rsidR="007A1988" w:rsidRPr="000A7DCD" w:rsidRDefault="007A1988" w:rsidP="000A7DCD">
      <w:pPr>
        <w:pStyle w:val="ad"/>
        <w:numPr>
          <w:ilvl w:val="1"/>
          <w:numId w:val="6"/>
        </w:numPr>
        <w:ind w:left="0" w:firstLine="709"/>
        <w:jc w:val="both"/>
        <w:rPr>
          <w:b w:val="0"/>
        </w:rPr>
      </w:pPr>
      <w:r w:rsidRPr="000A7DCD">
        <w:rPr>
          <w:b w:val="0"/>
        </w:rPr>
        <w:t xml:space="preserve">Заказчик имеет право сообщать информацию, передаваемую в ходе исполнения настоящего Договора, </w:t>
      </w:r>
      <w:r w:rsidR="001F5E80" w:rsidRPr="000A7DCD">
        <w:rPr>
          <w:b w:val="0"/>
        </w:rPr>
        <w:t>О</w:t>
      </w:r>
      <w:r w:rsidR="00AF6EED" w:rsidRPr="000A7DCD">
        <w:rPr>
          <w:b w:val="0"/>
        </w:rPr>
        <w:t xml:space="preserve">АО «Концерн Росэнергоатом», </w:t>
      </w:r>
      <w:r w:rsidRPr="000A7DCD">
        <w:rPr>
          <w:b w:val="0"/>
        </w:rPr>
        <w:t>АО «</w:t>
      </w:r>
      <w:proofErr w:type="spellStart"/>
      <w:r w:rsidRPr="000A7DCD">
        <w:rPr>
          <w:b w:val="0"/>
        </w:rPr>
        <w:t>Атомэнергопром</w:t>
      </w:r>
      <w:proofErr w:type="spellEnd"/>
      <w:r w:rsidRPr="000A7DCD">
        <w:rPr>
          <w:b w:val="0"/>
        </w:rPr>
        <w:t>» и Госкорпорации «Росатом». Такое разглашение не является  нарушением условий конфиденциальности.</w:t>
      </w:r>
    </w:p>
    <w:p w:rsidR="007A1988" w:rsidRPr="000A7DCD" w:rsidRDefault="007A1988" w:rsidP="000A7DCD">
      <w:pPr>
        <w:pStyle w:val="ad"/>
        <w:numPr>
          <w:ilvl w:val="1"/>
          <w:numId w:val="6"/>
        </w:numPr>
        <w:ind w:left="0" w:firstLine="709"/>
        <w:jc w:val="both"/>
        <w:rPr>
          <w:b w:val="0"/>
        </w:rPr>
      </w:pPr>
      <w:r w:rsidRPr="000A7DCD">
        <w:rPr>
          <w:b w:val="0"/>
        </w:rPr>
        <w:t xml:space="preserve">Под разглашением конфиденциальной информации в рамках настоящего Договора понимается действие или бездействие одной из Сторон </w:t>
      </w:r>
      <w:r w:rsidR="00870CC3" w:rsidRPr="000A7DCD">
        <w:rPr>
          <w:b w:val="0"/>
        </w:rPr>
        <w:t>Договора</w:t>
      </w:r>
      <w:r w:rsidRPr="000A7DCD">
        <w:rPr>
          <w:b w:val="0"/>
        </w:rPr>
        <w:t>,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информации. При этом форма разглашения конфиденциальной информации  третьим лицам (устная, письменная, с использованием технических средств и др.) не имеет значения.</w:t>
      </w:r>
    </w:p>
    <w:p w:rsidR="00FC2CD5" w:rsidRDefault="00FC2CD5" w:rsidP="0080107D">
      <w:pPr>
        <w:ind w:firstLine="567"/>
        <w:jc w:val="both"/>
        <w:rPr>
          <w:b/>
        </w:rPr>
      </w:pPr>
    </w:p>
    <w:p w:rsidR="007A1988" w:rsidRPr="000A7DCD" w:rsidRDefault="007A1988" w:rsidP="000A7DCD">
      <w:pPr>
        <w:pStyle w:val="ad"/>
        <w:numPr>
          <w:ilvl w:val="0"/>
          <w:numId w:val="6"/>
        </w:numPr>
        <w:jc w:val="center"/>
      </w:pPr>
      <w:r w:rsidRPr="001D7715">
        <w:lastRenderedPageBreak/>
        <w:t>Порядок разрешения споров</w:t>
      </w:r>
    </w:p>
    <w:p w:rsidR="007A1988" w:rsidRPr="000A7DCD" w:rsidRDefault="007A1988" w:rsidP="000A7DCD">
      <w:pPr>
        <w:pStyle w:val="ad"/>
        <w:numPr>
          <w:ilvl w:val="1"/>
          <w:numId w:val="6"/>
        </w:numPr>
        <w:ind w:left="0" w:firstLine="709"/>
        <w:jc w:val="both"/>
        <w:rPr>
          <w:b w:val="0"/>
        </w:rPr>
      </w:pPr>
      <w:r w:rsidRPr="000A7DCD">
        <w:rPr>
          <w:b w:val="0"/>
        </w:rPr>
        <w:t>При разрешении споров или разногласий между Сторонами при исполнении настоящего Договора или в связи с ним</w:t>
      </w:r>
      <w:r w:rsidR="00870CC3" w:rsidRPr="000A7DCD">
        <w:rPr>
          <w:b w:val="0"/>
        </w:rPr>
        <w:t>,</w:t>
      </w:r>
      <w:r w:rsidRPr="000A7DCD">
        <w:rPr>
          <w:b w:val="0"/>
        </w:rPr>
        <w:t xml:space="preserve"> обязателен претензионный порядок. Срок рассмотрения претензии – 20 (</w:t>
      </w:r>
      <w:r w:rsidR="00870CC3" w:rsidRPr="000A7DCD">
        <w:rPr>
          <w:b w:val="0"/>
        </w:rPr>
        <w:t>Двадцать</w:t>
      </w:r>
      <w:r w:rsidRPr="000A7DCD">
        <w:rPr>
          <w:b w:val="0"/>
        </w:rPr>
        <w:t xml:space="preserve">) дней </w:t>
      </w:r>
      <w:proofErr w:type="gramStart"/>
      <w:r w:rsidRPr="000A7DCD">
        <w:rPr>
          <w:b w:val="0"/>
        </w:rPr>
        <w:t>с даты получения</w:t>
      </w:r>
      <w:proofErr w:type="gramEnd"/>
      <w:r w:rsidRPr="000A7DCD">
        <w:rPr>
          <w:b w:val="0"/>
        </w:rPr>
        <w:t xml:space="preserve"> претензии. Срок ответа на претензию — 20 (</w:t>
      </w:r>
      <w:r w:rsidR="00870CC3" w:rsidRPr="000A7DCD">
        <w:rPr>
          <w:b w:val="0"/>
        </w:rPr>
        <w:t>Двадцать</w:t>
      </w:r>
      <w:r w:rsidRPr="000A7DCD">
        <w:rPr>
          <w:b w:val="0"/>
        </w:rPr>
        <w:t xml:space="preserve">) рабочих дней </w:t>
      </w:r>
      <w:proofErr w:type="gramStart"/>
      <w:r w:rsidRPr="000A7DCD">
        <w:rPr>
          <w:b w:val="0"/>
        </w:rPr>
        <w:t>с даты</w:t>
      </w:r>
      <w:proofErr w:type="gramEnd"/>
      <w:r w:rsidRPr="000A7DCD">
        <w:rPr>
          <w:b w:val="0"/>
        </w:rPr>
        <w:t xml:space="preserve"> её получения Стороной.</w:t>
      </w:r>
    </w:p>
    <w:p w:rsidR="007A1988" w:rsidRPr="000A7DCD" w:rsidRDefault="007A1988" w:rsidP="000A7DCD">
      <w:pPr>
        <w:pStyle w:val="ad"/>
        <w:numPr>
          <w:ilvl w:val="1"/>
          <w:numId w:val="6"/>
        </w:numPr>
        <w:ind w:left="0" w:firstLine="709"/>
        <w:jc w:val="both"/>
        <w:rPr>
          <w:b w:val="0"/>
        </w:rPr>
      </w:pPr>
      <w:r w:rsidRPr="000A7DCD">
        <w:rPr>
          <w:b w:val="0"/>
        </w:rPr>
        <w:t xml:space="preserve">В </w:t>
      </w:r>
      <w:proofErr w:type="gramStart"/>
      <w:r w:rsidRPr="000A7DCD">
        <w:rPr>
          <w:b w:val="0"/>
        </w:rPr>
        <w:t>случае</w:t>
      </w:r>
      <w:proofErr w:type="gramEnd"/>
      <w:r w:rsidRPr="000A7DCD">
        <w:rPr>
          <w:b w:val="0"/>
        </w:rPr>
        <w:t xml:space="preserve"> если Стороны не достигнут согласия по изложенным вопросам, спор передаётся на рассмотрение в Арбитражный суд </w:t>
      </w:r>
      <w:r w:rsidR="009E7F40" w:rsidRPr="000A7DCD">
        <w:rPr>
          <w:b w:val="0"/>
        </w:rPr>
        <w:t>г. Москвы</w:t>
      </w:r>
      <w:r w:rsidRPr="000A7DCD">
        <w:rPr>
          <w:b w:val="0"/>
        </w:rPr>
        <w:t>.</w:t>
      </w:r>
    </w:p>
    <w:p w:rsidR="007A1988" w:rsidRDefault="007A1988" w:rsidP="0080107D">
      <w:pPr>
        <w:ind w:firstLine="567"/>
        <w:jc w:val="both"/>
        <w:rPr>
          <w:snapToGrid w:val="0"/>
        </w:rPr>
      </w:pPr>
    </w:p>
    <w:p w:rsidR="007A1988" w:rsidRPr="000A7DCD" w:rsidRDefault="007A1988" w:rsidP="000A7DCD">
      <w:pPr>
        <w:pStyle w:val="ad"/>
        <w:numPr>
          <w:ilvl w:val="0"/>
          <w:numId w:val="6"/>
        </w:numPr>
        <w:jc w:val="center"/>
      </w:pPr>
      <w:r w:rsidRPr="001D7715">
        <w:t>Действие Договора. Иные условия</w:t>
      </w:r>
    </w:p>
    <w:p w:rsidR="007A1988" w:rsidRPr="000A7DCD" w:rsidRDefault="007A1988" w:rsidP="000A7DCD">
      <w:pPr>
        <w:pStyle w:val="ad"/>
        <w:numPr>
          <w:ilvl w:val="1"/>
          <w:numId w:val="6"/>
        </w:numPr>
        <w:ind w:left="0" w:firstLine="709"/>
        <w:jc w:val="both"/>
        <w:rPr>
          <w:b w:val="0"/>
        </w:rPr>
      </w:pPr>
      <w:r w:rsidRPr="000A7DCD">
        <w:rPr>
          <w:b w:val="0"/>
        </w:rPr>
        <w:t xml:space="preserve">Настоящий Договор вступает в силу с момента его подписания обеими Сторонами и действует до исполнения Сторонами всех своих обязательств по нему. </w:t>
      </w:r>
    </w:p>
    <w:p w:rsidR="007A1988" w:rsidRPr="000A7DCD" w:rsidRDefault="007A1988" w:rsidP="000A7DCD">
      <w:pPr>
        <w:pStyle w:val="ad"/>
        <w:numPr>
          <w:ilvl w:val="1"/>
          <w:numId w:val="6"/>
        </w:numPr>
        <w:ind w:left="0" w:firstLine="709"/>
        <w:jc w:val="both"/>
        <w:rPr>
          <w:b w:val="0"/>
        </w:rPr>
      </w:pPr>
      <w:r w:rsidRPr="000A7DCD">
        <w:rPr>
          <w:b w:val="0"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7A1988" w:rsidRPr="000A7DCD" w:rsidRDefault="007A1988" w:rsidP="000A7DCD">
      <w:pPr>
        <w:pStyle w:val="ad"/>
        <w:numPr>
          <w:ilvl w:val="1"/>
          <w:numId w:val="6"/>
        </w:numPr>
        <w:ind w:left="0" w:firstLine="709"/>
        <w:jc w:val="both"/>
        <w:rPr>
          <w:b w:val="0"/>
        </w:rPr>
      </w:pPr>
      <w:r w:rsidRPr="000A7DCD">
        <w:rPr>
          <w:b w:val="0"/>
        </w:rPr>
        <w:t xml:space="preserve">Ни одна из </w:t>
      </w:r>
      <w:r w:rsidR="00870CC3" w:rsidRPr="000A7DCD">
        <w:rPr>
          <w:b w:val="0"/>
        </w:rPr>
        <w:t xml:space="preserve">Сторон </w:t>
      </w:r>
      <w:r w:rsidRPr="000A7DCD">
        <w:rPr>
          <w:b w:val="0"/>
        </w:rPr>
        <w:t>не вправе передавать третьим лицам права и обязательства по настоящему Договору без письменного согласия другой Стороны.</w:t>
      </w:r>
    </w:p>
    <w:p w:rsidR="007A1988" w:rsidRPr="000A7DCD" w:rsidRDefault="007A1988" w:rsidP="000A7DCD">
      <w:pPr>
        <w:pStyle w:val="ad"/>
        <w:numPr>
          <w:ilvl w:val="1"/>
          <w:numId w:val="6"/>
        </w:numPr>
        <w:ind w:left="0" w:firstLine="709"/>
        <w:jc w:val="both"/>
        <w:rPr>
          <w:b w:val="0"/>
        </w:rPr>
      </w:pPr>
      <w:r w:rsidRPr="000A7DCD">
        <w:rPr>
          <w:b w:val="0"/>
        </w:rPr>
        <w:t xml:space="preserve">Под моментом «предоставления права использования» понимается момент подписания обеими Сторонами Акта приема-передачи. </w:t>
      </w:r>
    </w:p>
    <w:p w:rsidR="007A1988" w:rsidRPr="000A7DCD" w:rsidRDefault="007A1988" w:rsidP="000A7DCD">
      <w:pPr>
        <w:pStyle w:val="ad"/>
        <w:numPr>
          <w:ilvl w:val="1"/>
          <w:numId w:val="6"/>
        </w:numPr>
        <w:ind w:left="0" w:firstLine="709"/>
        <w:jc w:val="both"/>
        <w:rPr>
          <w:b w:val="0"/>
        </w:rPr>
      </w:pPr>
      <w:r w:rsidRPr="000A7DCD">
        <w:rPr>
          <w:b w:val="0"/>
        </w:rPr>
        <w:t>Вся переписка и переговоры, ранее имевшие место между Сторонами и относящиеся к предмету настоящего Договора, после вступления настоящего Договора в силу теряют силу.</w:t>
      </w:r>
    </w:p>
    <w:p w:rsidR="007A1988" w:rsidRPr="000A7DCD" w:rsidRDefault="007A1988" w:rsidP="000A7DCD">
      <w:pPr>
        <w:pStyle w:val="ad"/>
        <w:numPr>
          <w:ilvl w:val="1"/>
          <w:numId w:val="6"/>
        </w:numPr>
        <w:ind w:left="0" w:firstLine="709"/>
        <w:jc w:val="both"/>
        <w:rPr>
          <w:b w:val="0"/>
        </w:rPr>
      </w:pPr>
      <w:r w:rsidRPr="000A7DCD">
        <w:rPr>
          <w:b w:val="0"/>
        </w:rPr>
        <w:t>Все изменения и дополнения к настоящему Договору имеют силу, только если они совершены в письменной форме и подписаны надлежаще уполномоченными представителями Сторон.</w:t>
      </w:r>
    </w:p>
    <w:p w:rsidR="007A1988" w:rsidRPr="000A7DCD" w:rsidRDefault="007A1988" w:rsidP="000A7DCD">
      <w:pPr>
        <w:pStyle w:val="ad"/>
        <w:numPr>
          <w:ilvl w:val="1"/>
          <w:numId w:val="6"/>
        </w:numPr>
        <w:ind w:left="0" w:firstLine="709"/>
        <w:jc w:val="both"/>
        <w:rPr>
          <w:b w:val="0"/>
        </w:rPr>
      </w:pPr>
      <w:r w:rsidRPr="000A7DCD">
        <w:rPr>
          <w:b w:val="0"/>
        </w:rPr>
        <w:t>Лицензиат гарантирует АО «</w:t>
      </w:r>
      <w:r w:rsidR="00950F54" w:rsidRPr="000A7DCD">
        <w:rPr>
          <w:b w:val="0"/>
        </w:rPr>
        <w:t>Атомэнергопроект</w:t>
      </w:r>
      <w:r w:rsidRPr="000A7DCD">
        <w:rPr>
          <w:b w:val="0"/>
        </w:rPr>
        <w:t xml:space="preserve">», что сведения в отношении всей цепочки собственников и руководителей, включая бенефициаров (в том числе конечных), Лицензиата, предоставленные Лицензиатом в рамках </w:t>
      </w:r>
      <w:r w:rsidR="00183898" w:rsidRPr="000A7DCD">
        <w:rPr>
          <w:b w:val="0"/>
        </w:rPr>
        <w:t>запроса цен</w:t>
      </w:r>
      <w:r w:rsidR="00323270" w:rsidRPr="000A7DCD">
        <w:rPr>
          <w:b w:val="0"/>
        </w:rPr>
        <w:t xml:space="preserve"> </w:t>
      </w:r>
      <w:r w:rsidRPr="000A7DCD">
        <w:rPr>
          <w:b w:val="0"/>
        </w:rPr>
        <w:t>(далее – Сведения), являются полными, точными и достоверными.</w:t>
      </w:r>
    </w:p>
    <w:p w:rsidR="007A1988" w:rsidRPr="00BE5031" w:rsidRDefault="007A1988" w:rsidP="0080107D">
      <w:pPr>
        <w:ind w:firstLine="567"/>
        <w:jc w:val="both"/>
      </w:pPr>
      <w:r w:rsidRPr="00BE5031">
        <w:t>При изменении Сведений Лицензиат обязан не позднее 5 (пяти) дней с момента таких изменений направить АО «</w:t>
      </w:r>
      <w:r w:rsidR="00950F54" w:rsidRPr="00160267">
        <w:t>Атомэнергопроект</w:t>
      </w:r>
      <w:r w:rsidRPr="00BE5031">
        <w:t xml:space="preserve">» соответствующее письменное уведомление с приложением копий подтверждающих документов, заверенных нотариусом или уполномоченным должностным лицом Лицензиата. </w:t>
      </w:r>
    </w:p>
    <w:p w:rsidR="007A1988" w:rsidRPr="00BE5031" w:rsidRDefault="007A1988" w:rsidP="0080107D">
      <w:pPr>
        <w:ind w:firstLine="567"/>
        <w:jc w:val="both"/>
      </w:pPr>
      <w:proofErr w:type="gramStart"/>
      <w:r w:rsidRPr="00BE5031">
        <w:t>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</w:t>
      </w:r>
      <w:r w:rsidR="00323270">
        <w:t xml:space="preserve">ботку предоставленных Сведений </w:t>
      </w:r>
      <w:r w:rsidRPr="00BE5031">
        <w:t>АО</w:t>
      </w:r>
      <w:r w:rsidR="00323270">
        <w:t xml:space="preserve"> «</w:t>
      </w:r>
      <w:r w:rsidR="00950F54" w:rsidRPr="00160267">
        <w:t>Атомэнергопроект</w:t>
      </w:r>
      <w:r w:rsidR="00323270">
        <w:t xml:space="preserve">», а также на раскрытие </w:t>
      </w:r>
      <w:r w:rsidRPr="00BE5031">
        <w:t>АО «</w:t>
      </w:r>
      <w:r w:rsidR="00950F54" w:rsidRPr="00160267">
        <w:t>Атомэнергопроект</w:t>
      </w:r>
      <w:r w:rsidRPr="00BE5031">
        <w:t xml:space="preserve">» Сведений, </w:t>
      </w:r>
      <w:r>
        <w:t>полностью или частично, Госкорпо</w:t>
      </w:r>
      <w:r w:rsidRPr="00BE5031">
        <w:t>рации «Росатом» и компетентным органам</w:t>
      </w:r>
      <w:proofErr w:type="gramEnd"/>
      <w:r w:rsidRPr="00BE5031">
        <w:t xml:space="preserve"> государственной власти (в том числе Федеральной налоговой службе, Минэнерго России, </w:t>
      </w:r>
      <w:proofErr w:type="spellStart"/>
      <w:r w:rsidRPr="00BE5031">
        <w:t>Росфинмониторингу</w:t>
      </w:r>
      <w:proofErr w:type="spellEnd"/>
      <w:r w:rsidRPr="00BE5031">
        <w:t>, Правительству Российской Федерации) и последующую обработку Сведений Госкорпорацией «Росатом» и такими органами (далее – Рас</w:t>
      </w:r>
      <w:r w:rsidR="00323270">
        <w:t xml:space="preserve">крытие). Лицензиат освобождает </w:t>
      </w:r>
      <w:r w:rsidRPr="00BE5031">
        <w:t>АО «</w:t>
      </w:r>
      <w:r w:rsidR="00950F54" w:rsidRPr="00160267">
        <w:t>Атомэнергопроект</w:t>
      </w:r>
      <w:r w:rsidRPr="00BE5031">
        <w:t>» от любой ответственности в связи с Рас</w:t>
      </w:r>
      <w:r w:rsidR="00323270">
        <w:t xml:space="preserve">крытием, в том числе возмещает </w:t>
      </w:r>
      <w:r w:rsidRPr="00BE5031">
        <w:t>АО «</w:t>
      </w:r>
      <w:r w:rsidR="00950F54" w:rsidRPr="00160267">
        <w:t>Атомэнергопроект</w:t>
      </w:r>
      <w:r w:rsidRPr="00BE5031">
        <w:t>» убытки, поне</w:t>
      </w:r>
      <w:r w:rsidR="00323270">
        <w:t xml:space="preserve">сенные в связи с предъявлением </w:t>
      </w:r>
      <w:r w:rsidRPr="00BE5031">
        <w:t>АО «</w:t>
      </w:r>
      <w:r w:rsidR="00950F54" w:rsidRPr="00160267">
        <w:t>Атомэнергопроект</w:t>
      </w:r>
      <w:r w:rsidRPr="00BE5031">
        <w:t>» претензий, исков и требований любыми третьими лицами, чьи права были или могли быть нарушены таким Раскрытием.</w:t>
      </w:r>
    </w:p>
    <w:p w:rsidR="007A1988" w:rsidRPr="00BE5031" w:rsidRDefault="00323270" w:rsidP="0080107D">
      <w:pPr>
        <w:ind w:firstLine="567"/>
        <w:jc w:val="both"/>
      </w:pPr>
      <w:r>
        <w:t xml:space="preserve">Лицензиат и </w:t>
      </w:r>
      <w:r w:rsidR="007A1988" w:rsidRPr="00BE5031">
        <w:t>АО «</w:t>
      </w:r>
      <w:r w:rsidR="00950F54" w:rsidRPr="00160267">
        <w:t>Атомэнергопроект</w:t>
      </w:r>
      <w:r w:rsidR="007A1988" w:rsidRPr="00BE5031">
        <w:t>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A1988" w:rsidRPr="00BE5031" w:rsidRDefault="007A1988" w:rsidP="0080107D">
      <w:pPr>
        <w:ind w:firstLine="567"/>
        <w:jc w:val="both"/>
        <w:rPr>
          <w:bCs/>
          <w:color w:val="000000"/>
        </w:rPr>
      </w:pPr>
      <w:proofErr w:type="gramStart"/>
      <w:r w:rsidRPr="00BE5031">
        <w:t xml:space="preserve">Если специальной нормой части </w:t>
      </w:r>
      <w:r w:rsidRPr="00C91C19">
        <w:t>четвертой</w:t>
      </w:r>
      <w:r>
        <w:t xml:space="preserve"> </w:t>
      </w:r>
      <w:r w:rsidRPr="00BE5031">
        <w:t>Гражданского кодекса Российской Федерации не установлено иное, отказ от предоставления, несвоевременное и  (или) недостоверное и (или) неполное предоставление Сведений (в том числе уведомлений об изменениях с подтверждающими документами) является основа</w:t>
      </w:r>
      <w:r w:rsidR="00323270">
        <w:t xml:space="preserve">нием для одностороннего отказа </w:t>
      </w:r>
      <w:r w:rsidRPr="00BE5031">
        <w:t>АО «</w:t>
      </w:r>
      <w:r w:rsidR="00950F54" w:rsidRPr="00160267">
        <w:t>Атомэнергопроект</w:t>
      </w:r>
      <w:r w:rsidRPr="00BE5031">
        <w:t>» от испо</w:t>
      </w:r>
      <w:r w:rsidR="00323270">
        <w:t xml:space="preserve">лнения Договора и предъявления </w:t>
      </w:r>
      <w:r w:rsidRPr="00BE5031">
        <w:t>АО «</w:t>
      </w:r>
      <w:r w:rsidR="00950F54" w:rsidRPr="00160267">
        <w:t>Атомэнергопроект</w:t>
      </w:r>
      <w:r w:rsidRPr="00BE5031">
        <w:t xml:space="preserve">» </w:t>
      </w:r>
      <w:r w:rsidRPr="00BE5031">
        <w:lastRenderedPageBreak/>
        <w:t>Лицензиату требования о возмещении убытков, причиненных прекращением Договора.</w:t>
      </w:r>
      <w:proofErr w:type="gramEnd"/>
      <w:r w:rsidRPr="00BE5031">
        <w:t xml:space="preserve"> Договор считается расторгнутым </w:t>
      </w:r>
      <w:proofErr w:type="gramStart"/>
      <w:r w:rsidRPr="00BE5031">
        <w:t>с даты получения</w:t>
      </w:r>
      <w:proofErr w:type="gramEnd"/>
      <w:r w:rsidRPr="00BE5031">
        <w:t xml:space="preserve"> Лицензиатом соответствующего</w:t>
      </w:r>
      <w:r w:rsidR="00323270">
        <w:t xml:space="preserve"> письменного уведомления </w:t>
      </w:r>
      <w:r w:rsidRPr="00BE5031">
        <w:t>АО «</w:t>
      </w:r>
      <w:r w:rsidR="00950F54" w:rsidRPr="00160267">
        <w:t>Атомэнергопроект</w:t>
      </w:r>
      <w:r w:rsidRPr="00BE5031">
        <w:t>», если более поздняя дата не будет установлена в уведомлении.</w:t>
      </w:r>
    </w:p>
    <w:p w:rsidR="007A1988" w:rsidRPr="000A7DCD" w:rsidRDefault="007A1988" w:rsidP="000A7DCD">
      <w:pPr>
        <w:pStyle w:val="ad"/>
        <w:numPr>
          <w:ilvl w:val="1"/>
          <w:numId w:val="6"/>
        </w:numPr>
        <w:ind w:left="0" w:firstLine="709"/>
        <w:jc w:val="both"/>
        <w:rPr>
          <w:b w:val="0"/>
        </w:rPr>
      </w:pPr>
      <w:r w:rsidRPr="000A7DCD">
        <w:rPr>
          <w:b w:val="0"/>
        </w:rPr>
        <w:t>Под рабочими днями в целях исполнения Сторонами обязательств по настоящему Договору понимаются рабочие дни исходя из пятидневной рабочей недели (все дни недели, кроме субботы и воскресенья), не являющиеся праздничными нерабочими днями в соответствии с действующим законодательством Российской Федерации.</w:t>
      </w:r>
    </w:p>
    <w:p w:rsidR="007A1988" w:rsidRPr="000A7DCD" w:rsidRDefault="007A1988" w:rsidP="000A7DCD">
      <w:pPr>
        <w:pStyle w:val="ad"/>
        <w:numPr>
          <w:ilvl w:val="1"/>
          <w:numId w:val="6"/>
        </w:numPr>
        <w:ind w:left="0" w:firstLine="709"/>
        <w:jc w:val="both"/>
        <w:rPr>
          <w:b w:val="0"/>
        </w:rPr>
      </w:pPr>
      <w:r w:rsidRPr="000A7DCD">
        <w:rPr>
          <w:b w:val="0"/>
        </w:rPr>
        <w:t>В случае изменения адресов и/или расчётных реквизитов Сторон, Сторона, чьи реквизиты изменились, обязана уведомить об этом другую Сторону в течение 5 (</w:t>
      </w:r>
      <w:r w:rsidR="00870CC3" w:rsidRPr="000A7DCD">
        <w:rPr>
          <w:b w:val="0"/>
        </w:rPr>
        <w:t>Пяти</w:t>
      </w:r>
      <w:r w:rsidRPr="000A7DCD">
        <w:rPr>
          <w:b w:val="0"/>
        </w:rPr>
        <w:t>) рабочих дней с момента вступления в силу таких изменений. При этом заключения между Сторонами какого-либо дополнительного соглашения не требуется.</w:t>
      </w:r>
    </w:p>
    <w:p w:rsidR="007A1988" w:rsidRPr="000A7DCD" w:rsidRDefault="007A1988" w:rsidP="000A7DCD">
      <w:pPr>
        <w:pStyle w:val="ad"/>
        <w:numPr>
          <w:ilvl w:val="1"/>
          <w:numId w:val="6"/>
        </w:numPr>
        <w:ind w:left="0" w:firstLine="709"/>
        <w:jc w:val="both"/>
        <w:rPr>
          <w:b w:val="0"/>
        </w:rPr>
      </w:pPr>
      <w:r w:rsidRPr="000A7DCD">
        <w:rPr>
          <w:b w:val="0"/>
        </w:rPr>
        <w:t>Контактными лицами Сторон по настоящему Договору являются:</w:t>
      </w:r>
    </w:p>
    <w:p w:rsidR="007A1988" w:rsidRPr="00865AFD" w:rsidRDefault="007A1988" w:rsidP="0080107D">
      <w:pPr>
        <w:tabs>
          <w:tab w:val="num" w:pos="561"/>
        </w:tabs>
        <w:ind w:left="720"/>
        <w:jc w:val="both"/>
      </w:pPr>
      <w:r w:rsidRPr="00865AFD">
        <w:t xml:space="preserve">от Лицензиата:  </w:t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t xml:space="preserve">, </w:t>
      </w:r>
      <w:proofErr w:type="gramStart"/>
      <w:r w:rsidRPr="00865AFD">
        <w:t>т</w:t>
      </w:r>
      <w:proofErr w:type="gramEnd"/>
      <w:r w:rsidRPr="00865AFD">
        <w:t xml:space="preserve">. </w:t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t xml:space="preserve">, </w:t>
      </w:r>
    </w:p>
    <w:p w:rsidR="007A1988" w:rsidRPr="00865AFD" w:rsidRDefault="007A1988" w:rsidP="0080107D">
      <w:pPr>
        <w:tabs>
          <w:tab w:val="num" w:pos="561"/>
        </w:tabs>
        <w:ind w:left="720"/>
        <w:jc w:val="both"/>
      </w:pPr>
      <w:r w:rsidRPr="00865AFD">
        <w:t>e-</w:t>
      </w:r>
      <w:proofErr w:type="spellStart"/>
      <w:r w:rsidRPr="00865AFD">
        <w:t>mail</w:t>
      </w:r>
      <w:proofErr w:type="spellEnd"/>
      <w:r w:rsidRPr="00865AFD">
        <w:t xml:space="preserve">: </w:t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  <w:t>.</w:t>
      </w:r>
    </w:p>
    <w:p w:rsidR="007A1988" w:rsidRPr="00CB4565" w:rsidRDefault="007A1988" w:rsidP="00021BF0">
      <w:pPr>
        <w:tabs>
          <w:tab w:val="num" w:pos="561"/>
        </w:tabs>
        <w:ind w:left="720"/>
        <w:jc w:val="both"/>
      </w:pPr>
      <w:r w:rsidRPr="00865AFD">
        <w:t xml:space="preserve">от  Сублицензиата:  </w:t>
      </w:r>
      <w:r w:rsidR="00C53F2E">
        <w:rPr>
          <w:u w:val="single"/>
        </w:rPr>
        <w:tab/>
      </w:r>
      <w:r w:rsidR="00021BF0" w:rsidRPr="00021BF0">
        <w:t>Попрыгин Денис Владимирович</w:t>
      </w:r>
      <w:r w:rsidRPr="00865AFD">
        <w:t xml:space="preserve">, т. </w:t>
      </w:r>
      <w:r w:rsidR="00281EF1" w:rsidRPr="00021BF0">
        <w:t>(</w:t>
      </w:r>
      <w:r w:rsidR="00C53F2E" w:rsidRPr="00021BF0">
        <w:t>495</w:t>
      </w:r>
      <w:r w:rsidR="00281EF1" w:rsidRPr="00021BF0">
        <w:t>)</w:t>
      </w:r>
      <w:r w:rsidR="00281EF1">
        <w:rPr>
          <w:u w:val="single"/>
        </w:rPr>
        <w:t xml:space="preserve"> </w:t>
      </w:r>
      <w:r w:rsidR="00021BF0">
        <w:t>633-50-50 доб.5817</w:t>
      </w:r>
      <w:r w:rsidRPr="00865AFD">
        <w:t xml:space="preserve">, </w:t>
      </w:r>
      <w:r w:rsidRPr="00281EF1">
        <w:rPr>
          <w:lang w:val="en-US"/>
        </w:rPr>
        <w:t>e</w:t>
      </w:r>
      <w:r w:rsidRPr="00021BF0">
        <w:t>-</w:t>
      </w:r>
      <w:r w:rsidRPr="00281EF1">
        <w:rPr>
          <w:lang w:val="en-US"/>
        </w:rPr>
        <w:t>mail</w:t>
      </w:r>
      <w:r w:rsidRPr="00021BF0">
        <w:t xml:space="preserve">: </w:t>
      </w:r>
      <w:hyperlink r:id="rId8" w:history="1">
        <w:r w:rsidR="00021BF0">
          <w:rPr>
            <w:rStyle w:val="a4"/>
            <w:lang w:val="en-US"/>
          </w:rPr>
          <w:t>Poprygin</w:t>
        </w:r>
        <w:r w:rsidR="00021BF0" w:rsidRPr="00021BF0">
          <w:rPr>
            <w:rStyle w:val="a4"/>
          </w:rPr>
          <w:t>_</w:t>
        </w:r>
        <w:r w:rsidR="00021BF0">
          <w:rPr>
            <w:rStyle w:val="a4"/>
            <w:lang w:val="en-US"/>
          </w:rPr>
          <w:t>dv</w:t>
        </w:r>
        <w:r w:rsidR="00021BF0" w:rsidRPr="00021BF0">
          <w:rPr>
            <w:rStyle w:val="a4"/>
          </w:rPr>
          <w:t>@</w:t>
        </w:r>
        <w:r w:rsidR="00021BF0">
          <w:rPr>
            <w:rStyle w:val="a4"/>
            <w:lang w:val="en-US"/>
          </w:rPr>
          <w:t>aep</w:t>
        </w:r>
        <w:r w:rsidR="00021BF0" w:rsidRPr="00021BF0">
          <w:rPr>
            <w:rStyle w:val="a4"/>
          </w:rPr>
          <w:t>.</w:t>
        </w:r>
        <w:proofErr w:type="spellStart"/>
        <w:r w:rsidR="00021BF0">
          <w:rPr>
            <w:rStyle w:val="a4"/>
            <w:lang w:val="en-US"/>
          </w:rPr>
          <w:t>ru</w:t>
        </w:r>
        <w:proofErr w:type="spellEnd"/>
      </w:hyperlink>
      <w:r w:rsidRPr="00021BF0">
        <w:t>.</w:t>
      </w:r>
    </w:p>
    <w:p w:rsidR="00CB4565" w:rsidRPr="00CB4565" w:rsidRDefault="00CB4565" w:rsidP="00CB4565">
      <w:pPr>
        <w:pStyle w:val="ad"/>
        <w:numPr>
          <w:ilvl w:val="1"/>
          <w:numId w:val="6"/>
        </w:numPr>
        <w:ind w:left="0" w:firstLine="709"/>
        <w:jc w:val="both"/>
        <w:rPr>
          <w:b w:val="0"/>
        </w:rPr>
      </w:pPr>
      <w:r w:rsidRPr="00CB4565">
        <w:rPr>
          <w:b w:val="0"/>
        </w:rPr>
        <w:t xml:space="preserve">Неотъемлемой часть к настоящему договору является </w:t>
      </w:r>
      <w:r>
        <w:rPr>
          <w:b w:val="0"/>
        </w:rPr>
        <w:t>Приложение № 1 – Спецификация № 1.</w:t>
      </w:r>
    </w:p>
    <w:p w:rsidR="007A1988" w:rsidRPr="000A7DCD" w:rsidRDefault="007A1988" w:rsidP="000A7DCD">
      <w:pPr>
        <w:pStyle w:val="ad"/>
        <w:ind w:left="360"/>
        <w:jc w:val="center"/>
      </w:pPr>
    </w:p>
    <w:p w:rsidR="007A1988" w:rsidRPr="000A7DCD" w:rsidRDefault="007A1988" w:rsidP="000A7DCD">
      <w:pPr>
        <w:pStyle w:val="ad"/>
        <w:numPr>
          <w:ilvl w:val="0"/>
          <w:numId w:val="6"/>
        </w:numPr>
        <w:jc w:val="center"/>
      </w:pPr>
      <w:r w:rsidRPr="000A7DCD">
        <w:t>Реквизиты Сторон</w:t>
      </w:r>
      <w:r w:rsidR="00021BF0" w:rsidRPr="000A7DCD">
        <w:t>:</w:t>
      </w:r>
    </w:p>
    <w:tbl>
      <w:tblPr>
        <w:tblW w:w="10125" w:type="dxa"/>
        <w:tblLayout w:type="fixed"/>
        <w:tblLook w:val="0000" w:firstRow="0" w:lastRow="0" w:firstColumn="0" w:lastColumn="0" w:noHBand="0" w:noVBand="0"/>
      </w:tblPr>
      <w:tblGrid>
        <w:gridCol w:w="250"/>
        <w:gridCol w:w="425"/>
        <w:gridCol w:w="284"/>
        <w:gridCol w:w="1291"/>
        <w:gridCol w:w="321"/>
        <w:gridCol w:w="798"/>
        <w:gridCol w:w="1131"/>
        <w:gridCol w:w="468"/>
        <w:gridCol w:w="385"/>
        <w:gridCol w:w="284"/>
        <w:gridCol w:w="425"/>
        <w:gridCol w:w="283"/>
        <w:gridCol w:w="1530"/>
        <w:gridCol w:w="455"/>
        <w:gridCol w:w="745"/>
        <w:gridCol w:w="484"/>
        <w:gridCol w:w="566"/>
      </w:tblGrid>
      <w:tr w:rsidR="00C53F2E" w:rsidRPr="00160267" w:rsidTr="00950F54">
        <w:trPr>
          <w:gridAfter w:val="1"/>
          <w:wAfter w:w="566" w:type="dxa"/>
          <w:trHeight w:val="2891"/>
        </w:trPr>
        <w:tc>
          <w:tcPr>
            <w:tcW w:w="4968" w:type="dxa"/>
            <w:gridSpan w:val="8"/>
          </w:tcPr>
          <w:p w:rsidR="00C53F2E" w:rsidRPr="00160267" w:rsidRDefault="00C53F2E" w:rsidP="00D22FBB">
            <w:pPr>
              <w:snapToGrid w:val="0"/>
              <w:jc w:val="both"/>
              <w:rPr>
                <w:b/>
              </w:rPr>
            </w:pPr>
          </w:p>
          <w:p w:rsidR="00C53F2E" w:rsidRPr="00160267" w:rsidRDefault="00C53F2E" w:rsidP="00D22FBB">
            <w:pPr>
              <w:snapToGrid w:val="0"/>
              <w:jc w:val="both"/>
            </w:pPr>
            <w:r w:rsidRPr="00BE5031">
              <w:rPr>
                <w:b/>
              </w:rPr>
              <w:t>Лицензиат</w:t>
            </w:r>
            <w:r w:rsidRPr="00160267">
              <w:rPr>
                <w:b/>
              </w:rPr>
              <w:t>:</w:t>
            </w:r>
          </w:p>
          <w:p w:rsidR="00C53F2E" w:rsidRPr="00160267" w:rsidRDefault="00C53F2E" w:rsidP="00D22FBB">
            <w:pPr>
              <w:snapToGrid w:val="0"/>
              <w:jc w:val="both"/>
              <w:rPr>
                <w:b/>
              </w:rPr>
            </w:pPr>
          </w:p>
        </w:tc>
        <w:tc>
          <w:tcPr>
            <w:tcW w:w="4591" w:type="dxa"/>
            <w:gridSpan w:val="8"/>
          </w:tcPr>
          <w:p w:rsidR="00C53F2E" w:rsidRPr="00160267" w:rsidRDefault="00C53F2E" w:rsidP="00D22FBB">
            <w:pPr>
              <w:snapToGrid w:val="0"/>
              <w:jc w:val="both"/>
              <w:rPr>
                <w:b/>
              </w:rPr>
            </w:pPr>
          </w:p>
          <w:p w:rsidR="00C53F2E" w:rsidRPr="00160267" w:rsidRDefault="00C53F2E" w:rsidP="00D22FBB">
            <w:pPr>
              <w:snapToGrid w:val="0"/>
              <w:jc w:val="both"/>
            </w:pPr>
            <w:r w:rsidRPr="00BE5031">
              <w:rPr>
                <w:b/>
              </w:rPr>
              <w:t>Сублицензиат</w:t>
            </w:r>
            <w:r w:rsidRPr="00160267">
              <w:t>:</w:t>
            </w:r>
          </w:p>
          <w:p w:rsidR="00C53F2E" w:rsidRPr="00160267" w:rsidRDefault="00C53F2E" w:rsidP="00D22FBB">
            <w:pPr>
              <w:snapToGrid w:val="0"/>
              <w:jc w:val="both"/>
            </w:pPr>
          </w:p>
          <w:p w:rsidR="00C53F2E" w:rsidRPr="00160267" w:rsidRDefault="00C53F2E" w:rsidP="00D22FBB">
            <w:pPr>
              <w:snapToGrid w:val="0"/>
              <w:jc w:val="both"/>
            </w:pPr>
            <w:r w:rsidRPr="00160267">
              <w:t>АО «Атомэнергопроект»</w:t>
            </w:r>
          </w:p>
          <w:p w:rsidR="00C53F2E" w:rsidRPr="00160267" w:rsidRDefault="00C53F2E" w:rsidP="00D22FBB">
            <w:pPr>
              <w:snapToGrid w:val="0"/>
              <w:jc w:val="both"/>
            </w:pPr>
            <w:r w:rsidRPr="00160267">
              <w:t>ИНН 7701796320 КПП 774850001</w:t>
            </w:r>
          </w:p>
          <w:p w:rsidR="00C53F2E" w:rsidRPr="00160267" w:rsidRDefault="00C53F2E" w:rsidP="00D22FBB">
            <w:pPr>
              <w:snapToGrid w:val="0"/>
              <w:jc w:val="both"/>
            </w:pPr>
            <w:r w:rsidRPr="00160267">
              <w:t xml:space="preserve">Юридический адрес: 105005, г. Москва, ул. </w:t>
            </w:r>
            <w:proofErr w:type="spellStart"/>
            <w:r w:rsidRPr="00160267">
              <w:t>Бакунинская</w:t>
            </w:r>
            <w:proofErr w:type="spellEnd"/>
            <w:r w:rsidRPr="00160267">
              <w:t>, д. 7, стр. 1</w:t>
            </w:r>
          </w:p>
          <w:p w:rsidR="00C53F2E" w:rsidRPr="00160267" w:rsidRDefault="00C53F2E" w:rsidP="00D22FBB">
            <w:pPr>
              <w:snapToGrid w:val="0"/>
              <w:jc w:val="both"/>
            </w:pPr>
            <w:r w:rsidRPr="00160267">
              <w:t xml:space="preserve"> тел. (499) 263-83-16, 261-41-87, 265-09-74</w:t>
            </w:r>
          </w:p>
          <w:p w:rsidR="00C53F2E" w:rsidRPr="00160267" w:rsidRDefault="00C53F2E" w:rsidP="00D22FBB">
            <w:pPr>
              <w:snapToGrid w:val="0"/>
              <w:jc w:val="both"/>
            </w:pPr>
            <w:proofErr w:type="gramStart"/>
            <w:r w:rsidRPr="00160267">
              <w:t>р</w:t>
            </w:r>
            <w:proofErr w:type="gramEnd"/>
            <w:r w:rsidRPr="00160267">
              <w:t xml:space="preserve">/c 40702810500060021903 в ОАО Банк ВТБ г. </w:t>
            </w:r>
          </w:p>
          <w:p w:rsidR="00C53F2E" w:rsidRPr="00160267" w:rsidRDefault="00C53F2E" w:rsidP="00D22FBB">
            <w:pPr>
              <w:snapToGrid w:val="0"/>
              <w:jc w:val="both"/>
            </w:pPr>
            <w:r w:rsidRPr="00160267">
              <w:t>к/с 30101810700000000187,</w:t>
            </w:r>
          </w:p>
          <w:p w:rsidR="00C53F2E" w:rsidRPr="00160267" w:rsidRDefault="00C53F2E" w:rsidP="00D22FBB">
            <w:pPr>
              <w:snapToGrid w:val="0"/>
              <w:jc w:val="both"/>
              <w:rPr>
                <w:b/>
              </w:rPr>
            </w:pPr>
            <w:r w:rsidRPr="00160267">
              <w:t>БИК 044525187</w:t>
            </w:r>
          </w:p>
        </w:tc>
      </w:tr>
      <w:tr w:rsidR="00C53F2E" w:rsidRPr="00160267" w:rsidTr="00950F54">
        <w:tc>
          <w:tcPr>
            <w:tcW w:w="4500" w:type="dxa"/>
            <w:gridSpan w:val="7"/>
          </w:tcPr>
          <w:p w:rsidR="00C53F2E" w:rsidRPr="00160267" w:rsidRDefault="00C53F2E" w:rsidP="00C53F2E">
            <w:pPr>
              <w:pStyle w:val="a7"/>
              <w:keepNext/>
              <w:keepLines/>
            </w:pPr>
            <w:r w:rsidRPr="00160267">
              <w:t>О</w:t>
            </w:r>
            <w:r>
              <w:t>т</w:t>
            </w:r>
            <w:r w:rsidRPr="00160267">
              <w:t xml:space="preserve"> </w:t>
            </w:r>
            <w:r>
              <w:t>Лицензиата</w:t>
            </w:r>
            <w:r w:rsidRPr="00160267">
              <w:t>:</w:t>
            </w:r>
          </w:p>
        </w:tc>
        <w:tc>
          <w:tcPr>
            <w:tcW w:w="853" w:type="dxa"/>
            <w:gridSpan w:val="2"/>
          </w:tcPr>
          <w:p w:rsidR="00C53F2E" w:rsidRPr="00160267" w:rsidRDefault="00C53F2E" w:rsidP="00D22FBB">
            <w:pPr>
              <w:pStyle w:val="a7"/>
              <w:keepNext/>
              <w:keepLines/>
            </w:pPr>
          </w:p>
        </w:tc>
        <w:tc>
          <w:tcPr>
            <w:tcW w:w="4772" w:type="dxa"/>
            <w:gridSpan w:val="8"/>
          </w:tcPr>
          <w:p w:rsidR="00C53F2E" w:rsidRDefault="00C53F2E" w:rsidP="00C53F2E">
            <w:pPr>
              <w:pStyle w:val="a7"/>
              <w:keepNext/>
              <w:keepLines/>
            </w:pPr>
            <w:r w:rsidRPr="00160267">
              <w:t>О</w:t>
            </w:r>
            <w:r>
              <w:t>т</w:t>
            </w:r>
            <w:r w:rsidRPr="00160267">
              <w:t xml:space="preserve"> </w:t>
            </w:r>
            <w:r>
              <w:t>Сублицензиата:</w:t>
            </w:r>
          </w:p>
          <w:p w:rsidR="00C53F2E" w:rsidRPr="00160267" w:rsidRDefault="00C53F2E" w:rsidP="00C53F2E">
            <w:pPr>
              <w:pStyle w:val="a7"/>
              <w:keepNext/>
              <w:keepLines/>
            </w:pPr>
          </w:p>
        </w:tc>
      </w:tr>
      <w:tr w:rsidR="00C53F2E" w:rsidRPr="00160267" w:rsidTr="00950F54">
        <w:tc>
          <w:tcPr>
            <w:tcW w:w="4500" w:type="dxa"/>
            <w:gridSpan w:val="7"/>
          </w:tcPr>
          <w:p w:rsidR="00C53F2E" w:rsidRDefault="00C53F2E" w:rsidP="00D22FBB">
            <w:pPr>
              <w:pStyle w:val="a7"/>
              <w:keepNext/>
              <w:keepLines/>
            </w:pPr>
          </w:p>
          <w:p w:rsidR="00950F54" w:rsidRPr="00160267" w:rsidRDefault="00950F54" w:rsidP="00D22FBB">
            <w:pPr>
              <w:pStyle w:val="a7"/>
              <w:keepNext/>
              <w:keepLines/>
            </w:pPr>
          </w:p>
        </w:tc>
        <w:tc>
          <w:tcPr>
            <w:tcW w:w="853" w:type="dxa"/>
            <w:gridSpan w:val="2"/>
          </w:tcPr>
          <w:p w:rsidR="00C53F2E" w:rsidRPr="00160267" w:rsidRDefault="00C53F2E" w:rsidP="00D22FBB">
            <w:pPr>
              <w:pStyle w:val="a7"/>
              <w:keepNext/>
              <w:keepLines/>
            </w:pPr>
          </w:p>
        </w:tc>
        <w:tc>
          <w:tcPr>
            <w:tcW w:w="4772" w:type="dxa"/>
            <w:gridSpan w:val="8"/>
          </w:tcPr>
          <w:p w:rsidR="00C53F2E" w:rsidRDefault="00C53F2E" w:rsidP="00D22FBB">
            <w:pPr>
              <w:pStyle w:val="a7"/>
              <w:keepNext/>
              <w:keepLines/>
            </w:pPr>
            <w:r w:rsidRPr="00160267">
              <w:t>Первый заместитель Генерального директора</w:t>
            </w:r>
          </w:p>
          <w:p w:rsidR="00950F54" w:rsidRPr="00160267" w:rsidRDefault="00950F54" w:rsidP="00D22FBB">
            <w:pPr>
              <w:pStyle w:val="a7"/>
              <w:keepNext/>
              <w:keepLines/>
            </w:pPr>
          </w:p>
        </w:tc>
      </w:tr>
      <w:tr w:rsidR="00C53F2E" w:rsidRPr="00160267" w:rsidTr="00950F54">
        <w:tc>
          <w:tcPr>
            <w:tcW w:w="250" w:type="dxa"/>
          </w:tcPr>
          <w:p w:rsidR="00C53F2E" w:rsidRPr="00160267" w:rsidRDefault="00C53F2E" w:rsidP="00D22FBB">
            <w:pPr>
              <w:pStyle w:val="a7"/>
              <w:keepNext/>
              <w:keepLines/>
            </w:pPr>
          </w:p>
        </w:tc>
        <w:tc>
          <w:tcPr>
            <w:tcW w:w="2000" w:type="dxa"/>
            <w:gridSpan w:val="3"/>
            <w:tcBorders>
              <w:bottom w:val="single" w:sz="4" w:space="0" w:color="auto"/>
            </w:tcBorders>
          </w:tcPr>
          <w:p w:rsidR="00C53F2E" w:rsidRPr="00160267" w:rsidRDefault="00C53F2E" w:rsidP="00D22FBB">
            <w:pPr>
              <w:pStyle w:val="a7"/>
              <w:keepNext/>
              <w:keepLines/>
            </w:pPr>
          </w:p>
        </w:tc>
        <w:tc>
          <w:tcPr>
            <w:tcW w:w="2250" w:type="dxa"/>
            <w:gridSpan w:val="3"/>
          </w:tcPr>
          <w:p w:rsidR="00C53F2E" w:rsidRPr="00950F54" w:rsidRDefault="00950F54" w:rsidP="00950F54">
            <w:pPr>
              <w:pStyle w:val="a7"/>
              <w:keepNext/>
              <w:keepLines/>
              <w:tabs>
                <w:tab w:val="left" w:pos="1830"/>
              </w:tabs>
              <w:rPr>
                <w:u w:val="single"/>
              </w:rPr>
            </w:pPr>
            <w:r>
              <w:t>/</w:t>
            </w:r>
            <w:r>
              <w:rPr>
                <w:u w:val="single"/>
              </w:rPr>
              <w:tab/>
              <w:t xml:space="preserve">  </w:t>
            </w:r>
            <w:r w:rsidRPr="00950F54">
              <w:t>/</w:t>
            </w:r>
          </w:p>
        </w:tc>
        <w:tc>
          <w:tcPr>
            <w:tcW w:w="853" w:type="dxa"/>
            <w:gridSpan w:val="2"/>
          </w:tcPr>
          <w:p w:rsidR="00C53F2E" w:rsidRPr="00160267" w:rsidRDefault="00C53F2E" w:rsidP="00D22FBB">
            <w:pPr>
              <w:pStyle w:val="a7"/>
              <w:keepNext/>
              <w:keepLines/>
            </w:pPr>
          </w:p>
        </w:tc>
        <w:tc>
          <w:tcPr>
            <w:tcW w:w="284" w:type="dxa"/>
          </w:tcPr>
          <w:p w:rsidR="00C53F2E" w:rsidRPr="00160267" w:rsidRDefault="00C53F2E" w:rsidP="00D22FBB">
            <w:pPr>
              <w:pStyle w:val="a7"/>
              <w:keepNext/>
              <w:keepLines/>
            </w:pPr>
          </w:p>
        </w:tc>
        <w:tc>
          <w:tcPr>
            <w:tcW w:w="2238" w:type="dxa"/>
            <w:gridSpan w:val="3"/>
            <w:tcBorders>
              <w:bottom w:val="single" w:sz="4" w:space="0" w:color="auto"/>
            </w:tcBorders>
          </w:tcPr>
          <w:p w:rsidR="00C53F2E" w:rsidRPr="00160267" w:rsidRDefault="00C53F2E" w:rsidP="00D22FBB">
            <w:pPr>
              <w:pStyle w:val="a7"/>
              <w:keepNext/>
              <w:keepLines/>
            </w:pPr>
          </w:p>
        </w:tc>
        <w:tc>
          <w:tcPr>
            <w:tcW w:w="2250" w:type="dxa"/>
            <w:gridSpan w:val="4"/>
          </w:tcPr>
          <w:p w:rsidR="00C53F2E" w:rsidRPr="00160267" w:rsidRDefault="00C53F2E" w:rsidP="00D22FBB">
            <w:pPr>
              <w:pStyle w:val="a7"/>
              <w:keepNext/>
              <w:keepLines/>
            </w:pPr>
            <w:r w:rsidRPr="00160267">
              <w:t>Л.В. Егоров</w:t>
            </w:r>
          </w:p>
        </w:tc>
      </w:tr>
      <w:tr w:rsidR="00C53F2E" w:rsidRPr="00160267" w:rsidTr="00950F54">
        <w:tc>
          <w:tcPr>
            <w:tcW w:w="250" w:type="dxa"/>
          </w:tcPr>
          <w:p w:rsidR="00C53F2E" w:rsidRPr="00160267" w:rsidRDefault="00C53F2E" w:rsidP="00D22FBB">
            <w:pPr>
              <w:pStyle w:val="a7"/>
              <w:keepNext/>
              <w:keepLines/>
            </w:pPr>
            <w:r w:rsidRPr="00160267">
              <w:t>«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C53F2E" w:rsidRPr="00160267" w:rsidRDefault="00C53F2E" w:rsidP="00D22FBB">
            <w:pPr>
              <w:pStyle w:val="a7"/>
              <w:keepNext/>
              <w:keepLines/>
              <w:ind w:right="-108"/>
            </w:pPr>
          </w:p>
        </w:tc>
        <w:tc>
          <w:tcPr>
            <w:tcW w:w="284" w:type="dxa"/>
          </w:tcPr>
          <w:p w:rsidR="00C53F2E" w:rsidRPr="00160267" w:rsidRDefault="00C53F2E" w:rsidP="00D22FBB">
            <w:pPr>
              <w:pStyle w:val="a7"/>
              <w:keepNext/>
              <w:keepLines/>
              <w:ind w:left="-108" w:right="-108"/>
            </w:pPr>
            <w:r w:rsidRPr="00160267">
              <w:t>»</w:t>
            </w:r>
          </w:p>
        </w:tc>
        <w:tc>
          <w:tcPr>
            <w:tcW w:w="1612" w:type="dxa"/>
            <w:gridSpan w:val="2"/>
            <w:tcBorders>
              <w:bottom w:val="single" w:sz="4" w:space="0" w:color="auto"/>
            </w:tcBorders>
          </w:tcPr>
          <w:p w:rsidR="00C53F2E" w:rsidRPr="00160267" w:rsidRDefault="00C53F2E" w:rsidP="00D22FBB">
            <w:pPr>
              <w:pStyle w:val="a7"/>
              <w:keepNext/>
              <w:keepLines/>
              <w:jc w:val="center"/>
            </w:pPr>
          </w:p>
        </w:tc>
        <w:tc>
          <w:tcPr>
            <w:tcW w:w="798" w:type="dxa"/>
          </w:tcPr>
          <w:p w:rsidR="00C53F2E" w:rsidRPr="00160267" w:rsidRDefault="00C53F2E" w:rsidP="00D22FBB">
            <w:pPr>
              <w:pStyle w:val="a7"/>
              <w:keepNext/>
              <w:keepLines/>
              <w:ind w:left="-108" w:right="-108"/>
            </w:pPr>
            <w:r w:rsidRPr="00160267">
              <w:t>2015</w:t>
            </w:r>
          </w:p>
        </w:tc>
        <w:tc>
          <w:tcPr>
            <w:tcW w:w="1131" w:type="dxa"/>
          </w:tcPr>
          <w:p w:rsidR="00C53F2E" w:rsidRPr="00160267" w:rsidRDefault="00C53F2E" w:rsidP="00D22FBB">
            <w:pPr>
              <w:pStyle w:val="a7"/>
              <w:keepNext/>
              <w:keepLines/>
              <w:ind w:left="-108"/>
            </w:pPr>
            <w:proofErr w:type="gramStart"/>
            <w:r w:rsidRPr="00160267">
              <w:t>г</w:t>
            </w:r>
            <w:proofErr w:type="gramEnd"/>
            <w:r w:rsidRPr="00160267">
              <w:t>.</w:t>
            </w:r>
          </w:p>
        </w:tc>
        <w:tc>
          <w:tcPr>
            <w:tcW w:w="853" w:type="dxa"/>
            <w:gridSpan w:val="2"/>
          </w:tcPr>
          <w:p w:rsidR="00C53F2E" w:rsidRPr="00160267" w:rsidRDefault="00C53F2E" w:rsidP="00D22FBB">
            <w:pPr>
              <w:pStyle w:val="a7"/>
              <w:keepNext/>
              <w:keepLines/>
            </w:pPr>
          </w:p>
        </w:tc>
        <w:tc>
          <w:tcPr>
            <w:tcW w:w="284" w:type="dxa"/>
          </w:tcPr>
          <w:p w:rsidR="00C53F2E" w:rsidRPr="00160267" w:rsidRDefault="00C53F2E" w:rsidP="00D22FBB">
            <w:pPr>
              <w:pStyle w:val="a7"/>
              <w:keepNext/>
              <w:keepLines/>
              <w:ind w:left="-108" w:right="-108"/>
              <w:jc w:val="right"/>
            </w:pPr>
            <w:r w:rsidRPr="00160267">
              <w:t>«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C53F2E" w:rsidRPr="00160267" w:rsidRDefault="00C53F2E" w:rsidP="00D22FBB">
            <w:pPr>
              <w:pStyle w:val="a7"/>
              <w:keepNext/>
              <w:keepLines/>
              <w:ind w:left="-108" w:right="-108"/>
              <w:jc w:val="center"/>
            </w:pPr>
          </w:p>
        </w:tc>
        <w:tc>
          <w:tcPr>
            <w:tcW w:w="283" w:type="dxa"/>
          </w:tcPr>
          <w:p w:rsidR="00C53F2E" w:rsidRPr="00160267" w:rsidRDefault="00C53F2E" w:rsidP="00D22FBB">
            <w:pPr>
              <w:pStyle w:val="a7"/>
              <w:keepNext/>
              <w:keepLines/>
              <w:ind w:left="-108" w:right="-108"/>
            </w:pPr>
            <w:r w:rsidRPr="00160267">
              <w:t>»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</w:tcPr>
          <w:p w:rsidR="00C53F2E" w:rsidRPr="00160267" w:rsidRDefault="00C53F2E" w:rsidP="00D22FBB">
            <w:pPr>
              <w:pStyle w:val="a7"/>
              <w:keepNext/>
              <w:keepLines/>
              <w:jc w:val="center"/>
            </w:pPr>
          </w:p>
        </w:tc>
        <w:tc>
          <w:tcPr>
            <w:tcW w:w="745" w:type="dxa"/>
          </w:tcPr>
          <w:p w:rsidR="00C53F2E" w:rsidRPr="00160267" w:rsidRDefault="00C53F2E" w:rsidP="00D22FBB">
            <w:pPr>
              <w:pStyle w:val="a7"/>
              <w:keepNext/>
              <w:keepLines/>
              <w:ind w:left="-108" w:right="-108"/>
            </w:pPr>
            <w:r w:rsidRPr="00160267">
              <w:t>2015</w:t>
            </w:r>
          </w:p>
        </w:tc>
        <w:tc>
          <w:tcPr>
            <w:tcW w:w="1050" w:type="dxa"/>
            <w:gridSpan w:val="2"/>
          </w:tcPr>
          <w:p w:rsidR="00C53F2E" w:rsidRPr="00160267" w:rsidRDefault="00C53F2E" w:rsidP="00D22FBB">
            <w:pPr>
              <w:pStyle w:val="a7"/>
              <w:keepNext/>
              <w:keepLines/>
              <w:ind w:left="-108"/>
            </w:pPr>
            <w:proofErr w:type="gramStart"/>
            <w:r w:rsidRPr="00160267">
              <w:t>г</w:t>
            </w:r>
            <w:proofErr w:type="gramEnd"/>
            <w:r w:rsidRPr="00160267">
              <w:t>.</w:t>
            </w:r>
          </w:p>
        </w:tc>
      </w:tr>
    </w:tbl>
    <w:p w:rsidR="007A1988" w:rsidRPr="00171383" w:rsidRDefault="007A1988" w:rsidP="0080107D">
      <w:pPr>
        <w:pageBreakBefore/>
        <w:ind w:left="5760"/>
        <w:jc w:val="both"/>
        <w:rPr>
          <w:b/>
          <w:bCs/>
        </w:rPr>
      </w:pPr>
      <w:r w:rsidRPr="00171383">
        <w:rPr>
          <w:b/>
          <w:bCs/>
        </w:rPr>
        <w:lastRenderedPageBreak/>
        <w:t xml:space="preserve">Приложение № </w:t>
      </w:r>
      <w:r w:rsidRPr="00171383">
        <w:rPr>
          <w:b/>
        </w:rPr>
        <w:t>1</w:t>
      </w:r>
      <w:r w:rsidRPr="00171383">
        <w:rPr>
          <w:b/>
          <w:bCs/>
        </w:rPr>
        <w:t xml:space="preserve">  </w:t>
      </w:r>
    </w:p>
    <w:p w:rsidR="007A1988" w:rsidRPr="00171383" w:rsidRDefault="007A1988" w:rsidP="0080107D">
      <w:pPr>
        <w:ind w:left="5760"/>
        <w:jc w:val="both"/>
        <w:rPr>
          <w:b/>
          <w:bCs/>
        </w:rPr>
      </w:pPr>
      <w:r w:rsidRPr="00171383">
        <w:rPr>
          <w:b/>
          <w:bCs/>
        </w:rPr>
        <w:t xml:space="preserve">к договору № </w:t>
      </w:r>
      <w:r w:rsidRPr="00171383">
        <w:t>__________</w:t>
      </w:r>
    </w:p>
    <w:p w:rsidR="007A1988" w:rsidRPr="00171383" w:rsidRDefault="007A1988" w:rsidP="0080107D">
      <w:pPr>
        <w:ind w:left="5760"/>
        <w:jc w:val="both"/>
      </w:pPr>
      <w:r w:rsidRPr="00171383">
        <w:rPr>
          <w:b/>
          <w:bCs/>
        </w:rPr>
        <w:t xml:space="preserve">от </w:t>
      </w:r>
      <w:r w:rsidRPr="00171383">
        <w:t>«___»____________</w:t>
      </w:r>
      <w:r>
        <w:t xml:space="preserve"> </w:t>
      </w:r>
      <w:r w:rsidR="00950F54">
        <w:t xml:space="preserve">2015 </w:t>
      </w:r>
      <w:r w:rsidRPr="00171383">
        <w:t>года</w:t>
      </w:r>
    </w:p>
    <w:p w:rsidR="007A1988" w:rsidRDefault="007A1988" w:rsidP="0080107D">
      <w:pPr>
        <w:ind w:left="5760"/>
        <w:jc w:val="both"/>
        <w:rPr>
          <w:bCs/>
        </w:rPr>
      </w:pPr>
    </w:p>
    <w:p w:rsidR="007A1988" w:rsidRPr="00171383" w:rsidRDefault="007A1988" w:rsidP="0080107D">
      <w:pPr>
        <w:ind w:left="5760"/>
        <w:jc w:val="both"/>
        <w:rPr>
          <w:bCs/>
        </w:rPr>
      </w:pPr>
    </w:p>
    <w:p w:rsidR="007A1988" w:rsidRDefault="007A1988" w:rsidP="0080107D">
      <w:pPr>
        <w:jc w:val="center"/>
        <w:rPr>
          <w:b/>
          <w:bCs/>
        </w:rPr>
      </w:pPr>
      <w:r w:rsidRPr="00171383">
        <w:rPr>
          <w:b/>
          <w:bCs/>
        </w:rPr>
        <w:t>Спецификация №1</w:t>
      </w:r>
    </w:p>
    <w:p w:rsidR="007A1988" w:rsidRDefault="007A1988" w:rsidP="0080107D">
      <w:pPr>
        <w:jc w:val="center"/>
        <w:rPr>
          <w:b/>
          <w:bCs/>
        </w:rPr>
      </w:pPr>
    </w:p>
    <w:p w:rsidR="007A1988" w:rsidRDefault="007A1988" w:rsidP="0080107D">
      <w:pPr>
        <w:jc w:val="center"/>
        <w:rPr>
          <w:b/>
          <w:bCs/>
        </w:rPr>
      </w:pPr>
    </w:p>
    <w:p w:rsidR="007A1988" w:rsidRPr="000738B3" w:rsidRDefault="007A1988" w:rsidP="0080107D">
      <w:pPr>
        <w:tabs>
          <w:tab w:val="left" w:pos="567"/>
        </w:tabs>
        <w:jc w:val="both"/>
        <w:rPr>
          <w:sz w:val="10"/>
          <w:szCs w:val="10"/>
        </w:rPr>
      </w:pPr>
    </w:p>
    <w:tbl>
      <w:tblPr>
        <w:tblW w:w="10104" w:type="dxa"/>
        <w:tblInd w:w="93" w:type="dxa"/>
        <w:tblLayout w:type="fixed"/>
        <w:tblLook w:val="00A0" w:firstRow="1" w:lastRow="0" w:firstColumn="1" w:lastColumn="0" w:noHBand="0" w:noVBand="0"/>
      </w:tblPr>
      <w:tblGrid>
        <w:gridCol w:w="10104"/>
      </w:tblGrid>
      <w:tr w:rsidR="007A1988" w:rsidRPr="00132BD7" w:rsidTr="0080107D">
        <w:trPr>
          <w:trHeight w:val="300"/>
        </w:trPr>
        <w:tc>
          <w:tcPr>
            <w:tcW w:w="101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988" w:rsidRPr="00132BD7" w:rsidRDefault="00C53F2E" w:rsidP="0080107D">
            <w:pPr>
              <w:ind w:firstLine="32"/>
              <w:jc w:val="both"/>
              <w:rPr>
                <w:b/>
                <w:bCs/>
                <w:color w:val="000000"/>
              </w:rPr>
            </w:pPr>
            <w:r w:rsidRPr="00132BD7">
              <w:rPr>
                <w:b/>
                <w:bCs/>
                <w:color w:val="000000"/>
              </w:rPr>
              <w:t>Обновление</w:t>
            </w:r>
            <w:r w:rsidR="007A1988" w:rsidRPr="00132BD7">
              <w:rPr>
                <w:b/>
                <w:bCs/>
                <w:color w:val="000000"/>
              </w:rPr>
              <w:t xml:space="preserve"> программного </w:t>
            </w:r>
            <w:r w:rsidR="00B008CF" w:rsidRPr="00132BD7">
              <w:rPr>
                <w:b/>
                <w:bCs/>
                <w:color w:val="000000"/>
              </w:rPr>
              <w:t xml:space="preserve">обеспечение </w:t>
            </w:r>
            <w:proofErr w:type="spellStart"/>
            <w:r w:rsidR="00EE1B4C" w:rsidRPr="00EE1B4C">
              <w:rPr>
                <w:b/>
                <w:bCs/>
                <w:color w:val="000000"/>
              </w:rPr>
              <w:t>Tekla</w:t>
            </w:r>
            <w:proofErr w:type="spellEnd"/>
            <w:r w:rsidR="00EE1B4C" w:rsidRPr="00EE1B4C">
              <w:rPr>
                <w:b/>
                <w:bCs/>
                <w:color w:val="000000"/>
              </w:rPr>
              <w:t xml:space="preserve"> </w:t>
            </w:r>
            <w:proofErr w:type="spellStart"/>
            <w:r w:rsidR="00EE1B4C" w:rsidRPr="00EE1B4C">
              <w:rPr>
                <w:b/>
                <w:bCs/>
                <w:color w:val="000000"/>
              </w:rPr>
              <w:t>Structures</w:t>
            </w:r>
            <w:proofErr w:type="spellEnd"/>
            <w:r w:rsidR="00EE1B4C" w:rsidRPr="00132BD7">
              <w:rPr>
                <w:b/>
                <w:bCs/>
                <w:color w:val="000000"/>
              </w:rPr>
              <w:t xml:space="preserve"> </w:t>
            </w:r>
            <w:r w:rsidR="00323270" w:rsidRPr="00132BD7">
              <w:rPr>
                <w:b/>
                <w:bCs/>
                <w:color w:val="000000"/>
              </w:rPr>
              <w:t xml:space="preserve">для нужд </w:t>
            </w:r>
            <w:r w:rsidR="007A1988" w:rsidRPr="00132BD7">
              <w:rPr>
                <w:b/>
                <w:bCs/>
                <w:color w:val="000000"/>
              </w:rPr>
              <w:t>АО «</w:t>
            </w:r>
            <w:r w:rsidRPr="00132BD7">
              <w:rPr>
                <w:b/>
                <w:bCs/>
                <w:color w:val="000000"/>
              </w:rPr>
              <w:t>Атомэнергопроект</w:t>
            </w:r>
            <w:r w:rsidR="007A1988" w:rsidRPr="00132BD7">
              <w:rPr>
                <w:b/>
                <w:bCs/>
                <w:color w:val="000000"/>
              </w:rPr>
              <w:t xml:space="preserve">» по адресу: </w:t>
            </w:r>
            <w:r w:rsidRPr="00132BD7">
              <w:t>105005, г.</w:t>
            </w:r>
            <w:r w:rsidR="00132BD7">
              <w:t xml:space="preserve"> </w:t>
            </w:r>
            <w:r w:rsidRPr="00132BD7">
              <w:t>Москва, ул.</w:t>
            </w:r>
            <w:r w:rsidR="00132BD7">
              <w:t xml:space="preserve"> </w:t>
            </w:r>
            <w:proofErr w:type="spellStart"/>
            <w:r w:rsidRPr="00132BD7">
              <w:t>Бакунинская</w:t>
            </w:r>
            <w:proofErr w:type="spellEnd"/>
            <w:r w:rsidRPr="00132BD7">
              <w:t>, д.7 стр.1.</w:t>
            </w:r>
          </w:p>
          <w:p w:rsidR="007A1988" w:rsidRDefault="007A1988" w:rsidP="0080107D">
            <w:pPr>
              <w:ind w:firstLine="32"/>
              <w:jc w:val="both"/>
              <w:rPr>
                <w:b/>
                <w:bCs/>
                <w:color w:val="000000"/>
              </w:rPr>
            </w:pPr>
          </w:p>
          <w:p w:rsidR="00132BD7" w:rsidRDefault="00132BD7" w:rsidP="0080107D">
            <w:pPr>
              <w:ind w:firstLine="32"/>
              <w:jc w:val="both"/>
              <w:rPr>
                <w:b/>
                <w:bCs/>
                <w:color w:val="000000"/>
              </w:rPr>
            </w:pPr>
          </w:p>
          <w:tbl>
            <w:tblPr>
              <w:tblStyle w:val="ac"/>
              <w:tblW w:w="9257" w:type="dxa"/>
              <w:tblLayout w:type="fixed"/>
              <w:tblLook w:val="04A0" w:firstRow="1" w:lastRow="0" w:firstColumn="1" w:lastColumn="0" w:noHBand="0" w:noVBand="1"/>
            </w:tblPr>
            <w:tblGrid>
              <w:gridCol w:w="611"/>
              <w:gridCol w:w="1134"/>
              <w:gridCol w:w="1842"/>
              <w:gridCol w:w="1134"/>
              <w:gridCol w:w="992"/>
              <w:gridCol w:w="1418"/>
              <w:gridCol w:w="992"/>
              <w:gridCol w:w="1134"/>
            </w:tblGrid>
            <w:tr w:rsidR="00132BD7" w:rsidTr="006931F8">
              <w:tc>
                <w:tcPr>
                  <w:tcW w:w="611" w:type="dxa"/>
                  <w:vAlign w:val="center"/>
                </w:tcPr>
                <w:p w:rsidR="00132BD7" w:rsidRPr="00132BD7" w:rsidRDefault="00132BD7" w:rsidP="00132BD7">
                  <w:pPr>
                    <w:jc w:val="center"/>
                    <w:rPr>
                      <w:b/>
                      <w:bCs/>
                      <w:color w:val="000000"/>
                      <w:sz w:val="20"/>
                    </w:rPr>
                  </w:pPr>
                  <w:r w:rsidRPr="00132BD7">
                    <w:rPr>
                      <w:b/>
                      <w:bCs/>
                      <w:color w:val="000000"/>
                      <w:sz w:val="20"/>
                    </w:rPr>
                    <w:t>№</w:t>
                  </w:r>
                </w:p>
              </w:tc>
              <w:tc>
                <w:tcPr>
                  <w:tcW w:w="1134" w:type="dxa"/>
                  <w:vAlign w:val="center"/>
                </w:tcPr>
                <w:p w:rsidR="00132BD7" w:rsidRPr="00132BD7" w:rsidRDefault="00132BD7" w:rsidP="00132BD7">
                  <w:pPr>
                    <w:jc w:val="center"/>
                    <w:rPr>
                      <w:b/>
                      <w:bCs/>
                      <w:color w:val="000000"/>
                      <w:sz w:val="20"/>
                    </w:rPr>
                  </w:pPr>
                  <w:proofErr w:type="spellStart"/>
                  <w:proofErr w:type="gramStart"/>
                  <w:r w:rsidRPr="00132BD7">
                    <w:rPr>
                      <w:b/>
                      <w:bCs/>
                      <w:color w:val="000000"/>
                      <w:sz w:val="20"/>
                    </w:rPr>
                    <w:t>Правооб</w:t>
                  </w:r>
                  <w:r w:rsidR="006931F8" w:rsidRPr="006931F8">
                    <w:rPr>
                      <w:b/>
                      <w:bCs/>
                      <w:color w:val="000000"/>
                      <w:sz w:val="20"/>
                    </w:rPr>
                    <w:t>-</w:t>
                  </w:r>
                  <w:r w:rsidRPr="00132BD7">
                    <w:rPr>
                      <w:b/>
                      <w:bCs/>
                      <w:color w:val="000000"/>
                      <w:sz w:val="20"/>
                    </w:rPr>
                    <w:t>ладатель</w:t>
                  </w:r>
                  <w:proofErr w:type="spellEnd"/>
                  <w:proofErr w:type="gramEnd"/>
                </w:p>
              </w:tc>
              <w:tc>
                <w:tcPr>
                  <w:tcW w:w="1842" w:type="dxa"/>
                  <w:vAlign w:val="center"/>
                </w:tcPr>
                <w:p w:rsidR="00132BD7" w:rsidRPr="00132BD7" w:rsidRDefault="00132BD7" w:rsidP="00132BD7">
                  <w:pPr>
                    <w:jc w:val="center"/>
                    <w:rPr>
                      <w:b/>
                      <w:bCs/>
                      <w:color w:val="000000"/>
                      <w:sz w:val="20"/>
                    </w:rPr>
                  </w:pPr>
                  <w:r w:rsidRPr="00132BD7">
                    <w:rPr>
                      <w:b/>
                      <w:bCs/>
                      <w:color w:val="000000"/>
                      <w:sz w:val="20"/>
                    </w:rPr>
                    <w:t>Наименование программы для ЭВМ</w:t>
                  </w:r>
                </w:p>
              </w:tc>
              <w:tc>
                <w:tcPr>
                  <w:tcW w:w="1134" w:type="dxa"/>
                  <w:vAlign w:val="center"/>
                </w:tcPr>
                <w:p w:rsidR="00132BD7" w:rsidRPr="00132BD7" w:rsidRDefault="00132BD7" w:rsidP="00132BD7">
                  <w:pPr>
                    <w:jc w:val="center"/>
                    <w:rPr>
                      <w:b/>
                      <w:bCs/>
                      <w:color w:val="000000"/>
                      <w:sz w:val="20"/>
                    </w:rPr>
                  </w:pPr>
                  <w:r w:rsidRPr="00132BD7">
                    <w:rPr>
                      <w:b/>
                      <w:bCs/>
                      <w:color w:val="000000"/>
                      <w:sz w:val="20"/>
                    </w:rPr>
                    <w:t>Номера лицензий, описание</w:t>
                  </w:r>
                </w:p>
              </w:tc>
              <w:tc>
                <w:tcPr>
                  <w:tcW w:w="992" w:type="dxa"/>
                  <w:vAlign w:val="center"/>
                </w:tcPr>
                <w:p w:rsidR="00132BD7" w:rsidRPr="00132BD7" w:rsidRDefault="00132BD7" w:rsidP="00132BD7">
                  <w:pPr>
                    <w:jc w:val="center"/>
                    <w:rPr>
                      <w:b/>
                      <w:bCs/>
                      <w:color w:val="000000"/>
                      <w:sz w:val="20"/>
                    </w:rPr>
                  </w:pPr>
                  <w:r w:rsidRPr="00132BD7">
                    <w:rPr>
                      <w:b/>
                      <w:bCs/>
                      <w:color w:val="000000"/>
                      <w:sz w:val="20"/>
                    </w:rPr>
                    <w:t>Кол-во лицензий</w:t>
                  </w:r>
                </w:p>
              </w:tc>
              <w:tc>
                <w:tcPr>
                  <w:tcW w:w="1418" w:type="dxa"/>
                  <w:vAlign w:val="center"/>
                </w:tcPr>
                <w:p w:rsidR="00132BD7" w:rsidRPr="00132BD7" w:rsidRDefault="00132BD7" w:rsidP="00132BD7">
                  <w:pPr>
                    <w:jc w:val="center"/>
                    <w:rPr>
                      <w:b/>
                      <w:bCs/>
                      <w:color w:val="000000"/>
                      <w:sz w:val="20"/>
                    </w:rPr>
                  </w:pPr>
                  <w:r w:rsidRPr="00132BD7">
                    <w:rPr>
                      <w:b/>
                      <w:bCs/>
                      <w:color w:val="000000"/>
                      <w:sz w:val="20"/>
                    </w:rPr>
                    <w:t>Срок действия лицензии</w:t>
                  </w:r>
                </w:p>
              </w:tc>
              <w:tc>
                <w:tcPr>
                  <w:tcW w:w="992" w:type="dxa"/>
                  <w:vAlign w:val="center"/>
                </w:tcPr>
                <w:p w:rsidR="00132BD7" w:rsidRPr="00132BD7" w:rsidRDefault="00132BD7" w:rsidP="00132BD7">
                  <w:pPr>
                    <w:jc w:val="center"/>
                    <w:rPr>
                      <w:b/>
                      <w:bCs/>
                      <w:color w:val="000000"/>
                      <w:sz w:val="20"/>
                    </w:rPr>
                  </w:pPr>
                  <w:r w:rsidRPr="00132BD7">
                    <w:rPr>
                      <w:b/>
                      <w:bCs/>
                      <w:color w:val="000000"/>
                      <w:sz w:val="20"/>
                    </w:rPr>
                    <w:t>Цена, рублей</w:t>
                  </w:r>
                </w:p>
              </w:tc>
              <w:tc>
                <w:tcPr>
                  <w:tcW w:w="1134" w:type="dxa"/>
                  <w:vAlign w:val="center"/>
                </w:tcPr>
                <w:p w:rsidR="00132BD7" w:rsidRPr="00132BD7" w:rsidRDefault="00132BD7" w:rsidP="00132BD7">
                  <w:pPr>
                    <w:jc w:val="center"/>
                    <w:rPr>
                      <w:b/>
                      <w:bCs/>
                      <w:color w:val="000000"/>
                      <w:sz w:val="20"/>
                    </w:rPr>
                  </w:pPr>
                  <w:r w:rsidRPr="00132BD7">
                    <w:rPr>
                      <w:b/>
                      <w:bCs/>
                      <w:color w:val="000000"/>
                      <w:sz w:val="20"/>
                    </w:rPr>
                    <w:t>Сумма, рублей</w:t>
                  </w:r>
                </w:p>
              </w:tc>
            </w:tr>
            <w:tr w:rsidR="00132BD7" w:rsidTr="006931F8">
              <w:tc>
                <w:tcPr>
                  <w:tcW w:w="611" w:type="dxa"/>
                </w:tcPr>
                <w:p w:rsidR="00132BD7" w:rsidRPr="006931F8" w:rsidRDefault="006931F8" w:rsidP="0080107D">
                  <w:pPr>
                    <w:jc w:val="both"/>
                    <w:rPr>
                      <w:bCs/>
                      <w:color w:val="000000"/>
                    </w:rPr>
                  </w:pPr>
                  <w:r w:rsidRPr="006931F8">
                    <w:rPr>
                      <w:bCs/>
                      <w:color w:val="000000"/>
                      <w:sz w:val="22"/>
                    </w:rPr>
                    <w:t>1</w:t>
                  </w:r>
                </w:p>
              </w:tc>
              <w:tc>
                <w:tcPr>
                  <w:tcW w:w="1134" w:type="dxa"/>
                </w:tcPr>
                <w:p w:rsidR="00132BD7" w:rsidRPr="006931F8" w:rsidRDefault="000E0BED" w:rsidP="006931F8">
                  <w:pPr>
                    <w:jc w:val="center"/>
                    <w:rPr>
                      <w:bCs/>
                      <w:color w:val="000000"/>
                    </w:rPr>
                  </w:pPr>
                  <w:r w:rsidRPr="004E0722">
                    <w:t>Текла</w:t>
                  </w:r>
                  <w:r w:rsidRPr="000E6560">
                    <w:t xml:space="preserve"> </w:t>
                  </w:r>
                  <w:proofErr w:type="spellStart"/>
                  <w:r w:rsidRPr="009B204B">
                    <w:t>Ою</w:t>
                  </w:r>
                  <w:proofErr w:type="spellEnd"/>
                </w:p>
              </w:tc>
              <w:tc>
                <w:tcPr>
                  <w:tcW w:w="1842" w:type="dxa"/>
                </w:tcPr>
                <w:p w:rsidR="00132BD7" w:rsidRDefault="006931F8" w:rsidP="00EE1B4C">
                  <w:pPr>
                    <w:jc w:val="both"/>
                    <w:rPr>
                      <w:b/>
                      <w:bCs/>
                      <w:color w:val="000000"/>
                    </w:rPr>
                  </w:pPr>
                  <w:r w:rsidRPr="00132BD7">
                    <w:rPr>
                      <w:sz w:val="22"/>
                    </w:rPr>
                    <w:t>Обновление программного обеспечения «</w:t>
                  </w:r>
                  <w:proofErr w:type="spellStart"/>
                  <w:r w:rsidR="00EE1B4C">
                    <w:rPr>
                      <w:sz w:val="22"/>
                      <w:lang w:val="en-US"/>
                    </w:rPr>
                    <w:t>Tekla</w:t>
                  </w:r>
                  <w:proofErr w:type="spellEnd"/>
                  <w:r w:rsidR="00EE1B4C" w:rsidRPr="00EE1B4C">
                    <w:rPr>
                      <w:sz w:val="22"/>
                    </w:rPr>
                    <w:t xml:space="preserve"> </w:t>
                  </w:r>
                  <w:r w:rsidR="00EE1B4C">
                    <w:rPr>
                      <w:sz w:val="22"/>
                      <w:lang w:val="en-US"/>
                    </w:rPr>
                    <w:t>Structures</w:t>
                  </w:r>
                  <w:r w:rsidR="00EE1B4C">
                    <w:rPr>
                      <w:sz w:val="22"/>
                    </w:rPr>
                    <w:t>» с v</w:t>
                  </w:r>
                  <w:r w:rsidR="00EE1B4C" w:rsidRPr="00EE1B4C">
                    <w:rPr>
                      <w:sz w:val="22"/>
                    </w:rPr>
                    <w:t>21</w:t>
                  </w:r>
                  <w:r w:rsidRPr="00132BD7">
                    <w:rPr>
                      <w:sz w:val="22"/>
                    </w:rPr>
                    <w:t xml:space="preserve"> до </w:t>
                  </w:r>
                  <w:r w:rsidR="00EE1B4C">
                    <w:rPr>
                      <w:sz w:val="22"/>
                    </w:rPr>
                    <w:t>версии</w:t>
                  </w:r>
                  <w:r w:rsidR="00EE1B4C" w:rsidRPr="00EE1B4C">
                    <w:rPr>
                      <w:sz w:val="22"/>
                    </w:rPr>
                    <w:t xml:space="preserve"> 2016</w:t>
                  </w:r>
                  <w:r w:rsidRPr="00132BD7">
                    <w:rPr>
                      <w:sz w:val="22"/>
                    </w:rPr>
                    <w:t xml:space="preserve">. </w:t>
                  </w:r>
                </w:p>
              </w:tc>
              <w:tc>
                <w:tcPr>
                  <w:tcW w:w="1134" w:type="dxa"/>
                </w:tcPr>
                <w:p w:rsidR="00132BD7" w:rsidRPr="006931F8" w:rsidRDefault="00132BD7" w:rsidP="0080107D">
                  <w:pPr>
                    <w:jc w:val="both"/>
                    <w:rPr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132BD7" w:rsidRPr="006931F8" w:rsidRDefault="00132BD7" w:rsidP="006931F8">
                  <w:pPr>
                    <w:jc w:val="right"/>
                    <w:rPr>
                      <w:bCs/>
                      <w:color w:val="000000"/>
                    </w:rPr>
                  </w:pPr>
                </w:p>
              </w:tc>
              <w:tc>
                <w:tcPr>
                  <w:tcW w:w="1418" w:type="dxa"/>
                </w:tcPr>
                <w:p w:rsidR="00132BD7" w:rsidRPr="006931F8" w:rsidRDefault="00132BD7" w:rsidP="006931F8">
                  <w:pPr>
                    <w:jc w:val="center"/>
                    <w:rPr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132BD7" w:rsidRPr="006931F8" w:rsidRDefault="00132BD7" w:rsidP="006931F8">
                  <w:pPr>
                    <w:jc w:val="right"/>
                    <w:rPr>
                      <w:bCs/>
                      <w:color w:val="000000"/>
                    </w:rPr>
                  </w:pPr>
                </w:p>
              </w:tc>
              <w:tc>
                <w:tcPr>
                  <w:tcW w:w="1134" w:type="dxa"/>
                </w:tcPr>
                <w:p w:rsidR="00132BD7" w:rsidRPr="006931F8" w:rsidRDefault="00132BD7" w:rsidP="006931F8">
                  <w:pPr>
                    <w:jc w:val="right"/>
                    <w:rPr>
                      <w:bCs/>
                      <w:color w:val="000000"/>
                    </w:rPr>
                  </w:pPr>
                </w:p>
              </w:tc>
            </w:tr>
            <w:tr w:rsidR="006931F8" w:rsidTr="00DB10EE">
              <w:tc>
                <w:tcPr>
                  <w:tcW w:w="8123" w:type="dxa"/>
                  <w:gridSpan w:val="7"/>
                </w:tcPr>
                <w:p w:rsidR="006931F8" w:rsidRDefault="006931F8" w:rsidP="0080107D">
                  <w:pPr>
                    <w:jc w:val="both"/>
                    <w:rPr>
                      <w:b/>
                      <w:bCs/>
                      <w:color w:val="000000"/>
                    </w:rPr>
                  </w:pPr>
                  <w:r w:rsidRPr="00132BD7">
                    <w:rPr>
                      <w:b/>
                      <w:sz w:val="22"/>
                    </w:rPr>
                    <w:t>Итого общая стоимость передачи права использования программ для ЭВМ (</w:t>
                  </w:r>
                  <w:r w:rsidRPr="00132BD7">
                    <w:rPr>
                      <w:i/>
                      <w:sz w:val="22"/>
                    </w:rPr>
                    <w:t>НДС не облагается на основании пп.26 п.2 ст.149 НК РФ)</w:t>
                  </w:r>
                  <w:r w:rsidRPr="00132BD7">
                    <w:rPr>
                      <w:b/>
                      <w:sz w:val="22"/>
                    </w:rPr>
                    <w:t>:</w:t>
                  </w:r>
                </w:p>
              </w:tc>
              <w:tc>
                <w:tcPr>
                  <w:tcW w:w="1134" w:type="dxa"/>
                </w:tcPr>
                <w:p w:rsidR="006931F8" w:rsidRDefault="006931F8" w:rsidP="0080107D">
                  <w:pPr>
                    <w:jc w:val="both"/>
                    <w:rPr>
                      <w:b/>
                      <w:bCs/>
                      <w:color w:val="000000"/>
                    </w:rPr>
                  </w:pPr>
                </w:p>
              </w:tc>
            </w:tr>
          </w:tbl>
          <w:p w:rsidR="00132BD7" w:rsidRDefault="00132BD7" w:rsidP="0080107D">
            <w:pPr>
              <w:ind w:firstLine="32"/>
              <w:jc w:val="both"/>
              <w:rPr>
                <w:b/>
                <w:bCs/>
                <w:color w:val="000000"/>
              </w:rPr>
            </w:pPr>
          </w:p>
          <w:p w:rsidR="007A1988" w:rsidRPr="00EE1B4C" w:rsidRDefault="007A1988" w:rsidP="0080107D">
            <w:pPr>
              <w:jc w:val="both"/>
              <w:rPr>
                <w:b/>
                <w:bCs/>
                <w:color w:val="000000"/>
              </w:rPr>
            </w:pPr>
          </w:p>
        </w:tc>
      </w:tr>
    </w:tbl>
    <w:p w:rsidR="007A1988" w:rsidRDefault="007A1988" w:rsidP="0080107D">
      <w:pPr>
        <w:pStyle w:val="10"/>
        <w:tabs>
          <w:tab w:val="left" w:pos="37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E5031">
        <w:rPr>
          <w:rFonts w:ascii="Times New Roman" w:hAnsi="Times New Roman"/>
          <w:sz w:val="24"/>
          <w:szCs w:val="24"/>
        </w:rPr>
        <w:t>Общая стоимость настоящей Спецификации, подлежащая уплате Сублицензиатом, составляет</w:t>
      </w:r>
      <w:proofErr w:type="gramStart"/>
      <w:r w:rsidRPr="00BE5031">
        <w:rPr>
          <w:rFonts w:ascii="Times New Roman" w:hAnsi="Times New Roman"/>
          <w:sz w:val="24"/>
          <w:szCs w:val="24"/>
          <w:u w:val="single"/>
        </w:rPr>
        <w:tab/>
      </w:r>
      <w:r w:rsidRPr="00BE5031">
        <w:rPr>
          <w:rFonts w:ascii="Times New Roman" w:hAnsi="Times New Roman"/>
          <w:sz w:val="24"/>
          <w:szCs w:val="24"/>
          <w:u w:val="single"/>
        </w:rPr>
        <w:tab/>
      </w:r>
      <w:r w:rsidRPr="00BE5031">
        <w:rPr>
          <w:rFonts w:ascii="Times New Roman" w:hAnsi="Times New Roman"/>
          <w:sz w:val="24"/>
          <w:szCs w:val="24"/>
        </w:rPr>
        <w:t xml:space="preserve"> </w:t>
      </w:r>
      <w:r w:rsidRPr="009769FA">
        <w:rPr>
          <w:rFonts w:ascii="Times New Roman" w:hAnsi="Times New Roman"/>
          <w:sz w:val="24"/>
          <w:szCs w:val="24"/>
          <w:highlight w:val="yellow"/>
        </w:rPr>
        <w:t>(</w:t>
      </w:r>
      <w:r w:rsidRPr="009769FA">
        <w:rPr>
          <w:rFonts w:ascii="Times New Roman" w:hAnsi="Times New Roman"/>
          <w:sz w:val="24"/>
          <w:szCs w:val="24"/>
          <w:highlight w:val="yellow"/>
          <w:u w:val="single"/>
        </w:rPr>
        <w:tab/>
      </w:r>
      <w:r w:rsidRPr="009769FA">
        <w:rPr>
          <w:rFonts w:ascii="Times New Roman" w:hAnsi="Times New Roman"/>
          <w:sz w:val="24"/>
          <w:szCs w:val="24"/>
          <w:highlight w:val="yellow"/>
          <w:u w:val="single"/>
        </w:rPr>
        <w:tab/>
      </w:r>
      <w:r w:rsidRPr="009769FA">
        <w:rPr>
          <w:rFonts w:ascii="Times New Roman" w:hAnsi="Times New Roman"/>
          <w:sz w:val="24"/>
          <w:szCs w:val="24"/>
          <w:highlight w:val="yellow"/>
          <w:u w:val="single"/>
        </w:rPr>
        <w:tab/>
      </w:r>
      <w:r w:rsidRPr="009769FA">
        <w:rPr>
          <w:rFonts w:ascii="Times New Roman" w:hAnsi="Times New Roman"/>
          <w:sz w:val="24"/>
          <w:szCs w:val="24"/>
          <w:highlight w:val="yellow"/>
          <w:u w:val="single"/>
        </w:rPr>
        <w:tab/>
      </w:r>
      <w:r w:rsidRPr="009769FA">
        <w:rPr>
          <w:rFonts w:ascii="Times New Roman" w:hAnsi="Times New Roman"/>
          <w:sz w:val="24"/>
          <w:szCs w:val="24"/>
          <w:highlight w:val="yellow"/>
        </w:rPr>
        <w:t>)</w:t>
      </w:r>
      <w:r w:rsidRPr="00BE5031">
        <w:rPr>
          <w:rFonts w:ascii="Times New Roman" w:hAnsi="Times New Roman"/>
          <w:sz w:val="24"/>
          <w:szCs w:val="24"/>
        </w:rPr>
        <w:t xml:space="preserve"> </w:t>
      </w:r>
      <w:proofErr w:type="gramEnd"/>
      <w:r w:rsidRPr="00BE5031">
        <w:rPr>
          <w:rFonts w:ascii="Times New Roman" w:hAnsi="Times New Roman"/>
          <w:sz w:val="24"/>
          <w:szCs w:val="24"/>
        </w:rPr>
        <w:t xml:space="preserve">рублей  </w:t>
      </w:r>
      <w:r w:rsidRPr="009769FA">
        <w:rPr>
          <w:rFonts w:ascii="Times New Roman" w:hAnsi="Times New Roman"/>
          <w:sz w:val="24"/>
          <w:szCs w:val="24"/>
          <w:highlight w:val="yellow"/>
        </w:rPr>
        <w:t>___</w:t>
      </w:r>
      <w:r w:rsidRPr="00BE5031">
        <w:rPr>
          <w:rFonts w:ascii="Times New Roman" w:hAnsi="Times New Roman"/>
          <w:sz w:val="24"/>
          <w:szCs w:val="24"/>
        </w:rPr>
        <w:t xml:space="preserve"> копеек, НДС не облагается.</w:t>
      </w:r>
    </w:p>
    <w:p w:rsidR="007A1988" w:rsidRDefault="007A1988" w:rsidP="0080107D">
      <w:pPr>
        <w:pStyle w:val="10"/>
        <w:tabs>
          <w:tab w:val="left" w:pos="37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7A1988" w:rsidRPr="00BE5031" w:rsidRDefault="007A1988" w:rsidP="0080107D">
      <w:pPr>
        <w:pStyle w:val="10"/>
        <w:tabs>
          <w:tab w:val="left" w:pos="37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53F2E" w:rsidRPr="00160267" w:rsidRDefault="00C53F2E" w:rsidP="00C53F2E"/>
    <w:tbl>
      <w:tblPr>
        <w:tblW w:w="0" w:type="auto"/>
        <w:tblInd w:w="392" w:type="dxa"/>
        <w:tblLayout w:type="fixed"/>
        <w:tblLook w:val="0000" w:firstRow="0" w:lastRow="0" w:firstColumn="0" w:lastColumn="0" w:noHBand="0" w:noVBand="0"/>
      </w:tblPr>
      <w:tblGrid>
        <w:gridCol w:w="283"/>
        <w:gridCol w:w="425"/>
        <w:gridCol w:w="284"/>
        <w:gridCol w:w="1291"/>
        <w:gridCol w:w="321"/>
        <w:gridCol w:w="798"/>
        <w:gridCol w:w="1131"/>
        <w:gridCol w:w="853"/>
        <w:gridCol w:w="284"/>
        <w:gridCol w:w="425"/>
        <w:gridCol w:w="283"/>
        <w:gridCol w:w="1530"/>
        <w:gridCol w:w="455"/>
        <w:gridCol w:w="745"/>
        <w:gridCol w:w="1050"/>
      </w:tblGrid>
      <w:tr w:rsidR="00C53F2E" w:rsidRPr="00160267" w:rsidTr="00D22FBB">
        <w:tc>
          <w:tcPr>
            <w:tcW w:w="4533" w:type="dxa"/>
            <w:gridSpan w:val="7"/>
          </w:tcPr>
          <w:p w:rsidR="00C53F2E" w:rsidRPr="00160267" w:rsidRDefault="00C53F2E" w:rsidP="00D22FBB">
            <w:pPr>
              <w:pStyle w:val="a7"/>
              <w:keepNext/>
              <w:keepLines/>
              <w:ind w:left="-15"/>
            </w:pPr>
            <w:r>
              <w:t>От Лицензиата</w:t>
            </w:r>
            <w:r w:rsidRPr="00160267">
              <w:t>:</w:t>
            </w:r>
          </w:p>
        </w:tc>
        <w:tc>
          <w:tcPr>
            <w:tcW w:w="853" w:type="dxa"/>
          </w:tcPr>
          <w:p w:rsidR="00C53F2E" w:rsidRPr="00160267" w:rsidRDefault="00C53F2E" w:rsidP="00D22FBB">
            <w:pPr>
              <w:pStyle w:val="a7"/>
              <w:keepNext/>
              <w:keepLines/>
              <w:ind w:left="-15"/>
            </w:pPr>
          </w:p>
        </w:tc>
        <w:tc>
          <w:tcPr>
            <w:tcW w:w="4772" w:type="dxa"/>
            <w:gridSpan w:val="7"/>
          </w:tcPr>
          <w:p w:rsidR="00C53F2E" w:rsidRPr="00160267" w:rsidRDefault="00C53F2E" w:rsidP="00D22FBB">
            <w:pPr>
              <w:pStyle w:val="a7"/>
              <w:keepNext/>
              <w:keepLines/>
            </w:pPr>
            <w:r>
              <w:t>От Сублицензиата</w:t>
            </w:r>
            <w:r w:rsidRPr="00160267">
              <w:t>:</w:t>
            </w:r>
          </w:p>
        </w:tc>
      </w:tr>
      <w:tr w:rsidR="00C53F2E" w:rsidRPr="00160267" w:rsidTr="00D22FBB">
        <w:tc>
          <w:tcPr>
            <w:tcW w:w="4533" w:type="dxa"/>
            <w:gridSpan w:val="7"/>
          </w:tcPr>
          <w:p w:rsidR="00C53F2E" w:rsidRPr="00160267" w:rsidRDefault="00C53F2E" w:rsidP="00D22FBB">
            <w:pPr>
              <w:pStyle w:val="a7"/>
              <w:keepNext/>
              <w:keepLines/>
              <w:ind w:left="-15"/>
            </w:pPr>
          </w:p>
        </w:tc>
        <w:tc>
          <w:tcPr>
            <w:tcW w:w="853" w:type="dxa"/>
          </w:tcPr>
          <w:p w:rsidR="00C53F2E" w:rsidRPr="00160267" w:rsidRDefault="00C53F2E" w:rsidP="00D22FBB">
            <w:pPr>
              <w:pStyle w:val="a7"/>
              <w:keepNext/>
              <w:keepLines/>
              <w:ind w:left="-15"/>
            </w:pPr>
          </w:p>
        </w:tc>
        <w:tc>
          <w:tcPr>
            <w:tcW w:w="4772" w:type="dxa"/>
            <w:gridSpan w:val="7"/>
          </w:tcPr>
          <w:p w:rsidR="00C53F2E" w:rsidRPr="00160267" w:rsidRDefault="00C53F2E" w:rsidP="00D22FBB">
            <w:pPr>
              <w:pStyle w:val="a7"/>
              <w:keepNext/>
              <w:keepLines/>
            </w:pPr>
            <w:r w:rsidRPr="00160267">
              <w:t>Первый заместитель Генерального директора</w:t>
            </w:r>
          </w:p>
          <w:p w:rsidR="00C53F2E" w:rsidRPr="00160267" w:rsidRDefault="00C53F2E" w:rsidP="00D22FBB">
            <w:pPr>
              <w:pStyle w:val="a7"/>
              <w:keepNext/>
              <w:keepLines/>
            </w:pPr>
          </w:p>
        </w:tc>
      </w:tr>
      <w:tr w:rsidR="00C53F2E" w:rsidRPr="00160267" w:rsidTr="00D22FBB">
        <w:tc>
          <w:tcPr>
            <w:tcW w:w="283" w:type="dxa"/>
          </w:tcPr>
          <w:p w:rsidR="00C53F2E" w:rsidRPr="00160267" w:rsidRDefault="00C53F2E" w:rsidP="00D22FBB">
            <w:pPr>
              <w:pStyle w:val="a7"/>
              <w:keepNext/>
              <w:keepLines/>
              <w:ind w:left="-15"/>
            </w:pPr>
          </w:p>
        </w:tc>
        <w:tc>
          <w:tcPr>
            <w:tcW w:w="2000" w:type="dxa"/>
            <w:gridSpan w:val="3"/>
            <w:tcBorders>
              <w:bottom w:val="single" w:sz="4" w:space="0" w:color="auto"/>
            </w:tcBorders>
          </w:tcPr>
          <w:p w:rsidR="00C53F2E" w:rsidRPr="00160267" w:rsidRDefault="00C53F2E" w:rsidP="00D22FBB">
            <w:pPr>
              <w:pStyle w:val="a7"/>
              <w:keepNext/>
              <w:keepLines/>
              <w:ind w:left="-15"/>
            </w:pPr>
          </w:p>
        </w:tc>
        <w:tc>
          <w:tcPr>
            <w:tcW w:w="2250" w:type="dxa"/>
            <w:gridSpan w:val="3"/>
          </w:tcPr>
          <w:p w:rsidR="00C53F2E" w:rsidRPr="00160267" w:rsidRDefault="00C53F2E" w:rsidP="00D22FBB">
            <w:pPr>
              <w:pStyle w:val="a7"/>
              <w:keepNext/>
              <w:keepLines/>
              <w:ind w:left="-15"/>
            </w:pPr>
          </w:p>
        </w:tc>
        <w:tc>
          <w:tcPr>
            <w:tcW w:w="853" w:type="dxa"/>
          </w:tcPr>
          <w:p w:rsidR="00C53F2E" w:rsidRPr="00160267" w:rsidRDefault="00C53F2E" w:rsidP="00D22FBB">
            <w:pPr>
              <w:pStyle w:val="a7"/>
              <w:keepNext/>
              <w:keepLines/>
              <w:ind w:left="-15"/>
            </w:pPr>
          </w:p>
        </w:tc>
        <w:tc>
          <w:tcPr>
            <w:tcW w:w="284" w:type="dxa"/>
          </w:tcPr>
          <w:p w:rsidR="00C53F2E" w:rsidRPr="00160267" w:rsidRDefault="00C53F2E" w:rsidP="00D22FBB">
            <w:pPr>
              <w:pStyle w:val="a7"/>
              <w:keepNext/>
              <w:keepLines/>
            </w:pPr>
          </w:p>
        </w:tc>
        <w:tc>
          <w:tcPr>
            <w:tcW w:w="2238" w:type="dxa"/>
            <w:gridSpan w:val="3"/>
            <w:tcBorders>
              <w:bottom w:val="single" w:sz="4" w:space="0" w:color="auto"/>
            </w:tcBorders>
          </w:tcPr>
          <w:p w:rsidR="00C53F2E" w:rsidRPr="00160267" w:rsidRDefault="00C53F2E" w:rsidP="00D22FBB">
            <w:pPr>
              <w:pStyle w:val="a7"/>
              <w:keepNext/>
              <w:keepLines/>
            </w:pPr>
          </w:p>
        </w:tc>
        <w:tc>
          <w:tcPr>
            <w:tcW w:w="2250" w:type="dxa"/>
            <w:gridSpan w:val="3"/>
          </w:tcPr>
          <w:p w:rsidR="00C53F2E" w:rsidRPr="00160267" w:rsidRDefault="00C53F2E" w:rsidP="00D22FBB">
            <w:pPr>
              <w:pStyle w:val="a7"/>
              <w:keepNext/>
              <w:keepLines/>
            </w:pPr>
            <w:r w:rsidRPr="00160267">
              <w:t>Л.В. Егоров</w:t>
            </w:r>
          </w:p>
        </w:tc>
      </w:tr>
      <w:tr w:rsidR="00C53F2E" w:rsidRPr="00160267" w:rsidTr="00D22FBB">
        <w:tc>
          <w:tcPr>
            <w:tcW w:w="283" w:type="dxa"/>
          </w:tcPr>
          <w:p w:rsidR="00C53F2E" w:rsidRPr="00160267" w:rsidRDefault="00C53F2E" w:rsidP="00D22FBB">
            <w:pPr>
              <w:pStyle w:val="a7"/>
              <w:keepNext/>
              <w:keepLines/>
              <w:ind w:left="-15"/>
            </w:pPr>
            <w:r w:rsidRPr="00160267">
              <w:t>«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C53F2E" w:rsidRPr="00160267" w:rsidRDefault="00C53F2E" w:rsidP="00D22FBB">
            <w:pPr>
              <w:pStyle w:val="a7"/>
              <w:keepNext/>
              <w:keepLines/>
              <w:ind w:left="-15" w:right="-108"/>
            </w:pPr>
          </w:p>
        </w:tc>
        <w:tc>
          <w:tcPr>
            <w:tcW w:w="284" w:type="dxa"/>
          </w:tcPr>
          <w:p w:rsidR="00C53F2E" w:rsidRPr="00160267" w:rsidRDefault="00C53F2E" w:rsidP="00D22FBB">
            <w:pPr>
              <w:pStyle w:val="a7"/>
              <w:keepNext/>
              <w:keepLines/>
              <w:ind w:left="-15" w:right="-108"/>
            </w:pPr>
            <w:r w:rsidRPr="00160267">
              <w:t>»</w:t>
            </w:r>
          </w:p>
        </w:tc>
        <w:tc>
          <w:tcPr>
            <w:tcW w:w="1612" w:type="dxa"/>
            <w:gridSpan w:val="2"/>
            <w:tcBorders>
              <w:bottom w:val="single" w:sz="4" w:space="0" w:color="auto"/>
            </w:tcBorders>
          </w:tcPr>
          <w:p w:rsidR="00C53F2E" w:rsidRPr="00160267" w:rsidRDefault="00C53F2E" w:rsidP="00D22FBB">
            <w:pPr>
              <w:pStyle w:val="a7"/>
              <w:keepNext/>
              <w:keepLines/>
              <w:ind w:left="-15"/>
              <w:jc w:val="center"/>
            </w:pPr>
          </w:p>
        </w:tc>
        <w:tc>
          <w:tcPr>
            <w:tcW w:w="798" w:type="dxa"/>
          </w:tcPr>
          <w:p w:rsidR="00C53F2E" w:rsidRPr="00160267" w:rsidRDefault="00C53F2E" w:rsidP="00D22FBB">
            <w:pPr>
              <w:pStyle w:val="a7"/>
              <w:keepNext/>
              <w:keepLines/>
              <w:ind w:left="-15" w:right="-108"/>
            </w:pPr>
            <w:r w:rsidRPr="00160267">
              <w:t>2015</w:t>
            </w:r>
          </w:p>
        </w:tc>
        <w:tc>
          <w:tcPr>
            <w:tcW w:w="1131" w:type="dxa"/>
          </w:tcPr>
          <w:p w:rsidR="00C53F2E" w:rsidRPr="00160267" w:rsidRDefault="00C53F2E" w:rsidP="00D22FBB">
            <w:pPr>
              <w:pStyle w:val="a7"/>
              <w:keepNext/>
              <w:keepLines/>
              <w:ind w:left="-15"/>
            </w:pPr>
            <w:proofErr w:type="gramStart"/>
            <w:r w:rsidRPr="00160267">
              <w:t>г</w:t>
            </w:r>
            <w:proofErr w:type="gramEnd"/>
            <w:r w:rsidRPr="00160267">
              <w:t>.</w:t>
            </w:r>
          </w:p>
        </w:tc>
        <w:tc>
          <w:tcPr>
            <w:tcW w:w="853" w:type="dxa"/>
          </w:tcPr>
          <w:p w:rsidR="00C53F2E" w:rsidRPr="00160267" w:rsidRDefault="00C53F2E" w:rsidP="00D22FBB">
            <w:pPr>
              <w:pStyle w:val="a7"/>
              <w:keepNext/>
              <w:keepLines/>
              <w:ind w:left="-15"/>
            </w:pPr>
          </w:p>
        </w:tc>
        <w:tc>
          <w:tcPr>
            <w:tcW w:w="284" w:type="dxa"/>
          </w:tcPr>
          <w:p w:rsidR="00C53F2E" w:rsidRPr="00160267" w:rsidRDefault="00C53F2E" w:rsidP="00D22FBB">
            <w:pPr>
              <w:pStyle w:val="a7"/>
              <w:keepNext/>
              <w:keepLines/>
              <w:ind w:left="-108" w:right="-108"/>
              <w:jc w:val="right"/>
            </w:pPr>
            <w:r w:rsidRPr="00160267">
              <w:t>«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C53F2E" w:rsidRPr="00160267" w:rsidRDefault="00C53F2E" w:rsidP="00D22FBB">
            <w:pPr>
              <w:pStyle w:val="a7"/>
              <w:keepNext/>
              <w:keepLines/>
              <w:ind w:left="-108" w:right="-108"/>
              <w:jc w:val="center"/>
            </w:pPr>
          </w:p>
        </w:tc>
        <w:tc>
          <w:tcPr>
            <w:tcW w:w="283" w:type="dxa"/>
          </w:tcPr>
          <w:p w:rsidR="00C53F2E" w:rsidRPr="00160267" w:rsidRDefault="00C53F2E" w:rsidP="00D22FBB">
            <w:pPr>
              <w:pStyle w:val="a7"/>
              <w:keepNext/>
              <w:keepLines/>
              <w:ind w:left="-108" w:right="-108"/>
            </w:pPr>
            <w:r w:rsidRPr="00160267">
              <w:t>»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</w:tcPr>
          <w:p w:rsidR="00C53F2E" w:rsidRPr="00160267" w:rsidRDefault="00C53F2E" w:rsidP="00D22FBB">
            <w:pPr>
              <w:pStyle w:val="a7"/>
              <w:keepNext/>
              <w:keepLines/>
              <w:jc w:val="center"/>
            </w:pPr>
          </w:p>
        </w:tc>
        <w:tc>
          <w:tcPr>
            <w:tcW w:w="745" w:type="dxa"/>
          </w:tcPr>
          <w:p w:rsidR="00C53F2E" w:rsidRPr="00160267" w:rsidRDefault="00C53F2E" w:rsidP="00D22FBB">
            <w:pPr>
              <w:pStyle w:val="a7"/>
              <w:keepNext/>
              <w:keepLines/>
              <w:ind w:left="-108" w:right="-108"/>
            </w:pPr>
            <w:r w:rsidRPr="00160267">
              <w:t>2015</w:t>
            </w:r>
          </w:p>
        </w:tc>
        <w:tc>
          <w:tcPr>
            <w:tcW w:w="1050" w:type="dxa"/>
          </w:tcPr>
          <w:p w:rsidR="00C53F2E" w:rsidRPr="00160267" w:rsidRDefault="00C53F2E" w:rsidP="00D22FBB">
            <w:pPr>
              <w:pStyle w:val="a7"/>
              <w:keepNext/>
              <w:keepLines/>
              <w:ind w:left="-108"/>
            </w:pPr>
            <w:proofErr w:type="gramStart"/>
            <w:r w:rsidRPr="00160267">
              <w:t>г</w:t>
            </w:r>
            <w:proofErr w:type="gramEnd"/>
            <w:r w:rsidRPr="00160267">
              <w:t>.</w:t>
            </w:r>
          </w:p>
        </w:tc>
      </w:tr>
    </w:tbl>
    <w:p w:rsidR="00C53F2E" w:rsidRPr="00D529A7" w:rsidRDefault="00C53F2E" w:rsidP="00C53F2E"/>
    <w:p w:rsidR="007A1988" w:rsidRPr="0080107D" w:rsidRDefault="007A1988" w:rsidP="0080107D"/>
    <w:sectPr w:rsidR="007A1988" w:rsidRPr="0080107D" w:rsidSect="00950F54">
      <w:headerReference w:type="default" r:id="rId9"/>
      <w:pgSz w:w="11906" w:h="16838"/>
      <w:pgMar w:top="993" w:right="567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623B" w:rsidRDefault="0056623B" w:rsidP="006C1231">
      <w:r>
        <w:separator/>
      </w:r>
    </w:p>
  </w:endnote>
  <w:endnote w:type="continuationSeparator" w:id="0">
    <w:p w:rsidR="0056623B" w:rsidRDefault="0056623B" w:rsidP="006C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623B" w:rsidRDefault="0056623B" w:rsidP="006C1231">
      <w:r>
        <w:separator/>
      </w:r>
    </w:p>
  </w:footnote>
  <w:footnote w:type="continuationSeparator" w:id="0">
    <w:p w:rsidR="0056623B" w:rsidRDefault="0056623B" w:rsidP="006C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26408"/>
      <w:docPartObj>
        <w:docPartGallery w:val="Page Numbers (Top of Page)"/>
        <w:docPartUnique/>
      </w:docPartObj>
    </w:sdtPr>
    <w:sdtEndPr/>
    <w:sdtContent>
      <w:p w:rsidR="006C1231" w:rsidRDefault="001F53AB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2BF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C1231" w:rsidRDefault="006C123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46169"/>
    <w:multiLevelType w:val="multilevel"/>
    <w:tmpl w:val="63169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/>
      </w:rPr>
    </w:lvl>
  </w:abstractNum>
  <w:abstractNum w:abstractNumId="1">
    <w:nsid w:val="0F2C46A7"/>
    <w:multiLevelType w:val="hybridMultilevel"/>
    <w:tmpl w:val="83000B6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4863359"/>
    <w:multiLevelType w:val="multilevel"/>
    <w:tmpl w:val="D2D24F5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>
    <w:nsid w:val="44AC2E66"/>
    <w:multiLevelType w:val="multilevel"/>
    <w:tmpl w:val="63169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/>
      </w:rPr>
    </w:lvl>
  </w:abstractNum>
  <w:abstractNum w:abstractNumId="4">
    <w:nsid w:val="56930524"/>
    <w:multiLevelType w:val="multilevel"/>
    <w:tmpl w:val="63169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07D"/>
    <w:rsid w:val="00021BF0"/>
    <w:rsid w:val="000738B3"/>
    <w:rsid w:val="000A7DCD"/>
    <w:rsid w:val="000C6A56"/>
    <w:rsid w:val="000E0BED"/>
    <w:rsid w:val="000F5714"/>
    <w:rsid w:val="0010323C"/>
    <w:rsid w:val="00132BD7"/>
    <w:rsid w:val="00142DD1"/>
    <w:rsid w:val="00171383"/>
    <w:rsid w:val="00183898"/>
    <w:rsid w:val="001C799B"/>
    <w:rsid w:val="001D2E03"/>
    <w:rsid w:val="001D7715"/>
    <w:rsid w:val="001E5FBD"/>
    <w:rsid w:val="001F53AB"/>
    <w:rsid w:val="001F5E80"/>
    <w:rsid w:val="002205C7"/>
    <w:rsid w:val="00270F75"/>
    <w:rsid w:val="00281EF1"/>
    <w:rsid w:val="002C7659"/>
    <w:rsid w:val="002D537B"/>
    <w:rsid w:val="003042D5"/>
    <w:rsid w:val="003123E9"/>
    <w:rsid w:val="00323270"/>
    <w:rsid w:val="003278F0"/>
    <w:rsid w:val="00347265"/>
    <w:rsid w:val="003A239A"/>
    <w:rsid w:val="003C34D9"/>
    <w:rsid w:val="003D2FF9"/>
    <w:rsid w:val="00404053"/>
    <w:rsid w:val="00415BD6"/>
    <w:rsid w:val="00427402"/>
    <w:rsid w:val="00446968"/>
    <w:rsid w:val="0049005B"/>
    <w:rsid w:val="004A69F3"/>
    <w:rsid w:val="004B1C54"/>
    <w:rsid w:val="004D3B18"/>
    <w:rsid w:val="005439B6"/>
    <w:rsid w:val="00563136"/>
    <w:rsid w:val="0056623B"/>
    <w:rsid w:val="00583B1A"/>
    <w:rsid w:val="00592BF1"/>
    <w:rsid w:val="00597CD2"/>
    <w:rsid w:val="005C070F"/>
    <w:rsid w:val="005D693F"/>
    <w:rsid w:val="00657195"/>
    <w:rsid w:val="00677233"/>
    <w:rsid w:val="006931F8"/>
    <w:rsid w:val="006C1231"/>
    <w:rsid w:val="00760D0C"/>
    <w:rsid w:val="007A1988"/>
    <w:rsid w:val="0080107D"/>
    <w:rsid w:val="00836B59"/>
    <w:rsid w:val="008600D8"/>
    <w:rsid w:val="00865AFD"/>
    <w:rsid w:val="00870CC3"/>
    <w:rsid w:val="00894F45"/>
    <w:rsid w:val="00896F2B"/>
    <w:rsid w:val="008A2F73"/>
    <w:rsid w:val="008F00AE"/>
    <w:rsid w:val="00925EEF"/>
    <w:rsid w:val="00950F54"/>
    <w:rsid w:val="00956DFA"/>
    <w:rsid w:val="00965A4B"/>
    <w:rsid w:val="00975FF8"/>
    <w:rsid w:val="009769FA"/>
    <w:rsid w:val="0098442E"/>
    <w:rsid w:val="009E7F40"/>
    <w:rsid w:val="00A04764"/>
    <w:rsid w:val="00A24431"/>
    <w:rsid w:val="00A41CEF"/>
    <w:rsid w:val="00A57CEA"/>
    <w:rsid w:val="00A61DA2"/>
    <w:rsid w:val="00AB3FE2"/>
    <w:rsid w:val="00AC77D9"/>
    <w:rsid w:val="00AF1225"/>
    <w:rsid w:val="00AF6EED"/>
    <w:rsid w:val="00B008CF"/>
    <w:rsid w:val="00B03FD0"/>
    <w:rsid w:val="00B33C91"/>
    <w:rsid w:val="00B45A8C"/>
    <w:rsid w:val="00B73229"/>
    <w:rsid w:val="00BA2C1D"/>
    <w:rsid w:val="00BE5031"/>
    <w:rsid w:val="00BF2B92"/>
    <w:rsid w:val="00BF7EB7"/>
    <w:rsid w:val="00C04920"/>
    <w:rsid w:val="00C53F2E"/>
    <w:rsid w:val="00C561CB"/>
    <w:rsid w:val="00C64EAA"/>
    <w:rsid w:val="00C75F12"/>
    <w:rsid w:val="00C91C19"/>
    <w:rsid w:val="00CB4565"/>
    <w:rsid w:val="00D57BB3"/>
    <w:rsid w:val="00D624F8"/>
    <w:rsid w:val="00DB5250"/>
    <w:rsid w:val="00DC39AC"/>
    <w:rsid w:val="00DC7A21"/>
    <w:rsid w:val="00DD5C18"/>
    <w:rsid w:val="00EC3319"/>
    <w:rsid w:val="00EE1B4C"/>
    <w:rsid w:val="00F25898"/>
    <w:rsid w:val="00F3230E"/>
    <w:rsid w:val="00F53913"/>
    <w:rsid w:val="00F673E1"/>
    <w:rsid w:val="00F812B5"/>
    <w:rsid w:val="00FB1CD6"/>
    <w:rsid w:val="00FC2CD5"/>
    <w:rsid w:val="00FF2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07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тиль вставки"/>
    <w:uiPriority w:val="99"/>
    <w:rsid w:val="0080107D"/>
    <w:rPr>
      <w:rFonts w:ascii="Tahoma" w:hAnsi="Tahoma"/>
      <w:color w:val="000000"/>
      <w:sz w:val="20"/>
    </w:rPr>
  </w:style>
  <w:style w:type="paragraph" w:customStyle="1" w:styleId="1">
    <w:name w:val="Текст1"/>
    <w:uiPriority w:val="99"/>
    <w:rsid w:val="0080107D"/>
    <w:rPr>
      <w:rFonts w:ascii="Courier New" w:hAnsi="Courier New"/>
      <w:color w:val="000000"/>
      <w:sz w:val="20"/>
      <w:szCs w:val="20"/>
      <w:lang w:eastAsia="en-US"/>
    </w:rPr>
  </w:style>
  <w:style w:type="paragraph" w:customStyle="1" w:styleId="10">
    <w:name w:val="Абзац списка1"/>
    <w:basedOn w:val="a"/>
    <w:uiPriority w:val="99"/>
    <w:rsid w:val="0080107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11">
    <w:name w:val="Замещающий текст1"/>
    <w:uiPriority w:val="99"/>
    <w:semiHidden/>
    <w:rsid w:val="0080107D"/>
    <w:rPr>
      <w:color w:val="808080"/>
    </w:rPr>
  </w:style>
  <w:style w:type="character" w:styleId="a4">
    <w:name w:val="Hyperlink"/>
    <w:basedOn w:val="a0"/>
    <w:uiPriority w:val="99"/>
    <w:rsid w:val="0080107D"/>
    <w:rPr>
      <w:rFonts w:cs="Times New Roman"/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6C123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C1231"/>
    <w:rPr>
      <w:sz w:val="24"/>
      <w:szCs w:val="24"/>
    </w:rPr>
  </w:style>
  <w:style w:type="paragraph" w:styleId="a7">
    <w:name w:val="footer"/>
    <w:basedOn w:val="a"/>
    <w:link w:val="a8"/>
    <w:unhideWhenUsed/>
    <w:rsid w:val="006C123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C1231"/>
    <w:rPr>
      <w:sz w:val="24"/>
      <w:szCs w:val="24"/>
    </w:rPr>
  </w:style>
  <w:style w:type="paragraph" w:styleId="a9">
    <w:name w:val="List Paragraph"/>
    <w:basedOn w:val="a"/>
    <w:uiPriority w:val="34"/>
    <w:qFormat/>
    <w:rsid w:val="00836B59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FC2CD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C2CD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53F2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table" w:styleId="ac">
    <w:name w:val="Table Grid"/>
    <w:basedOn w:val="a1"/>
    <w:uiPriority w:val="59"/>
    <w:rsid w:val="00132B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rsid w:val="00C561CB"/>
    <w:rPr>
      <w:b/>
      <w:szCs w:val="20"/>
    </w:rPr>
  </w:style>
  <w:style w:type="character" w:customStyle="1" w:styleId="ae">
    <w:name w:val="Основной текст Знак"/>
    <w:basedOn w:val="a0"/>
    <w:link w:val="ad"/>
    <w:rsid w:val="00C561CB"/>
    <w:rPr>
      <w:b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07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тиль вставки"/>
    <w:uiPriority w:val="99"/>
    <w:rsid w:val="0080107D"/>
    <w:rPr>
      <w:rFonts w:ascii="Tahoma" w:hAnsi="Tahoma"/>
      <w:color w:val="000000"/>
      <w:sz w:val="20"/>
    </w:rPr>
  </w:style>
  <w:style w:type="paragraph" w:customStyle="1" w:styleId="1">
    <w:name w:val="Текст1"/>
    <w:uiPriority w:val="99"/>
    <w:rsid w:val="0080107D"/>
    <w:rPr>
      <w:rFonts w:ascii="Courier New" w:hAnsi="Courier New"/>
      <w:color w:val="000000"/>
      <w:sz w:val="20"/>
      <w:szCs w:val="20"/>
      <w:lang w:eastAsia="en-US"/>
    </w:rPr>
  </w:style>
  <w:style w:type="paragraph" w:customStyle="1" w:styleId="10">
    <w:name w:val="Абзац списка1"/>
    <w:basedOn w:val="a"/>
    <w:uiPriority w:val="99"/>
    <w:rsid w:val="0080107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11">
    <w:name w:val="Замещающий текст1"/>
    <w:uiPriority w:val="99"/>
    <w:semiHidden/>
    <w:rsid w:val="0080107D"/>
    <w:rPr>
      <w:color w:val="808080"/>
    </w:rPr>
  </w:style>
  <w:style w:type="character" w:styleId="a4">
    <w:name w:val="Hyperlink"/>
    <w:basedOn w:val="a0"/>
    <w:uiPriority w:val="99"/>
    <w:rsid w:val="0080107D"/>
    <w:rPr>
      <w:rFonts w:cs="Times New Roman"/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6C123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C1231"/>
    <w:rPr>
      <w:sz w:val="24"/>
      <w:szCs w:val="24"/>
    </w:rPr>
  </w:style>
  <w:style w:type="paragraph" w:styleId="a7">
    <w:name w:val="footer"/>
    <w:basedOn w:val="a"/>
    <w:link w:val="a8"/>
    <w:unhideWhenUsed/>
    <w:rsid w:val="006C123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C1231"/>
    <w:rPr>
      <w:sz w:val="24"/>
      <w:szCs w:val="24"/>
    </w:rPr>
  </w:style>
  <w:style w:type="paragraph" w:styleId="a9">
    <w:name w:val="List Paragraph"/>
    <w:basedOn w:val="a"/>
    <w:uiPriority w:val="34"/>
    <w:qFormat/>
    <w:rsid w:val="00836B59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FC2CD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C2CD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53F2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table" w:styleId="ac">
    <w:name w:val="Table Grid"/>
    <w:basedOn w:val="a1"/>
    <w:uiPriority w:val="59"/>
    <w:rsid w:val="00132B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rsid w:val="00C561CB"/>
    <w:rPr>
      <w:b/>
      <w:szCs w:val="20"/>
    </w:rPr>
  </w:style>
  <w:style w:type="character" w:customStyle="1" w:styleId="ae">
    <w:name w:val="Основной текст Знак"/>
    <w:basedOn w:val="a0"/>
    <w:link w:val="ad"/>
    <w:rsid w:val="00C561CB"/>
    <w:rPr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5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prygin_dv@aep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2975</Words>
  <Characters>16962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Сублицензионный договор № ____</vt:lpstr>
    </vt:vector>
  </TitlesOfParts>
  <Company>NIAEP</Company>
  <LinksUpToDate>false</LinksUpToDate>
  <CharactersWithSpaces>19898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Сублицензионный договор № ____</dc:title>
  <dc:creator>7417</dc:creator>
  <cp:lastModifiedBy>Гармаш Елена Николаевна</cp:lastModifiedBy>
  <cp:revision>4</cp:revision>
  <cp:lastPrinted>2014-02-10T10:39:00Z</cp:lastPrinted>
  <dcterms:created xsi:type="dcterms:W3CDTF">2015-10-19T10:55:00Z</dcterms:created>
  <dcterms:modified xsi:type="dcterms:W3CDTF">2015-10-19T11:12:00Z</dcterms:modified>
</cp:coreProperties>
</file>