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021A" w:rsidRPr="00D20702" w:rsidRDefault="0023021A" w:rsidP="0023021A">
      <w:pPr>
        <w:ind w:right="-7"/>
        <w:rPr>
          <w:rFonts w:eastAsia="MS Mincho"/>
          <w:b/>
          <w:sz w:val="28"/>
          <w:lang w:val="en-US" w:eastAsia="ja-JP"/>
        </w:rPr>
      </w:pPr>
      <w:r w:rsidRPr="00D20702">
        <w:rPr>
          <w:rFonts w:eastAsia="MS Mincho"/>
          <w:noProof/>
          <w:sz w:val="28"/>
          <w:lang w:val="en-US" w:eastAsia="en-US"/>
        </w:rPr>
        <w:t xml:space="preserve">                                                   </w:t>
      </w:r>
    </w:p>
    <w:tbl>
      <w:tblPr>
        <w:tblW w:w="16510" w:type="dxa"/>
        <w:tblInd w:w="-3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61"/>
        <w:gridCol w:w="6095"/>
        <w:gridCol w:w="6054"/>
      </w:tblGrid>
      <w:tr w:rsidR="0023021A" w:rsidRPr="00FD3B0E" w:rsidTr="006108AE">
        <w:trPr>
          <w:trHeight w:val="3633"/>
        </w:trPr>
        <w:tc>
          <w:tcPr>
            <w:tcW w:w="4361" w:type="dxa"/>
            <w:shd w:val="clear" w:color="auto" w:fill="auto"/>
          </w:tcPr>
          <w:p w:rsidR="0023021A" w:rsidRPr="00B25127" w:rsidRDefault="0023021A" w:rsidP="006108A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6095" w:type="dxa"/>
            <w:shd w:val="clear" w:color="auto" w:fill="auto"/>
          </w:tcPr>
          <w:p w:rsidR="0023021A" w:rsidRPr="0023021A" w:rsidRDefault="0023021A" w:rsidP="0023021A">
            <w:pPr>
              <w:ind w:left="776" w:right="641"/>
              <w:jc w:val="right"/>
              <w:rPr>
                <w:sz w:val="28"/>
                <w:szCs w:val="28"/>
              </w:rPr>
            </w:pPr>
            <w:r w:rsidRPr="0031078D">
              <w:rPr>
                <w:sz w:val="28"/>
                <w:szCs w:val="28"/>
              </w:rPr>
              <w:t xml:space="preserve">Официальный государственный сайт  РФ для размещения информации о размещении заказов </w:t>
            </w:r>
            <w:hyperlink r:id="rId6" w:history="1">
              <w:r w:rsidRPr="0023021A">
                <w:rPr>
                  <w:sz w:val="28"/>
                  <w:szCs w:val="28"/>
                </w:rPr>
                <w:t>www.zakupki.gov.ru</w:t>
              </w:r>
            </w:hyperlink>
          </w:p>
          <w:p w:rsidR="0023021A" w:rsidRPr="0023021A" w:rsidRDefault="0023021A" w:rsidP="0023021A">
            <w:pPr>
              <w:ind w:left="776" w:right="641"/>
              <w:jc w:val="right"/>
              <w:rPr>
                <w:sz w:val="28"/>
                <w:szCs w:val="28"/>
              </w:rPr>
            </w:pPr>
          </w:p>
          <w:p w:rsidR="0023021A" w:rsidRPr="00FD3B0E" w:rsidRDefault="0023021A" w:rsidP="00D41688">
            <w:pPr>
              <w:ind w:left="-216" w:right="641"/>
              <w:jc w:val="right"/>
              <w:rPr>
                <w:sz w:val="28"/>
                <w:szCs w:val="28"/>
              </w:rPr>
            </w:pPr>
            <w:r w:rsidRPr="00FD3B0E">
              <w:rPr>
                <w:sz w:val="28"/>
                <w:szCs w:val="28"/>
              </w:rPr>
              <w:t xml:space="preserve">Официальный сайт о размещении  </w:t>
            </w:r>
          </w:p>
          <w:p w:rsidR="0023021A" w:rsidRPr="00FD3B0E" w:rsidRDefault="0023021A" w:rsidP="00D41688">
            <w:pPr>
              <w:ind w:left="-216" w:right="641"/>
              <w:jc w:val="right"/>
              <w:rPr>
                <w:sz w:val="28"/>
                <w:szCs w:val="28"/>
              </w:rPr>
            </w:pPr>
            <w:r w:rsidRPr="00FD3B0E">
              <w:rPr>
                <w:sz w:val="28"/>
                <w:szCs w:val="28"/>
              </w:rPr>
              <w:t xml:space="preserve">заказов </w:t>
            </w:r>
            <w:r w:rsidRPr="0023021A">
              <w:rPr>
                <w:sz w:val="28"/>
                <w:szCs w:val="28"/>
              </w:rPr>
              <w:t xml:space="preserve">на закупки товаров, работ и услуг для нужд Госкорпорации «Росатом» </w:t>
            </w:r>
          </w:p>
          <w:p w:rsidR="0023021A" w:rsidRDefault="0023021A" w:rsidP="0023021A">
            <w:pPr>
              <w:ind w:left="776" w:right="641"/>
              <w:jc w:val="right"/>
              <w:rPr>
                <w:sz w:val="28"/>
                <w:szCs w:val="28"/>
              </w:rPr>
            </w:pPr>
            <w:hyperlink r:id="rId7" w:history="1">
              <w:r w:rsidRPr="0023021A">
                <w:rPr>
                  <w:sz w:val="28"/>
                  <w:szCs w:val="28"/>
                </w:rPr>
                <w:t>www.zakupki.rosatom.ru</w:t>
              </w:r>
            </w:hyperlink>
          </w:p>
          <w:p w:rsidR="0023021A" w:rsidRPr="0023021A" w:rsidRDefault="00D41688" w:rsidP="00D41688">
            <w:pPr>
              <w:pStyle w:val="a4"/>
              <w:spacing w:after="0"/>
              <w:ind w:left="209" w:right="641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Э</w:t>
            </w:r>
            <w:r w:rsidR="0023021A" w:rsidRPr="00FD3B0E">
              <w:rPr>
                <w:sz w:val="28"/>
                <w:szCs w:val="28"/>
              </w:rPr>
              <w:t xml:space="preserve">лектронная торговая площадка </w:t>
            </w:r>
            <w:r w:rsidR="0023021A" w:rsidRPr="0023021A">
              <w:rPr>
                <w:sz w:val="28"/>
                <w:szCs w:val="28"/>
              </w:rPr>
              <w:t xml:space="preserve">ЭТП Аукционный конкурсный дом </w:t>
            </w:r>
            <w:r>
              <w:rPr>
                <w:sz w:val="28"/>
                <w:szCs w:val="28"/>
              </w:rPr>
              <w:t xml:space="preserve">           </w:t>
            </w:r>
            <w:r w:rsidR="0023021A" w:rsidRPr="0023021A">
              <w:rPr>
                <w:sz w:val="28"/>
                <w:szCs w:val="28"/>
              </w:rPr>
              <w:t>www.a-k-d.ru.</w:t>
            </w:r>
          </w:p>
          <w:p w:rsidR="0023021A" w:rsidRPr="0023021A" w:rsidRDefault="0023021A" w:rsidP="0023021A">
            <w:pPr>
              <w:tabs>
                <w:tab w:val="left" w:pos="742"/>
              </w:tabs>
              <w:ind w:right="641"/>
              <w:jc w:val="both"/>
              <w:rPr>
                <w:sz w:val="28"/>
                <w:szCs w:val="28"/>
              </w:rPr>
            </w:pPr>
          </w:p>
        </w:tc>
        <w:tc>
          <w:tcPr>
            <w:tcW w:w="6054" w:type="dxa"/>
            <w:shd w:val="clear" w:color="auto" w:fill="auto"/>
          </w:tcPr>
          <w:p w:rsidR="0023021A" w:rsidRPr="00FD3B0E" w:rsidRDefault="0023021A" w:rsidP="006108AE">
            <w:pPr>
              <w:ind w:left="567" w:right="567" w:firstLine="720"/>
              <w:jc w:val="both"/>
              <w:rPr>
                <w:rFonts w:eastAsia="MS Mincho"/>
                <w:sz w:val="28"/>
                <w:szCs w:val="28"/>
                <w:lang w:eastAsia="ja-JP"/>
              </w:rPr>
            </w:pPr>
          </w:p>
        </w:tc>
      </w:tr>
    </w:tbl>
    <w:p w:rsidR="00D41688" w:rsidRDefault="00D41688" w:rsidP="00D41688">
      <w:pPr>
        <w:pStyle w:val="1"/>
        <w:numPr>
          <w:ilvl w:val="0"/>
          <w:numId w:val="0"/>
        </w:numPr>
        <w:tabs>
          <w:tab w:val="left" w:pos="426"/>
        </w:tabs>
        <w:ind w:left="2345"/>
        <w:jc w:val="left"/>
        <w:rPr>
          <w:b/>
          <w:sz w:val="28"/>
          <w:szCs w:val="28"/>
        </w:rPr>
      </w:pPr>
    </w:p>
    <w:p w:rsidR="00D41688" w:rsidRPr="00D41688" w:rsidRDefault="00D41688" w:rsidP="00D41688">
      <w:pPr>
        <w:pStyle w:val="1"/>
        <w:numPr>
          <w:ilvl w:val="0"/>
          <w:numId w:val="0"/>
        </w:numPr>
        <w:tabs>
          <w:tab w:val="left" w:pos="426"/>
        </w:tabs>
        <w:ind w:left="2345"/>
        <w:jc w:val="left"/>
        <w:rPr>
          <w:b/>
          <w:sz w:val="28"/>
          <w:szCs w:val="28"/>
        </w:rPr>
      </w:pPr>
      <w:r w:rsidRPr="00D41688">
        <w:rPr>
          <w:b/>
          <w:sz w:val="28"/>
          <w:szCs w:val="28"/>
        </w:rPr>
        <w:t>ИЗВЕЩЕНИЕ О ВНЕСЕНИИ ИЗМЕНЕНИЙ</w:t>
      </w:r>
      <w:r w:rsidRPr="00D41688">
        <w:rPr>
          <w:b/>
          <w:sz w:val="28"/>
          <w:szCs w:val="28"/>
        </w:rPr>
        <w:t>.</w:t>
      </w:r>
    </w:p>
    <w:p w:rsidR="0023021A" w:rsidRDefault="0023021A" w:rsidP="0023021A">
      <w:pPr>
        <w:ind w:firstLine="709"/>
        <w:jc w:val="both"/>
        <w:rPr>
          <w:sz w:val="28"/>
          <w:szCs w:val="28"/>
        </w:rPr>
      </w:pPr>
    </w:p>
    <w:p w:rsidR="00D41688" w:rsidRDefault="00D41688" w:rsidP="0023021A">
      <w:pPr>
        <w:ind w:firstLine="709"/>
        <w:jc w:val="both"/>
        <w:rPr>
          <w:sz w:val="28"/>
          <w:szCs w:val="28"/>
        </w:rPr>
      </w:pPr>
    </w:p>
    <w:p w:rsidR="0023021A" w:rsidRPr="009542C3" w:rsidRDefault="0023021A" w:rsidP="0023021A">
      <w:pPr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B10783">
        <w:rPr>
          <w:sz w:val="28"/>
          <w:szCs w:val="28"/>
        </w:rPr>
        <w:t xml:space="preserve">АО </w:t>
      </w:r>
      <w:r w:rsidRPr="009542C3">
        <w:rPr>
          <w:sz w:val="28"/>
          <w:szCs w:val="28"/>
        </w:rPr>
        <w:t>«Научно-производственный комплекс «Дедал»</w:t>
      </w:r>
      <w:r>
        <w:rPr>
          <w:sz w:val="28"/>
          <w:szCs w:val="28"/>
        </w:rPr>
        <w:t>, заказчик/организатор</w:t>
      </w:r>
    </w:p>
    <w:p w:rsidR="0023021A" w:rsidRPr="00FE0AF7" w:rsidRDefault="0023021A" w:rsidP="0023021A">
      <w:pPr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открытого запроса цен</w:t>
      </w:r>
      <w:r w:rsidRPr="00B10783">
        <w:rPr>
          <w:sz w:val="28"/>
          <w:szCs w:val="28"/>
        </w:rPr>
        <w:t xml:space="preserve"> в электронной форме на право заключения договора </w:t>
      </w:r>
      <w:r>
        <w:rPr>
          <w:color w:val="000000"/>
          <w:sz w:val="28"/>
          <w:szCs w:val="28"/>
        </w:rPr>
        <w:t xml:space="preserve">на </w:t>
      </w:r>
      <w:r w:rsidRPr="0023021A">
        <w:rPr>
          <w:sz w:val="28"/>
          <w:szCs w:val="28"/>
        </w:rPr>
        <w:t>Выполнение строительно-монтажных работ по оснащению следующих категорированных объектов энергоблока №1 Нововоронежской АЭС-2 комплексом инженерно-технических средств физической защиты (КИТСФЗ): (00UYB) Санитарно-бытовой корпус зоны контролируемого доступа. КИТСФЗ. Электротехническая часть; (00UАС) Здание центр</w:t>
      </w:r>
      <w:r>
        <w:rPr>
          <w:sz w:val="28"/>
          <w:szCs w:val="28"/>
        </w:rPr>
        <w:t xml:space="preserve">ального щита управления. КИТСФЗ </w:t>
      </w:r>
      <w:r w:rsidRPr="0023021A">
        <w:rPr>
          <w:sz w:val="28"/>
          <w:szCs w:val="28"/>
        </w:rPr>
        <w:t>(частично: система освещения)», по адресу г. Нововоронеж, Промплощадка</w:t>
      </w:r>
      <w:r w:rsidRPr="00B10783">
        <w:rPr>
          <w:sz w:val="28"/>
          <w:szCs w:val="28"/>
        </w:rPr>
        <w:t xml:space="preserve"> (извещение о проведении запроса </w:t>
      </w:r>
      <w:r>
        <w:rPr>
          <w:sz w:val="28"/>
          <w:szCs w:val="28"/>
        </w:rPr>
        <w:t>цен</w:t>
      </w:r>
      <w:r w:rsidRPr="00B10783">
        <w:rPr>
          <w:sz w:val="28"/>
          <w:szCs w:val="28"/>
        </w:rPr>
        <w:t xml:space="preserve"> и документация опубликованы </w:t>
      </w:r>
      <w:r>
        <w:rPr>
          <w:sz w:val="28"/>
          <w:szCs w:val="28"/>
        </w:rPr>
        <w:t>25.03</w:t>
      </w:r>
      <w:r>
        <w:rPr>
          <w:sz w:val="28"/>
          <w:szCs w:val="28"/>
        </w:rPr>
        <w:t>.2016</w:t>
      </w:r>
      <w:r w:rsidRPr="00B10783">
        <w:rPr>
          <w:sz w:val="28"/>
          <w:szCs w:val="28"/>
        </w:rPr>
        <w:t xml:space="preserve"> в сети интернет на официальном государственном сайте </w:t>
      </w:r>
      <w:hyperlink r:id="rId8" w:history="1">
        <w:r w:rsidRPr="00FE0AF7">
          <w:rPr>
            <w:rStyle w:val="a6"/>
            <w:sz w:val="28"/>
            <w:szCs w:val="28"/>
          </w:rPr>
          <w:t>www.zakupki.gov.ru</w:t>
        </w:r>
      </w:hyperlink>
      <w:r w:rsidRPr="00FE0AF7">
        <w:rPr>
          <w:sz w:val="28"/>
          <w:szCs w:val="28"/>
        </w:rPr>
        <w:t xml:space="preserve"> (</w:t>
      </w:r>
      <w:r w:rsidRPr="0023021A">
        <w:rPr>
          <w:sz w:val="28"/>
          <w:szCs w:val="28"/>
        </w:rPr>
        <w:t>№31603470143</w:t>
      </w:r>
      <w:r w:rsidRPr="00B10783">
        <w:rPr>
          <w:sz w:val="28"/>
          <w:szCs w:val="28"/>
        </w:rPr>
        <w:t xml:space="preserve">), на официальном сайте о размещении заказов на закупки товаров, работ и услуг для нужд Госкорпорации «Росатом» </w:t>
      </w:r>
      <w:hyperlink r:id="rId9" w:history="1">
        <w:r w:rsidRPr="00B10783">
          <w:rPr>
            <w:sz w:val="28"/>
            <w:szCs w:val="28"/>
            <w:u w:val="single"/>
          </w:rPr>
          <w:t>www.zakupki.rosatom.ru</w:t>
        </w:r>
      </w:hyperlink>
      <w:r w:rsidRPr="00B10783">
        <w:rPr>
          <w:sz w:val="28"/>
          <w:szCs w:val="28"/>
        </w:rPr>
        <w:t xml:space="preserve"> (№</w:t>
      </w:r>
      <w:r w:rsidRPr="0023021A">
        <w:rPr>
          <w:sz w:val="28"/>
          <w:szCs w:val="28"/>
        </w:rPr>
        <w:t>160325/0541/005</w:t>
      </w:r>
      <w:r w:rsidRPr="00B10783">
        <w:rPr>
          <w:sz w:val="28"/>
          <w:szCs w:val="28"/>
        </w:rPr>
        <w:t>)</w:t>
      </w:r>
      <w:r>
        <w:rPr>
          <w:sz w:val="28"/>
          <w:szCs w:val="28"/>
        </w:rPr>
        <w:t xml:space="preserve"> </w:t>
      </w:r>
      <w:r w:rsidRPr="00B10783">
        <w:rPr>
          <w:sz w:val="28"/>
          <w:szCs w:val="28"/>
        </w:rPr>
        <w:t xml:space="preserve">и на электронной торговой площадке </w:t>
      </w:r>
      <w:r w:rsidRPr="0023021A">
        <w:rPr>
          <w:sz w:val="28"/>
          <w:szCs w:val="28"/>
        </w:rPr>
        <w:t xml:space="preserve">ЭТП Аукционный конкурсный дом </w:t>
      </w:r>
      <w:r w:rsidRPr="0023021A">
        <w:rPr>
          <w:sz w:val="28"/>
          <w:szCs w:val="28"/>
          <w:u w:val="single"/>
        </w:rPr>
        <w:t>www.a-k-d.ru</w:t>
      </w:r>
      <w:r w:rsidRPr="00B10783">
        <w:rPr>
          <w:sz w:val="28"/>
          <w:szCs w:val="28"/>
        </w:rPr>
        <w:t xml:space="preserve"> (</w:t>
      </w:r>
      <w:r w:rsidRPr="0023021A">
        <w:rPr>
          <w:sz w:val="28"/>
          <w:szCs w:val="28"/>
        </w:rPr>
        <w:t>Z041687</w:t>
      </w:r>
      <w:r w:rsidRPr="00B10783">
        <w:rPr>
          <w:sz w:val="28"/>
          <w:szCs w:val="28"/>
        </w:rPr>
        <w:t xml:space="preserve">) сообщает о внесении изменений в </w:t>
      </w:r>
      <w:r w:rsidRPr="00691F4C">
        <w:rPr>
          <w:color w:val="000000"/>
          <w:sz w:val="28"/>
          <w:szCs w:val="28"/>
        </w:rPr>
        <w:t>закупочную документацию, а именно:</w:t>
      </w:r>
    </w:p>
    <w:p w:rsidR="00D41688" w:rsidRPr="00D41688" w:rsidRDefault="00D41688" w:rsidP="00D4168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23021A">
        <w:rPr>
          <w:sz w:val="28"/>
          <w:szCs w:val="28"/>
        </w:rPr>
        <w:t xml:space="preserve">- </w:t>
      </w:r>
      <w:r>
        <w:rPr>
          <w:sz w:val="28"/>
          <w:szCs w:val="28"/>
        </w:rPr>
        <w:t>пп. 15 извещения, пп.</w:t>
      </w:r>
      <w:r w:rsidR="00720EF4">
        <w:rPr>
          <w:sz w:val="28"/>
          <w:szCs w:val="28"/>
        </w:rPr>
        <w:t>1.</w:t>
      </w:r>
      <w:r>
        <w:rPr>
          <w:sz w:val="28"/>
          <w:szCs w:val="28"/>
        </w:rPr>
        <w:t xml:space="preserve">15 </w:t>
      </w:r>
      <w:r w:rsidR="0023021A" w:rsidRPr="00D41688">
        <w:rPr>
          <w:sz w:val="28"/>
          <w:szCs w:val="28"/>
        </w:rPr>
        <w:t>закупочной документации</w:t>
      </w:r>
      <w:r w:rsidR="0023021A" w:rsidRPr="005D2912">
        <w:rPr>
          <w:sz w:val="28"/>
          <w:szCs w:val="28"/>
        </w:rPr>
        <w:t xml:space="preserve"> изложить в следующей редакции:</w:t>
      </w:r>
      <w:r>
        <w:rPr>
          <w:sz w:val="28"/>
          <w:szCs w:val="28"/>
        </w:rPr>
        <w:t xml:space="preserve"> </w:t>
      </w:r>
      <w:r w:rsidRPr="00D41688">
        <w:rPr>
          <w:sz w:val="28"/>
          <w:szCs w:val="28"/>
        </w:rPr>
        <w:t xml:space="preserve">Срок </w:t>
      </w:r>
      <w:r w:rsidRPr="009542C3">
        <w:rPr>
          <w:sz w:val="28"/>
          <w:szCs w:val="28"/>
        </w:rPr>
        <w:t>окончания</w:t>
      </w:r>
      <w:r w:rsidRPr="00D41688">
        <w:rPr>
          <w:sz w:val="28"/>
          <w:szCs w:val="28"/>
        </w:rPr>
        <w:t xml:space="preserve"> подачи заявок на участие в закупке (открытия доступа к поданным заявкам): 17-00 (время московское) «</w:t>
      </w:r>
      <w:r>
        <w:rPr>
          <w:sz w:val="28"/>
          <w:szCs w:val="28"/>
        </w:rPr>
        <w:t>31</w:t>
      </w:r>
      <w:r w:rsidRPr="00D41688">
        <w:rPr>
          <w:sz w:val="28"/>
          <w:szCs w:val="28"/>
        </w:rPr>
        <w:t xml:space="preserve">» </w:t>
      </w:r>
      <w:r>
        <w:rPr>
          <w:sz w:val="28"/>
          <w:szCs w:val="28"/>
        </w:rPr>
        <w:t>марта</w:t>
      </w:r>
      <w:r w:rsidRPr="00D41688">
        <w:rPr>
          <w:sz w:val="28"/>
          <w:szCs w:val="28"/>
        </w:rPr>
        <w:t xml:space="preserve"> 2016 года. </w:t>
      </w:r>
    </w:p>
    <w:p w:rsidR="0023021A" w:rsidRDefault="0023021A" w:rsidP="0023021A">
      <w:pPr>
        <w:ind w:firstLine="709"/>
        <w:jc w:val="both"/>
        <w:rPr>
          <w:sz w:val="28"/>
          <w:szCs w:val="28"/>
        </w:rPr>
      </w:pPr>
    </w:p>
    <w:p w:rsidR="0023021A" w:rsidRDefault="0023021A">
      <w:bookmarkStart w:id="0" w:name="_GoBack"/>
      <w:bookmarkEnd w:id="0"/>
    </w:p>
    <w:sectPr w:rsidR="0023021A" w:rsidSect="00D41688">
      <w:pgSz w:w="11906" w:h="16838"/>
      <w:pgMar w:top="426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A170E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2345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6">
    <w:nsid w:val="704F5257"/>
    <w:multiLevelType w:val="hybridMultilevel"/>
    <w:tmpl w:val="826601D8"/>
    <w:lvl w:ilvl="0" w:tplc="4A5E8590">
      <w:start w:val="1"/>
      <w:numFmt w:val="decimal"/>
      <w:lvlText w:val="%1"/>
      <w:lvlJc w:val="left"/>
      <w:pPr>
        <w:ind w:left="23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065" w:hanging="360"/>
      </w:pPr>
    </w:lvl>
    <w:lvl w:ilvl="2" w:tplc="0419001B" w:tentative="1">
      <w:start w:val="1"/>
      <w:numFmt w:val="lowerRoman"/>
      <w:lvlText w:val="%3."/>
      <w:lvlJc w:val="right"/>
      <w:pPr>
        <w:ind w:left="3785" w:hanging="180"/>
      </w:pPr>
    </w:lvl>
    <w:lvl w:ilvl="3" w:tplc="0419000F" w:tentative="1">
      <w:start w:val="1"/>
      <w:numFmt w:val="decimal"/>
      <w:lvlText w:val="%4."/>
      <w:lvlJc w:val="left"/>
      <w:pPr>
        <w:ind w:left="4505" w:hanging="360"/>
      </w:pPr>
    </w:lvl>
    <w:lvl w:ilvl="4" w:tplc="04190019" w:tentative="1">
      <w:start w:val="1"/>
      <w:numFmt w:val="lowerLetter"/>
      <w:lvlText w:val="%5."/>
      <w:lvlJc w:val="left"/>
      <w:pPr>
        <w:ind w:left="5225" w:hanging="360"/>
      </w:pPr>
    </w:lvl>
    <w:lvl w:ilvl="5" w:tplc="0419001B" w:tentative="1">
      <w:start w:val="1"/>
      <w:numFmt w:val="lowerRoman"/>
      <w:lvlText w:val="%6."/>
      <w:lvlJc w:val="right"/>
      <w:pPr>
        <w:ind w:left="5945" w:hanging="180"/>
      </w:pPr>
    </w:lvl>
    <w:lvl w:ilvl="6" w:tplc="0419000F" w:tentative="1">
      <w:start w:val="1"/>
      <w:numFmt w:val="decimal"/>
      <w:lvlText w:val="%7."/>
      <w:lvlJc w:val="left"/>
      <w:pPr>
        <w:ind w:left="6665" w:hanging="360"/>
      </w:pPr>
    </w:lvl>
    <w:lvl w:ilvl="7" w:tplc="04190019" w:tentative="1">
      <w:start w:val="1"/>
      <w:numFmt w:val="lowerLetter"/>
      <w:lvlText w:val="%8."/>
      <w:lvlJc w:val="left"/>
      <w:pPr>
        <w:ind w:left="7385" w:hanging="360"/>
      </w:pPr>
    </w:lvl>
    <w:lvl w:ilvl="8" w:tplc="0419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7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7"/>
  </w:num>
  <w:num w:numId="6">
    <w:abstractNumId w:val="3"/>
  </w:num>
  <w:num w:numId="7">
    <w:abstractNumId w:val="4"/>
  </w:num>
  <w:num w:numId="8">
    <w:abstractNumId w:val="0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021A"/>
    <w:rsid w:val="0023021A"/>
    <w:rsid w:val="00720EF4"/>
    <w:rsid w:val="00D41688"/>
    <w:rsid w:val="00D73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23021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23021A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23021A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23021A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basedOn w:val="a1"/>
    <w:link w:val="2"/>
    <w:rsid w:val="0023021A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4">
    <w:name w:val="Normal (Web)"/>
    <w:aliases w:val="Обычный (Web),Обычный (веб) Знак Знак,Обычный (Web) Знак Знак Знак"/>
    <w:basedOn w:val="a0"/>
    <w:link w:val="a5"/>
    <w:qFormat/>
    <w:rsid w:val="0023021A"/>
    <w:pPr>
      <w:spacing w:before="100" w:beforeAutospacing="1" w:after="100" w:afterAutospacing="1"/>
    </w:pPr>
  </w:style>
  <w:style w:type="paragraph" w:customStyle="1" w:styleId="a">
    <w:name w:val="Пункт"/>
    <w:basedOn w:val="a0"/>
    <w:rsid w:val="0023021A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6">
    <w:name w:val="Hyperlink"/>
    <w:uiPriority w:val="99"/>
    <w:rsid w:val="0023021A"/>
    <w:rPr>
      <w:color w:val="0000FF"/>
      <w:u w:val="single"/>
    </w:rPr>
  </w:style>
  <w:style w:type="paragraph" w:customStyle="1" w:styleId="Times12">
    <w:name w:val="Times 12"/>
    <w:basedOn w:val="a0"/>
    <w:rsid w:val="0023021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rsid w:val="0023021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0"/>
    <w:link w:val="a8"/>
    <w:uiPriority w:val="99"/>
    <w:semiHidden/>
    <w:unhideWhenUsed/>
    <w:rsid w:val="0023021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23021A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23021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23021A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23021A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23021A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basedOn w:val="a1"/>
    <w:link w:val="2"/>
    <w:rsid w:val="0023021A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4">
    <w:name w:val="Normal (Web)"/>
    <w:aliases w:val="Обычный (Web),Обычный (веб) Знак Знак,Обычный (Web) Знак Знак Знак"/>
    <w:basedOn w:val="a0"/>
    <w:link w:val="a5"/>
    <w:qFormat/>
    <w:rsid w:val="0023021A"/>
    <w:pPr>
      <w:spacing w:before="100" w:beforeAutospacing="1" w:after="100" w:afterAutospacing="1"/>
    </w:pPr>
  </w:style>
  <w:style w:type="paragraph" w:customStyle="1" w:styleId="a">
    <w:name w:val="Пункт"/>
    <w:basedOn w:val="a0"/>
    <w:rsid w:val="0023021A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6">
    <w:name w:val="Hyperlink"/>
    <w:uiPriority w:val="99"/>
    <w:rsid w:val="0023021A"/>
    <w:rPr>
      <w:color w:val="0000FF"/>
      <w:u w:val="single"/>
    </w:rPr>
  </w:style>
  <w:style w:type="paragraph" w:customStyle="1" w:styleId="Times12">
    <w:name w:val="Times 12"/>
    <w:basedOn w:val="a0"/>
    <w:rsid w:val="0023021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rsid w:val="0023021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0"/>
    <w:link w:val="a8"/>
    <w:uiPriority w:val="99"/>
    <w:semiHidden/>
    <w:unhideWhenUsed/>
    <w:rsid w:val="0023021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23021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zakupki.rosatom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275</Words>
  <Characters>1572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Федоров Константин Александрович</dc:creator>
  <cp:lastModifiedBy>Федоров Константин Александрович</cp:lastModifiedBy>
  <cp:revision>1</cp:revision>
  <dcterms:created xsi:type="dcterms:W3CDTF">2016-03-29T06:56:00Z</dcterms:created>
  <dcterms:modified xsi:type="dcterms:W3CDTF">2016-03-29T07:27:00Z</dcterms:modified>
</cp:coreProperties>
</file>