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6A1" w:rsidRPr="005536D6" w:rsidRDefault="008726A1" w:rsidP="0070123B">
      <w:pPr>
        <w:ind w:left="5529"/>
        <w:jc w:val="right"/>
        <w:rPr>
          <w:color w:val="000000"/>
          <w:sz w:val="24"/>
          <w:szCs w:val="24"/>
        </w:rPr>
      </w:pPr>
      <w:r w:rsidRPr="005536D6">
        <w:rPr>
          <w:b/>
        </w:rPr>
        <w:t>Форма 8</w:t>
      </w:r>
    </w:p>
    <w:p w:rsidR="008726A1" w:rsidRPr="005536D6" w:rsidRDefault="008726A1" w:rsidP="001A2B76">
      <w:pPr>
        <w:tabs>
          <w:tab w:val="left" w:pos="5103"/>
        </w:tabs>
        <w:ind w:left="5103"/>
        <w:jc w:val="center"/>
        <w:rPr>
          <w:color w:val="000000"/>
          <w:sz w:val="24"/>
          <w:szCs w:val="24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70123B">
      <w:pPr>
        <w:jc w:val="center"/>
        <w:rPr>
          <w:color w:val="000000"/>
        </w:rPr>
      </w:pPr>
      <w:r w:rsidRPr="005536D6">
        <w:rPr>
          <w:color w:val="000000"/>
        </w:rPr>
        <w:t xml:space="preserve">Техническое задание </w:t>
      </w:r>
    </w:p>
    <w:p w:rsidR="008726A1" w:rsidRPr="005536D6" w:rsidRDefault="008726A1" w:rsidP="00666B1A">
      <w:pPr>
        <w:jc w:val="center"/>
        <w:rPr>
          <w:color w:val="000000"/>
        </w:rPr>
      </w:pPr>
      <w:r w:rsidRPr="005536D6">
        <w:rPr>
          <w:color w:val="000000"/>
        </w:rPr>
        <w:t>на поставку инструмента.</w:t>
      </w:r>
    </w:p>
    <w:p w:rsidR="008726A1" w:rsidRPr="005536D6" w:rsidRDefault="008726A1" w:rsidP="00666B1A">
      <w:pPr>
        <w:jc w:val="center"/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  <w:sz w:val="20"/>
          <w:szCs w:val="2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>
      <w:pPr>
        <w:rPr>
          <w:color w:val="000000"/>
        </w:rPr>
      </w:pPr>
      <w:r w:rsidRPr="005536D6">
        <w:rPr>
          <w:color w:val="000000"/>
        </w:rPr>
        <w:br w:type="page"/>
      </w:r>
    </w:p>
    <w:p w:rsidR="008726A1" w:rsidRPr="005536D6" w:rsidRDefault="008726A1" w:rsidP="001A2B76">
      <w:pPr>
        <w:jc w:val="center"/>
        <w:rPr>
          <w:color w:val="000000"/>
        </w:rPr>
      </w:pPr>
      <w:bookmarkStart w:id="0" w:name="_GoBack"/>
      <w:bookmarkEnd w:id="0"/>
      <w:r w:rsidRPr="005536D6">
        <w:rPr>
          <w:color w:val="000000"/>
        </w:rPr>
        <w:t>СОДЕРЖАНИЕ</w:t>
      </w:r>
    </w:p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 xml:space="preserve">РАЗДЕЛ 1. ОБЩИЕ СВЕДЕНИЯ 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 xml:space="preserve">Подраздел 1.1 Наименование 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>Подраздел 1.2 Сведения о новизне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>Подраздел 1.3 Этапы разработки / изготовления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>Подраздел 1.4 Документы для разработки / изготовления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>Подраздел 1.5 Код ОКП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2. ОБЛАСТЬ ПРИМЕНЕНИЯ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3. УСЛОВИЯ ЭКСПЛУАТАЦИИ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4. ТЕХНИЧЕСКИЕ ТРЕБОВАНИЯ</w:t>
      </w:r>
    </w:p>
    <w:p w:rsidR="008726A1" w:rsidRPr="005536D6" w:rsidRDefault="008726A1" w:rsidP="001A2B76">
      <w:pPr>
        <w:ind w:left="2694" w:hanging="1843"/>
        <w:rPr>
          <w:color w:val="000000"/>
        </w:rPr>
      </w:pPr>
      <w:r w:rsidRPr="005536D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 xml:space="preserve">Подраздел 4.2. Требования к надежности </w:t>
      </w:r>
    </w:p>
    <w:p w:rsidR="008726A1" w:rsidRPr="005536D6" w:rsidRDefault="008726A1" w:rsidP="001A2B76">
      <w:pPr>
        <w:ind w:left="2694" w:hanging="1843"/>
        <w:rPr>
          <w:color w:val="000000"/>
        </w:rPr>
      </w:pPr>
      <w:r w:rsidRPr="005536D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 xml:space="preserve">Подраздел 4.4 Требования к маркировке </w:t>
      </w:r>
    </w:p>
    <w:p w:rsidR="008726A1" w:rsidRPr="005536D6" w:rsidRDefault="008726A1" w:rsidP="001A2B76">
      <w:pPr>
        <w:ind w:left="851"/>
        <w:rPr>
          <w:color w:val="000000"/>
        </w:rPr>
      </w:pPr>
      <w:r w:rsidRPr="005536D6">
        <w:rPr>
          <w:color w:val="000000"/>
        </w:rPr>
        <w:t>Подраздел 4.5 Требования к упаковке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5. ТРЕБОВАНИЯ ПО ПРАВИЛАМ СДАЧИ И ПРИЕМКИ</w:t>
      </w:r>
    </w:p>
    <w:p w:rsidR="008726A1" w:rsidRPr="005536D6" w:rsidRDefault="008726A1" w:rsidP="001A2B76">
      <w:pPr>
        <w:tabs>
          <w:tab w:val="left" w:pos="851"/>
        </w:tabs>
        <w:ind w:left="851"/>
        <w:rPr>
          <w:color w:val="000000"/>
        </w:rPr>
      </w:pPr>
      <w:r w:rsidRPr="005536D6">
        <w:rPr>
          <w:color w:val="000000"/>
        </w:rPr>
        <w:t>Подраздел 5.1 Порядок сдачи и приемки</w:t>
      </w:r>
    </w:p>
    <w:p w:rsidR="008726A1" w:rsidRPr="005536D6" w:rsidRDefault="008726A1" w:rsidP="001A2B76">
      <w:pPr>
        <w:tabs>
          <w:tab w:val="left" w:pos="1276"/>
        </w:tabs>
        <w:ind w:left="2694" w:hanging="1843"/>
        <w:rPr>
          <w:color w:val="000000"/>
        </w:rPr>
      </w:pPr>
      <w:r w:rsidRPr="005536D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6. ТРЕБОВАНИЯ К ТРАНСПОРТИРОВАНИЮ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7. ТРЕБОВАНИЯ К ХРАНЕНИЮ</w:t>
      </w:r>
    </w:p>
    <w:p w:rsidR="008726A1" w:rsidRPr="005536D6" w:rsidRDefault="008726A1" w:rsidP="001A2B76">
      <w:pPr>
        <w:ind w:left="1418" w:hanging="1418"/>
        <w:rPr>
          <w:color w:val="000000"/>
        </w:rPr>
      </w:pPr>
      <w:r w:rsidRPr="005536D6">
        <w:rPr>
          <w:color w:val="000000"/>
        </w:rPr>
        <w:t>РАЗДЕЛ 8. ТРЕБОВАНИЯ К ОБЪЕМУ И/ИЛИ СРОКУ ПРЕДОСТАВЛЕНИЯ ГАРАНТИЙ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9. ТРЕБОВАНИЯ К ОБСЛУЖИВАНИЮ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10. ЭКОЛОГИЧЕСКИЕ ТРЕБОВАНИЯ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11. ТРЕБОВАНИЯ ПО БЕЗОПАСНОСТИ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12. ТРЕБОВАНИЯ К КАЧЕСТВУ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13. ДОПОЛНИТЕЛЬНЫЕ (ИНЫЕ) ТРЕБОВАНИЯ</w:t>
      </w:r>
    </w:p>
    <w:p w:rsidR="008726A1" w:rsidRPr="005536D6" w:rsidRDefault="008726A1" w:rsidP="001A2B76">
      <w:pPr>
        <w:ind w:left="1418" w:hanging="1418"/>
        <w:rPr>
          <w:color w:val="000000"/>
        </w:rPr>
      </w:pPr>
      <w:r w:rsidRPr="005536D6">
        <w:rPr>
          <w:color w:val="000000"/>
        </w:rPr>
        <w:t>РАЗДЕЛ 14. ТРЕБОВАНИЯ К КОЛИЧЕСТВУ И СРОКУ (ПЕРИОДИЧНОСТИ) ПОСТАВКИ</w:t>
      </w:r>
    </w:p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15. ТРЕБОВАНИЕ К ФОРМЕ ПРЕДСТАВЛЯЕМОЙ  ИНФОРМАЦИИ</w:t>
      </w:r>
    </w:p>
    <w:p w:rsidR="008726A1" w:rsidRPr="005536D6" w:rsidRDefault="008726A1" w:rsidP="001A2B76">
      <w:pPr>
        <w:rPr>
          <w:color w:val="000000"/>
        </w:rPr>
      </w:pPr>
      <w:bookmarkStart w:id="1" w:name="OLE_LINK2"/>
      <w:bookmarkStart w:id="2" w:name="OLE_LINK3"/>
      <w:r w:rsidRPr="005536D6">
        <w:rPr>
          <w:color w:val="000000"/>
        </w:rPr>
        <w:t>РАЗДЕЛ 16. ПЕРЕЧЕНЬ ПРИНЯТЫХ СОКРАЩЕНИЙ</w:t>
      </w:r>
    </w:p>
    <w:bookmarkEnd w:id="1"/>
    <w:bookmarkEnd w:id="2"/>
    <w:p w:rsidR="008726A1" w:rsidRPr="005536D6" w:rsidRDefault="008726A1" w:rsidP="001A2B76">
      <w:pPr>
        <w:rPr>
          <w:color w:val="000000"/>
        </w:rPr>
      </w:pPr>
      <w:r w:rsidRPr="005536D6">
        <w:rPr>
          <w:color w:val="000000"/>
        </w:rPr>
        <w:t>РАЗДЕЛ 17. ПЕРЕЧЕНЬ ПРИЛОЖЕНИЙ</w:t>
      </w:r>
    </w:p>
    <w:p w:rsidR="008726A1" w:rsidRPr="005536D6" w:rsidRDefault="008726A1" w:rsidP="001A2B76">
      <w:pPr>
        <w:rPr>
          <w:color w:val="000000"/>
          <w:sz w:val="26"/>
          <w:szCs w:val="26"/>
        </w:rPr>
      </w:pPr>
    </w:p>
    <w:p w:rsidR="008726A1" w:rsidRPr="005536D6" w:rsidRDefault="008726A1" w:rsidP="001A2B76">
      <w:pPr>
        <w:rPr>
          <w:color w:val="000000"/>
          <w:sz w:val="26"/>
          <w:szCs w:val="26"/>
        </w:rPr>
      </w:pPr>
    </w:p>
    <w:p w:rsidR="008726A1" w:rsidRPr="005536D6" w:rsidRDefault="008726A1" w:rsidP="001A2B76">
      <w:pPr>
        <w:rPr>
          <w:color w:val="000000"/>
          <w:sz w:val="26"/>
          <w:szCs w:val="26"/>
        </w:rPr>
      </w:pPr>
    </w:p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B90E0F">
      <w:pPr>
        <w:spacing w:after="200" w:line="276" w:lineRule="auto"/>
        <w:jc w:val="center"/>
        <w:rPr>
          <w:color w:val="000000"/>
          <w:sz w:val="22"/>
          <w:szCs w:val="22"/>
        </w:rPr>
      </w:pPr>
      <w:r w:rsidRPr="005536D6">
        <w:rPr>
          <w:color w:val="000000"/>
        </w:rPr>
        <w:br w:type="page"/>
      </w:r>
      <w:r w:rsidRPr="005536D6">
        <w:rPr>
          <w:color w:val="000000"/>
          <w:sz w:val="22"/>
          <w:szCs w:val="22"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84"/>
        <w:gridCol w:w="704"/>
        <w:gridCol w:w="693"/>
      </w:tblGrid>
      <w:tr w:rsidR="008726A1" w:rsidRPr="005536D6" w:rsidTr="00994AA8">
        <w:trPr>
          <w:trHeight w:val="273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center"/>
              <w:rPr>
                <w:color w:val="000000"/>
              </w:rPr>
            </w:pPr>
            <w:r w:rsidRPr="005536D6">
              <w:rPr>
                <w:color w:val="000000"/>
              </w:rPr>
              <w:t>Подраздел 1.1 Наименование</w:t>
            </w:r>
          </w:p>
        </w:tc>
      </w:tr>
      <w:tr w:rsidR="008726A1" w:rsidRPr="005536D6" w:rsidTr="008D7453">
        <w:trPr>
          <w:trHeight w:val="324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Пила дисковая циркулярная Makita 5604R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Мощность –</w:t>
            </w:r>
            <w:r w:rsidRPr="005536D6">
              <w:rPr>
                <w:color w:val="000000"/>
                <w:sz w:val="22"/>
                <w:szCs w:val="22"/>
              </w:rPr>
              <w:t xml:space="preserve"> не менее 950Вт.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Частота холостого хода</w:t>
            </w:r>
            <w:r w:rsidRPr="005536D6">
              <w:rPr>
                <w:color w:val="000000"/>
                <w:sz w:val="22"/>
                <w:szCs w:val="22"/>
              </w:rPr>
              <w:t xml:space="preserve"> – не менее </w:t>
            </w:r>
            <w:r w:rsidRPr="005536D6">
              <w:rPr>
                <w:sz w:val="22"/>
                <w:szCs w:val="22"/>
              </w:rPr>
              <w:t>5000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Глубина распила при угле</w:t>
            </w:r>
            <w:r w:rsidRPr="005536D6">
              <w:rPr>
                <w:color w:val="000000"/>
                <w:sz w:val="22"/>
                <w:szCs w:val="22"/>
              </w:rPr>
              <w:t xml:space="preserve"> </w:t>
            </w:r>
            <w:r w:rsidRPr="005536D6">
              <w:rPr>
                <w:sz w:val="22"/>
                <w:szCs w:val="22"/>
              </w:rPr>
              <w:t xml:space="preserve">90°- не менее </w:t>
            </w:r>
            <w:smartTag w:uri="urn:schemas-microsoft-com:office:smarttags" w:element="metricconverter">
              <w:smartTagPr>
                <w:attr w:name="ProductID" w:val="54 мм"/>
              </w:smartTagPr>
              <w:r w:rsidRPr="005536D6">
                <w:rPr>
                  <w:sz w:val="22"/>
                  <w:szCs w:val="22"/>
                </w:rPr>
                <w:t>54 мм</w:t>
              </w:r>
            </w:smartTag>
            <w:r w:rsidRPr="005536D6">
              <w:rPr>
                <w:sz w:val="22"/>
                <w:szCs w:val="22"/>
              </w:rPr>
              <w:t xml:space="preserve">, 45° - не менее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5536D6">
                <w:rPr>
                  <w:sz w:val="22"/>
                  <w:szCs w:val="22"/>
                </w:rPr>
                <w:t>35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Диаметр диска –</w:t>
            </w:r>
            <w:r w:rsidRPr="005536D6">
              <w:rPr>
                <w:color w:val="000000"/>
                <w:sz w:val="22"/>
                <w:szCs w:val="22"/>
              </w:rPr>
              <w:t xml:space="preserve"> не менее 165мм.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Посадочное место –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5536D6">
                <w:rPr>
                  <w:sz w:val="22"/>
                  <w:szCs w:val="22"/>
                </w:rPr>
                <w:t>20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3,9 кг"/>
              </w:smartTagPr>
              <w:r w:rsidRPr="005536D6">
                <w:rPr>
                  <w:sz w:val="22"/>
                  <w:szCs w:val="22"/>
                </w:rPr>
                <w:t>3,9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3</w:t>
            </w:r>
          </w:p>
        </w:tc>
      </w:tr>
      <w:tr w:rsidR="008726A1" w:rsidRPr="005536D6" w:rsidTr="008D7453">
        <w:trPr>
          <w:trHeight w:val="390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Пила дисковая циркулярная Makita 5903R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Потребляемая мощность  -</w:t>
            </w:r>
            <w:r w:rsidRPr="005536D6">
              <w:rPr>
                <w:color w:val="000000"/>
                <w:sz w:val="22"/>
                <w:szCs w:val="22"/>
              </w:rPr>
              <w:t xml:space="preserve"> не менее 2000 Вт.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Скорость вращения – не менее 4500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Глубина пропила  </w:t>
            </w:r>
            <w:r w:rsidRPr="005536D6">
              <w:rPr>
                <w:color w:val="000000"/>
                <w:sz w:val="22"/>
                <w:szCs w:val="22"/>
              </w:rPr>
              <w:t>-</w:t>
            </w:r>
            <w:r w:rsidRPr="005536D6">
              <w:rPr>
                <w:sz w:val="22"/>
                <w:szCs w:val="22"/>
              </w:rPr>
              <w:t xml:space="preserve"> не менее </w:t>
            </w:r>
            <w:smartTag w:uri="urn:schemas-microsoft-com:office:smarttags" w:element="metricconverter">
              <w:smartTagPr>
                <w:attr w:name="ProductID" w:val="85 мм"/>
              </w:smartTagPr>
              <w:r w:rsidRPr="005536D6">
                <w:rPr>
                  <w:sz w:val="22"/>
                  <w:szCs w:val="22"/>
                </w:rPr>
                <w:t>85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Диаметр диска –</w:t>
            </w:r>
            <w:r w:rsidRPr="005536D6">
              <w:rPr>
                <w:color w:val="000000"/>
                <w:sz w:val="22"/>
                <w:szCs w:val="22"/>
              </w:rPr>
              <w:t xml:space="preserve"> не менее 235мм.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Посадочное место – не более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5536D6">
                <w:rPr>
                  <w:sz w:val="22"/>
                  <w:szCs w:val="22"/>
                </w:rPr>
                <w:t>30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7,6 кг"/>
              </w:smartTagPr>
              <w:r w:rsidRPr="005536D6">
                <w:rPr>
                  <w:sz w:val="22"/>
                  <w:szCs w:val="22"/>
                </w:rPr>
                <w:t>7,6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3</w:t>
            </w:r>
          </w:p>
        </w:tc>
      </w:tr>
      <w:tr w:rsidR="008726A1" w:rsidRPr="005536D6" w:rsidTr="008D7453">
        <w:trPr>
          <w:trHeight w:val="126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Пистолет монтажный ПЦ-84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Длина дюбеля - не менее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5536D6">
                <w:rPr>
                  <w:sz w:val="22"/>
                  <w:szCs w:val="22"/>
                </w:rPr>
                <w:t>12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Калибр патронов - 6,8х18 мм.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Толщина пристреливаемой детали к бетону М 20 - не более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536D6">
                <w:rPr>
                  <w:sz w:val="22"/>
                  <w:szCs w:val="22"/>
                </w:rPr>
                <w:t>4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Толщина пристреливаемой детали к стальной конструкции - не более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536D6">
                <w:rPr>
                  <w:sz w:val="22"/>
                  <w:szCs w:val="22"/>
                </w:rPr>
                <w:t>4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Работоспособность – -30...+50 Cº.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4,6 кг"/>
              </w:smartTagPr>
              <w:r w:rsidRPr="005536D6">
                <w:rPr>
                  <w:sz w:val="22"/>
                  <w:szCs w:val="22"/>
                </w:rPr>
                <w:t>4,6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Масса пистолета в комплекте поставки – не более </w:t>
            </w:r>
            <w:smartTag w:uri="urn:schemas-microsoft-com:office:smarttags" w:element="metricconverter">
              <w:smartTagPr>
                <w:attr w:name="ProductID" w:val="9.5 кг"/>
              </w:smartTagPr>
              <w:r w:rsidRPr="005536D6">
                <w:rPr>
                  <w:sz w:val="22"/>
                  <w:szCs w:val="22"/>
                </w:rPr>
                <w:t>9.5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3</w:t>
            </w:r>
          </w:p>
        </w:tc>
      </w:tr>
      <w:tr w:rsidR="008726A1" w:rsidRPr="005536D6" w:rsidTr="008D7453">
        <w:trPr>
          <w:trHeight w:val="288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 xml:space="preserve">Пылесос для влажной и сухой уборки IPC Soteco Nevada 640 </w:t>
            </w:r>
          </w:p>
          <w:p w:rsidR="008726A1" w:rsidRPr="005536D6" w:rsidRDefault="008726A1" w:rsidP="00834B68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 xml:space="preserve">В комплекте: шланг; длина шланга – 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5536D6">
                <w:rPr>
                  <w:color w:val="000000"/>
                  <w:sz w:val="22"/>
                  <w:szCs w:val="22"/>
                </w:rPr>
                <w:t>10 м</w:t>
              </w:r>
            </w:smartTag>
            <w:r w:rsidRPr="005536D6">
              <w:rPr>
                <w:color w:val="000000"/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 - не более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5536D6">
                <w:rPr>
                  <w:sz w:val="22"/>
                  <w:szCs w:val="22"/>
                </w:rPr>
                <w:t>32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Разрежение, Н2О – не менее </w:t>
            </w:r>
            <w:smartTag w:uri="urn:schemas-microsoft-com:office:smarttags" w:element="metricconverter">
              <w:smartTagPr>
                <w:attr w:name="ProductID" w:val="2550 мм"/>
              </w:smartTagPr>
              <w:r w:rsidRPr="005536D6">
                <w:rPr>
                  <w:sz w:val="22"/>
                  <w:szCs w:val="22"/>
                </w:rPr>
                <w:t>2550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Воздушный поток – не менее 600 м3/час.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Емкость бака – не менее </w:t>
            </w:r>
            <w:smartTag w:uri="urn:schemas-microsoft-com:office:smarttags" w:element="metricconverter">
              <w:smartTagPr>
                <w:attr w:name="ProductID" w:val="78 л"/>
              </w:smartTagPr>
              <w:r w:rsidRPr="005536D6">
                <w:rPr>
                  <w:sz w:val="22"/>
                  <w:szCs w:val="22"/>
                </w:rPr>
                <w:t>78 л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Мощность – не менее 3x1100Вт.  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2</w:t>
            </w:r>
          </w:p>
        </w:tc>
      </w:tr>
      <w:tr w:rsidR="008726A1" w:rsidRPr="005536D6" w:rsidTr="008D7453">
        <w:trPr>
          <w:trHeight w:val="224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Дрель Makita DP 4011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Мощность – не менее 720 Вт. 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Тип патрона – быстрозажимной.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Макс. диаметр сверления (дерево) – не менее 40мм. 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Регулировка оборотов – да.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Число скоростей – не менее 2.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Maкс. размер патрона – не менее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5536D6">
                <w:rPr>
                  <w:sz w:val="22"/>
                  <w:szCs w:val="22"/>
                </w:rPr>
                <w:t>13 мм</w:t>
              </w:r>
            </w:smartTag>
            <w:r w:rsidRPr="005536D6">
              <w:rPr>
                <w:sz w:val="22"/>
                <w:szCs w:val="22"/>
              </w:rPr>
              <w:t xml:space="preserve">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Max диаметр сверления (металл) – не менее13мм.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2,2 кг"/>
              </w:smartTagPr>
              <w:r w:rsidRPr="005536D6">
                <w:rPr>
                  <w:sz w:val="22"/>
                  <w:szCs w:val="22"/>
                </w:rPr>
                <w:t>2,2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6</w:t>
            </w:r>
          </w:p>
        </w:tc>
      </w:tr>
      <w:tr w:rsidR="008726A1" w:rsidRPr="005536D6" w:rsidTr="008D7453">
        <w:trPr>
          <w:trHeight w:val="223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Отбойный молоток Makita HM0860C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Мощность – не менее 1100 Вт.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Тип патрона - </w:t>
            </w:r>
            <w:r w:rsidRPr="005536D6">
              <w:rPr>
                <w:sz w:val="22"/>
                <w:szCs w:val="22"/>
                <w:lang w:val="en-US"/>
              </w:rPr>
              <w:t>SDS</w:t>
            </w:r>
            <w:r w:rsidRPr="005536D6">
              <w:rPr>
                <w:sz w:val="22"/>
                <w:szCs w:val="22"/>
              </w:rPr>
              <w:t>-</w:t>
            </w:r>
            <w:r w:rsidRPr="005536D6">
              <w:rPr>
                <w:sz w:val="22"/>
                <w:szCs w:val="22"/>
                <w:lang w:val="en-US"/>
              </w:rPr>
              <w:t>M</w:t>
            </w:r>
            <w:r w:rsidRPr="005536D6">
              <w:rPr>
                <w:sz w:val="22"/>
                <w:szCs w:val="22"/>
              </w:rPr>
              <w:t xml:space="preserve">ax.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Число ударов при номинальном числе оборотов - 1100-2650 уд/мин.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Сила удара – 1,8 - 12 Дж. 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Электр. регулировка оборотов – есть. 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5,1 кг"/>
              </w:smartTagPr>
              <w:r w:rsidRPr="005536D6">
                <w:rPr>
                  <w:sz w:val="22"/>
                  <w:szCs w:val="22"/>
                </w:rPr>
                <w:t>5,1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8</w:t>
            </w:r>
          </w:p>
        </w:tc>
      </w:tr>
      <w:tr w:rsidR="008726A1" w:rsidRPr="005536D6" w:rsidTr="008D7453">
        <w:trPr>
          <w:trHeight w:val="157"/>
        </w:trPr>
        <w:tc>
          <w:tcPr>
            <w:tcW w:w="8384" w:type="dxa"/>
          </w:tcPr>
          <w:p w:rsidR="008726A1" w:rsidRPr="005536D6" w:rsidRDefault="008726A1" w:rsidP="00834B68">
            <w:pPr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Акк. Шуруповерт Hitachi DS12DVF3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Тип патрона – быстрозажимной.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Диаметр сверления мягкой стали – не менее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5536D6">
                <w:rPr>
                  <w:sz w:val="22"/>
                  <w:szCs w:val="22"/>
                </w:rPr>
                <w:t>12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Диаметр сверления мягкой древесины – не менее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536D6">
                <w:rPr>
                  <w:sz w:val="22"/>
                  <w:szCs w:val="22"/>
                </w:rPr>
                <w:t>25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lastRenderedPageBreak/>
              <w:t>Напряжение аккумулятора – не более 12 B.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Скорость на холостом ходу (выс.) - 0 — 1050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Скорость на холостом ходу (низ.) - 0 — 350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крутящий момент – не менее 26 Нм.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Точность установки крутящего момент - 1 — 6 Н·м.</w:t>
            </w:r>
          </w:p>
          <w:p w:rsidR="008726A1" w:rsidRPr="005536D6" w:rsidRDefault="008726A1" w:rsidP="008731D2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1.5 кг"/>
              </w:smartTagPr>
              <w:r w:rsidRPr="005536D6">
                <w:rPr>
                  <w:sz w:val="22"/>
                  <w:szCs w:val="22"/>
                </w:rPr>
                <w:t>1.5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3</w:t>
            </w:r>
          </w:p>
        </w:tc>
      </w:tr>
      <w:tr w:rsidR="008726A1" w:rsidRPr="005536D6" w:rsidTr="008D7453">
        <w:trPr>
          <w:trHeight w:val="118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sz w:val="22"/>
                <w:szCs w:val="22"/>
              </w:rPr>
            </w:pPr>
            <w:r w:rsidRPr="005536D6">
              <w:rPr>
                <w:b/>
                <w:sz w:val="22"/>
                <w:szCs w:val="22"/>
              </w:rPr>
              <w:lastRenderedPageBreak/>
              <w:t xml:space="preserve">Удлинитель силовой на кабельной катушке 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Розетка с крышкой – не менее 4 шт.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Кабель – 3х1,5 мм.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Длина – не менее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5536D6">
                <w:rPr>
                  <w:sz w:val="22"/>
                  <w:szCs w:val="22"/>
                </w:rPr>
                <w:t>25 м</w:t>
              </w:r>
            </w:smartTag>
          </w:p>
          <w:p w:rsidR="008726A1" w:rsidRPr="005536D6" w:rsidRDefault="008726A1" w:rsidP="008731D2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Ток – не менее 16А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Степень защиты – не менее IP44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29</w:t>
            </w:r>
          </w:p>
        </w:tc>
      </w:tr>
      <w:tr w:rsidR="008726A1" w:rsidRPr="005536D6" w:rsidTr="008D7453">
        <w:trPr>
          <w:trHeight w:val="118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 xml:space="preserve">УШМ Makita </w:t>
            </w:r>
            <w:smartTag w:uri="urn:schemas-microsoft-com:office:smarttags" w:element="metricconverter">
              <w:smartTagPr>
                <w:attr w:name="ProductID" w:val="9069 F"/>
              </w:smartTagPr>
              <w:r w:rsidRPr="005536D6">
                <w:rPr>
                  <w:b/>
                  <w:color w:val="000000"/>
                  <w:sz w:val="22"/>
                  <w:szCs w:val="22"/>
                </w:rPr>
                <w:t>9069 F</w:t>
              </w:r>
            </w:smartTag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Потребляемая мощность – не менее 2000 Вт.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Частота холостого хода – не менее 6600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Диаметр диска – не более </w:t>
            </w:r>
            <w:smartTag w:uri="urn:schemas-microsoft-com:office:smarttags" w:element="metricconverter">
              <w:smartTagPr>
                <w:attr w:name="ProductID" w:val="230 мм"/>
              </w:smartTagPr>
              <w:r w:rsidRPr="005536D6">
                <w:rPr>
                  <w:sz w:val="22"/>
                  <w:szCs w:val="22"/>
                </w:rPr>
                <w:t>230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Сетевой шнур – не менее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5536D6">
                <w:rPr>
                  <w:sz w:val="22"/>
                  <w:szCs w:val="22"/>
                </w:rPr>
                <w:t>2,5 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4,2 кг"/>
              </w:smartTagPr>
              <w:r w:rsidRPr="005536D6">
                <w:rPr>
                  <w:sz w:val="22"/>
                  <w:szCs w:val="22"/>
                </w:rPr>
                <w:t>4,2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12</w:t>
            </w:r>
          </w:p>
        </w:tc>
      </w:tr>
      <w:tr w:rsidR="008726A1" w:rsidRPr="005536D6" w:rsidTr="008D7453">
        <w:trPr>
          <w:trHeight w:val="157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УШМ Makita 9555 HN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Потребляемая мощность – не менее 710 Вт. 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Частота холостого хода – не менее 10000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Диаметр диска – не более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5536D6">
                <w:rPr>
                  <w:sz w:val="22"/>
                  <w:szCs w:val="22"/>
                </w:rPr>
                <w:t>125 мм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Сетевой шнур – не менее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5536D6">
                <w:rPr>
                  <w:sz w:val="22"/>
                  <w:szCs w:val="22"/>
                </w:rPr>
                <w:t>2,5 м</w:t>
              </w:r>
            </w:smartTag>
            <w:r w:rsidRPr="005536D6">
              <w:rPr>
                <w:sz w:val="22"/>
                <w:szCs w:val="22"/>
              </w:rPr>
              <w:t xml:space="preserve">. 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1,9 кг"/>
              </w:smartTagPr>
              <w:r w:rsidRPr="005536D6">
                <w:rPr>
                  <w:sz w:val="22"/>
                  <w:szCs w:val="22"/>
                </w:rPr>
                <w:t>1,9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10</w:t>
            </w:r>
          </w:p>
        </w:tc>
      </w:tr>
      <w:tr w:rsidR="008726A1" w:rsidRPr="005536D6" w:rsidTr="008D7453">
        <w:trPr>
          <w:trHeight w:val="109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 xml:space="preserve">Перфоратор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Hitachi</w:t>
            </w:r>
            <w:r w:rsidRPr="005536D6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DH</w:t>
            </w:r>
            <w:r w:rsidRPr="005536D6">
              <w:rPr>
                <w:b/>
                <w:color w:val="000000"/>
                <w:sz w:val="22"/>
                <w:szCs w:val="22"/>
              </w:rPr>
              <w:t xml:space="preserve"> 40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MR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Тип крепления бура - SDS-Max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Потребляемая мощность – не менее 950 Вт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энергия удара – 10 Дж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диаметр сверления (кирпич) – 40мм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диаметр сверления (бетон) – 40мм</w:t>
            </w:r>
          </w:p>
          <w:p w:rsidR="008726A1" w:rsidRPr="005536D6" w:rsidRDefault="008726A1" w:rsidP="00C435D9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диаметр сверления (полой коронкой) – 105мм</w:t>
            </w:r>
          </w:p>
          <w:p w:rsidR="008726A1" w:rsidRPr="005536D6" w:rsidRDefault="008726A1" w:rsidP="00C435D9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Питание – от сети</w:t>
            </w:r>
          </w:p>
          <w:p w:rsidR="008726A1" w:rsidRPr="005536D6" w:rsidRDefault="008726A1" w:rsidP="00C435D9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Режимы работы - сверление с ударом, долбление</w:t>
            </w:r>
          </w:p>
          <w:p w:rsidR="008726A1" w:rsidRPr="005536D6" w:rsidRDefault="008726A1" w:rsidP="00D70159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 комплекте – кейс, дополнительная рукоятка, ограничитель глубины сверления, упаковка смазки 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4</w:t>
            </w:r>
          </w:p>
        </w:tc>
      </w:tr>
      <w:tr w:rsidR="008726A1" w:rsidRPr="005536D6" w:rsidTr="008D7453">
        <w:trPr>
          <w:trHeight w:val="118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Миксер для красок и штукатурных смесей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Материал – оцинкованная сталь.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 xml:space="preserve">Диаметр – не менее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536D6">
                <w:rPr>
                  <w:color w:val="000000"/>
                  <w:sz w:val="22"/>
                  <w:szCs w:val="22"/>
                </w:rPr>
                <w:t>120 мм</w:t>
              </w:r>
            </w:smartTag>
            <w:r w:rsidRPr="005536D6">
              <w:rPr>
                <w:color w:val="000000"/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 xml:space="preserve">Длина – не менее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5536D6">
                <w:rPr>
                  <w:color w:val="000000"/>
                  <w:sz w:val="22"/>
                  <w:szCs w:val="22"/>
                </w:rPr>
                <w:t>570 мм</w:t>
              </w:r>
            </w:smartTag>
            <w:r w:rsidRPr="005536D6">
              <w:rPr>
                <w:color w:val="000000"/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Частота оборотов – не более 600 об/мин.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30</w:t>
            </w:r>
          </w:p>
        </w:tc>
      </w:tr>
      <w:tr w:rsidR="008726A1" w:rsidRPr="005536D6" w:rsidTr="008D7453">
        <w:trPr>
          <w:trHeight w:val="144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 xml:space="preserve">Электромешалка 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GRW</w:t>
            </w:r>
            <w:r w:rsidRPr="005536D6">
              <w:rPr>
                <w:b/>
                <w:color w:val="000000"/>
                <w:sz w:val="22"/>
                <w:szCs w:val="22"/>
              </w:rPr>
              <w:t xml:space="preserve"> 11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E</w:t>
            </w:r>
            <w:r w:rsidRPr="005536D6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Professional</w:t>
            </w:r>
            <w:r w:rsidRPr="005536D6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536D6">
              <w:rPr>
                <w:b/>
                <w:color w:val="000000"/>
                <w:sz w:val="22"/>
                <w:szCs w:val="22"/>
                <w:lang w:val="en-US"/>
              </w:rPr>
              <w:t>Bosch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Номинальная потребляемая мощность – не менее 1150 Вт.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Выходная мощность – не менее 670 Вт.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Вес – не более </w:t>
            </w:r>
            <w:smartTag w:uri="urn:schemas-microsoft-com:office:smarttags" w:element="metricconverter">
              <w:smartTagPr>
                <w:attr w:name="ProductID" w:val="4,2 кг"/>
              </w:smartTagPr>
              <w:r w:rsidRPr="005536D6">
                <w:rPr>
                  <w:sz w:val="22"/>
                  <w:szCs w:val="22"/>
                </w:rPr>
                <w:t>4,2 кг</w:t>
              </w:r>
            </w:smartTag>
            <w:r w:rsidRPr="005536D6">
              <w:rPr>
                <w:sz w:val="22"/>
                <w:szCs w:val="22"/>
              </w:rPr>
              <w:t>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Скорость вращения – не менее 280 / 640 об/мин.</w:t>
            </w:r>
          </w:p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Номинальный крутящий момент – не менее 17,6 / 8,4 Н·м.</w:t>
            </w:r>
          </w:p>
          <w:p w:rsidR="008726A1" w:rsidRPr="005536D6" w:rsidRDefault="008726A1" w:rsidP="008731D2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Макс. крутящий момент – не менее 105,0 / 50,0 Н·м.</w:t>
            </w:r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1</w:t>
            </w:r>
          </w:p>
        </w:tc>
      </w:tr>
      <w:tr w:rsidR="008726A1" w:rsidRPr="005536D6" w:rsidTr="008D7453">
        <w:trPr>
          <w:trHeight w:val="131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t>Тепловая пушка электрическая Master B22 EPB</w:t>
            </w:r>
          </w:p>
          <w:p w:rsidR="008726A1" w:rsidRPr="005536D6" w:rsidRDefault="008726A1" w:rsidP="00D70159">
            <w:pPr>
              <w:tabs>
                <w:tab w:val="left" w:pos="1260"/>
              </w:tabs>
              <w:rPr>
                <w:rStyle w:val="ab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Тепловая мощность – 11/22 кВт </w:t>
            </w:r>
            <w:r w:rsidRPr="005536D6">
              <w:rPr>
                <w:sz w:val="22"/>
                <w:szCs w:val="22"/>
              </w:rPr>
              <w:br/>
              <w:t>Поток воздуха – не менее 2200 м</w:t>
            </w:r>
            <w:r w:rsidRPr="005536D6">
              <w:rPr>
                <w:sz w:val="22"/>
                <w:szCs w:val="22"/>
                <w:vertAlign w:val="superscript"/>
              </w:rPr>
              <w:t>3</w:t>
            </w:r>
            <w:r w:rsidRPr="005536D6">
              <w:rPr>
                <w:sz w:val="22"/>
                <w:szCs w:val="22"/>
              </w:rPr>
              <w:t>/ч</w:t>
            </w:r>
            <w:r w:rsidRPr="005536D6">
              <w:rPr>
                <w:sz w:val="22"/>
                <w:szCs w:val="22"/>
              </w:rPr>
              <w:br/>
              <w:t>Габариты – не более 360x550x600 мм</w:t>
            </w:r>
            <w:r w:rsidRPr="005536D6">
              <w:rPr>
                <w:sz w:val="22"/>
                <w:szCs w:val="22"/>
              </w:rPr>
              <w:br/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5536D6">
                <w:rPr>
                  <w:sz w:val="22"/>
                  <w:szCs w:val="22"/>
                </w:rPr>
                <w:t>20 кг</w:t>
              </w:r>
            </w:smartTag>
            <w:r w:rsidRPr="005536D6">
              <w:rPr>
                <w:sz w:val="22"/>
                <w:szCs w:val="22"/>
              </w:rPr>
              <w:br/>
              <w:t>Управление от термостата  - есть</w:t>
            </w:r>
            <w:r w:rsidRPr="005536D6">
              <w:rPr>
                <w:sz w:val="22"/>
                <w:szCs w:val="22"/>
              </w:rPr>
              <w:br/>
              <w:t xml:space="preserve">Напряжение сети - </w:t>
            </w:r>
            <w:r w:rsidRPr="005536D6">
              <w:rPr>
                <w:rStyle w:val="ab"/>
                <w:b w:val="0"/>
                <w:sz w:val="22"/>
                <w:szCs w:val="22"/>
              </w:rPr>
              <w:t>380 В, 3 фазы</w:t>
            </w:r>
          </w:p>
          <w:p w:rsidR="008726A1" w:rsidRPr="005536D6" w:rsidRDefault="008726A1" w:rsidP="00D70159">
            <w:pPr>
              <w:tabs>
                <w:tab w:val="left" w:pos="1260"/>
              </w:tabs>
              <w:rPr>
                <w:rStyle w:val="ab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Переключатели 1/2  -  </w:t>
            </w:r>
            <w:r w:rsidRPr="005536D6">
              <w:rPr>
                <w:rStyle w:val="ab"/>
                <w:b w:val="0"/>
                <w:sz w:val="22"/>
                <w:szCs w:val="22"/>
              </w:rPr>
              <w:t>выключено/вентилятор</w:t>
            </w:r>
          </w:p>
          <w:p w:rsidR="008726A1" w:rsidRPr="005536D6" w:rsidRDefault="008726A1" w:rsidP="00D70159">
            <w:pPr>
              <w:tabs>
                <w:tab w:val="left" w:pos="1260"/>
              </w:tabs>
              <w:rPr>
                <w:rStyle w:val="ab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Переключатели 2/3  - </w:t>
            </w:r>
            <w:r w:rsidRPr="005536D6">
              <w:rPr>
                <w:rStyle w:val="ab"/>
                <w:b w:val="0"/>
                <w:sz w:val="22"/>
                <w:szCs w:val="22"/>
              </w:rPr>
              <w:t>11 / 22 (мощность)</w:t>
            </w:r>
          </w:p>
          <w:p w:rsidR="008726A1" w:rsidRPr="005536D6" w:rsidRDefault="008726A1" w:rsidP="00D70159">
            <w:pPr>
              <w:tabs>
                <w:tab w:val="left" w:pos="1260"/>
              </w:tabs>
            </w:pPr>
            <w:r w:rsidRPr="005536D6">
              <w:rPr>
                <w:sz w:val="22"/>
                <w:szCs w:val="22"/>
              </w:rPr>
              <w:t xml:space="preserve">Диапазон температур - </w:t>
            </w:r>
            <w:r w:rsidRPr="005536D6">
              <w:rPr>
                <w:rStyle w:val="ab"/>
                <w:b w:val="0"/>
                <w:sz w:val="22"/>
                <w:szCs w:val="22"/>
              </w:rPr>
              <w:t>5-</w:t>
            </w:r>
            <w:smartTag w:uri="urn:schemas-microsoft-com:office:smarttags" w:element="metricconverter">
              <w:smartTagPr>
                <w:attr w:name="ProductID" w:val="35°C"/>
              </w:smartTagPr>
              <w:r w:rsidRPr="005536D6">
                <w:rPr>
                  <w:rStyle w:val="ab"/>
                  <w:b w:val="0"/>
                  <w:sz w:val="22"/>
                  <w:szCs w:val="22"/>
                </w:rPr>
                <w:t>35</w:t>
              </w:r>
              <w:r w:rsidRPr="005536D6">
                <w:rPr>
                  <w:sz w:val="22"/>
                  <w:szCs w:val="22"/>
                </w:rPr>
                <w:t>°C</w:t>
              </w:r>
            </w:smartTag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5</w:t>
            </w:r>
          </w:p>
        </w:tc>
      </w:tr>
      <w:tr w:rsidR="008726A1" w:rsidRPr="005536D6" w:rsidTr="008D7453">
        <w:trPr>
          <w:trHeight w:val="131"/>
        </w:trPr>
        <w:tc>
          <w:tcPr>
            <w:tcW w:w="8384" w:type="dxa"/>
          </w:tcPr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color w:val="000000"/>
                <w:sz w:val="22"/>
                <w:szCs w:val="22"/>
              </w:rPr>
            </w:pPr>
            <w:r w:rsidRPr="005536D6">
              <w:rPr>
                <w:b/>
                <w:color w:val="000000"/>
                <w:sz w:val="22"/>
                <w:szCs w:val="22"/>
              </w:rPr>
              <w:lastRenderedPageBreak/>
              <w:t>Вихревой насос Pedrollo PKm 65</w:t>
            </w:r>
          </w:p>
          <w:p w:rsidR="008726A1" w:rsidRPr="005536D6" w:rsidRDefault="008726A1" w:rsidP="00834B68">
            <w:pPr>
              <w:tabs>
                <w:tab w:val="left" w:pos="1260"/>
              </w:tabs>
              <w:rPr>
                <w:b/>
                <w:bCs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Пропускная способность – не менее </w:t>
            </w:r>
            <w:r w:rsidRPr="005536D6">
              <w:rPr>
                <w:bCs/>
                <w:sz w:val="22"/>
                <w:szCs w:val="22"/>
              </w:rPr>
              <w:t>3 м</w:t>
            </w:r>
            <w:r w:rsidRPr="005536D6">
              <w:rPr>
                <w:bCs/>
                <w:sz w:val="22"/>
                <w:szCs w:val="22"/>
                <w:vertAlign w:val="superscript"/>
              </w:rPr>
              <w:t>3</w:t>
            </w:r>
            <w:r w:rsidRPr="005536D6">
              <w:rPr>
                <w:bCs/>
                <w:sz w:val="22"/>
                <w:szCs w:val="22"/>
              </w:rPr>
              <w:t>/час</w:t>
            </w:r>
            <w:r w:rsidRPr="005536D6">
              <w:rPr>
                <w:sz w:val="22"/>
                <w:szCs w:val="22"/>
              </w:rPr>
              <w:br/>
              <w:t xml:space="preserve">Максимальный напор -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5536D6">
                <w:rPr>
                  <w:bCs/>
                  <w:sz w:val="22"/>
                  <w:szCs w:val="22"/>
                </w:rPr>
                <w:t>50 м</w:t>
              </w:r>
            </w:smartTag>
            <w:r w:rsidRPr="005536D6">
              <w:rPr>
                <w:sz w:val="22"/>
                <w:szCs w:val="22"/>
              </w:rPr>
              <w:br/>
              <w:t xml:space="preserve">Потребляемая мощность </w:t>
            </w:r>
            <w:r w:rsidRPr="005536D6">
              <w:rPr>
                <w:b/>
                <w:sz w:val="22"/>
                <w:szCs w:val="22"/>
              </w:rPr>
              <w:t>–</w:t>
            </w:r>
            <w:r w:rsidRPr="005536D6">
              <w:rPr>
                <w:sz w:val="22"/>
                <w:szCs w:val="22"/>
              </w:rPr>
              <w:t xml:space="preserve"> не менее </w:t>
            </w:r>
            <w:r w:rsidRPr="005536D6">
              <w:rPr>
                <w:bCs/>
                <w:sz w:val="22"/>
                <w:szCs w:val="22"/>
              </w:rPr>
              <w:t>500 Вт</w:t>
            </w:r>
            <w:r w:rsidRPr="005536D6">
              <w:rPr>
                <w:sz w:val="22"/>
                <w:szCs w:val="22"/>
              </w:rPr>
              <w:br/>
              <w:t xml:space="preserve">Вес насоса – не более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5536D6">
                <w:rPr>
                  <w:bCs/>
                  <w:sz w:val="22"/>
                  <w:szCs w:val="22"/>
                </w:rPr>
                <w:t>7 кг</w:t>
              </w:r>
            </w:smartTag>
          </w:p>
          <w:p w:rsidR="008726A1" w:rsidRPr="005536D6" w:rsidRDefault="008726A1" w:rsidP="00395DCD">
            <w:pPr>
              <w:rPr>
                <w:sz w:val="22"/>
                <w:szCs w:val="22"/>
              </w:rPr>
            </w:pPr>
            <w:r w:rsidRPr="005536D6">
              <w:rPr>
                <w:bCs/>
                <w:sz w:val="22"/>
                <w:szCs w:val="22"/>
              </w:rPr>
              <w:t>Подача вихревого насоса</w:t>
            </w:r>
            <w:r w:rsidRPr="005536D6">
              <w:rPr>
                <w:sz w:val="22"/>
                <w:szCs w:val="22"/>
              </w:rPr>
              <w:t xml:space="preserve"> - до 90 л/мин</w:t>
            </w:r>
          </w:p>
          <w:p w:rsidR="008726A1" w:rsidRPr="005536D6" w:rsidRDefault="008726A1" w:rsidP="00395DCD">
            <w:pPr>
              <w:rPr>
                <w:sz w:val="22"/>
                <w:szCs w:val="22"/>
              </w:rPr>
            </w:pPr>
            <w:r w:rsidRPr="005536D6">
              <w:rPr>
                <w:bCs/>
                <w:sz w:val="22"/>
                <w:szCs w:val="22"/>
              </w:rPr>
              <w:t>Напор насоса вихревого</w:t>
            </w:r>
            <w:r w:rsidRPr="005536D6">
              <w:rPr>
                <w:sz w:val="22"/>
                <w:szCs w:val="22"/>
              </w:rPr>
              <w:t xml:space="preserve"> -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5536D6">
                <w:rPr>
                  <w:sz w:val="22"/>
                  <w:szCs w:val="22"/>
                </w:rPr>
                <w:t>100 м</w:t>
              </w:r>
            </w:smartTag>
          </w:p>
          <w:p w:rsidR="008726A1" w:rsidRPr="005536D6" w:rsidRDefault="008726A1" w:rsidP="00395DCD">
            <w:pPr>
              <w:rPr>
                <w:sz w:val="22"/>
                <w:szCs w:val="22"/>
              </w:rPr>
            </w:pPr>
            <w:r w:rsidRPr="005536D6">
              <w:rPr>
                <w:bCs/>
                <w:sz w:val="22"/>
                <w:szCs w:val="22"/>
              </w:rPr>
              <w:t>Манометрическая высота всасывания вихревого насоса</w:t>
            </w:r>
            <w:r w:rsidRPr="005536D6">
              <w:rPr>
                <w:sz w:val="22"/>
                <w:szCs w:val="22"/>
              </w:rPr>
              <w:t xml:space="preserve"> - до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5536D6">
                <w:rPr>
                  <w:sz w:val="22"/>
                  <w:szCs w:val="22"/>
                </w:rPr>
                <w:t>8 м</w:t>
              </w:r>
            </w:smartTag>
          </w:p>
          <w:p w:rsidR="008726A1" w:rsidRPr="005536D6" w:rsidRDefault="008726A1" w:rsidP="00395DCD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Температура жидкости до +</w:t>
            </w:r>
            <w:smartTag w:uri="urn:schemas-microsoft-com:office:smarttags" w:element="metricconverter">
              <w:smartTagPr>
                <w:attr w:name="ProductID" w:val="60°C"/>
              </w:smartTagPr>
              <w:r w:rsidRPr="005536D6">
                <w:rPr>
                  <w:sz w:val="22"/>
                  <w:szCs w:val="22"/>
                </w:rPr>
                <w:t>60°C</w:t>
              </w:r>
            </w:smartTag>
          </w:p>
          <w:p w:rsidR="008726A1" w:rsidRPr="005536D6" w:rsidRDefault="008726A1" w:rsidP="00395DCD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Максимальная температура окружающей среды +</w:t>
            </w:r>
            <w:smartTag w:uri="urn:schemas-microsoft-com:office:smarttags" w:element="metricconverter">
              <w:smartTagPr>
                <w:attr w:name="ProductID" w:val="40°C"/>
              </w:smartTagPr>
              <w:r w:rsidRPr="005536D6">
                <w:rPr>
                  <w:sz w:val="22"/>
                  <w:szCs w:val="22"/>
                </w:rPr>
                <w:t>40°C</w:t>
              </w:r>
            </w:smartTag>
          </w:p>
        </w:tc>
        <w:tc>
          <w:tcPr>
            <w:tcW w:w="704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шт.</w:t>
            </w:r>
          </w:p>
        </w:tc>
        <w:tc>
          <w:tcPr>
            <w:tcW w:w="693" w:type="dxa"/>
          </w:tcPr>
          <w:p w:rsidR="008726A1" w:rsidRPr="005536D6" w:rsidRDefault="008726A1" w:rsidP="00834B68">
            <w:pPr>
              <w:jc w:val="center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2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bookmarkStart w:id="3" w:name="_Hlk356466017"/>
            <w:r w:rsidRPr="005536D6">
              <w:rPr>
                <w:color w:val="000000"/>
              </w:rPr>
              <w:t>Подраздел 1.2 Сведения о новизне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bookmarkEnd w:id="3"/>
      <w:tr w:rsidR="008726A1" w:rsidRPr="005536D6" w:rsidTr="00994AA8">
        <w:trPr>
          <w:trHeight w:val="399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 xml:space="preserve">Подраздел 1.3 </w:t>
            </w:r>
            <w:r w:rsidRPr="005536D6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8726A1" w:rsidRPr="005536D6" w:rsidTr="000B5278">
        <w:trPr>
          <w:trHeight w:val="227"/>
        </w:trPr>
        <w:tc>
          <w:tcPr>
            <w:tcW w:w="9781" w:type="dxa"/>
            <w:gridSpan w:val="3"/>
          </w:tcPr>
          <w:p w:rsidR="008726A1" w:rsidRPr="005536D6" w:rsidRDefault="008726A1" w:rsidP="00311447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Не требуются.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 xml:space="preserve">Подраздел 1.4 </w:t>
            </w:r>
            <w:r w:rsidRPr="005536D6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8726A1" w:rsidRPr="005536D6" w:rsidTr="000B5278">
        <w:trPr>
          <w:trHeight w:val="252"/>
        </w:trPr>
        <w:tc>
          <w:tcPr>
            <w:tcW w:w="9781" w:type="dxa"/>
            <w:gridSpan w:val="3"/>
          </w:tcPr>
          <w:p w:rsidR="008726A1" w:rsidRPr="005536D6" w:rsidRDefault="008726A1" w:rsidP="00311447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Не требуются.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  <w:gridSpan w:val="3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1.5 Код ОКП</w:t>
            </w:r>
          </w:p>
        </w:tc>
      </w:tr>
      <w:tr w:rsidR="008726A1" w:rsidRPr="005536D6" w:rsidTr="000B5278">
        <w:trPr>
          <w:trHeight w:val="290"/>
        </w:trPr>
        <w:tc>
          <w:tcPr>
            <w:tcW w:w="9781" w:type="dxa"/>
            <w:gridSpan w:val="3"/>
          </w:tcPr>
          <w:p w:rsidR="008726A1" w:rsidRPr="005536D6" w:rsidRDefault="008726A1" w:rsidP="008731D2">
            <w:pPr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ОКП – 392600    ОКДП – 2930340  </w:t>
            </w:r>
          </w:p>
        </w:tc>
      </w:tr>
    </w:tbl>
    <w:p w:rsidR="008726A1" w:rsidRPr="005536D6" w:rsidRDefault="008726A1" w:rsidP="001A2B76">
      <w:pPr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2. ОБЛАСТЬ ПРИМЕНЕНИЯ</w:t>
      </w:r>
    </w:p>
    <w:p w:rsidR="008726A1" w:rsidRPr="005536D6" w:rsidRDefault="008726A1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A602D1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Товар применяется в строительных работах.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3. УСЛОВИЯ ЭКСПЛУАТАЦИИ</w:t>
      </w:r>
    </w:p>
    <w:p w:rsidR="008726A1" w:rsidRPr="005536D6" w:rsidRDefault="008726A1" w:rsidP="001A2B7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269"/>
        </w:trPr>
        <w:tc>
          <w:tcPr>
            <w:tcW w:w="9781" w:type="dxa"/>
          </w:tcPr>
          <w:p w:rsidR="008726A1" w:rsidRPr="005536D6" w:rsidRDefault="008726A1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Материал будет использоваться в средней полосе РФ с температурным режимом от -30°С до +30°С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4. ТЕХНИЧЕСКИЕ ТРЕБОВАНИЯ</w:t>
      </w:r>
    </w:p>
    <w:p w:rsidR="008726A1" w:rsidRPr="005536D6" w:rsidRDefault="008726A1" w:rsidP="001A2B7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</w:rPr>
            </w:pPr>
            <w:r w:rsidRPr="005536D6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291954">
            <w:pPr>
              <w:jc w:val="both"/>
              <w:rPr>
                <w:bCs/>
                <w:sz w:val="22"/>
                <w:szCs w:val="22"/>
              </w:rPr>
            </w:pPr>
            <w:r w:rsidRPr="005536D6">
              <w:rPr>
                <w:bCs/>
                <w:sz w:val="22"/>
                <w:szCs w:val="22"/>
              </w:rPr>
              <w:t>Указаны в п. 1.1.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4.2. Требования к надежности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4.4 Требования к маркировке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both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4.4.1.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юридический адрес изготовителя, дату выпуска.</w:t>
            </w:r>
          </w:p>
          <w:p w:rsidR="008726A1" w:rsidRPr="005536D6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4.4.2. М</w:t>
            </w:r>
            <w:r w:rsidRPr="005536D6">
              <w:rPr>
                <w:spacing w:val="-2"/>
                <w:sz w:val="22"/>
                <w:szCs w:val="22"/>
              </w:rPr>
              <w:t xml:space="preserve">аркировка поставляемого Товара должна соответствовать требованиям стандартов, установленных действующим законодательством РФ </w:t>
            </w:r>
            <w:r w:rsidRPr="005536D6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 и назначению поставляемого Товара</w:t>
            </w:r>
            <w:r w:rsidRPr="005536D6">
              <w:rPr>
                <w:spacing w:val="-2"/>
                <w:sz w:val="22"/>
                <w:szCs w:val="22"/>
              </w:rPr>
              <w:t>.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4.5 Требования к упаковке</w:t>
            </w:r>
          </w:p>
        </w:tc>
      </w:tr>
      <w:tr w:rsidR="008726A1" w:rsidRPr="005536D6" w:rsidTr="00994AA8">
        <w:trPr>
          <w:trHeight w:val="335"/>
        </w:trPr>
        <w:tc>
          <w:tcPr>
            <w:tcW w:w="9781" w:type="dxa"/>
          </w:tcPr>
          <w:p w:rsidR="008726A1" w:rsidRPr="005536D6" w:rsidRDefault="008726A1" w:rsidP="00AD3B8B">
            <w:pPr>
              <w:jc w:val="both"/>
              <w:rPr>
                <w:spacing w:val="-2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 xml:space="preserve">Товар должен быть упакован способом и средствами, обеспечивающими его защиту от повреждения и </w:t>
            </w:r>
            <w:r w:rsidRPr="005536D6">
              <w:rPr>
                <w:spacing w:val="-2"/>
                <w:sz w:val="22"/>
                <w:szCs w:val="22"/>
              </w:rPr>
              <w:lastRenderedPageBreak/>
              <w:t>потерь во время транспортировки, доставки и погрузочно-разгрузочных работ (с учетом нескольких перегрузок).</w:t>
            </w:r>
          </w:p>
          <w:p w:rsidR="008726A1" w:rsidRPr="005536D6" w:rsidRDefault="008726A1" w:rsidP="00AD3B8B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4"/>
                <w:szCs w:val="24"/>
              </w:rPr>
              <w:t>Упаковка</w:t>
            </w:r>
            <w:r w:rsidRPr="005536D6">
              <w:rPr>
                <w:spacing w:val="-2"/>
                <w:sz w:val="22"/>
                <w:szCs w:val="22"/>
              </w:rPr>
              <w:t xml:space="preserve"> поставляемого Товара должна соответствовать требованиям стандартов, установленных действующим законодательством РФ </w:t>
            </w:r>
            <w:r w:rsidRPr="005536D6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 и назначению поставляемого Товара</w:t>
            </w:r>
            <w:r w:rsidRPr="005536D6">
              <w:rPr>
                <w:spacing w:val="-2"/>
                <w:sz w:val="22"/>
                <w:szCs w:val="22"/>
              </w:rPr>
              <w:t>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5. ТРЕБОВАНИЯ ПО ПРАВИЛАМ СДАЧИ И ПРИЕМКИ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5.1 Порядок сдачи и приемки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AD3B8B">
            <w:pPr>
              <w:widowControl w:val="0"/>
              <w:suppressAutoHyphens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Поставка каждой партии товара сопровождается оригиналами следующих документов:</w:t>
            </w:r>
          </w:p>
          <w:p w:rsidR="008726A1" w:rsidRPr="005536D6" w:rsidRDefault="008726A1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- товарная накладная (форма ТОРГ-12);</w:t>
            </w:r>
          </w:p>
          <w:p w:rsidR="008726A1" w:rsidRPr="005536D6" w:rsidRDefault="008726A1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- счет-фактура установленной формы;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CB22B0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(сертификаты соответствия, гигиенические заключения,</w:t>
            </w:r>
            <w:r w:rsidRPr="005536D6">
              <w:rPr>
                <w:color w:val="000000"/>
              </w:rPr>
              <w:t xml:space="preserve"> </w:t>
            </w:r>
            <w:r w:rsidRPr="005536D6">
              <w:rPr>
                <w:color w:val="000000"/>
                <w:sz w:val="22"/>
                <w:szCs w:val="22"/>
              </w:rPr>
              <w:t>паспорта, гарантийные талоны, инструкции на русском языке) и другие документы в соответствии с законодательством РФ.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  <w:sz w:val="22"/>
          <w:szCs w:val="22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6. ТРЕБОВАНИЯ К ТРАНСПОРТИРОВАНИЮ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0B5278">
        <w:trPr>
          <w:trHeight w:val="246"/>
        </w:trPr>
        <w:tc>
          <w:tcPr>
            <w:tcW w:w="9781" w:type="dxa"/>
          </w:tcPr>
          <w:p w:rsidR="008726A1" w:rsidRPr="005536D6" w:rsidRDefault="008726A1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>Поставщик обязан поставить Товар Заказчику</w:t>
            </w:r>
            <w:r w:rsidRPr="005536D6">
              <w:rPr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  <w:p w:rsidR="008726A1" w:rsidRPr="005536D6" w:rsidRDefault="008726A1" w:rsidP="008853E7">
            <w:pPr>
              <w:jc w:val="both"/>
              <w:rPr>
                <w:spacing w:val="-2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>Поставщик обязан поставить Товар по адресу: 396072, Воронежская обл., г. Нововоронеж, Промзона Восточная, тер. 4.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7. ТРЕБОВАНИЯ К ХРАНЕНИЮ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0B5278">
        <w:trPr>
          <w:trHeight w:val="301"/>
        </w:trPr>
        <w:tc>
          <w:tcPr>
            <w:tcW w:w="9781" w:type="dxa"/>
          </w:tcPr>
          <w:p w:rsidR="008726A1" w:rsidRPr="005536D6" w:rsidRDefault="008726A1" w:rsidP="009F152D">
            <w:pPr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Хранение проводиться в соответствии с требованиями стандартов и технических условий.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8. ТРЕБОВАНИЯ К ОБЪЕМУ И/ИЛИ СРОКУ ПРЕДОСТАВЛЕНИЯ ГАРАНТИЙ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Срок гарантии, предоставляемый Поставщиком на Товар должен соответствовать сроку установленному изготовителем Товара, но не менее 6 (шести) месяцев с момента поставки.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9. ТРЕБОВАНИЯ К ОБСЛУЖИВАНИЮ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052A06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 xml:space="preserve">9.1. </w:t>
            </w:r>
            <w:r w:rsidRPr="005536D6">
              <w:rPr>
                <w:color w:val="000000"/>
                <w:sz w:val="22"/>
                <w:szCs w:val="22"/>
              </w:rPr>
              <w:t>Претензии по качеству и количеству Товара предъявляются в течение 14 (четырнадцати) календарных дней после подписания товарной накладной, устранение недостатков производится за счет Поставщика.</w:t>
            </w:r>
          </w:p>
          <w:p w:rsidR="008726A1" w:rsidRPr="005536D6" w:rsidRDefault="008726A1" w:rsidP="005B422D">
            <w:pPr>
              <w:jc w:val="both"/>
              <w:rPr>
                <w:spacing w:val="-2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 xml:space="preserve">9.2. Поставщик обязан за свой счет, в течение 5 (пяти) календарных дней с даты получения от Заказчика  уведомления о несоответствии товара, произвести замену указанного Товара на аналогичный. 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10. ЭКОЛОГИЧЕСКИЕ ТРЕБОВАНИЯ</w:t>
      </w:r>
    </w:p>
    <w:p w:rsidR="008726A1" w:rsidRPr="005536D6" w:rsidRDefault="008726A1" w:rsidP="001A2B76">
      <w:pPr>
        <w:jc w:val="center"/>
        <w:rPr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0B5278">
        <w:trPr>
          <w:trHeight w:val="199"/>
        </w:trPr>
        <w:tc>
          <w:tcPr>
            <w:tcW w:w="9781" w:type="dxa"/>
          </w:tcPr>
          <w:p w:rsidR="008726A1" w:rsidRPr="005536D6" w:rsidRDefault="008726A1" w:rsidP="00311447">
            <w:pPr>
              <w:jc w:val="both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 РФ:</w:t>
            </w:r>
          </w:p>
          <w:p w:rsidR="008726A1" w:rsidRPr="005536D6" w:rsidRDefault="008726A1" w:rsidP="00311447">
            <w:pPr>
              <w:pStyle w:val="PSARtxt"/>
              <w:overflowPunct/>
              <w:autoSpaceDE/>
              <w:autoSpaceDN/>
              <w:adjustRightInd/>
              <w:spacing w:after="0"/>
              <w:ind w:left="57"/>
              <w:textAlignment w:val="auto"/>
              <w:rPr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- №7-ФЗ «Об охране окружающей среды» от 10.01.2002г.;</w:t>
            </w:r>
          </w:p>
          <w:p w:rsidR="008726A1" w:rsidRPr="005536D6" w:rsidRDefault="008726A1" w:rsidP="00D71A65">
            <w:pPr>
              <w:ind w:firstLine="972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t>- №89-ФЗ «Об отходах производства и потребления» от 24.06.98г.</w:t>
            </w:r>
            <w:r w:rsidRPr="005536D6">
              <w:t> 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11. ТРЕБОВАНИЯ ПО БЕЗОПАСНОСТИ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sz w:val="22"/>
                <w:szCs w:val="22"/>
              </w:rPr>
              <w:lastRenderedPageBreak/>
              <w:t>Поставщик гарантирует Заказчику, что поставляемый Товар отвечает стандартам безопасности в соответствии с действующим законодательством РФ, в том числе</w:t>
            </w:r>
            <w:r w:rsidRPr="005536D6">
              <w:rPr>
                <w:color w:val="000000"/>
                <w:sz w:val="22"/>
                <w:szCs w:val="22"/>
              </w:rPr>
              <w:t xml:space="preserve"> </w:t>
            </w:r>
            <w:r w:rsidRPr="005536D6">
              <w:rPr>
                <w:sz w:val="22"/>
                <w:szCs w:val="22"/>
              </w:rPr>
              <w:t>«Технический регламент таможенного союза о безопасности машин и оборудования» от 18 октября 2011 г. N 823, «Технический регламент о требованиях пожарной безопасности» от 22.07.2008 №123-ФЗ (ред. 10.07.2012).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12. ТРЕБОВАНИЯ К КАЧЕСТВУ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ED0B60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bCs/>
                <w:sz w:val="22"/>
                <w:szCs w:val="22"/>
              </w:rPr>
              <w:t xml:space="preserve">12.1. </w:t>
            </w:r>
            <w:r w:rsidRPr="005536D6">
              <w:rPr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8726A1" w:rsidRPr="005536D6" w:rsidRDefault="008726A1" w:rsidP="00FD35B8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12.2. Качество Товара должно подтверждаться соответствующими документами: паспорт, гарантийный талон и другие документы в соответствии с законодательством РФ.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13. ДОПОЛНИТЕЛЬНЫЕ (ИНЫЕ) ТРЕБОВАНИЯ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0B5278">
        <w:trPr>
          <w:trHeight w:val="178"/>
        </w:trPr>
        <w:tc>
          <w:tcPr>
            <w:tcW w:w="9781" w:type="dxa"/>
          </w:tcPr>
          <w:p w:rsidR="008726A1" w:rsidRPr="005536D6" w:rsidRDefault="008726A1" w:rsidP="003F1387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14. ТРЕБОВАНИЯ К КОЛИЧЕСТВУ И СРОКУ (ПЕРИОДИЧНОСТИ) ПОСТАВКИ</w:t>
      </w:r>
    </w:p>
    <w:p w:rsidR="008726A1" w:rsidRPr="005536D6" w:rsidRDefault="008726A1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3F1387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>В соответствии с подразделом 1.1.</w:t>
            </w:r>
          </w:p>
          <w:p w:rsidR="008726A1" w:rsidRPr="005536D6" w:rsidRDefault="008726A1" w:rsidP="003F1387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5536D6">
              <w:rPr>
                <w:spacing w:val="-2"/>
                <w:sz w:val="22"/>
                <w:szCs w:val="22"/>
              </w:rPr>
              <w:t xml:space="preserve">Срок поставки Товара: </w:t>
            </w:r>
            <w:r w:rsidRPr="005536D6">
              <w:rPr>
                <w:color w:val="000000"/>
                <w:sz w:val="22"/>
                <w:szCs w:val="22"/>
              </w:rPr>
              <w:t>в течение 10 (десяти) дней с момента заключения договора.</w:t>
            </w:r>
          </w:p>
          <w:p w:rsidR="008726A1" w:rsidRPr="005536D6" w:rsidRDefault="008726A1" w:rsidP="003F1387">
            <w:pPr>
              <w:ind w:firstLine="318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15. ТРЕБОВАНИЕ К ФОРМЕ ПРЕДСТАВЛЯЕМОЙ ИНФОРМАЦИИ</w:t>
      </w:r>
    </w:p>
    <w:p w:rsidR="008726A1" w:rsidRPr="005536D6" w:rsidRDefault="008726A1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8726A1" w:rsidRPr="005536D6" w:rsidTr="00994AA8">
        <w:trPr>
          <w:trHeight w:val="399"/>
        </w:trPr>
        <w:tc>
          <w:tcPr>
            <w:tcW w:w="9781" w:type="dxa"/>
          </w:tcPr>
          <w:p w:rsidR="008726A1" w:rsidRPr="005536D6" w:rsidRDefault="008726A1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5536D6">
              <w:rPr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8726A1" w:rsidRPr="005536D6" w:rsidRDefault="008726A1" w:rsidP="001A2B76">
      <w:pPr>
        <w:jc w:val="center"/>
        <w:rPr>
          <w:color w:val="000000"/>
        </w:rPr>
      </w:pPr>
    </w:p>
    <w:p w:rsidR="008726A1" w:rsidRPr="005536D6" w:rsidRDefault="008726A1" w:rsidP="001A2B76">
      <w:pPr>
        <w:jc w:val="center"/>
        <w:rPr>
          <w:color w:val="000000"/>
        </w:rPr>
      </w:pPr>
      <w:r w:rsidRPr="005536D6">
        <w:rPr>
          <w:color w:val="000000"/>
        </w:rPr>
        <w:t>РАЗДЕЛ 16. ПЕРЕЧЕНЬ ПРИНЯТЫХ СОКРАЩЕНИЙ</w:t>
      </w:r>
    </w:p>
    <w:p w:rsidR="008726A1" w:rsidRPr="005536D6" w:rsidRDefault="008726A1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8726A1" w:rsidRPr="005536D6" w:rsidTr="00994AA8">
        <w:trPr>
          <w:trHeight w:val="399"/>
        </w:trPr>
        <w:tc>
          <w:tcPr>
            <w:tcW w:w="709" w:type="dxa"/>
            <w:vAlign w:val="center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8726A1" w:rsidRPr="005536D6" w:rsidRDefault="008726A1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8726A1" w:rsidRPr="005536D6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726A1" w:rsidRPr="000B36BF" w:rsidTr="0022750F">
        <w:trPr>
          <w:trHeight w:val="399"/>
        </w:trPr>
        <w:tc>
          <w:tcPr>
            <w:tcW w:w="709" w:type="dxa"/>
          </w:tcPr>
          <w:p w:rsidR="008726A1" w:rsidRPr="005536D6" w:rsidRDefault="008726A1" w:rsidP="0022750F">
            <w:pPr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726A1" w:rsidRPr="005536D6" w:rsidRDefault="008726A1" w:rsidP="002275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УШМ</w:t>
            </w:r>
          </w:p>
        </w:tc>
        <w:tc>
          <w:tcPr>
            <w:tcW w:w="6662" w:type="dxa"/>
          </w:tcPr>
          <w:p w:rsidR="008726A1" w:rsidRPr="005536D6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5536D6">
              <w:rPr>
                <w:color w:val="000000"/>
                <w:sz w:val="24"/>
                <w:szCs w:val="24"/>
              </w:rPr>
              <w:t>Угловая шлифовальная машина</w:t>
            </w:r>
          </w:p>
        </w:tc>
      </w:tr>
      <w:tr w:rsidR="008726A1" w:rsidRPr="000B36BF" w:rsidTr="00994AA8">
        <w:trPr>
          <w:trHeight w:val="399"/>
        </w:trPr>
        <w:tc>
          <w:tcPr>
            <w:tcW w:w="709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26A1" w:rsidRPr="000B36BF" w:rsidRDefault="008726A1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726A1" w:rsidRPr="000B36BF" w:rsidTr="00994AA8">
        <w:trPr>
          <w:trHeight w:val="399"/>
        </w:trPr>
        <w:tc>
          <w:tcPr>
            <w:tcW w:w="709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26A1" w:rsidRPr="000B36BF" w:rsidRDefault="008726A1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726A1" w:rsidRPr="000B36BF" w:rsidRDefault="008726A1" w:rsidP="001A2B76">
      <w:pPr>
        <w:ind w:firstLine="567"/>
        <w:jc w:val="both"/>
        <w:rPr>
          <w:color w:val="000000"/>
          <w:sz w:val="24"/>
          <w:szCs w:val="24"/>
        </w:rPr>
      </w:pPr>
    </w:p>
    <w:p w:rsidR="008726A1" w:rsidRPr="000B36BF" w:rsidRDefault="008726A1" w:rsidP="001A2B76">
      <w:pPr>
        <w:jc w:val="center"/>
        <w:rPr>
          <w:color w:val="000000"/>
        </w:rPr>
      </w:pPr>
      <w:r w:rsidRPr="000B36BF">
        <w:rPr>
          <w:color w:val="000000"/>
        </w:rPr>
        <w:t>РАЗДЕЛ 17. ПЕРЕЧЕНЬ ПРИЛОЖЕНИЙ</w:t>
      </w:r>
    </w:p>
    <w:p w:rsidR="008726A1" w:rsidRPr="000B36BF" w:rsidRDefault="008726A1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8726A1" w:rsidRPr="000B36BF" w:rsidTr="00994AA8">
        <w:trPr>
          <w:trHeight w:val="399"/>
        </w:trPr>
        <w:tc>
          <w:tcPr>
            <w:tcW w:w="709" w:type="dxa"/>
            <w:vAlign w:val="center"/>
          </w:tcPr>
          <w:p w:rsidR="008726A1" w:rsidRPr="000B36BF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0B36B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8726A1" w:rsidRPr="000B36BF" w:rsidRDefault="008726A1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B36B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8726A1" w:rsidRPr="000B36BF" w:rsidRDefault="008726A1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0B36B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726A1" w:rsidRPr="000B36BF" w:rsidTr="00994AA8">
        <w:trPr>
          <w:trHeight w:val="399"/>
        </w:trPr>
        <w:tc>
          <w:tcPr>
            <w:tcW w:w="709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726A1" w:rsidRPr="000B36BF" w:rsidRDefault="008726A1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8726A1" w:rsidRPr="000B36BF" w:rsidRDefault="008726A1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726A1" w:rsidRPr="000B36BF" w:rsidRDefault="008726A1" w:rsidP="00EA3F4B"/>
    <w:p w:rsidR="008726A1" w:rsidRPr="000B36BF" w:rsidRDefault="008726A1" w:rsidP="00EA3F4B"/>
    <w:p w:rsidR="008726A1" w:rsidRPr="000B36BF" w:rsidRDefault="008726A1">
      <w:r w:rsidRPr="000B36BF">
        <w:t xml:space="preserve">Директор ВУС-ЭСМ  </w:t>
      </w:r>
      <w:r w:rsidRPr="000B36BF">
        <w:tab/>
      </w:r>
      <w:r w:rsidRPr="000B36BF">
        <w:tab/>
        <w:t>__________________            (К.А. Бородин)</w:t>
      </w:r>
    </w:p>
    <w:sectPr w:rsidR="008726A1" w:rsidRPr="000B36BF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15259"/>
    <w:rsid w:val="00026393"/>
    <w:rsid w:val="000329F1"/>
    <w:rsid w:val="0003625A"/>
    <w:rsid w:val="00052A06"/>
    <w:rsid w:val="00066B3F"/>
    <w:rsid w:val="00067BDF"/>
    <w:rsid w:val="0007210C"/>
    <w:rsid w:val="00090AE1"/>
    <w:rsid w:val="000A7B2D"/>
    <w:rsid w:val="000B36BF"/>
    <w:rsid w:val="000B3B9B"/>
    <w:rsid w:val="000B5278"/>
    <w:rsid w:val="000C16F6"/>
    <w:rsid w:val="000D594F"/>
    <w:rsid w:val="000D6423"/>
    <w:rsid w:val="000D6A45"/>
    <w:rsid w:val="00107CD2"/>
    <w:rsid w:val="00112367"/>
    <w:rsid w:val="00114D17"/>
    <w:rsid w:val="00116B20"/>
    <w:rsid w:val="00145364"/>
    <w:rsid w:val="001537D7"/>
    <w:rsid w:val="00155FBA"/>
    <w:rsid w:val="00156502"/>
    <w:rsid w:val="00160DF9"/>
    <w:rsid w:val="00172E77"/>
    <w:rsid w:val="00182BA5"/>
    <w:rsid w:val="00190197"/>
    <w:rsid w:val="001A2B76"/>
    <w:rsid w:val="001C0DC6"/>
    <w:rsid w:val="001C2489"/>
    <w:rsid w:val="001C37CE"/>
    <w:rsid w:val="001C4E8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2750F"/>
    <w:rsid w:val="00251E9A"/>
    <w:rsid w:val="00282153"/>
    <w:rsid w:val="00291954"/>
    <w:rsid w:val="00294822"/>
    <w:rsid w:val="002A3C06"/>
    <w:rsid w:val="002B284D"/>
    <w:rsid w:val="002D3C19"/>
    <w:rsid w:val="002D73CB"/>
    <w:rsid w:val="002E089E"/>
    <w:rsid w:val="00300026"/>
    <w:rsid w:val="003013AB"/>
    <w:rsid w:val="003064E4"/>
    <w:rsid w:val="00306D54"/>
    <w:rsid w:val="00311447"/>
    <w:rsid w:val="0031238F"/>
    <w:rsid w:val="00315E78"/>
    <w:rsid w:val="00325C2C"/>
    <w:rsid w:val="00326387"/>
    <w:rsid w:val="003268A8"/>
    <w:rsid w:val="00327E5F"/>
    <w:rsid w:val="00330D90"/>
    <w:rsid w:val="00331D85"/>
    <w:rsid w:val="003654C5"/>
    <w:rsid w:val="00376CCC"/>
    <w:rsid w:val="00391584"/>
    <w:rsid w:val="00395DCD"/>
    <w:rsid w:val="00396F13"/>
    <w:rsid w:val="003A0E92"/>
    <w:rsid w:val="003B08B2"/>
    <w:rsid w:val="003C02E0"/>
    <w:rsid w:val="003D44F3"/>
    <w:rsid w:val="003F1387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92B20"/>
    <w:rsid w:val="004965BD"/>
    <w:rsid w:val="004A00B4"/>
    <w:rsid w:val="004A11B4"/>
    <w:rsid w:val="004B1238"/>
    <w:rsid w:val="004C2642"/>
    <w:rsid w:val="004E23C3"/>
    <w:rsid w:val="004E661C"/>
    <w:rsid w:val="00502FEB"/>
    <w:rsid w:val="00522DBF"/>
    <w:rsid w:val="00531464"/>
    <w:rsid w:val="0053325C"/>
    <w:rsid w:val="0053465D"/>
    <w:rsid w:val="0053709A"/>
    <w:rsid w:val="0054650F"/>
    <w:rsid w:val="0055041B"/>
    <w:rsid w:val="005536D6"/>
    <w:rsid w:val="005571C0"/>
    <w:rsid w:val="0056032E"/>
    <w:rsid w:val="00563B55"/>
    <w:rsid w:val="00565AC2"/>
    <w:rsid w:val="00574DA7"/>
    <w:rsid w:val="005757C4"/>
    <w:rsid w:val="005943FD"/>
    <w:rsid w:val="00597C33"/>
    <w:rsid w:val="005B422D"/>
    <w:rsid w:val="005B53CB"/>
    <w:rsid w:val="005C1222"/>
    <w:rsid w:val="005D0D3E"/>
    <w:rsid w:val="00600682"/>
    <w:rsid w:val="006013EE"/>
    <w:rsid w:val="00626EFF"/>
    <w:rsid w:val="00630A28"/>
    <w:rsid w:val="00632FCA"/>
    <w:rsid w:val="0063360A"/>
    <w:rsid w:val="00650DFF"/>
    <w:rsid w:val="00666A7E"/>
    <w:rsid w:val="00666B1A"/>
    <w:rsid w:val="00683FD6"/>
    <w:rsid w:val="00684840"/>
    <w:rsid w:val="00684A4F"/>
    <w:rsid w:val="0069378C"/>
    <w:rsid w:val="006A7880"/>
    <w:rsid w:val="006B327E"/>
    <w:rsid w:val="006C2DBC"/>
    <w:rsid w:val="006C60AA"/>
    <w:rsid w:val="006C6248"/>
    <w:rsid w:val="006C780C"/>
    <w:rsid w:val="006D5CAE"/>
    <w:rsid w:val="006E0ED5"/>
    <w:rsid w:val="006F0699"/>
    <w:rsid w:val="006F2AE4"/>
    <w:rsid w:val="006F349A"/>
    <w:rsid w:val="006F3CDC"/>
    <w:rsid w:val="0070123B"/>
    <w:rsid w:val="007018BC"/>
    <w:rsid w:val="0071030F"/>
    <w:rsid w:val="00725B4E"/>
    <w:rsid w:val="007336EB"/>
    <w:rsid w:val="00735AF0"/>
    <w:rsid w:val="00747A24"/>
    <w:rsid w:val="0075628E"/>
    <w:rsid w:val="00757C9A"/>
    <w:rsid w:val="00770CF4"/>
    <w:rsid w:val="00781D28"/>
    <w:rsid w:val="0078259F"/>
    <w:rsid w:val="0079242F"/>
    <w:rsid w:val="00793D17"/>
    <w:rsid w:val="007A2220"/>
    <w:rsid w:val="007C1F92"/>
    <w:rsid w:val="007D72D0"/>
    <w:rsid w:val="007D77FA"/>
    <w:rsid w:val="007E2AC8"/>
    <w:rsid w:val="007E2B6F"/>
    <w:rsid w:val="007F16D4"/>
    <w:rsid w:val="008009D0"/>
    <w:rsid w:val="008014EC"/>
    <w:rsid w:val="0082305E"/>
    <w:rsid w:val="008277E0"/>
    <w:rsid w:val="00830FEF"/>
    <w:rsid w:val="00834B68"/>
    <w:rsid w:val="0085656E"/>
    <w:rsid w:val="008612AA"/>
    <w:rsid w:val="008639AB"/>
    <w:rsid w:val="00864412"/>
    <w:rsid w:val="00872277"/>
    <w:rsid w:val="008726A1"/>
    <w:rsid w:val="008731D2"/>
    <w:rsid w:val="00880FE1"/>
    <w:rsid w:val="008853E7"/>
    <w:rsid w:val="00886404"/>
    <w:rsid w:val="00890C10"/>
    <w:rsid w:val="008A10BF"/>
    <w:rsid w:val="008A75F5"/>
    <w:rsid w:val="008C00AE"/>
    <w:rsid w:val="008D47F6"/>
    <w:rsid w:val="008D7453"/>
    <w:rsid w:val="008E7980"/>
    <w:rsid w:val="009019C7"/>
    <w:rsid w:val="00902938"/>
    <w:rsid w:val="009156F3"/>
    <w:rsid w:val="00926022"/>
    <w:rsid w:val="00927898"/>
    <w:rsid w:val="00941FC0"/>
    <w:rsid w:val="0094754F"/>
    <w:rsid w:val="00980C78"/>
    <w:rsid w:val="00993066"/>
    <w:rsid w:val="00994AA8"/>
    <w:rsid w:val="009A1B82"/>
    <w:rsid w:val="009A1F28"/>
    <w:rsid w:val="009B241F"/>
    <w:rsid w:val="009B57E1"/>
    <w:rsid w:val="009C1B77"/>
    <w:rsid w:val="009C7544"/>
    <w:rsid w:val="009D4355"/>
    <w:rsid w:val="009F152D"/>
    <w:rsid w:val="009F54F7"/>
    <w:rsid w:val="009F5913"/>
    <w:rsid w:val="00A02A1B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A367E"/>
    <w:rsid w:val="00AB001C"/>
    <w:rsid w:val="00AB55A3"/>
    <w:rsid w:val="00AB6684"/>
    <w:rsid w:val="00AC0DFF"/>
    <w:rsid w:val="00AC7670"/>
    <w:rsid w:val="00AD3B8B"/>
    <w:rsid w:val="00B01EEE"/>
    <w:rsid w:val="00B02F04"/>
    <w:rsid w:val="00B04C68"/>
    <w:rsid w:val="00B11FB8"/>
    <w:rsid w:val="00B32092"/>
    <w:rsid w:val="00B35631"/>
    <w:rsid w:val="00B43CF7"/>
    <w:rsid w:val="00B51001"/>
    <w:rsid w:val="00B63F5F"/>
    <w:rsid w:val="00B7368F"/>
    <w:rsid w:val="00B75D2C"/>
    <w:rsid w:val="00B80786"/>
    <w:rsid w:val="00B90E0F"/>
    <w:rsid w:val="00BC53C6"/>
    <w:rsid w:val="00BE2CD0"/>
    <w:rsid w:val="00C02E75"/>
    <w:rsid w:val="00C04331"/>
    <w:rsid w:val="00C05422"/>
    <w:rsid w:val="00C10855"/>
    <w:rsid w:val="00C2367E"/>
    <w:rsid w:val="00C3479C"/>
    <w:rsid w:val="00C35F10"/>
    <w:rsid w:val="00C435D9"/>
    <w:rsid w:val="00C50E86"/>
    <w:rsid w:val="00C75897"/>
    <w:rsid w:val="00C76283"/>
    <w:rsid w:val="00C76EF2"/>
    <w:rsid w:val="00C82E86"/>
    <w:rsid w:val="00C95066"/>
    <w:rsid w:val="00C9756B"/>
    <w:rsid w:val="00CA1C3D"/>
    <w:rsid w:val="00CB22B0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42FF5"/>
    <w:rsid w:val="00D4326A"/>
    <w:rsid w:val="00D5053A"/>
    <w:rsid w:val="00D60963"/>
    <w:rsid w:val="00D70159"/>
    <w:rsid w:val="00D71A65"/>
    <w:rsid w:val="00D758ED"/>
    <w:rsid w:val="00D82616"/>
    <w:rsid w:val="00D965F1"/>
    <w:rsid w:val="00DA4C55"/>
    <w:rsid w:val="00DC1F86"/>
    <w:rsid w:val="00DD1959"/>
    <w:rsid w:val="00DD1CDB"/>
    <w:rsid w:val="00DD239E"/>
    <w:rsid w:val="00DD4EF0"/>
    <w:rsid w:val="00DE0ABC"/>
    <w:rsid w:val="00DE365D"/>
    <w:rsid w:val="00DF353D"/>
    <w:rsid w:val="00DF3B14"/>
    <w:rsid w:val="00DF6063"/>
    <w:rsid w:val="00E044C1"/>
    <w:rsid w:val="00E05A6F"/>
    <w:rsid w:val="00E13931"/>
    <w:rsid w:val="00E22368"/>
    <w:rsid w:val="00E23A4F"/>
    <w:rsid w:val="00E27F40"/>
    <w:rsid w:val="00E43A45"/>
    <w:rsid w:val="00E43C08"/>
    <w:rsid w:val="00E64633"/>
    <w:rsid w:val="00E8656D"/>
    <w:rsid w:val="00EA3F4B"/>
    <w:rsid w:val="00EB0F5E"/>
    <w:rsid w:val="00ED0453"/>
    <w:rsid w:val="00ED0B60"/>
    <w:rsid w:val="00ED0FD4"/>
    <w:rsid w:val="00ED7B5C"/>
    <w:rsid w:val="00EE4B2F"/>
    <w:rsid w:val="00EF58D5"/>
    <w:rsid w:val="00F02486"/>
    <w:rsid w:val="00F25AE8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C199D"/>
    <w:rsid w:val="00FC1C1A"/>
    <w:rsid w:val="00FC41D4"/>
    <w:rsid w:val="00FC6EF3"/>
    <w:rsid w:val="00FD35B8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3C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D3C19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2F04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locked/>
    <w:rsid w:val="00D70159"/>
    <w:rPr>
      <w:rFonts w:cs="Times New Roman"/>
      <w:b/>
      <w:bCs/>
    </w:rPr>
  </w:style>
  <w:style w:type="paragraph" w:customStyle="1" w:styleId="PSARtxt">
    <w:name w:val="PSAR_txt"/>
    <w:basedOn w:val="a"/>
    <w:uiPriority w:val="99"/>
    <w:rsid w:val="00311447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Calibri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73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1722</Words>
  <Characters>9816</Characters>
  <Application>Microsoft Office Word</Application>
  <DocSecurity>0</DocSecurity>
  <Lines>81</Lines>
  <Paragraphs>23</Paragraphs>
  <ScaleCrop>false</ScaleCrop>
  <Company>АЭП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2013-11-22T11:54:00Z</cp:lastPrinted>
  <dcterms:created xsi:type="dcterms:W3CDTF">2013-12-04T09:39:00Z</dcterms:created>
  <dcterms:modified xsi:type="dcterms:W3CDTF">2013-12-09T06:32:00Z</dcterms:modified>
</cp:coreProperties>
</file>