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0255" w:rsidRPr="001E13AF" w:rsidRDefault="002F0255" w:rsidP="002F0255">
      <w:pPr>
        <w:pStyle w:val="1"/>
        <w:numPr>
          <w:ilvl w:val="0"/>
          <w:numId w:val="0"/>
        </w:numPr>
        <w:tabs>
          <w:tab w:val="left" w:pos="708"/>
        </w:tabs>
        <w:jc w:val="center"/>
        <w:rPr>
          <w:b/>
          <w:caps/>
        </w:rPr>
      </w:pPr>
      <w:bookmarkStart w:id="0" w:name="_Toc354046869"/>
      <w:bookmarkStart w:id="1" w:name="_Toc354490219"/>
      <w:bookmarkStart w:id="2" w:name="_Toc354490264"/>
      <w:r w:rsidRPr="001E13AF">
        <w:rPr>
          <w:b/>
          <w:caps/>
        </w:rPr>
        <w:t>том 2 «ТЕХНИЧЕСКАЯ частЬ»</w:t>
      </w:r>
      <w:bookmarkEnd w:id="0"/>
      <w:bookmarkEnd w:id="1"/>
      <w:bookmarkEnd w:id="2"/>
    </w:p>
    <w:p w:rsidR="002F0255" w:rsidRPr="001E13AF" w:rsidRDefault="002F0255" w:rsidP="002F0255">
      <w:pPr>
        <w:tabs>
          <w:tab w:val="left" w:leader="underscore" w:pos="284"/>
        </w:tabs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F0255" w:rsidRDefault="002F0255" w:rsidP="002F0255">
      <w:pPr>
        <w:tabs>
          <w:tab w:val="left" w:leader="underscore" w:pos="284"/>
        </w:tabs>
        <w:spacing w:after="0" w:line="240" w:lineRule="auto"/>
        <w:ind w:firstLine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E13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1E13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1E13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1E13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>ТЕХНИЧЕСКОЕ ЗАДАНИЕ</w:t>
      </w:r>
    </w:p>
    <w:p w:rsidR="001E13AF" w:rsidRPr="001E13AF" w:rsidRDefault="001E13AF" w:rsidP="002F0255">
      <w:pPr>
        <w:tabs>
          <w:tab w:val="left" w:leader="underscore" w:pos="284"/>
        </w:tabs>
        <w:spacing w:after="0" w:line="240" w:lineRule="auto"/>
        <w:ind w:firstLine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F0255" w:rsidRPr="001E13AF" w:rsidRDefault="00106719" w:rsidP="001E13AF">
      <w:pPr>
        <w:tabs>
          <w:tab w:val="left" w:leader="underscore" w:pos="284"/>
        </w:tabs>
        <w:spacing w:after="0" w:line="240" w:lineRule="auto"/>
        <w:ind w:firstLine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E13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Спецификация </w:t>
      </w:r>
      <w:r w:rsidRPr="001E13AF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программного обеспечения</w:t>
      </w:r>
    </w:p>
    <w:tbl>
      <w:tblPr>
        <w:tblW w:w="949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27"/>
        <w:gridCol w:w="5244"/>
        <w:gridCol w:w="2127"/>
      </w:tblGrid>
      <w:tr w:rsidR="00106719" w:rsidRPr="001E13AF" w:rsidTr="00311DF8">
        <w:trPr>
          <w:trHeight w:val="241"/>
        </w:trPr>
        <w:tc>
          <w:tcPr>
            <w:tcW w:w="2127" w:type="dxa"/>
            <w:shd w:val="clear" w:color="auto" w:fill="E0E0E0"/>
            <w:vAlign w:val="center"/>
          </w:tcPr>
          <w:p w:rsidR="00106719" w:rsidRPr="001E13AF" w:rsidRDefault="00106719" w:rsidP="00DC4A8B">
            <w:pPr>
              <w:tabs>
                <w:tab w:val="left" w:pos="426"/>
              </w:tabs>
              <w:ind w:left="1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13AF">
              <w:rPr>
                <w:rFonts w:ascii="Times New Roman" w:hAnsi="Times New Roman" w:cs="Times New Roman"/>
                <w:bCs/>
                <w:sz w:val="24"/>
                <w:szCs w:val="24"/>
              </w:rPr>
              <w:t>Правообладатель</w:t>
            </w:r>
          </w:p>
        </w:tc>
        <w:tc>
          <w:tcPr>
            <w:tcW w:w="5244" w:type="dxa"/>
            <w:shd w:val="clear" w:color="auto" w:fill="E0E0E0"/>
            <w:vAlign w:val="center"/>
          </w:tcPr>
          <w:p w:rsidR="00106719" w:rsidRPr="001E13AF" w:rsidRDefault="00106719" w:rsidP="00DC4A8B">
            <w:pPr>
              <w:tabs>
                <w:tab w:val="left" w:pos="426"/>
              </w:tabs>
              <w:ind w:left="3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13A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Наименование программы для ЭВМ, право </w:t>
            </w:r>
            <w:proofErr w:type="gramStart"/>
            <w:r w:rsidRPr="001E13AF">
              <w:rPr>
                <w:rFonts w:ascii="Times New Roman" w:hAnsi="Times New Roman" w:cs="Times New Roman"/>
                <w:bCs/>
                <w:sz w:val="24"/>
                <w:szCs w:val="24"/>
              </w:rPr>
              <w:t>использования</w:t>
            </w:r>
            <w:proofErr w:type="gramEnd"/>
            <w:r w:rsidRPr="001E13A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которой предоставляется Сублицензиату</w:t>
            </w:r>
          </w:p>
        </w:tc>
        <w:tc>
          <w:tcPr>
            <w:tcW w:w="2127" w:type="dxa"/>
            <w:shd w:val="clear" w:color="auto" w:fill="E0E0E0"/>
            <w:vAlign w:val="center"/>
          </w:tcPr>
          <w:p w:rsidR="00106719" w:rsidRPr="001E13AF" w:rsidRDefault="00106719" w:rsidP="00DC4A8B">
            <w:pPr>
              <w:tabs>
                <w:tab w:val="left" w:pos="426"/>
              </w:tabs>
              <w:ind w:left="3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13AF">
              <w:rPr>
                <w:rFonts w:ascii="Times New Roman" w:hAnsi="Times New Roman" w:cs="Times New Roman"/>
                <w:bCs/>
                <w:sz w:val="24"/>
                <w:szCs w:val="24"/>
              </w:rPr>
              <w:t>Кол-во</w:t>
            </w:r>
          </w:p>
          <w:p w:rsidR="00106719" w:rsidRPr="001E13AF" w:rsidRDefault="00106719" w:rsidP="00DC4A8B">
            <w:pPr>
              <w:tabs>
                <w:tab w:val="left" w:pos="426"/>
              </w:tabs>
              <w:ind w:left="3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13AF">
              <w:rPr>
                <w:rFonts w:ascii="Times New Roman" w:hAnsi="Times New Roman" w:cs="Times New Roman"/>
                <w:bCs/>
                <w:sz w:val="24"/>
                <w:szCs w:val="24"/>
              </w:rPr>
              <w:t>лицензий</w:t>
            </w:r>
          </w:p>
        </w:tc>
      </w:tr>
      <w:tr w:rsidR="00106719" w:rsidRPr="001E13AF" w:rsidTr="00311DF8">
        <w:trPr>
          <w:trHeight w:val="142"/>
        </w:trPr>
        <w:tc>
          <w:tcPr>
            <w:tcW w:w="2127" w:type="dxa"/>
            <w:vAlign w:val="center"/>
          </w:tcPr>
          <w:p w:rsidR="00106719" w:rsidRPr="001E13AF" w:rsidRDefault="00106719" w:rsidP="00DC4A8B">
            <w:pPr>
              <w:tabs>
                <w:tab w:val="left" w:pos="426"/>
              </w:tabs>
              <w:ind w:left="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13AF">
              <w:rPr>
                <w:rFonts w:ascii="Times New Roman" w:hAnsi="Times New Roman" w:cs="Times New Roman"/>
                <w:sz w:val="24"/>
                <w:szCs w:val="24"/>
              </w:rPr>
              <w:t>KodBezopasnosti</w:t>
            </w:r>
            <w:proofErr w:type="spellEnd"/>
          </w:p>
        </w:tc>
        <w:tc>
          <w:tcPr>
            <w:tcW w:w="5244" w:type="dxa"/>
            <w:shd w:val="clear" w:color="auto" w:fill="auto"/>
            <w:vAlign w:val="center"/>
          </w:tcPr>
          <w:p w:rsidR="00106719" w:rsidRPr="001E13AF" w:rsidRDefault="00106719" w:rsidP="00DC4A8B">
            <w:pPr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13AF">
              <w:rPr>
                <w:rFonts w:ascii="Times New Roman" w:hAnsi="Times New Roman" w:cs="Times New Roman"/>
                <w:sz w:val="24"/>
                <w:szCs w:val="24"/>
              </w:rPr>
              <w:t xml:space="preserve">Право на использование Средства защиты информации </w:t>
            </w:r>
            <w:proofErr w:type="spellStart"/>
            <w:r w:rsidRPr="001E13AF">
              <w:rPr>
                <w:rFonts w:ascii="Times New Roman" w:hAnsi="Times New Roman" w:cs="Times New Roman"/>
                <w:sz w:val="24"/>
                <w:szCs w:val="24"/>
              </w:rPr>
              <w:t>Secret</w:t>
            </w:r>
            <w:proofErr w:type="spellEnd"/>
            <w:r w:rsidRPr="001E13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13AF">
              <w:rPr>
                <w:rFonts w:ascii="Times New Roman" w:hAnsi="Times New Roman" w:cs="Times New Roman"/>
                <w:sz w:val="24"/>
                <w:szCs w:val="24"/>
              </w:rPr>
              <w:t>Net</w:t>
            </w:r>
            <w:proofErr w:type="spellEnd"/>
            <w:r w:rsidRPr="001E13AF">
              <w:rPr>
                <w:rFonts w:ascii="Times New Roman" w:hAnsi="Times New Roman" w:cs="Times New Roman"/>
                <w:sz w:val="24"/>
                <w:szCs w:val="24"/>
              </w:rPr>
              <w:t xml:space="preserve"> 7. Клиент (сетевой режим работы)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06719" w:rsidRPr="001E13AF" w:rsidRDefault="00106719" w:rsidP="00DC4A8B">
            <w:pPr>
              <w:tabs>
                <w:tab w:val="left" w:pos="426"/>
              </w:tabs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13AF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</w:tr>
      <w:tr w:rsidR="00106719" w:rsidRPr="001E13AF" w:rsidTr="00311DF8">
        <w:trPr>
          <w:trHeight w:val="84"/>
        </w:trPr>
        <w:tc>
          <w:tcPr>
            <w:tcW w:w="2127" w:type="dxa"/>
            <w:vAlign w:val="center"/>
          </w:tcPr>
          <w:p w:rsidR="00106719" w:rsidRPr="001E13AF" w:rsidRDefault="00106719" w:rsidP="00DC4A8B">
            <w:pPr>
              <w:tabs>
                <w:tab w:val="left" w:pos="426"/>
              </w:tabs>
              <w:ind w:left="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13AF">
              <w:rPr>
                <w:rFonts w:ascii="Times New Roman" w:hAnsi="Times New Roman" w:cs="Times New Roman"/>
                <w:sz w:val="24"/>
                <w:szCs w:val="24"/>
              </w:rPr>
              <w:t>KodBezopasnosti</w:t>
            </w:r>
            <w:proofErr w:type="spellEnd"/>
          </w:p>
        </w:tc>
        <w:tc>
          <w:tcPr>
            <w:tcW w:w="5244" w:type="dxa"/>
            <w:shd w:val="clear" w:color="auto" w:fill="auto"/>
            <w:vAlign w:val="center"/>
          </w:tcPr>
          <w:p w:rsidR="00106719" w:rsidRPr="001E13AF" w:rsidRDefault="00106719" w:rsidP="00DC4A8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13AF">
              <w:rPr>
                <w:rFonts w:ascii="Times New Roman" w:hAnsi="Times New Roman" w:cs="Times New Roman"/>
                <w:sz w:val="24"/>
                <w:szCs w:val="24"/>
              </w:rPr>
              <w:t xml:space="preserve">Право на использование средства защиты информации </w:t>
            </w:r>
            <w:proofErr w:type="spellStart"/>
            <w:r w:rsidRPr="001E13AF">
              <w:rPr>
                <w:rFonts w:ascii="Times New Roman" w:hAnsi="Times New Roman" w:cs="Times New Roman"/>
                <w:sz w:val="24"/>
                <w:szCs w:val="24"/>
              </w:rPr>
              <w:t>Secret</w:t>
            </w:r>
            <w:proofErr w:type="spellEnd"/>
            <w:r w:rsidRPr="001E13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13AF">
              <w:rPr>
                <w:rFonts w:ascii="Times New Roman" w:hAnsi="Times New Roman" w:cs="Times New Roman"/>
                <w:sz w:val="24"/>
                <w:szCs w:val="24"/>
              </w:rPr>
              <w:t>Net</w:t>
            </w:r>
            <w:proofErr w:type="spellEnd"/>
            <w:r w:rsidRPr="001E13AF">
              <w:rPr>
                <w:rFonts w:ascii="Times New Roman" w:hAnsi="Times New Roman" w:cs="Times New Roman"/>
                <w:sz w:val="24"/>
                <w:szCs w:val="24"/>
              </w:rPr>
              <w:t xml:space="preserve"> 7. Сервер безопасности, Клиент (сетевой режим). </w:t>
            </w:r>
            <w:proofErr w:type="spellStart"/>
            <w:proofErr w:type="gramStart"/>
            <w:r w:rsidRPr="001E13AF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  <w:r w:rsidRPr="001E13AF">
              <w:rPr>
                <w:rFonts w:ascii="Times New Roman" w:hAnsi="Times New Roman" w:cs="Times New Roman"/>
                <w:sz w:val="24"/>
                <w:szCs w:val="24"/>
              </w:rPr>
              <w:t>-renewal</w:t>
            </w:r>
            <w:proofErr w:type="spellEnd"/>
          </w:p>
        </w:tc>
        <w:tc>
          <w:tcPr>
            <w:tcW w:w="2127" w:type="dxa"/>
            <w:shd w:val="clear" w:color="auto" w:fill="auto"/>
            <w:vAlign w:val="center"/>
          </w:tcPr>
          <w:p w:rsidR="00106719" w:rsidRPr="001E13AF" w:rsidRDefault="00106719" w:rsidP="00DC4A8B">
            <w:pPr>
              <w:tabs>
                <w:tab w:val="left" w:pos="426"/>
              </w:tabs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13AF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</w:tr>
    </w:tbl>
    <w:p w:rsidR="002F0255" w:rsidRPr="001E13AF" w:rsidRDefault="002F0255">
      <w:pPr>
        <w:rPr>
          <w:rFonts w:ascii="Times New Roman" w:hAnsi="Times New Roman" w:cs="Times New Roman"/>
          <w:sz w:val="24"/>
          <w:szCs w:val="24"/>
        </w:rPr>
      </w:pPr>
    </w:p>
    <w:p w:rsidR="002F0255" w:rsidRPr="001E13AF" w:rsidRDefault="002F0255" w:rsidP="001E13A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F0255" w:rsidRPr="001E13AF" w:rsidRDefault="00106719" w:rsidP="001E13AF">
      <w:pPr>
        <w:tabs>
          <w:tab w:val="left" w:pos="3885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1E13AF">
        <w:rPr>
          <w:rFonts w:ascii="Times New Roman" w:hAnsi="Times New Roman" w:cs="Times New Roman"/>
          <w:b/>
          <w:sz w:val="24"/>
          <w:szCs w:val="24"/>
        </w:rPr>
        <w:t>Спецификация товара</w:t>
      </w:r>
      <w:r w:rsidR="002F0255" w:rsidRPr="001E13AF"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9498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2127"/>
        <w:gridCol w:w="5244"/>
        <w:gridCol w:w="2127"/>
      </w:tblGrid>
      <w:tr w:rsidR="00106719" w:rsidRPr="001E13AF" w:rsidTr="00311DF8">
        <w:trPr>
          <w:trHeight w:val="331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106719" w:rsidRPr="001E13AF" w:rsidRDefault="00106719" w:rsidP="00DC4A8B">
            <w:pPr>
              <w:tabs>
                <w:tab w:val="left" w:pos="426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E13AF">
              <w:rPr>
                <w:rFonts w:ascii="Times New Roman" w:hAnsi="Times New Roman" w:cs="Times New Roman"/>
                <w:sz w:val="24"/>
                <w:szCs w:val="24"/>
              </w:rPr>
              <w:t>Производитель, артикул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106719" w:rsidRPr="001E13AF" w:rsidRDefault="00106719" w:rsidP="00DC4A8B">
            <w:pPr>
              <w:tabs>
                <w:tab w:val="left" w:pos="426"/>
              </w:tabs>
              <w:ind w:left="175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E13AF">
              <w:rPr>
                <w:rFonts w:ascii="Times New Roman" w:hAnsi="Times New Roman" w:cs="Times New Roman"/>
                <w:sz w:val="24"/>
                <w:szCs w:val="24"/>
              </w:rPr>
              <w:t>Наименование Товара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106719" w:rsidRPr="001E13AF" w:rsidRDefault="00106719" w:rsidP="00DC4A8B">
            <w:pPr>
              <w:tabs>
                <w:tab w:val="left" w:pos="426"/>
              </w:tabs>
              <w:ind w:left="175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E13AF">
              <w:rPr>
                <w:rFonts w:ascii="Times New Roman" w:hAnsi="Times New Roman" w:cs="Times New Roman"/>
                <w:sz w:val="24"/>
                <w:szCs w:val="24"/>
              </w:rPr>
              <w:t>Кол-во,</w:t>
            </w:r>
          </w:p>
          <w:p w:rsidR="00106719" w:rsidRPr="001E13AF" w:rsidRDefault="00106719" w:rsidP="00DC4A8B">
            <w:pPr>
              <w:tabs>
                <w:tab w:val="left" w:pos="426"/>
              </w:tabs>
              <w:ind w:left="175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E13AF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</w:tr>
      <w:tr w:rsidR="00106719" w:rsidRPr="001E13AF" w:rsidTr="00311DF8">
        <w:trPr>
          <w:trHeight w:val="200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719" w:rsidRPr="001E13AF" w:rsidRDefault="00106719" w:rsidP="00DC4A8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E13AF">
              <w:rPr>
                <w:rFonts w:ascii="Times New Roman" w:hAnsi="Times New Roman" w:cs="Times New Roman"/>
                <w:sz w:val="24"/>
                <w:szCs w:val="24"/>
              </w:rPr>
              <w:t>KodBezopasnosti</w:t>
            </w:r>
            <w:proofErr w:type="spellEnd"/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6719" w:rsidRPr="001E13AF" w:rsidRDefault="00106719" w:rsidP="00DC4A8B">
            <w:pPr>
              <w:ind w:left="175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13AF">
              <w:rPr>
                <w:rFonts w:ascii="Times New Roman" w:hAnsi="Times New Roman" w:cs="Times New Roman"/>
                <w:sz w:val="24"/>
                <w:szCs w:val="24"/>
              </w:rPr>
              <w:t xml:space="preserve">Установочный комплект. Средство защиты информации </w:t>
            </w:r>
            <w:proofErr w:type="spellStart"/>
            <w:r w:rsidRPr="001E13AF">
              <w:rPr>
                <w:rFonts w:ascii="Times New Roman" w:hAnsi="Times New Roman" w:cs="Times New Roman"/>
                <w:sz w:val="24"/>
                <w:szCs w:val="24"/>
              </w:rPr>
              <w:t>Secret</w:t>
            </w:r>
            <w:proofErr w:type="spellEnd"/>
            <w:r w:rsidRPr="001E13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13AF">
              <w:rPr>
                <w:rFonts w:ascii="Times New Roman" w:hAnsi="Times New Roman" w:cs="Times New Roman"/>
                <w:sz w:val="24"/>
                <w:szCs w:val="24"/>
              </w:rPr>
              <w:t>Net</w:t>
            </w:r>
            <w:proofErr w:type="spellEnd"/>
            <w:r w:rsidRPr="001E13AF">
              <w:rPr>
                <w:rFonts w:ascii="Times New Roman" w:hAnsi="Times New Roman" w:cs="Times New Roman"/>
                <w:sz w:val="24"/>
                <w:szCs w:val="24"/>
              </w:rPr>
              <w:t xml:space="preserve"> 7 (сетевой).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6719" w:rsidRPr="001E13AF" w:rsidRDefault="00106719" w:rsidP="00DC4A8B">
            <w:pPr>
              <w:tabs>
                <w:tab w:val="left" w:pos="426"/>
              </w:tabs>
              <w:ind w:left="17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13A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bookmarkStart w:id="3" w:name="_GoBack"/>
            <w:bookmarkEnd w:id="3"/>
          </w:p>
        </w:tc>
      </w:tr>
    </w:tbl>
    <w:p w:rsidR="00106719" w:rsidRPr="001E13AF" w:rsidRDefault="00106719" w:rsidP="00106719">
      <w:pPr>
        <w:rPr>
          <w:rFonts w:ascii="Times New Roman" w:hAnsi="Times New Roman" w:cs="Times New Roman"/>
          <w:sz w:val="24"/>
          <w:szCs w:val="24"/>
        </w:rPr>
      </w:pPr>
    </w:p>
    <w:p w:rsidR="00106719" w:rsidRPr="001E13AF" w:rsidRDefault="00106719" w:rsidP="00106719">
      <w:pPr>
        <w:rPr>
          <w:rFonts w:ascii="Times New Roman" w:hAnsi="Times New Roman" w:cs="Times New Roman"/>
          <w:b/>
          <w:sz w:val="24"/>
          <w:szCs w:val="24"/>
        </w:rPr>
      </w:pPr>
      <w:r w:rsidRPr="001E13AF">
        <w:rPr>
          <w:rFonts w:ascii="Times New Roman" w:hAnsi="Times New Roman" w:cs="Times New Roman"/>
          <w:b/>
          <w:sz w:val="24"/>
          <w:szCs w:val="24"/>
        </w:rPr>
        <w:t xml:space="preserve">2.1. Условия поставки </w:t>
      </w:r>
    </w:p>
    <w:p w:rsidR="00106719" w:rsidRPr="001E13AF" w:rsidRDefault="00931B4B" w:rsidP="0010671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Доставка на условиях </w:t>
      </w:r>
      <w:r w:rsidR="00106719" w:rsidRPr="001E13AF">
        <w:rPr>
          <w:rFonts w:ascii="Times New Roman" w:hAnsi="Times New Roman" w:cs="Times New Roman"/>
          <w:sz w:val="24"/>
          <w:szCs w:val="24"/>
          <w:lang w:val="en-US"/>
        </w:rPr>
        <w:t>DDP</w:t>
      </w:r>
    </w:p>
    <w:p w:rsidR="00106719" w:rsidRPr="001E13AF" w:rsidRDefault="00106719" w:rsidP="00106719">
      <w:pPr>
        <w:rPr>
          <w:rFonts w:ascii="Times New Roman" w:hAnsi="Times New Roman" w:cs="Times New Roman"/>
          <w:b/>
          <w:sz w:val="24"/>
          <w:szCs w:val="24"/>
        </w:rPr>
      </w:pPr>
      <w:r w:rsidRPr="001E13AF">
        <w:rPr>
          <w:rFonts w:ascii="Times New Roman" w:hAnsi="Times New Roman" w:cs="Times New Roman"/>
          <w:b/>
          <w:sz w:val="24"/>
          <w:szCs w:val="24"/>
        </w:rPr>
        <w:t xml:space="preserve">2.2. Место поставки и условия допуска </w:t>
      </w:r>
    </w:p>
    <w:p w:rsidR="00106719" w:rsidRPr="001E13AF" w:rsidRDefault="00106719" w:rsidP="001E13AF">
      <w:pPr>
        <w:ind w:firstLine="360"/>
        <w:rPr>
          <w:rFonts w:ascii="Times New Roman" w:hAnsi="Times New Roman" w:cs="Times New Roman"/>
          <w:sz w:val="24"/>
          <w:szCs w:val="24"/>
        </w:rPr>
      </w:pPr>
      <w:r w:rsidRPr="001E13AF">
        <w:rPr>
          <w:rFonts w:ascii="Times New Roman" w:hAnsi="Times New Roman" w:cs="Times New Roman"/>
          <w:sz w:val="24"/>
          <w:szCs w:val="24"/>
        </w:rPr>
        <w:t xml:space="preserve">Адрес доставки город Екатеринбург, ул. </w:t>
      </w:r>
      <w:proofErr w:type="gramStart"/>
      <w:r w:rsidRPr="001E13AF">
        <w:rPr>
          <w:rFonts w:ascii="Times New Roman" w:hAnsi="Times New Roman" w:cs="Times New Roman"/>
          <w:sz w:val="24"/>
          <w:szCs w:val="24"/>
        </w:rPr>
        <w:t>Студенческая</w:t>
      </w:r>
      <w:proofErr w:type="gramEnd"/>
      <w:r w:rsidRPr="001E13AF">
        <w:rPr>
          <w:rFonts w:ascii="Times New Roman" w:hAnsi="Times New Roman" w:cs="Times New Roman"/>
          <w:sz w:val="24"/>
          <w:szCs w:val="24"/>
        </w:rPr>
        <w:t>, д.9</w:t>
      </w:r>
    </w:p>
    <w:p w:rsidR="00106719" w:rsidRPr="001E13AF" w:rsidRDefault="00106719" w:rsidP="00106719">
      <w:pPr>
        <w:rPr>
          <w:rFonts w:ascii="Times New Roman" w:hAnsi="Times New Roman" w:cs="Times New Roman"/>
          <w:b/>
          <w:sz w:val="24"/>
          <w:szCs w:val="24"/>
        </w:rPr>
      </w:pPr>
      <w:r w:rsidRPr="001E13AF">
        <w:rPr>
          <w:rFonts w:ascii="Times New Roman" w:hAnsi="Times New Roman" w:cs="Times New Roman"/>
          <w:b/>
          <w:sz w:val="24"/>
          <w:szCs w:val="24"/>
        </w:rPr>
        <w:t>2.3. Срок поставки товара</w:t>
      </w:r>
    </w:p>
    <w:p w:rsidR="009147B4" w:rsidRPr="001E13AF" w:rsidRDefault="00106719" w:rsidP="001E13AF">
      <w:pPr>
        <w:ind w:right="153"/>
        <w:jc w:val="both"/>
        <w:rPr>
          <w:rFonts w:ascii="Times New Roman" w:hAnsi="Times New Roman" w:cs="Times New Roman"/>
          <w:sz w:val="24"/>
          <w:szCs w:val="24"/>
        </w:rPr>
      </w:pPr>
      <w:r w:rsidRPr="001E13AF">
        <w:rPr>
          <w:rFonts w:ascii="Times New Roman" w:hAnsi="Times New Roman" w:cs="Times New Roman"/>
          <w:sz w:val="24"/>
          <w:szCs w:val="24"/>
        </w:rPr>
        <w:t xml:space="preserve">Сроки поставки товара, передачи прав </w:t>
      </w:r>
      <w:r w:rsidR="00D800E7">
        <w:rPr>
          <w:rFonts w:ascii="Times New Roman" w:hAnsi="Times New Roman" w:cs="Times New Roman"/>
          <w:sz w:val="24"/>
          <w:szCs w:val="24"/>
        </w:rPr>
        <w:t xml:space="preserve">на ПО </w:t>
      </w:r>
      <w:r w:rsidRPr="001E13AF">
        <w:rPr>
          <w:rFonts w:ascii="Times New Roman" w:hAnsi="Times New Roman" w:cs="Times New Roman"/>
          <w:sz w:val="24"/>
          <w:szCs w:val="24"/>
        </w:rPr>
        <w:t xml:space="preserve">14 </w:t>
      </w:r>
      <w:r w:rsidR="00931B4B">
        <w:rPr>
          <w:rFonts w:ascii="Times New Roman" w:hAnsi="Times New Roman" w:cs="Times New Roman"/>
          <w:sz w:val="24"/>
          <w:szCs w:val="24"/>
        </w:rPr>
        <w:t xml:space="preserve">рабочих дней  </w:t>
      </w:r>
      <w:proofErr w:type="gramStart"/>
      <w:r w:rsidR="00931B4B">
        <w:rPr>
          <w:rFonts w:ascii="Times New Roman" w:hAnsi="Times New Roman" w:cs="Times New Roman"/>
          <w:sz w:val="24"/>
          <w:szCs w:val="24"/>
        </w:rPr>
        <w:t>с даты подписания</w:t>
      </w:r>
      <w:proofErr w:type="gramEnd"/>
      <w:r w:rsidR="001E13AF" w:rsidRPr="001E13AF">
        <w:rPr>
          <w:rFonts w:ascii="Times New Roman" w:hAnsi="Times New Roman" w:cs="Times New Roman"/>
          <w:sz w:val="24"/>
          <w:szCs w:val="24"/>
        </w:rPr>
        <w:t xml:space="preserve"> договора</w:t>
      </w:r>
      <w:r w:rsidR="001E13AF">
        <w:rPr>
          <w:rFonts w:ascii="Times New Roman" w:hAnsi="Times New Roman" w:cs="Times New Roman"/>
          <w:sz w:val="24"/>
          <w:szCs w:val="24"/>
        </w:rPr>
        <w:t>.</w:t>
      </w:r>
    </w:p>
    <w:sectPr w:rsidR="009147B4" w:rsidRPr="001E13AF" w:rsidSect="009147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F0255"/>
    <w:rsid w:val="00055A82"/>
    <w:rsid w:val="00106719"/>
    <w:rsid w:val="001E13AF"/>
    <w:rsid w:val="002F0255"/>
    <w:rsid w:val="00311DF8"/>
    <w:rsid w:val="009147B4"/>
    <w:rsid w:val="00931B4B"/>
    <w:rsid w:val="00CB4EAC"/>
    <w:rsid w:val="00D800E7"/>
    <w:rsid w:val="00F71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F0255"/>
  </w:style>
  <w:style w:type="paragraph" w:styleId="1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"/>
    <w:basedOn w:val="a0"/>
    <w:next w:val="a0"/>
    <w:link w:val="11"/>
    <w:qFormat/>
    <w:rsid w:val="002F0255"/>
    <w:pPr>
      <w:keepNext/>
      <w:numPr>
        <w:numId w:val="1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paragraph" w:styleId="2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0"/>
    <w:next w:val="a0"/>
    <w:link w:val="20"/>
    <w:semiHidden/>
    <w:unhideWhenUsed/>
    <w:qFormat/>
    <w:rsid w:val="002F0255"/>
    <w:pPr>
      <w:keepNext/>
      <w:numPr>
        <w:ilvl w:val="1"/>
        <w:numId w:val="1"/>
      </w:numPr>
      <w:spacing w:before="240" w:after="60" w:line="240" w:lineRule="auto"/>
      <w:outlineLvl w:val="1"/>
    </w:pPr>
    <w:rPr>
      <w:rFonts w:ascii="Arial" w:eastAsia="Times New Roman" w:hAnsi="Arial" w:cs="Arial"/>
      <w:i/>
      <w:iCs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uiPriority w:val="9"/>
    <w:rsid w:val="002F025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22 Знак"/>
    <w:basedOn w:val="a1"/>
    <w:link w:val="2"/>
    <w:semiHidden/>
    <w:rsid w:val="002F0255"/>
    <w:rPr>
      <w:rFonts w:ascii="Arial" w:eastAsia="Times New Roman" w:hAnsi="Arial" w:cs="Arial"/>
      <w:i/>
      <w:iCs/>
      <w:sz w:val="28"/>
      <w:szCs w:val="28"/>
      <w:lang w:eastAsia="ru-RU"/>
    </w:rPr>
  </w:style>
  <w:style w:type="character" w:customStyle="1" w:styleId="11">
    <w:name w:val="Заголовок 1 Знак1"/>
    <w:aliases w:val="Document Header1 Знак,H1 Знак1,Введение... Знак,Б1 Знак,Heading 1iz Знак,Б11 Знак,Заголовок параграфа (1.) Знак,Headi... Знак,H1 Знак Знак"/>
    <w:link w:val="1"/>
    <w:locked/>
    <w:rsid w:val="002F0255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paragraph" w:customStyle="1" w:styleId="a">
    <w:name w:val="Пункт"/>
    <w:basedOn w:val="a0"/>
    <w:rsid w:val="002F0255"/>
    <w:pPr>
      <w:numPr>
        <w:ilvl w:val="2"/>
        <w:numId w:val="1"/>
      </w:numPr>
      <w:snapToGrid w:val="0"/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17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134</Words>
  <Characters>765</Characters>
  <Application>Microsoft Office Word</Application>
  <DocSecurity>0</DocSecurity>
  <Lines>6</Lines>
  <Paragraphs>1</Paragraphs>
  <ScaleCrop>false</ScaleCrop>
  <Company>333</Company>
  <LinksUpToDate>false</LinksUpToDate>
  <CharactersWithSpaces>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Федотовских</dc:creator>
  <cp:keywords/>
  <dc:description/>
  <cp:lastModifiedBy>admin86</cp:lastModifiedBy>
  <cp:revision>9</cp:revision>
  <dcterms:created xsi:type="dcterms:W3CDTF">2014-09-01T03:45:00Z</dcterms:created>
  <dcterms:modified xsi:type="dcterms:W3CDTF">2014-09-01T08:28:00Z</dcterms:modified>
</cp:coreProperties>
</file>