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3E6" w:rsidRPr="008B37D9" w:rsidRDefault="00F823E6" w:rsidP="00F823E6">
      <w:pPr>
        <w:jc w:val="center"/>
        <w:outlineLvl w:val="0"/>
        <w:rPr>
          <w:sz w:val="28"/>
          <w:szCs w:val="28"/>
        </w:rPr>
      </w:pPr>
      <w:bookmarkStart w:id="0" w:name="_Toc372721971"/>
      <w:r w:rsidRPr="008B37D9">
        <w:rPr>
          <w:sz w:val="28"/>
          <w:szCs w:val="28"/>
        </w:rPr>
        <w:t>ИЗВЕЩЕНИЕ О ПРОВЕДЕНИИ ЗАПРОСА ПРЕДЛОЖЕНИЙ</w:t>
      </w:r>
      <w:bookmarkEnd w:id="0"/>
    </w:p>
    <w:p w:rsidR="00F823E6" w:rsidRPr="008B37D9" w:rsidRDefault="00F823E6" w:rsidP="00F823E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823E6" w:rsidRPr="008B37D9" w:rsidRDefault="00F823E6" w:rsidP="00F823E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Форма и способ процедуры закупки:</w:t>
      </w:r>
      <w:r w:rsidRPr="008B37D9">
        <w:rPr>
          <w:spacing w:val="-6"/>
          <w:sz w:val="28"/>
          <w:szCs w:val="28"/>
        </w:rPr>
        <w:t xml:space="preserve"> </w:t>
      </w:r>
      <w:r w:rsidRPr="008B37D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F823E6" w:rsidRPr="008B37D9" w:rsidRDefault="00F823E6" w:rsidP="00F823E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B37D9">
        <w:rPr>
          <w:b/>
          <w:spacing w:val="-6"/>
          <w:sz w:val="28"/>
          <w:szCs w:val="28"/>
        </w:rPr>
        <w:t xml:space="preserve">Заказчик, являющийся Организатором запроса предложений: </w:t>
      </w:r>
      <w:r w:rsidRPr="00B6506C">
        <w:rPr>
          <w:spacing w:val="-6"/>
          <w:sz w:val="28"/>
          <w:szCs w:val="28"/>
        </w:rPr>
        <w:t>Волгодонский филиал</w:t>
      </w:r>
      <w:r w:rsidRPr="00B6506C">
        <w:rPr>
          <w:b/>
          <w:spacing w:val="-6"/>
          <w:sz w:val="28"/>
          <w:szCs w:val="28"/>
        </w:rPr>
        <w:t xml:space="preserve"> </w:t>
      </w:r>
      <w:r w:rsidRPr="00B6506C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B6506C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F823E6" w:rsidRPr="00B6506C" w:rsidRDefault="00F823E6" w:rsidP="00F823E6">
      <w:pPr>
        <w:tabs>
          <w:tab w:val="left" w:pos="709"/>
          <w:tab w:val="left" w:pos="1134"/>
        </w:tabs>
        <w:ind w:left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Место нахождения: 347388, г. Волгодонск-28, Ростовская обл.</w:t>
      </w:r>
    </w:p>
    <w:p w:rsidR="00F823E6" w:rsidRPr="00B6506C" w:rsidRDefault="00F823E6" w:rsidP="00F823E6">
      <w:pPr>
        <w:tabs>
          <w:tab w:val="left" w:pos="709"/>
          <w:tab w:val="left" w:pos="1134"/>
        </w:tabs>
        <w:ind w:left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Почтовый адрес: 347388, Волгодонск-28, Ростовская обл.</w:t>
      </w:r>
    </w:p>
    <w:p w:rsidR="00F823E6" w:rsidRPr="00B6506C" w:rsidRDefault="00F823E6" w:rsidP="00F823E6">
      <w:pPr>
        <w:tabs>
          <w:tab w:val="left" w:pos="709"/>
          <w:tab w:val="left" w:pos="1080"/>
          <w:tab w:val="left" w:pos="1134"/>
        </w:tabs>
        <w:ind w:left="720"/>
        <w:jc w:val="both"/>
        <w:rPr>
          <w:color w:val="000000"/>
          <w:sz w:val="28"/>
          <w:szCs w:val="28"/>
        </w:rPr>
      </w:pPr>
      <w:r w:rsidRPr="00B6506C">
        <w:rPr>
          <w:sz w:val="28"/>
          <w:szCs w:val="28"/>
        </w:rPr>
        <w:t xml:space="preserve">Телефон </w:t>
      </w:r>
      <w:r w:rsidRPr="00B6506C">
        <w:rPr>
          <w:color w:val="000000"/>
          <w:sz w:val="28"/>
          <w:szCs w:val="28"/>
        </w:rPr>
        <w:t xml:space="preserve">(8639) </w:t>
      </w:r>
      <w:r w:rsidRPr="00B930AA">
        <w:rPr>
          <w:sz w:val="28"/>
          <w:szCs w:val="28"/>
        </w:rPr>
        <w:t>24-36-85</w:t>
      </w:r>
      <w:r w:rsidRPr="00B6506C">
        <w:rPr>
          <w:sz w:val="28"/>
          <w:szCs w:val="28"/>
        </w:rPr>
        <w:t>,</w:t>
      </w:r>
      <w:r w:rsidRPr="00B6506C">
        <w:rPr>
          <w:color w:val="000000"/>
          <w:sz w:val="28"/>
          <w:szCs w:val="28"/>
        </w:rPr>
        <w:t xml:space="preserve"> факс (8639) 24-65-53. </w:t>
      </w:r>
      <w:hyperlink r:id="rId5" w:history="1">
        <w:r w:rsidRPr="00B6506C">
          <w:rPr>
            <w:rStyle w:val="a3"/>
            <w:sz w:val="28"/>
            <w:szCs w:val="28"/>
            <w:lang w:val="en-US"/>
          </w:rPr>
          <w:t>opkp</w:t>
        </w:r>
        <w:r w:rsidRPr="00B6506C">
          <w:rPr>
            <w:rStyle w:val="a3"/>
            <w:sz w:val="28"/>
            <w:szCs w:val="28"/>
          </w:rPr>
          <w:t>-</w:t>
        </w:r>
        <w:r w:rsidRPr="00B6506C">
          <w:rPr>
            <w:rStyle w:val="a3"/>
            <w:sz w:val="28"/>
            <w:szCs w:val="28"/>
            <w:lang w:val="en-US"/>
          </w:rPr>
          <w:t>vf</w:t>
        </w:r>
        <w:r w:rsidRPr="00B6506C">
          <w:rPr>
            <w:rStyle w:val="a3"/>
            <w:sz w:val="28"/>
            <w:szCs w:val="28"/>
          </w:rPr>
          <w:t>@</w:t>
        </w:r>
        <w:r w:rsidRPr="00B6506C">
          <w:rPr>
            <w:rStyle w:val="a3"/>
            <w:sz w:val="28"/>
            <w:szCs w:val="28"/>
            <w:lang w:val="en-US"/>
          </w:rPr>
          <w:t>mail</w:t>
        </w:r>
        <w:r w:rsidRPr="00B6506C">
          <w:rPr>
            <w:rStyle w:val="a3"/>
            <w:sz w:val="28"/>
            <w:szCs w:val="28"/>
          </w:rPr>
          <w:t>.</w:t>
        </w:r>
        <w:r w:rsidRPr="00B6506C">
          <w:rPr>
            <w:rStyle w:val="a3"/>
            <w:sz w:val="28"/>
            <w:szCs w:val="28"/>
            <w:lang w:val="en-US"/>
          </w:rPr>
          <w:t>ru</w:t>
        </w:r>
      </w:hyperlink>
    </w:p>
    <w:p w:rsidR="00F823E6" w:rsidRPr="00B6506C" w:rsidRDefault="00F823E6" w:rsidP="00F823E6">
      <w:pPr>
        <w:tabs>
          <w:tab w:val="left" w:pos="993"/>
          <w:tab w:val="left" w:pos="1276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Главный энергетик</w:t>
      </w:r>
      <w:r w:rsidRPr="00B6506C">
        <w:rPr>
          <w:sz w:val="28"/>
          <w:szCs w:val="28"/>
        </w:rPr>
        <w:t xml:space="preserve"> </w:t>
      </w:r>
      <w:r>
        <w:rPr>
          <w:sz w:val="28"/>
          <w:szCs w:val="28"/>
        </w:rPr>
        <w:t>Остапенко Леонид Петрович</w:t>
      </w:r>
      <w:r w:rsidRPr="00B6506C">
        <w:rPr>
          <w:sz w:val="28"/>
          <w:szCs w:val="28"/>
        </w:rPr>
        <w:t>, тел. (</w:t>
      </w:r>
      <w:r w:rsidRPr="00B930AA">
        <w:rPr>
          <w:sz w:val="28"/>
          <w:szCs w:val="28"/>
        </w:rPr>
        <w:t>8639) 24-3</w:t>
      </w:r>
      <w:r>
        <w:rPr>
          <w:sz w:val="28"/>
          <w:szCs w:val="28"/>
        </w:rPr>
        <w:t>7</w:t>
      </w:r>
      <w:r w:rsidRPr="00B930AA">
        <w:rPr>
          <w:sz w:val="28"/>
          <w:szCs w:val="28"/>
        </w:rPr>
        <w:t>-</w:t>
      </w:r>
      <w:r>
        <w:rPr>
          <w:sz w:val="28"/>
          <w:szCs w:val="28"/>
        </w:rPr>
        <w:t>11</w:t>
      </w:r>
      <w:r w:rsidRPr="00B930AA">
        <w:rPr>
          <w:sz w:val="28"/>
          <w:szCs w:val="28"/>
        </w:rPr>
        <w:t>.</w:t>
      </w:r>
    </w:p>
    <w:p w:rsidR="00F823E6" w:rsidRPr="008B37D9" w:rsidRDefault="00F823E6" w:rsidP="00F823E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b/>
          <w:sz w:val="28"/>
          <w:szCs w:val="28"/>
        </w:rPr>
        <w:t>Предмет договора:</w:t>
      </w:r>
      <w:r w:rsidRPr="008B37D9">
        <w:rPr>
          <w:sz w:val="28"/>
          <w:szCs w:val="28"/>
        </w:rPr>
        <w:t xml:space="preserve"> </w:t>
      </w:r>
      <w:r w:rsidRPr="00F02DE4">
        <w:rPr>
          <w:sz w:val="28"/>
          <w:szCs w:val="28"/>
        </w:rPr>
        <w:t xml:space="preserve">оказание услуг по эксплуатации и техническому обслуживанию системы опережающего ввода установок пожаротушения и внутреннего противопожарного водопровода в Реакторном отделении, </w:t>
      </w:r>
      <w:proofErr w:type="spellStart"/>
      <w:r w:rsidRPr="00F02DE4">
        <w:rPr>
          <w:sz w:val="28"/>
          <w:szCs w:val="28"/>
        </w:rPr>
        <w:t>Машзале</w:t>
      </w:r>
      <w:proofErr w:type="spellEnd"/>
      <w:r w:rsidRPr="00F02DE4">
        <w:rPr>
          <w:sz w:val="28"/>
          <w:szCs w:val="28"/>
        </w:rPr>
        <w:t>, РДЭС и ОНС энергоблока № 3 Ростовской АЭС</w:t>
      </w:r>
      <w:r>
        <w:rPr>
          <w:sz w:val="28"/>
          <w:szCs w:val="28"/>
        </w:rPr>
        <w:t>.</w:t>
      </w:r>
    </w:p>
    <w:p w:rsidR="00F823E6" w:rsidRPr="008B37D9" w:rsidRDefault="00F823E6" w:rsidP="00F823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 xml:space="preserve">Состав и объем: </w:t>
      </w:r>
      <w:r w:rsidRPr="008B37D9">
        <w:rPr>
          <w:sz w:val="28"/>
        </w:rPr>
        <w:t>в соответствии с томом 2 «ТЕХНИЧЕСКАЯ ЧАСТЬ» документации по запросу предложений</w:t>
      </w:r>
      <w:r w:rsidRPr="008B37D9">
        <w:rPr>
          <w:sz w:val="28"/>
          <w:szCs w:val="28"/>
        </w:rPr>
        <w:t>.</w:t>
      </w:r>
    </w:p>
    <w:p w:rsidR="00F823E6" w:rsidRPr="008B37D9" w:rsidRDefault="00F823E6" w:rsidP="00F823E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b/>
          <w:sz w:val="28"/>
          <w:szCs w:val="28"/>
        </w:rPr>
        <w:t>Сроки выполнения работ</w:t>
      </w:r>
      <w:r w:rsidRPr="008B37D9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начало – </w:t>
      </w:r>
      <w:r w:rsidR="003F444E">
        <w:rPr>
          <w:sz w:val="28"/>
          <w:szCs w:val="28"/>
        </w:rPr>
        <w:t>01.01.2014 г.</w:t>
      </w:r>
      <w:r>
        <w:rPr>
          <w:sz w:val="28"/>
          <w:szCs w:val="28"/>
        </w:rPr>
        <w:t>, окончание – 31.12.2014 г.</w:t>
      </w:r>
    </w:p>
    <w:p w:rsidR="00F823E6" w:rsidRPr="008B37D9" w:rsidRDefault="00F823E6" w:rsidP="00F823E6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00"/>
        </w:tabs>
        <w:ind w:left="0" w:firstLine="709"/>
        <w:jc w:val="both"/>
        <w:rPr>
          <w:sz w:val="28"/>
          <w:szCs w:val="28"/>
        </w:rPr>
      </w:pPr>
      <w:r w:rsidRPr="008B37D9">
        <w:rPr>
          <w:b/>
          <w:sz w:val="28"/>
          <w:szCs w:val="28"/>
        </w:rPr>
        <w:t>Место выполнения работ:</w:t>
      </w:r>
      <w:r w:rsidRPr="008B37D9">
        <w:rPr>
          <w:sz w:val="28"/>
          <w:szCs w:val="28"/>
        </w:rPr>
        <w:t xml:space="preserve"> Ростовская область, </w:t>
      </w:r>
      <w:proofErr w:type="gramStart"/>
      <w:r w:rsidRPr="008B37D9">
        <w:rPr>
          <w:sz w:val="28"/>
          <w:szCs w:val="28"/>
        </w:rPr>
        <w:t>г</w:t>
      </w:r>
      <w:proofErr w:type="gramEnd"/>
      <w:r w:rsidRPr="008B37D9">
        <w:rPr>
          <w:sz w:val="28"/>
          <w:szCs w:val="28"/>
        </w:rPr>
        <w:t xml:space="preserve">. Волгодонск, </w:t>
      </w:r>
      <w:r>
        <w:rPr>
          <w:sz w:val="28"/>
          <w:szCs w:val="28"/>
        </w:rPr>
        <w:t xml:space="preserve">Реакторное отделение, </w:t>
      </w:r>
      <w:proofErr w:type="spellStart"/>
      <w:r>
        <w:rPr>
          <w:sz w:val="28"/>
          <w:szCs w:val="28"/>
        </w:rPr>
        <w:t>Машзал</w:t>
      </w:r>
      <w:proofErr w:type="spellEnd"/>
      <w:r>
        <w:rPr>
          <w:sz w:val="28"/>
          <w:szCs w:val="28"/>
        </w:rPr>
        <w:t>, РДЭС и ОНС энергоблока № 3 Ростовской АЭС.</w:t>
      </w:r>
    </w:p>
    <w:p w:rsidR="00F823E6" w:rsidRPr="008B37D9" w:rsidRDefault="00F823E6" w:rsidP="00F823E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B37D9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F823E6" w:rsidRPr="008B37D9" w:rsidRDefault="00F823E6" w:rsidP="00F823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B6506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6" w:history="1">
        <w:r w:rsidRPr="00B6506C">
          <w:rPr>
            <w:rStyle w:val="a3"/>
            <w:b/>
            <w:i/>
            <w:sz w:val="28"/>
            <w:szCs w:val="28"/>
          </w:rPr>
          <w:t>www.a-k-d.ru</w:t>
        </w:r>
      </w:hyperlink>
      <w:r w:rsidRPr="00B6506C">
        <w:rPr>
          <w:sz w:val="28"/>
          <w:szCs w:val="28"/>
        </w:rPr>
        <w:t xml:space="preserve"> </w:t>
      </w:r>
      <w:r w:rsidRPr="008B37D9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F823E6" w:rsidRPr="008B37D9" w:rsidRDefault="00F823E6" w:rsidP="00F823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823E6" w:rsidRPr="00201B42" w:rsidRDefault="00F823E6" w:rsidP="00F823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</w:t>
      </w:r>
      <w:r w:rsidRPr="00201B42">
        <w:rPr>
          <w:sz w:val="28"/>
          <w:szCs w:val="28"/>
        </w:rPr>
        <w:t>условия исполнения договора, по совокупности критериев, объявленных в документации по запросу предложений.</w:t>
      </w:r>
    </w:p>
    <w:p w:rsidR="00F823E6" w:rsidRDefault="00F823E6" w:rsidP="00F823E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01B42">
        <w:rPr>
          <w:b/>
          <w:sz w:val="28"/>
          <w:szCs w:val="28"/>
        </w:rPr>
        <w:t>Начальная (максимальная) цена договора</w:t>
      </w:r>
      <w:r w:rsidRPr="00201B42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9 541 188,84 </w:t>
      </w:r>
      <w:r w:rsidRPr="00CE5887">
        <w:rPr>
          <w:sz w:val="28"/>
          <w:szCs w:val="28"/>
        </w:rPr>
        <w:t>руб. (</w:t>
      </w:r>
      <w:r>
        <w:rPr>
          <w:sz w:val="28"/>
          <w:szCs w:val="28"/>
        </w:rPr>
        <w:t>девять миллионов пятьсот сорок одна тысяча сто восемьдесят восемь</w:t>
      </w:r>
      <w:r w:rsidRPr="00CE5887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CE5887">
        <w:rPr>
          <w:sz w:val="28"/>
          <w:szCs w:val="28"/>
        </w:rPr>
        <w:t xml:space="preserve"> </w:t>
      </w:r>
      <w:r>
        <w:rPr>
          <w:sz w:val="28"/>
          <w:szCs w:val="28"/>
        </w:rPr>
        <w:t>84 коп.), включая НДС (18%).</w:t>
      </w:r>
    </w:p>
    <w:p w:rsidR="00F823E6" w:rsidRPr="00887F98" w:rsidRDefault="00F823E6" w:rsidP="00F823E6">
      <w:pPr>
        <w:tabs>
          <w:tab w:val="left" w:pos="1134"/>
        </w:tabs>
        <w:spacing w:before="120"/>
        <w:ind w:firstLine="709"/>
        <w:contextualSpacing/>
        <w:jc w:val="both"/>
        <w:rPr>
          <w:color w:val="000000"/>
          <w:sz w:val="28"/>
          <w:szCs w:val="28"/>
        </w:rPr>
      </w:pPr>
      <w:r w:rsidRPr="00887F98">
        <w:rPr>
          <w:sz w:val="28"/>
          <w:szCs w:val="28"/>
        </w:rPr>
        <w:t>Начальная (максимальная) стоимость услуг в месяц</w:t>
      </w:r>
      <w:r w:rsidRPr="00887F98">
        <w:rPr>
          <w:b/>
          <w:sz w:val="28"/>
          <w:szCs w:val="28"/>
        </w:rPr>
        <w:t xml:space="preserve">: </w:t>
      </w:r>
      <w:r w:rsidRPr="00653CA1">
        <w:rPr>
          <w:sz w:val="28"/>
          <w:szCs w:val="28"/>
        </w:rPr>
        <w:t>795 099,07</w:t>
      </w:r>
      <w:r w:rsidRPr="00887F98">
        <w:rPr>
          <w:b/>
          <w:sz w:val="28"/>
          <w:szCs w:val="28"/>
        </w:rPr>
        <w:t xml:space="preserve"> </w:t>
      </w:r>
      <w:r w:rsidRPr="00887F98">
        <w:rPr>
          <w:sz w:val="28"/>
          <w:szCs w:val="28"/>
        </w:rPr>
        <w:t>(</w:t>
      </w:r>
      <w:r>
        <w:rPr>
          <w:sz w:val="28"/>
          <w:szCs w:val="28"/>
        </w:rPr>
        <w:t>с</w:t>
      </w:r>
      <w:r w:rsidRPr="00887F98">
        <w:rPr>
          <w:sz w:val="28"/>
          <w:szCs w:val="28"/>
        </w:rPr>
        <w:t xml:space="preserve">емьсот </w:t>
      </w:r>
      <w:r>
        <w:rPr>
          <w:sz w:val="28"/>
          <w:szCs w:val="28"/>
        </w:rPr>
        <w:t>девяносто пять тысяч девяносто девять</w:t>
      </w:r>
      <w:r w:rsidRPr="00887F98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 xml:space="preserve"> 07 коп.</w:t>
      </w:r>
      <w:r w:rsidRPr="00887F98">
        <w:rPr>
          <w:sz w:val="28"/>
          <w:szCs w:val="28"/>
        </w:rPr>
        <w:t>), включая НДС</w:t>
      </w:r>
      <w:r>
        <w:rPr>
          <w:sz w:val="28"/>
          <w:szCs w:val="28"/>
        </w:rPr>
        <w:t xml:space="preserve"> (18 %)</w:t>
      </w:r>
      <w:r w:rsidRPr="00887F98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F823E6" w:rsidRDefault="00F823E6" w:rsidP="00F823E6">
      <w:pPr>
        <w:tabs>
          <w:tab w:val="left" w:pos="1134"/>
        </w:tabs>
        <w:spacing w:before="120"/>
        <w:ind w:firstLine="709"/>
        <w:contextualSpacing/>
        <w:jc w:val="both"/>
        <w:rPr>
          <w:color w:val="000000"/>
          <w:sz w:val="28"/>
          <w:szCs w:val="28"/>
        </w:rPr>
      </w:pPr>
      <w:r w:rsidRPr="00E11FEB">
        <w:rPr>
          <w:sz w:val="28"/>
          <w:szCs w:val="28"/>
        </w:rPr>
        <w:lastRenderedPageBreak/>
        <w:t>Цена договора включает в себя</w:t>
      </w:r>
      <w:r w:rsidRPr="000F0272">
        <w:rPr>
          <w:sz w:val="28"/>
          <w:szCs w:val="28"/>
        </w:rPr>
        <w:t xml:space="preserve"> все связанные с исполнением Договора расходы </w:t>
      </w:r>
      <w:r>
        <w:rPr>
          <w:sz w:val="28"/>
          <w:szCs w:val="28"/>
        </w:rPr>
        <w:t>Исполнителя, кроме предъявляемых по факту затрат на запасные части и эксплуатационные материалы, зарплата на аварийных ремонтах.</w:t>
      </w:r>
    </w:p>
    <w:p w:rsidR="00F823E6" w:rsidRPr="00B6506C" w:rsidRDefault="00F823E6" w:rsidP="00F823E6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F823E6" w:rsidRPr="00B6506C" w:rsidRDefault="00F823E6" w:rsidP="00F823E6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открытого </w:t>
      </w:r>
      <w:r>
        <w:rPr>
          <w:sz w:val="28"/>
          <w:szCs w:val="28"/>
        </w:rPr>
        <w:t>запроса предложений</w:t>
      </w:r>
      <w:r w:rsidRPr="00B6506C">
        <w:rPr>
          <w:sz w:val="28"/>
          <w:szCs w:val="28"/>
        </w:rPr>
        <w:t>.</w:t>
      </w:r>
    </w:p>
    <w:p w:rsidR="00F823E6" w:rsidRPr="00B6506C" w:rsidRDefault="00F823E6" w:rsidP="00F823E6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Единый базис сравнения ценовых предложений:</w:t>
      </w:r>
    </w:p>
    <w:p w:rsidR="00F823E6" w:rsidRPr="00B6506C" w:rsidRDefault="00F823E6" w:rsidP="00F823E6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- без учета НДС. Приведение ценовых предложений участников открытого </w:t>
      </w:r>
      <w:r>
        <w:rPr>
          <w:sz w:val="28"/>
          <w:szCs w:val="28"/>
        </w:rPr>
        <w:t>запроса предложений</w:t>
      </w:r>
      <w:r w:rsidRPr="00B6506C">
        <w:rPr>
          <w:sz w:val="28"/>
          <w:szCs w:val="28"/>
        </w:rPr>
        <w:t xml:space="preserve"> к единому базису осуществляется путем вычета суммы НДС из цен, предлагаемых участниками открытого </w:t>
      </w:r>
      <w:r>
        <w:rPr>
          <w:sz w:val="28"/>
          <w:szCs w:val="28"/>
        </w:rPr>
        <w:t>запроса предложений</w:t>
      </w:r>
      <w:r w:rsidRPr="00B6506C">
        <w:rPr>
          <w:sz w:val="28"/>
          <w:szCs w:val="28"/>
        </w:rPr>
        <w:t>, являющимися плательщиками НДС.</w:t>
      </w:r>
    </w:p>
    <w:p w:rsidR="00F823E6" w:rsidRPr="00B6506C" w:rsidRDefault="00F823E6" w:rsidP="00F823E6">
      <w:pPr>
        <w:tabs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B6506C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 xml:space="preserve">», утвержденного решением наблюдательного совета </w:t>
      </w:r>
      <w:proofErr w:type="spellStart"/>
      <w:r w:rsidRPr="00B6506C">
        <w:rPr>
          <w:bCs/>
          <w:sz w:val="28"/>
          <w:szCs w:val="28"/>
        </w:rPr>
        <w:t>Госкорпорации</w:t>
      </w:r>
      <w:proofErr w:type="spellEnd"/>
      <w:r w:rsidRPr="00B6506C">
        <w:rPr>
          <w:bCs/>
          <w:sz w:val="28"/>
          <w:szCs w:val="28"/>
        </w:rPr>
        <w:t xml:space="preserve">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 xml:space="preserve">» от 07.02.2012 № 37 (в редакции с изменениями, утвержденными решением наблюдательного совета </w:t>
      </w:r>
      <w:proofErr w:type="spellStart"/>
      <w:r w:rsidRPr="00B6506C">
        <w:rPr>
          <w:bCs/>
          <w:sz w:val="28"/>
          <w:szCs w:val="28"/>
        </w:rPr>
        <w:t>Госкорпорации</w:t>
      </w:r>
      <w:proofErr w:type="spellEnd"/>
      <w:r w:rsidRPr="00B6506C">
        <w:rPr>
          <w:bCs/>
          <w:sz w:val="28"/>
          <w:szCs w:val="28"/>
        </w:rPr>
        <w:t xml:space="preserve">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 xml:space="preserve">» от 15.02.2013 № 46, </w:t>
      </w:r>
      <w:r w:rsidRPr="00B6506C">
        <w:rPr>
          <w:sz w:val="28"/>
          <w:szCs w:val="28"/>
        </w:rPr>
        <w:t>от 25.09.2013 № 53</w:t>
      </w:r>
      <w:r w:rsidRPr="00B6506C">
        <w:rPr>
          <w:bCs/>
          <w:sz w:val="28"/>
          <w:szCs w:val="28"/>
        </w:rPr>
        <w:t>).</w:t>
      </w:r>
    </w:p>
    <w:p w:rsidR="00F823E6" w:rsidRPr="008B37D9" w:rsidRDefault="00F823E6" w:rsidP="00F823E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F823E6" w:rsidRPr="008B37D9" w:rsidRDefault="00F823E6" w:rsidP="00F823E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B37D9">
        <w:rPr>
          <w:spacing w:val="-6"/>
          <w:sz w:val="28"/>
          <w:szCs w:val="28"/>
        </w:rPr>
        <w:t xml:space="preserve">На официальном сайте </w:t>
      </w:r>
      <w:r w:rsidRPr="008B37D9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8B37D9">
          <w:rPr>
            <w:rStyle w:val="a3"/>
            <w:sz w:val="28"/>
            <w:szCs w:val="28"/>
          </w:rPr>
          <w:t>http://www.zakupki.gov.ru</w:t>
        </w:r>
      </w:hyperlink>
      <w:r w:rsidRPr="008B37D9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8B37D9">
        <w:rPr>
          <w:sz w:val="28"/>
          <w:szCs w:val="28"/>
        </w:rPr>
        <w:t>Госкорпорации</w:t>
      </w:r>
      <w:proofErr w:type="spellEnd"/>
      <w:r w:rsidRPr="008B37D9">
        <w:rPr>
          <w:sz w:val="28"/>
          <w:szCs w:val="28"/>
        </w:rPr>
        <w:t xml:space="preserve"> «</w:t>
      </w:r>
      <w:proofErr w:type="spellStart"/>
      <w:r w:rsidRPr="008B37D9">
        <w:rPr>
          <w:sz w:val="28"/>
          <w:szCs w:val="28"/>
        </w:rPr>
        <w:t>Рос</w:t>
      </w:r>
      <w:r w:rsidRPr="008B37D9">
        <w:rPr>
          <w:spacing w:val="-6"/>
          <w:sz w:val="28"/>
          <w:szCs w:val="28"/>
        </w:rPr>
        <w:t>атом</w:t>
      </w:r>
      <w:proofErr w:type="spellEnd"/>
      <w:r w:rsidRPr="008B37D9">
        <w:rPr>
          <w:spacing w:val="-6"/>
          <w:sz w:val="28"/>
          <w:szCs w:val="28"/>
        </w:rPr>
        <w:t>» (</w:t>
      </w:r>
      <w:hyperlink r:id="rId8" w:history="1">
        <w:r w:rsidRPr="008B37D9">
          <w:rPr>
            <w:rStyle w:val="a3"/>
            <w:sz w:val="28"/>
            <w:szCs w:val="28"/>
          </w:rPr>
          <w:t>http://zakupki.rosatom.ru</w:t>
        </w:r>
      </w:hyperlink>
      <w:r w:rsidRPr="008B37D9">
        <w:rPr>
          <w:spacing w:val="-6"/>
          <w:sz w:val="28"/>
          <w:szCs w:val="28"/>
        </w:rPr>
        <w:t xml:space="preserve">) документация запроса предложений находится в открытом доступе, начиная </w:t>
      </w:r>
      <w:r w:rsidRPr="008B37D9">
        <w:rPr>
          <w:sz w:val="28"/>
          <w:szCs w:val="28"/>
        </w:rPr>
        <w:t>с даты размещения настоящего извещения и документации запроса предложений</w:t>
      </w:r>
      <w:r w:rsidRPr="008B37D9">
        <w:rPr>
          <w:spacing w:val="-6"/>
          <w:sz w:val="28"/>
          <w:szCs w:val="28"/>
        </w:rPr>
        <w:t>.</w:t>
      </w:r>
      <w:proofErr w:type="gramEnd"/>
      <w:r w:rsidRPr="008B37D9">
        <w:rPr>
          <w:spacing w:val="-6"/>
          <w:sz w:val="28"/>
          <w:szCs w:val="28"/>
        </w:rPr>
        <w:t xml:space="preserve"> Порядок получения документации  запроса предложений на электронной торговой площадке </w:t>
      </w:r>
      <w:r w:rsidRPr="00B6506C">
        <w:rPr>
          <w:bCs/>
          <w:sz w:val="28"/>
          <w:szCs w:val="28"/>
        </w:rPr>
        <w:t xml:space="preserve">«Аукционный Конкурсный Дом» </w:t>
      </w:r>
      <w:hyperlink r:id="rId9" w:history="1">
        <w:r w:rsidRPr="00B6506C">
          <w:rPr>
            <w:bCs/>
            <w:i/>
            <w:sz w:val="28"/>
            <w:szCs w:val="28"/>
          </w:rPr>
          <w:t>www.a-k-d.ru</w:t>
        </w:r>
      </w:hyperlink>
      <w:r w:rsidRPr="008B37D9">
        <w:rPr>
          <w:b/>
          <w:i/>
        </w:rPr>
        <w:t xml:space="preserve"> </w:t>
      </w:r>
      <w:r w:rsidRPr="008B37D9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F823E6" w:rsidRPr="008B37D9" w:rsidRDefault="00F823E6" w:rsidP="00F823E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B37D9">
        <w:rPr>
          <w:b/>
          <w:sz w:val="28"/>
          <w:szCs w:val="28"/>
        </w:rPr>
        <w:t>Обеспечение заявки на участие в запросе предложений</w:t>
      </w:r>
      <w:r w:rsidRPr="008B37D9">
        <w:rPr>
          <w:b/>
          <w:sz w:val="28"/>
        </w:rPr>
        <w:t>:</w:t>
      </w:r>
      <w:r w:rsidRPr="008B37D9">
        <w:rPr>
          <w:sz w:val="28"/>
        </w:rPr>
        <w:t xml:space="preserve"> </w:t>
      </w:r>
      <w:r w:rsidRPr="008B37D9">
        <w:rPr>
          <w:sz w:val="28"/>
          <w:szCs w:val="28"/>
        </w:rPr>
        <w:t>не требуется</w:t>
      </w:r>
      <w:r w:rsidRPr="008B37D9">
        <w:t>.</w:t>
      </w:r>
    </w:p>
    <w:p w:rsidR="00F823E6" w:rsidRPr="008B37D9" w:rsidRDefault="00F823E6" w:rsidP="00F823E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8B37D9">
        <w:rPr>
          <w:spacing w:val="-6"/>
          <w:sz w:val="28"/>
          <w:szCs w:val="28"/>
        </w:rPr>
        <w:t xml:space="preserve"> возможна.</w:t>
      </w:r>
    </w:p>
    <w:p w:rsidR="00F823E6" w:rsidRPr="008B37D9" w:rsidRDefault="00F823E6" w:rsidP="00F823E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F823E6" w:rsidRPr="008B37D9" w:rsidRDefault="00F823E6" w:rsidP="00F823E6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8B37D9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10" w:history="1">
        <w:r w:rsidRPr="00142F5E">
          <w:rPr>
            <w:rStyle w:val="a3"/>
            <w:b/>
            <w:i/>
            <w:sz w:val="28"/>
            <w:szCs w:val="28"/>
          </w:rPr>
          <w:t>www.a-k-d.ru</w:t>
        </w:r>
      </w:hyperlink>
      <w:r w:rsidRPr="008B37D9">
        <w:rPr>
          <w:sz w:val="28"/>
          <w:szCs w:val="28"/>
        </w:rPr>
        <w:t xml:space="preserve">, </w:t>
      </w:r>
      <w:r w:rsidRPr="008B37D9">
        <w:rPr>
          <w:spacing w:val="-6"/>
          <w:sz w:val="28"/>
          <w:szCs w:val="28"/>
        </w:rPr>
        <w:t>начиная с даты</w:t>
      </w:r>
      <w:r w:rsidRPr="008B37D9">
        <w:rPr>
          <w:b/>
          <w:i/>
        </w:rPr>
        <w:t xml:space="preserve"> </w:t>
      </w:r>
      <w:r w:rsidRPr="008B37D9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8B37D9">
        <w:rPr>
          <w:spacing w:val="-6"/>
          <w:sz w:val="28"/>
          <w:szCs w:val="28"/>
        </w:rPr>
        <w:t xml:space="preserve"> в порядке и в </w:t>
      </w:r>
      <w:r w:rsidRPr="008B37D9">
        <w:rPr>
          <w:spacing w:val="-6"/>
          <w:sz w:val="28"/>
          <w:szCs w:val="28"/>
        </w:rPr>
        <w:lastRenderedPageBreak/>
        <w:t xml:space="preserve">соответствии с регламентом работы данной ЭТП, в срок не позднее 09-00 (время московское) </w:t>
      </w:r>
      <w:r w:rsidRPr="00FB1024">
        <w:rPr>
          <w:b/>
          <w:spacing w:val="-6"/>
          <w:sz w:val="28"/>
          <w:szCs w:val="28"/>
          <w:highlight w:val="yellow"/>
        </w:rPr>
        <w:t>«</w:t>
      </w:r>
      <w:r w:rsidR="003F444E">
        <w:rPr>
          <w:b/>
          <w:spacing w:val="-6"/>
          <w:sz w:val="28"/>
          <w:szCs w:val="28"/>
          <w:highlight w:val="yellow"/>
        </w:rPr>
        <w:t>03</w:t>
      </w:r>
      <w:r w:rsidRPr="005E7E3D">
        <w:rPr>
          <w:b/>
          <w:spacing w:val="-6"/>
          <w:sz w:val="28"/>
          <w:szCs w:val="28"/>
          <w:highlight w:val="yellow"/>
        </w:rPr>
        <w:t>» </w:t>
      </w:r>
      <w:r w:rsidR="003F444E">
        <w:rPr>
          <w:b/>
          <w:spacing w:val="-6"/>
          <w:sz w:val="28"/>
          <w:szCs w:val="28"/>
          <w:highlight w:val="yellow"/>
        </w:rPr>
        <w:t>дека</w:t>
      </w:r>
      <w:r w:rsidRPr="005E7E3D">
        <w:rPr>
          <w:b/>
          <w:spacing w:val="-6"/>
          <w:sz w:val="28"/>
          <w:szCs w:val="28"/>
          <w:highlight w:val="yellow"/>
        </w:rPr>
        <w:t>бря 2013</w:t>
      </w:r>
      <w:r w:rsidRPr="008B37D9">
        <w:rPr>
          <w:b/>
          <w:spacing w:val="-6"/>
          <w:sz w:val="28"/>
          <w:szCs w:val="28"/>
        </w:rPr>
        <w:t xml:space="preserve"> года.</w:t>
      </w:r>
      <w:r w:rsidRPr="008B37D9">
        <w:rPr>
          <w:spacing w:val="-6"/>
          <w:sz w:val="28"/>
          <w:szCs w:val="28"/>
        </w:rPr>
        <w:t xml:space="preserve"> </w:t>
      </w:r>
      <w:proofErr w:type="gramEnd"/>
    </w:p>
    <w:p w:rsidR="00F823E6" w:rsidRPr="008B37D9" w:rsidRDefault="00F823E6" w:rsidP="00F823E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8B37D9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1F4780">
        <w:rPr>
          <w:spacing w:val="-6"/>
          <w:sz w:val="28"/>
          <w:szCs w:val="28"/>
        </w:rPr>
        <w:t>»</w:t>
      </w:r>
      <w:r w:rsidRPr="000F5C9D">
        <w:rPr>
          <w:spacing w:val="-6"/>
          <w:sz w:val="28"/>
          <w:szCs w:val="28"/>
          <w:highlight w:val="yellow"/>
        </w:rPr>
        <w:t xml:space="preserve"> не позднее «</w:t>
      </w:r>
      <w:r w:rsidR="003F444E">
        <w:rPr>
          <w:spacing w:val="-6"/>
          <w:sz w:val="28"/>
          <w:szCs w:val="28"/>
          <w:highlight w:val="yellow"/>
        </w:rPr>
        <w:t>10</w:t>
      </w:r>
      <w:r w:rsidRPr="000F5C9D">
        <w:rPr>
          <w:spacing w:val="-6"/>
          <w:sz w:val="28"/>
          <w:szCs w:val="28"/>
          <w:highlight w:val="yellow"/>
        </w:rPr>
        <w:t xml:space="preserve">» </w:t>
      </w:r>
      <w:r w:rsidR="003F444E">
        <w:rPr>
          <w:spacing w:val="-6"/>
          <w:sz w:val="28"/>
          <w:szCs w:val="28"/>
          <w:highlight w:val="yellow"/>
        </w:rPr>
        <w:t>дека</w:t>
      </w:r>
      <w:r>
        <w:rPr>
          <w:spacing w:val="-6"/>
          <w:sz w:val="28"/>
          <w:szCs w:val="28"/>
          <w:highlight w:val="yellow"/>
        </w:rPr>
        <w:t xml:space="preserve">бря </w:t>
      </w:r>
      <w:r w:rsidRPr="00B12C6D">
        <w:rPr>
          <w:spacing w:val="-6"/>
          <w:sz w:val="28"/>
          <w:szCs w:val="28"/>
          <w:highlight w:val="yellow"/>
        </w:rPr>
        <w:t>2013 года.</w:t>
      </w:r>
    </w:p>
    <w:p w:rsidR="00F823E6" w:rsidRPr="008B37D9" w:rsidRDefault="00F823E6" w:rsidP="00F823E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B37D9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1F4780">
        <w:rPr>
          <w:spacing w:val="-6"/>
          <w:sz w:val="28"/>
          <w:szCs w:val="28"/>
        </w:rPr>
        <w:t>»</w:t>
      </w:r>
      <w:r w:rsidRPr="000F5C9D">
        <w:rPr>
          <w:spacing w:val="-6"/>
          <w:sz w:val="28"/>
          <w:szCs w:val="28"/>
          <w:highlight w:val="yellow"/>
        </w:rPr>
        <w:t xml:space="preserve"> не позднее «</w:t>
      </w:r>
      <w:r w:rsidR="003F444E">
        <w:rPr>
          <w:spacing w:val="-6"/>
          <w:sz w:val="28"/>
          <w:szCs w:val="28"/>
          <w:highlight w:val="yellow"/>
        </w:rPr>
        <w:t>16</w:t>
      </w:r>
      <w:r w:rsidRPr="000F5C9D">
        <w:rPr>
          <w:spacing w:val="-6"/>
          <w:sz w:val="28"/>
          <w:szCs w:val="28"/>
          <w:highlight w:val="yellow"/>
        </w:rPr>
        <w:t xml:space="preserve">» </w:t>
      </w:r>
      <w:r w:rsidR="003F444E">
        <w:rPr>
          <w:spacing w:val="-6"/>
          <w:sz w:val="28"/>
          <w:szCs w:val="28"/>
          <w:highlight w:val="yellow"/>
        </w:rPr>
        <w:t>дека</w:t>
      </w:r>
      <w:r>
        <w:rPr>
          <w:spacing w:val="-6"/>
          <w:sz w:val="28"/>
          <w:szCs w:val="28"/>
          <w:highlight w:val="yellow"/>
        </w:rPr>
        <w:t xml:space="preserve">бря </w:t>
      </w:r>
      <w:r w:rsidRPr="00B12C6D">
        <w:rPr>
          <w:spacing w:val="-6"/>
          <w:sz w:val="28"/>
          <w:szCs w:val="28"/>
          <w:highlight w:val="yellow"/>
        </w:rPr>
        <w:t>2013 года.</w:t>
      </w:r>
    </w:p>
    <w:p w:rsidR="00F823E6" w:rsidRPr="008B37D9" w:rsidRDefault="00F823E6" w:rsidP="00F823E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8B37D9">
        <w:rPr>
          <w:spacing w:val="-6"/>
          <w:sz w:val="28"/>
          <w:szCs w:val="28"/>
        </w:rPr>
        <w:t xml:space="preserve"> в течение 20 дней, но не ранее 10 дней со дня размещения на официальном сайте протокола подведения итогов или признания процедуры закупки несостоявшейся.</w:t>
      </w:r>
    </w:p>
    <w:p w:rsidR="00F823E6" w:rsidRPr="008B37D9" w:rsidRDefault="00F823E6" w:rsidP="00F823E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8B37D9">
        <w:rPr>
          <w:spacing w:val="-6"/>
          <w:sz w:val="28"/>
          <w:szCs w:val="28"/>
        </w:rPr>
        <w:t xml:space="preserve">  </w:t>
      </w:r>
      <w:r w:rsidRPr="008B37D9">
        <w:rPr>
          <w:spacing w:val="-6"/>
          <w:sz w:val="28"/>
        </w:rPr>
        <w:t>форма, размер и срок предоставления обеспечения исполнения обязательств,</w:t>
      </w:r>
      <w:r w:rsidRPr="008B37D9">
        <w:rPr>
          <w:sz w:val="28"/>
        </w:rPr>
        <w:t xml:space="preserve"> связанных с исполнением договора, указаны в Проекте договора (Часть 2 Тома 1 документации по запросу предложений)</w:t>
      </w:r>
      <w:r w:rsidRPr="008B37D9">
        <w:rPr>
          <w:spacing w:val="-6"/>
          <w:sz w:val="28"/>
          <w:szCs w:val="28"/>
        </w:rPr>
        <w:t>.</w:t>
      </w:r>
    </w:p>
    <w:p w:rsidR="00F823E6" w:rsidRPr="008B37D9" w:rsidRDefault="00F823E6" w:rsidP="00F823E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F823E6" w:rsidRPr="008B37D9" w:rsidRDefault="00F823E6" w:rsidP="00F823E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F823E6" w:rsidRPr="008B37D9" w:rsidRDefault="00F823E6" w:rsidP="00F823E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8B2DD4" w:rsidRDefault="008B2DD4"/>
    <w:sectPr w:rsidR="008B2DD4" w:rsidSect="008B2D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04C7D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823E6"/>
    <w:rsid w:val="002A7199"/>
    <w:rsid w:val="003F444E"/>
    <w:rsid w:val="008B2DD4"/>
    <w:rsid w:val="00F823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3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823E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997</Words>
  <Characters>5685</Characters>
  <Application>Microsoft Office Word</Application>
  <DocSecurity>0</DocSecurity>
  <Lines>47</Lines>
  <Paragraphs>13</Paragraphs>
  <ScaleCrop>false</ScaleCrop>
  <Company>ВП НИАЭП</Company>
  <LinksUpToDate>false</LinksUpToDate>
  <CharactersWithSpaces>6669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3</cp:revision>
  <dcterms:created xsi:type="dcterms:W3CDTF">2013-11-20T11:11:00Z</dcterms:created>
  <dcterms:modified xsi:type="dcterms:W3CDTF">2013-11-22T11:25:00Z</dcterms:modified>
</cp:coreProperties>
</file>