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  <w:bookmarkStart w:id="0" w:name="_GoBack"/>
      <w:bookmarkEnd w:id="0"/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  <w:r w:rsidRPr="004302B7">
        <w:rPr>
          <w:color w:val="000000"/>
          <w:sz w:val="28"/>
          <w:szCs w:val="28"/>
        </w:rPr>
        <w:t>ЗАКУПОЧНАЯ ДОКУМЕНТАЦИЯ</w:t>
      </w:r>
    </w:p>
    <w:p w:rsidR="00B133A3" w:rsidRPr="00B03ADB" w:rsidRDefault="00B133A3" w:rsidP="00B133A3">
      <w:pPr>
        <w:jc w:val="center"/>
        <w:rPr>
          <w:sz w:val="28"/>
          <w:szCs w:val="28"/>
        </w:rPr>
      </w:pPr>
      <w:r w:rsidRPr="00F26E27">
        <w:rPr>
          <w:sz w:val="28"/>
          <w:szCs w:val="28"/>
        </w:rPr>
        <w:t xml:space="preserve">открытый одноэтапный запрос </w:t>
      </w:r>
      <w:r>
        <w:rPr>
          <w:sz w:val="28"/>
          <w:szCs w:val="28"/>
        </w:rPr>
        <w:t>цен</w:t>
      </w:r>
      <w:r w:rsidRPr="00F26E27">
        <w:rPr>
          <w:sz w:val="28"/>
          <w:szCs w:val="28"/>
        </w:rPr>
        <w:t xml:space="preserve"> </w:t>
      </w:r>
      <w:proofErr w:type="gramStart"/>
      <w:r w:rsidRPr="00F26E27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Pr="005E530E">
        <w:rPr>
          <w:sz w:val="28"/>
          <w:szCs w:val="28"/>
        </w:rPr>
        <w:t>поставк</w:t>
      </w:r>
      <w:r>
        <w:rPr>
          <w:sz w:val="28"/>
          <w:szCs w:val="28"/>
        </w:rPr>
        <w:t>у</w:t>
      </w:r>
      <w:r w:rsidRPr="005E530E">
        <w:rPr>
          <w:sz w:val="28"/>
          <w:szCs w:val="28"/>
        </w:rPr>
        <w:t xml:space="preserve"> запорной арматуры для нужд</w:t>
      </w:r>
      <w:proofErr w:type="gramEnd"/>
      <w:r w:rsidRPr="005E530E">
        <w:rPr>
          <w:sz w:val="28"/>
          <w:szCs w:val="28"/>
        </w:rPr>
        <w:t xml:space="preserve"> фили</w:t>
      </w:r>
      <w:r>
        <w:rPr>
          <w:sz w:val="28"/>
          <w:szCs w:val="28"/>
        </w:rPr>
        <w:t>ала «Димитровградский» ФГУП «НО </w:t>
      </w:r>
      <w:r w:rsidRPr="005E530E">
        <w:rPr>
          <w:sz w:val="28"/>
          <w:szCs w:val="28"/>
        </w:rPr>
        <w:t>РАО»</w:t>
      </w: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  <w:r w:rsidRPr="004302B7">
        <w:rPr>
          <w:color w:val="000000"/>
          <w:sz w:val="28"/>
          <w:szCs w:val="28"/>
        </w:rPr>
        <w:t xml:space="preserve">ТОМ </w:t>
      </w:r>
      <w:r>
        <w:rPr>
          <w:color w:val="000000"/>
          <w:sz w:val="28"/>
          <w:szCs w:val="28"/>
        </w:rPr>
        <w:t>2</w:t>
      </w:r>
      <w:r w:rsidRPr="004302B7">
        <w:rPr>
          <w:color w:val="000000"/>
          <w:sz w:val="28"/>
          <w:szCs w:val="28"/>
        </w:rPr>
        <w:t xml:space="preserve"> «</w:t>
      </w:r>
      <w:r w:rsidR="00B466BF">
        <w:rPr>
          <w:color w:val="000000"/>
          <w:sz w:val="28"/>
          <w:szCs w:val="28"/>
        </w:rPr>
        <w:t>Техническая часть</w:t>
      </w:r>
      <w:r w:rsidRPr="004302B7">
        <w:rPr>
          <w:color w:val="000000"/>
          <w:sz w:val="28"/>
          <w:szCs w:val="28"/>
        </w:rPr>
        <w:t>»</w:t>
      </w: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4302B7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  <w:r w:rsidRPr="004302B7">
        <w:rPr>
          <w:color w:val="000000"/>
          <w:sz w:val="28"/>
          <w:szCs w:val="28"/>
        </w:rPr>
        <w:t>2015</w:t>
      </w:r>
      <w:r>
        <w:rPr>
          <w:color w:val="000000"/>
          <w:sz w:val="28"/>
          <w:szCs w:val="28"/>
        </w:rPr>
        <w:br w:type="page"/>
      </w:r>
    </w:p>
    <w:p w:rsidR="00B133A3" w:rsidRPr="00861D36" w:rsidRDefault="00B133A3" w:rsidP="00B133A3">
      <w:pPr>
        <w:ind w:left="5103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УТВЕРЖДАЮ</w:t>
      </w:r>
    </w:p>
    <w:p w:rsidR="00B133A3" w:rsidRPr="003871D0" w:rsidRDefault="00B133A3" w:rsidP="00B133A3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Директор</w:t>
      </w:r>
    </w:p>
    <w:p w:rsidR="00B133A3" w:rsidRDefault="00B133A3" w:rsidP="00B133A3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Филиала «Димитровградский»                      </w:t>
      </w:r>
    </w:p>
    <w:p w:rsidR="00B133A3" w:rsidRDefault="00B133A3" w:rsidP="00B133A3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______________А.Ю. Карасев</w:t>
      </w: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3871D0">
        <w:rPr>
          <w:color w:val="000000"/>
          <w:sz w:val="28"/>
          <w:szCs w:val="28"/>
        </w:rPr>
        <w:t>ехническо</w:t>
      </w:r>
      <w:r>
        <w:rPr>
          <w:color w:val="000000"/>
          <w:sz w:val="28"/>
          <w:szCs w:val="28"/>
        </w:rPr>
        <w:t>е</w:t>
      </w:r>
      <w:r w:rsidRPr="003871D0">
        <w:rPr>
          <w:color w:val="000000"/>
          <w:sz w:val="28"/>
          <w:szCs w:val="28"/>
        </w:rPr>
        <w:t xml:space="preserve"> задани</w:t>
      </w:r>
      <w:r>
        <w:rPr>
          <w:color w:val="000000"/>
          <w:sz w:val="28"/>
          <w:szCs w:val="28"/>
        </w:rPr>
        <w:t>е</w:t>
      </w:r>
      <w:r w:rsidRPr="003871D0">
        <w:rPr>
          <w:color w:val="000000"/>
          <w:sz w:val="28"/>
          <w:szCs w:val="28"/>
        </w:rPr>
        <w:t xml:space="preserve"> 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на поставку стандартного промышленного оборудования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 xml:space="preserve">Предмет закупки </w:t>
      </w:r>
      <w:r>
        <w:rPr>
          <w:color w:val="000000"/>
          <w:sz w:val="28"/>
          <w:szCs w:val="28"/>
        </w:rPr>
        <w:t>«Поставка запорной арматуры»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0"/>
          <w:szCs w:val="20"/>
        </w:rPr>
      </w:pPr>
    </w:p>
    <w:p w:rsidR="00B133A3" w:rsidRPr="003871D0" w:rsidRDefault="00B133A3" w:rsidP="00B133A3">
      <w:pPr>
        <w:rPr>
          <w:color w:val="000000"/>
          <w:sz w:val="20"/>
          <w:szCs w:val="20"/>
        </w:rPr>
      </w:pPr>
    </w:p>
    <w:p w:rsidR="00B133A3" w:rsidRPr="003871D0" w:rsidRDefault="00B133A3" w:rsidP="00B133A3">
      <w:pPr>
        <w:rPr>
          <w:color w:val="000000"/>
          <w:sz w:val="20"/>
          <w:szCs w:val="20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3871D0" w:rsidRDefault="00B133A3" w:rsidP="00B133A3">
      <w:pPr>
        <w:rPr>
          <w:color w:val="000000"/>
          <w:sz w:val="28"/>
          <w:szCs w:val="28"/>
        </w:rPr>
      </w:pPr>
    </w:p>
    <w:p w:rsidR="00B133A3" w:rsidRPr="00644C56" w:rsidRDefault="00B133A3" w:rsidP="00B133A3">
      <w:pPr>
        <w:jc w:val="center"/>
        <w:rPr>
          <w:color w:val="000000"/>
          <w:sz w:val="28"/>
          <w:szCs w:val="28"/>
        </w:rPr>
      </w:pPr>
      <w:r w:rsidRPr="00644C56">
        <w:rPr>
          <w:color w:val="000000"/>
          <w:sz w:val="28"/>
          <w:szCs w:val="28"/>
        </w:rPr>
        <w:t>Москва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6B51F2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15</w:t>
      </w:r>
      <w:r w:rsidRPr="003871D0">
        <w:rPr>
          <w:color w:val="000000"/>
          <w:sz w:val="28"/>
          <w:szCs w:val="28"/>
        </w:rPr>
        <w:t xml:space="preserve"> </w:t>
      </w:r>
      <w:r w:rsidRPr="003871D0">
        <w:rPr>
          <w:color w:val="000000"/>
          <w:sz w:val="28"/>
          <w:szCs w:val="28"/>
        </w:rPr>
        <w:br w:type="page"/>
      </w:r>
      <w:r w:rsidRPr="003871D0">
        <w:rPr>
          <w:color w:val="000000"/>
          <w:sz w:val="28"/>
          <w:szCs w:val="28"/>
        </w:rPr>
        <w:lastRenderedPageBreak/>
        <w:t>Техническ</w:t>
      </w:r>
      <w:r>
        <w:rPr>
          <w:color w:val="000000"/>
          <w:sz w:val="28"/>
          <w:szCs w:val="28"/>
        </w:rPr>
        <w:t>ое задание</w:t>
      </w:r>
      <w:r w:rsidRPr="003871D0">
        <w:rPr>
          <w:color w:val="000000"/>
          <w:sz w:val="28"/>
          <w:szCs w:val="28"/>
        </w:rPr>
        <w:t xml:space="preserve"> </w:t>
      </w: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 xml:space="preserve">на поставку </w:t>
      </w:r>
      <w:r>
        <w:rPr>
          <w:color w:val="000000"/>
          <w:sz w:val="28"/>
          <w:szCs w:val="28"/>
        </w:rPr>
        <w:t xml:space="preserve">запорной арматуры 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филиала «Димитровградский» ФГУП «НО РАО»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СОДЕРЖАНИЕ</w:t>
      </w:r>
    </w:p>
    <w:p w:rsidR="00B133A3" w:rsidRPr="003871D0" w:rsidRDefault="00B133A3" w:rsidP="00B133A3">
      <w:pPr>
        <w:jc w:val="center"/>
        <w:rPr>
          <w:color w:val="000000"/>
          <w:sz w:val="26"/>
          <w:szCs w:val="26"/>
        </w:rPr>
      </w:pP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1. ОБЩИЕ СВЕДЕНИЯ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1.1 Наименование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1.2 Сведения о новизне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1.3 Код ОКП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2. ОБЛАСТЬ ПРИМЕНЕНИЯ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3. УСЛОВИЯ ЭКСПЛУАТАЦИИ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4. ТЕХНИЧЕСКИЕ ТРЕБОВАНИЯ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4.1. Основные параметры и размеры.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4.2. Основные технико-экономические и эксплуатационные показатели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4.3. Требования по надежности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4.4. Требования к конструкции, монтажно-технические требования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4.5. Требования к материалам и комплектующим оборудования</w:t>
      </w:r>
    </w:p>
    <w:p w:rsidR="00B133A3" w:rsidRPr="003871D0" w:rsidRDefault="00B133A3" w:rsidP="00B133A3">
      <w:pPr>
        <w:ind w:left="2552" w:hanging="1701"/>
        <w:rPr>
          <w:color w:val="000000"/>
        </w:rPr>
      </w:pPr>
      <w:r w:rsidRPr="003871D0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4.7. Требования к электропитанию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4.8. Требования к контрольно-измерительным приборам и автоматике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4.9. Требования к комплектности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4.10. Требования к маркировке</w:t>
      </w:r>
    </w:p>
    <w:p w:rsidR="00B133A3" w:rsidRPr="003871D0" w:rsidRDefault="00B133A3" w:rsidP="00B133A3">
      <w:pPr>
        <w:ind w:left="851"/>
        <w:rPr>
          <w:color w:val="000000"/>
        </w:rPr>
      </w:pPr>
      <w:r w:rsidRPr="003871D0">
        <w:rPr>
          <w:color w:val="000000"/>
        </w:rPr>
        <w:t>Подраздел 4.11. Требования к упаковке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B133A3" w:rsidRPr="003871D0" w:rsidRDefault="00B133A3" w:rsidP="00B133A3">
      <w:pPr>
        <w:tabs>
          <w:tab w:val="left" w:pos="851"/>
        </w:tabs>
        <w:ind w:left="1276" w:hanging="425"/>
        <w:rPr>
          <w:color w:val="000000"/>
        </w:rPr>
      </w:pPr>
      <w:r w:rsidRPr="003871D0">
        <w:rPr>
          <w:color w:val="000000"/>
        </w:rPr>
        <w:t>Подраздел 5.1 Порядок сдачи и приемки</w:t>
      </w:r>
    </w:p>
    <w:p w:rsidR="00B133A3" w:rsidRPr="003871D0" w:rsidRDefault="00B133A3" w:rsidP="00B133A3">
      <w:pPr>
        <w:ind w:left="2410" w:hanging="1559"/>
        <w:rPr>
          <w:color w:val="000000"/>
        </w:rPr>
      </w:pPr>
      <w:r w:rsidRPr="003871D0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6. ТРЕБОВАНИЯ К ТРАНСПОРТИРОВАНИЮ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7. ТРЕБОВАНИЯ К ХРАНЕНИЮ</w:t>
      </w:r>
    </w:p>
    <w:p w:rsidR="00B133A3" w:rsidRPr="003871D0" w:rsidRDefault="00B133A3" w:rsidP="00B133A3">
      <w:pPr>
        <w:ind w:left="1276" w:hanging="1276"/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9. ТРЕБОВАНИЯ ПО РЕМОНТОПРИГОДНОСТИ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10. ТРЕБОВАНИЯ К ОБСЛУЖИВАНИЮ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11. ЭКОЛОГИЧЕСКИЕ ТРЕБОВАНИЯ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12. ТРЕБОВАНИЯ ПО БЕЗОПАСНОСТИ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B133A3" w:rsidRPr="003871D0" w:rsidRDefault="00B133A3" w:rsidP="00B133A3">
      <w:pPr>
        <w:ind w:left="1418" w:hanging="1418"/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15. ДОПОЛНИТЕЛЬНЫЕ (ИНЫЕ) ТРЕБОВАНИЯ</w:t>
      </w:r>
    </w:p>
    <w:p w:rsidR="00B133A3" w:rsidRPr="003871D0" w:rsidRDefault="00B133A3" w:rsidP="00B133A3">
      <w:pPr>
        <w:ind w:left="1418" w:hanging="1418"/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B133A3" w:rsidRPr="003871D0" w:rsidRDefault="00B133A3" w:rsidP="00B133A3">
      <w:pPr>
        <w:ind w:left="1418" w:hanging="1418"/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19. ПЕРЕЧЕНЬ ПРИНЯТЫХ СОКРАЩЕНИЙ</w:t>
      </w:r>
    </w:p>
    <w:p w:rsidR="00B133A3" w:rsidRPr="003871D0" w:rsidRDefault="00B133A3" w:rsidP="00B133A3">
      <w:pPr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t>РАЗДЕЛ 20. ПЕРЕЧЕНЬ ПРИЛОЖЕНИЙ</w:t>
      </w:r>
    </w:p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F33D46">
        <w:rPr>
          <w:sz w:val="28"/>
          <w:szCs w:val="28"/>
        </w:rPr>
        <w:br w:type="page"/>
      </w:r>
      <w:r w:rsidRPr="003871D0">
        <w:rPr>
          <w:color w:val="000000"/>
          <w:sz w:val="28"/>
          <w:szCs w:val="28"/>
        </w:rPr>
        <w:lastRenderedPageBreak/>
        <w:t>РАЗДЕЛ 1. ОБЩИЕ СВЕДЕНИЯ</w:t>
      </w:r>
    </w:p>
    <w:p w:rsidR="00B133A3" w:rsidRPr="003871D0" w:rsidRDefault="00B133A3" w:rsidP="00B133A3">
      <w:pPr>
        <w:rPr>
          <w:color w:val="000000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B133A3" w:rsidRPr="003871D0" w:rsidTr="005138A0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color w:val="000000"/>
                <w:sz w:val="28"/>
                <w:szCs w:val="28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1.1 Наименование</w:t>
            </w:r>
          </w:p>
        </w:tc>
      </w:tr>
      <w:tr w:rsidR="00B133A3" w:rsidRPr="003871D0" w:rsidTr="005138A0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889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64"/>
              <w:gridCol w:w="8030"/>
            </w:tblGrid>
            <w:tr w:rsidR="00B133A3" w:rsidRPr="00604546" w:rsidTr="005138A0">
              <w:trPr>
                <w:trHeight w:val="562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right w:val="nil"/>
                  </w:tcBorders>
                </w:tcPr>
                <w:p w:rsidR="00B133A3" w:rsidRPr="00604546" w:rsidRDefault="00B133A3" w:rsidP="005138A0">
                  <w:pPr>
                    <w:tabs>
                      <w:tab w:val="num" w:pos="672"/>
                    </w:tabs>
                    <w:jc w:val="both"/>
                  </w:pPr>
                  <w:r w:rsidRPr="00604546">
                    <w:t xml:space="preserve">№ </w:t>
                  </w:r>
                  <w:proofErr w:type="gramStart"/>
                  <w:r w:rsidRPr="00604546">
                    <w:t>п</w:t>
                  </w:r>
                  <w:proofErr w:type="gramEnd"/>
                  <w:r w:rsidRPr="00604546">
                    <w:t>/п</w:t>
                  </w:r>
                </w:p>
              </w:tc>
              <w:tc>
                <w:tcPr>
                  <w:tcW w:w="8030" w:type="dxa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B133A3" w:rsidRPr="00604546" w:rsidRDefault="00B133A3" w:rsidP="005138A0">
                  <w:pPr>
                    <w:tabs>
                      <w:tab w:val="num" w:pos="360"/>
                      <w:tab w:val="center" w:pos="2205"/>
                    </w:tabs>
                    <w:jc w:val="center"/>
                  </w:pPr>
                  <w:r w:rsidRPr="00604546">
                    <w:t>Тип арматуры</w:t>
                  </w:r>
                </w:p>
              </w:tc>
            </w:tr>
            <w:tr w:rsidR="00B133A3" w:rsidRPr="00604546" w:rsidTr="005138A0">
              <w:trPr>
                <w:trHeight w:val="176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B133A3" w:rsidRPr="00604546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604546">
                    <w:t>1</w:t>
                  </w:r>
                </w:p>
              </w:tc>
              <w:tc>
                <w:tcPr>
                  <w:tcW w:w="8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096514" w:rsidRDefault="00B133A3" w:rsidP="005138A0">
                  <w:pPr>
                    <w:tabs>
                      <w:tab w:val="num" w:pos="360"/>
                    </w:tabs>
                    <w:jc w:val="both"/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соосный ручной </w:t>
                  </w:r>
                  <w:r>
                    <w:rPr>
                      <w:lang w:val="en-US"/>
                    </w:rPr>
                    <w:t>DN</w:t>
                  </w:r>
                  <w:r w:rsidRPr="00411CD4">
                    <w:t>100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PN</w:t>
                  </w:r>
                  <w:r w:rsidRPr="00096514">
                    <w:t>100</w:t>
                  </w:r>
                </w:p>
              </w:tc>
            </w:tr>
            <w:tr w:rsidR="00B133A3" w:rsidRPr="00604546" w:rsidTr="005138A0">
              <w:trPr>
                <w:trHeight w:val="295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B133A3" w:rsidRPr="00604546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>
                    <w:t>2</w:t>
                  </w:r>
                </w:p>
              </w:tc>
              <w:tc>
                <w:tcPr>
                  <w:tcW w:w="8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24152D" w:rsidRDefault="00B133A3" w:rsidP="005138A0">
                  <w:pPr>
                    <w:tabs>
                      <w:tab w:val="num" w:pos="360"/>
                    </w:tabs>
                    <w:jc w:val="both"/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</w:t>
                  </w:r>
                  <w:r>
                    <w:rPr>
                      <w:lang w:val="en-US"/>
                    </w:rPr>
                    <w:t>DN</w:t>
                  </w:r>
                  <w:r w:rsidRPr="00411CD4">
                    <w:t>100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PN</w:t>
                  </w:r>
                  <w:r w:rsidRPr="00096514">
                    <w:t xml:space="preserve">100 </w:t>
                  </w:r>
                  <w:r>
                    <w:t xml:space="preserve">с </w:t>
                  </w:r>
                  <w:proofErr w:type="spellStart"/>
                  <w:r>
                    <w:t>эл</w:t>
                  </w:r>
                  <w:proofErr w:type="gramStart"/>
                  <w:r>
                    <w:t>.п</w:t>
                  </w:r>
                  <w:proofErr w:type="gramEnd"/>
                  <w:r>
                    <w:t>риводом</w:t>
                  </w:r>
                  <w:proofErr w:type="spellEnd"/>
                </w:p>
              </w:tc>
            </w:tr>
            <w:tr w:rsidR="00B133A3" w:rsidRPr="00604546" w:rsidTr="005138A0">
              <w:trPr>
                <w:trHeight w:val="154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B133A3" w:rsidRPr="00604546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>
                    <w:t>3</w:t>
                  </w:r>
                </w:p>
              </w:tc>
              <w:tc>
                <w:tcPr>
                  <w:tcW w:w="8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24152D" w:rsidRDefault="00B133A3" w:rsidP="005138A0">
                  <w:pPr>
                    <w:tabs>
                      <w:tab w:val="num" w:pos="360"/>
                    </w:tabs>
                    <w:jc w:val="both"/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</w:t>
                  </w:r>
                  <w:r>
                    <w:rPr>
                      <w:lang w:val="en-US"/>
                    </w:rPr>
                    <w:t>DN</w:t>
                  </w:r>
                  <w:r>
                    <w:t>4</w:t>
                  </w:r>
                  <w:r w:rsidRPr="00411CD4">
                    <w:t>0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PN</w:t>
                  </w:r>
                  <w:r w:rsidRPr="00096514">
                    <w:t>100</w:t>
                  </w:r>
                  <w:r w:rsidRPr="00E5712A">
                    <w:t xml:space="preserve"> </w:t>
                  </w:r>
                  <w:r>
                    <w:t xml:space="preserve">с </w:t>
                  </w:r>
                  <w:proofErr w:type="spellStart"/>
                  <w:r>
                    <w:t>эл</w:t>
                  </w:r>
                  <w:proofErr w:type="gramStart"/>
                  <w:r>
                    <w:t>.п</w:t>
                  </w:r>
                  <w:proofErr w:type="gramEnd"/>
                  <w:r>
                    <w:t>риводом</w:t>
                  </w:r>
                  <w:proofErr w:type="spellEnd"/>
                </w:p>
              </w:tc>
            </w:tr>
            <w:tr w:rsidR="00B133A3" w:rsidRPr="00604546" w:rsidTr="005138A0">
              <w:trPr>
                <w:trHeight w:val="154"/>
                <w:jc w:val="center"/>
              </w:trPr>
              <w:tc>
                <w:tcPr>
                  <w:tcW w:w="86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133A3" w:rsidRPr="00604546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</w:p>
              </w:tc>
              <w:tc>
                <w:tcPr>
                  <w:tcW w:w="803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133A3" w:rsidRPr="00604546" w:rsidRDefault="00B133A3" w:rsidP="005138A0">
                  <w:pPr>
                    <w:tabs>
                      <w:tab w:val="num" w:pos="360"/>
                    </w:tabs>
                    <w:jc w:val="both"/>
                  </w:pPr>
                  <w:r w:rsidRPr="00604546">
                    <w:t>или эквиваленты (аналоги) в соответствии с требованиями раздела 15.</w:t>
                  </w:r>
                </w:p>
              </w:tc>
            </w:tr>
          </w:tbl>
          <w:p w:rsidR="00B133A3" w:rsidRPr="003871D0" w:rsidRDefault="00B133A3" w:rsidP="005138A0">
            <w:pPr>
              <w:ind w:firstLine="176"/>
              <w:jc w:val="both"/>
              <w:rPr>
                <w:i/>
                <w:color w:val="000000"/>
              </w:rPr>
            </w:pPr>
          </w:p>
        </w:tc>
      </w:tr>
      <w:tr w:rsidR="00B133A3" w:rsidRPr="003871D0" w:rsidTr="005138A0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i/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1.2 Сведения о новизне</w:t>
            </w:r>
          </w:p>
        </w:tc>
      </w:tr>
      <w:tr w:rsidR="00B133A3" w:rsidRPr="003871D0" w:rsidTr="005138A0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tabs>
                <w:tab w:val="left" w:pos="8385"/>
              </w:tabs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Запорная а</w:t>
            </w:r>
            <w:r w:rsidRPr="006B51F2">
              <w:rPr>
                <w:color w:val="000000"/>
              </w:rPr>
              <w:t xml:space="preserve">рматура </w:t>
            </w:r>
            <w:r w:rsidRPr="006B51F2">
              <w:t>должна быть новой, ранее не использованной, не эксплуатируемой</w:t>
            </w:r>
            <w:r>
              <w:t xml:space="preserve">, </w:t>
            </w:r>
            <w:r w:rsidRPr="00051EB1">
              <w:rPr>
                <w:sz w:val="26"/>
                <w:szCs w:val="26"/>
              </w:rPr>
              <w:t>не допускается поставка выставочных образцов, а также продукции, собранной из восстановленных узлов и агрегатов, неиспользованной, не иметь дефектов, связанных с конструкцией, материалами или функционированием при штатном использовании поставленной продукции.</w:t>
            </w:r>
          </w:p>
        </w:tc>
      </w:tr>
    </w:tbl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2. ОБЛАСТЬ ПРИМЕНЕНИЯ</w:t>
      </w:r>
    </w:p>
    <w:p w:rsidR="00B133A3" w:rsidRPr="003871D0" w:rsidRDefault="00B133A3" w:rsidP="00B133A3">
      <w:pPr>
        <w:rPr>
          <w:color w:val="000000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3"/>
      </w:tblGrid>
      <w:tr w:rsidR="00B133A3" w:rsidRPr="003871D0" w:rsidTr="005138A0">
        <w:trPr>
          <w:trHeight w:val="335"/>
        </w:trPr>
        <w:tc>
          <w:tcPr>
            <w:tcW w:w="10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B21C91" w:rsidRDefault="00B133A3" w:rsidP="005138A0">
            <w:pPr>
              <w:rPr>
                <w:i/>
                <w:color w:val="000000"/>
              </w:rPr>
            </w:pPr>
            <w:r w:rsidRPr="00B21C91">
              <w:rPr>
                <w:color w:val="000000"/>
              </w:rPr>
              <w:t xml:space="preserve">Арматура </w:t>
            </w:r>
            <w:r w:rsidRPr="00B21C91">
              <w:t>планируется к применению в системах, предназначенных для захоронения жидких низк</w:t>
            </w:r>
            <w:proofErr w:type="gramStart"/>
            <w:r w:rsidRPr="00B21C91">
              <w:t>о-</w:t>
            </w:r>
            <w:proofErr w:type="gramEnd"/>
            <w:r w:rsidRPr="00B21C91">
              <w:t xml:space="preserve"> и </w:t>
            </w:r>
            <w:proofErr w:type="spellStart"/>
            <w:r w:rsidRPr="00B21C91">
              <w:t>среднеактивных</w:t>
            </w:r>
            <w:proofErr w:type="spellEnd"/>
            <w:r w:rsidRPr="00B21C91">
              <w:t xml:space="preserve"> удаляемых отходов в глубокие геологические формации</w:t>
            </w:r>
            <w:r>
              <w:t>.</w:t>
            </w:r>
          </w:p>
        </w:tc>
      </w:tr>
    </w:tbl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3. УСЛОВИЯ ЭКСПЛУАТАЦИИ</w:t>
      </w:r>
    </w:p>
    <w:p w:rsidR="00B133A3" w:rsidRPr="003871D0" w:rsidRDefault="00B133A3" w:rsidP="00B133A3">
      <w:pPr>
        <w:jc w:val="center"/>
        <w:rPr>
          <w:b/>
          <w:color w:val="000000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B133A3" w:rsidRPr="003871D0" w:rsidTr="005138A0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05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"/>
              <w:gridCol w:w="3544"/>
              <w:gridCol w:w="934"/>
              <w:gridCol w:w="1701"/>
              <w:gridCol w:w="1825"/>
            </w:tblGrid>
            <w:tr w:rsidR="00B133A3" w:rsidRPr="00B56D20" w:rsidTr="005138A0">
              <w:trPr>
                <w:trHeight w:val="562"/>
                <w:jc w:val="center"/>
              </w:trPr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133A3" w:rsidRPr="00B56D20" w:rsidRDefault="00B133A3" w:rsidP="005138A0">
                  <w:pPr>
                    <w:tabs>
                      <w:tab w:val="num" w:pos="672"/>
                    </w:tabs>
                    <w:jc w:val="both"/>
                  </w:pPr>
                  <w:r w:rsidRPr="00B56D20">
                    <w:t xml:space="preserve">№ </w:t>
                  </w:r>
                  <w:proofErr w:type="gramStart"/>
                  <w:r w:rsidRPr="00B56D20">
                    <w:t>п</w:t>
                  </w:r>
                  <w:proofErr w:type="gramEnd"/>
                  <w:r w:rsidRPr="00B56D20">
                    <w:t>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56D20">
                    <w:t>Тип арматуры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proofErr w:type="spellStart"/>
                  <w:r w:rsidRPr="00B56D20">
                    <w:t>Р</w:t>
                  </w:r>
                  <w:r>
                    <w:t>у</w:t>
                  </w:r>
                  <w:proofErr w:type="spellEnd"/>
                  <w:r w:rsidRPr="00B56D20">
                    <w:t>, МПа,</w:t>
                  </w:r>
                </w:p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56D20">
                    <w:t>не менее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proofErr w:type="spellStart"/>
                  <w:proofErr w:type="gramStart"/>
                  <w:r w:rsidRPr="00B56D20">
                    <w:t>Тр</w:t>
                  </w:r>
                  <w:proofErr w:type="spellEnd"/>
                  <w:proofErr w:type="gramEnd"/>
                  <w:r w:rsidRPr="00B56D20">
                    <w:t>, ºС,</w:t>
                  </w:r>
                </w:p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56D20">
                    <w:t>не менее</w:t>
                  </w:r>
                </w:p>
              </w:tc>
              <w:tc>
                <w:tcPr>
                  <w:tcW w:w="1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56D20">
                    <w:t>Среда</w:t>
                  </w:r>
                </w:p>
              </w:tc>
            </w:tr>
            <w:tr w:rsidR="00B133A3" w:rsidRPr="00B56D20" w:rsidTr="005138A0">
              <w:trPr>
                <w:trHeight w:val="176"/>
                <w:jc w:val="center"/>
              </w:trPr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B56D20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B56D20"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24152D" w:rsidRDefault="00B133A3" w:rsidP="005138A0">
                  <w:pPr>
                    <w:tabs>
                      <w:tab w:val="num" w:pos="360"/>
                    </w:tabs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соосный ручной </w:t>
                  </w:r>
                  <w:r>
                    <w:rPr>
                      <w:lang w:val="en-US"/>
                    </w:rPr>
                    <w:t>DN</w:t>
                  </w:r>
                  <w:r w:rsidRPr="00411CD4">
                    <w:t>100</w:t>
                  </w:r>
                </w:p>
              </w:tc>
              <w:tc>
                <w:tcPr>
                  <w:tcW w:w="9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56D20">
                    <w:t>1</w:t>
                  </w:r>
                  <w:r>
                    <w:t>0</w:t>
                  </w:r>
                  <w:r w:rsidRPr="00B56D20">
                    <w:t>,0</w:t>
                  </w: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20</w:t>
                  </w:r>
                </w:p>
              </w:tc>
              <w:tc>
                <w:tcPr>
                  <w:tcW w:w="18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ЖРО</w:t>
                  </w:r>
                </w:p>
              </w:tc>
            </w:tr>
            <w:tr w:rsidR="00B133A3" w:rsidRPr="00B56D20" w:rsidTr="005138A0">
              <w:trPr>
                <w:trHeight w:val="295"/>
                <w:jc w:val="center"/>
              </w:trPr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B56D20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B56D20">
                    <w:t>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24152D" w:rsidRDefault="00B133A3" w:rsidP="005138A0">
                  <w:pPr>
                    <w:tabs>
                      <w:tab w:val="num" w:pos="360"/>
                    </w:tabs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</w:t>
                  </w:r>
                  <w:r>
                    <w:rPr>
                      <w:lang w:val="en-US"/>
                    </w:rPr>
                    <w:t>DN</w:t>
                  </w:r>
                  <w:r w:rsidRPr="00411CD4">
                    <w:t>100</w:t>
                  </w:r>
                  <w:r>
                    <w:t xml:space="preserve"> с </w:t>
                  </w:r>
                  <w:proofErr w:type="spellStart"/>
                  <w:r>
                    <w:t>эл</w:t>
                  </w:r>
                  <w:proofErr w:type="gramStart"/>
                  <w:r>
                    <w:t>.п</w:t>
                  </w:r>
                  <w:proofErr w:type="gramEnd"/>
                  <w:r>
                    <w:t>риводом</w:t>
                  </w:r>
                  <w:proofErr w:type="spellEnd"/>
                </w:p>
              </w:tc>
              <w:tc>
                <w:tcPr>
                  <w:tcW w:w="9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56D20">
                    <w:t>1</w:t>
                  </w:r>
                  <w:r>
                    <w:t>0</w:t>
                  </w:r>
                  <w:r w:rsidRPr="00B56D20">
                    <w:t>,0</w:t>
                  </w: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20</w:t>
                  </w:r>
                </w:p>
              </w:tc>
              <w:tc>
                <w:tcPr>
                  <w:tcW w:w="18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ЖРО</w:t>
                  </w:r>
                </w:p>
              </w:tc>
            </w:tr>
            <w:tr w:rsidR="00B133A3" w:rsidRPr="00B56D20" w:rsidTr="005138A0">
              <w:trPr>
                <w:trHeight w:val="154"/>
                <w:jc w:val="center"/>
              </w:trPr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B56D20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B56D20">
                    <w:t>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24152D" w:rsidRDefault="00B133A3" w:rsidP="005138A0">
                  <w:pPr>
                    <w:tabs>
                      <w:tab w:val="num" w:pos="360"/>
                    </w:tabs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</w:t>
                  </w:r>
                  <w:r>
                    <w:rPr>
                      <w:lang w:val="en-US"/>
                    </w:rPr>
                    <w:t>DN</w:t>
                  </w:r>
                  <w:r>
                    <w:t>4</w:t>
                  </w:r>
                  <w:r w:rsidRPr="00411CD4">
                    <w:t>0</w:t>
                  </w:r>
                  <w:r>
                    <w:t xml:space="preserve"> с </w:t>
                  </w:r>
                  <w:proofErr w:type="spellStart"/>
                  <w:r>
                    <w:t>эл</w:t>
                  </w:r>
                  <w:proofErr w:type="gramStart"/>
                  <w:r>
                    <w:t>.п</w:t>
                  </w:r>
                  <w:proofErr w:type="gramEnd"/>
                  <w:r>
                    <w:t>риводом</w:t>
                  </w:r>
                  <w:proofErr w:type="spellEnd"/>
                </w:p>
              </w:tc>
              <w:tc>
                <w:tcPr>
                  <w:tcW w:w="9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56D20">
                    <w:t>1</w:t>
                  </w:r>
                  <w:r>
                    <w:t>0</w:t>
                  </w:r>
                  <w:r w:rsidRPr="00B56D20">
                    <w:t>,0</w:t>
                  </w: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20</w:t>
                  </w:r>
                </w:p>
              </w:tc>
              <w:tc>
                <w:tcPr>
                  <w:tcW w:w="18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56D20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ЖРО</w:t>
                  </w:r>
                </w:p>
              </w:tc>
            </w:tr>
          </w:tbl>
          <w:p w:rsidR="00B133A3" w:rsidRPr="003871D0" w:rsidRDefault="00B133A3" w:rsidP="005138A0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4. ТЕХНИЧЕСКИЕ ТРЕБОВАНИЯ</w:t>
      </w:r>
    </w:p>
    <w:p w:rsidR="00B133A3" w:rsidRPr="003871D0" w:rsidRDefault="00B133A3" w:rsidP="00B133A3">
      <w:pPr>
        <w:jc w:val="center"/>
        <w:rPr>
          <w:b/>
          <w:color w:val="000000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52"/>
      </w:tblGrid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color w:val="000000"/>
                <w:sz w:val="28"/>
                <w:szCs w:val="28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4.1 Основные параметры и размеры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B21C91" w:rsidRDefault="00B133A3" w:rsidP="005138A0">
            <w:pPr>
              <w:ind w:firstLine="432"/>
              <w:jc w:val="both"/>
            </w:pPr>
            <w:r w:rsidRPr="00B21C91">
              <w:rPr>
                <w:color w:val="000000"/>
              </w:rPr>
              <w:t>Основные параметры и размеры (габаритные, присоединительные размеры) арматура должны соответствовать следующим требованиям</w:t>
            </w:r>
            <w:r w:rsidRPr="00B21C91">
              <w:t>:</w:t>
            </w:r>
          </w:p>
          <w:tbl>
            <w:tblPr>
              <w:tblW w:w="88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44"/>
              <w:gridCol w:w="3708"/>
              <w:gridCol w:w="1843"/>
              <w:gridCol w:w="2551"/>
            </w:tblGrid>
            <w:tr w:rsidR="00B133A3" w:rsidRPr="00B21C91" w:rsidTr="005138A0">
              <w:trPr>
                <w:trHeight w:val="562"/>
                <w:jc w:val="center"/>
              </w:trPr>
              <w:tc>
                <w:tcPr>
                  <w:tcW w:w="7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133A3" w:rsidRPr="00B21C91" w:rsidRDefault="00B133A3" w:rsidP="005138A0">
                  <w:pPr>
                    <w:tabs>
                      <w:tab w:val="num" w:pos="672"/>
                    </w:tabs>
                    <w:jc w:val="both"/>
                  </w:pPr>
                  <w:r w:rsidRPr="00B21C91">
                    <w:t xml:space="preserve">№ </w:t>
                  </w:r>
                  <w:proofErr w:type="gramStart"/>
                  <w:r w:rsidRPr="00B21C91">
                    <w:t>п</w:t>
                  </w:r>
                  <w:proofErr w:type="gramEnd"/>
                  <w:r w:rsidRPr="00B21C91">
                    <w:t>/п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21C91">
                    <w:t>Тип арматуры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21C91">
                    <w:t xml:space="preserve">Диаметр, </w:t>
                  </w:r>
                  <w:r w:rsidRPr="00B21C91">
                    <w:rPr>
                      <w:lang w:val="en-US"/>
                    </w:rPr>
                    <w:t>DN</w:t>
                  </w:r>
                  <w:r w:rsidRPr="00B21C91">
                    <w:t>, мм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ind w:left="-122" w:right="-39"/>
                    <w:jc w:val="center"/>
                  </w:pPr>
                  <w:r w:rsidRPr="00B21C91">
                    <w:t>Примечание</w:t>
                  </w:r>
                </w:p>
              </w:tc>
            </w:tr>
            <w:tr w:rsidR="00B133A3" w:rsidRPr="00B21C91" w:rsidTr="005138A0">
              <w:trPr>
                <w:trHeight w:val="176"/>
                <w:jc w:val="center"/>
              </w:trPr>
              <w:tc>
                <w:tcPr>
                  <w:tcW w:w="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B21C91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B21C91">
                    <w:t>1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24152D" w:rsidRDefault="00B133A3" w:rsidP="005138A0">
                  <w:pPr>
                    <w:tabs>
                      <w:tab w:val="num" w:pos="360"/>
                    </w:tabs>
                    <w:jc w:val="both"/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соосный ручной </w:t>
                  </w:r>
                  <w:r>
                    <w:rPr>
                      <w:lang w:val="en-US"/>
                    </w:rPr>
                    <w:t>DN</w:t>
                  </w:r>
                  <w:r w:rsidRPr="00411CD4">
                    <w:t>100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21C91">
                    <w:t>1</w:t>
                  </w:r>
                  <w:r>
                    <w:t>00</w:t>
                  </w: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Под приварку</w:t>
                  </w:r>
                </w:p>
              </w:tc>
            </w:tr>
            <w:tr w:rsidR="00B133A3" w:rsidRPr="00B21C91" w:rsidTr="005138A0">
              <w:trPr>
                <w:trHeight w:val="295"/>
                <w:jc w:val="center"/>
              </w:trPr>
              <w:tc>
                <w:tcPr>
                  <w:tcW w:w="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B21C91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B21C91">
                    <w:t>2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24152D" w:rsidRDefault="00B133A3" w:rsidP="005138A0">
                  <w:pPr>
                    <w:tabs>
                      <w:tab w:val="num" w:pos="360"/>
                    </w:tabs>
                    <w:jc w:val="both"/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</w:t>
                  </w:r>
                  <w:r>
                    <w:rPr>
                      <w:lang w:val="en-US"/>
                    </w:rPr>
                    <w:t>DN</w:t>
                  </w:r>
                  <w:r w:rsidRPr="00411CD4">
                    <w:t>100</w:t>
                  </w:r>
                  <w:r>
                    <w:t xml:space="preserve"> с </w:t>
                  </w:r>
                  <w:proofErr w:type="spellStart"/>
                  <w:r>
                    <w:t>эл</w:t>
                  </w:r>
                  <w:proofErr w:type="gramStart"/>
                  <w:r>
                    <w:t>.п</w:t>
                  </w:r>
                  <w:proofErr w:type="gramEnd"/>
                  <w:r>
                    <w:t>риводом</w:t>
                  </w:r>
                  <w:proofErr w:type="spellEnd"/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100</w:t>
                  </w: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с КОФ, управление дистанционное (шарнирная муфта)</w:t>
                  </w:r>
                </w:p>
              </w:tc>
            </w:tr>
            <w:tr w:rsidR="00B133A3" w:rsidRPr="00B21C91" w:rsidTr="005138A0">
              <w:trPr>
                <w:trHeight w:val="154"/>
                <w:jc w:val="center"/>
              </w:trPr>
              <w:tc>
                <w:tcPr>
                  <w:tcW w:w="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B21C91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B21C91">
                    <w:t>3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24152D" w:rsidRDefault="00B133A3" w:rsidP="005138A0">
                  <w:pPr>
                    <w:tabs>
                      <w:tab w:val="num" w:pos="360"/>
                    </w:tabs>
                    <w:jc w:val="both"/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</w:t>
                  </w:r>
                  <w:r>
                    <w:rPr>
                      <w:lang w:val="en-US"/>
                    </w:rPr>
                    <w:t>DN</w:t>
                  </w:r>
                  <w:r>
                    <w:t>4</w:t>
                  </w:r>
                  <w:r w:rsidRPr="00411CD4">
                    <w:t>0</w:t>
                  </w:r>
                  <w:r>
                    <w:t xml:space="preserve"> с </w:t>
                  </w:r>
                  <w:proofErr w:type="spellStart"/>
                  <w:r>
                    <w:t>эл</w:t>
                  </w:r>
                  <w:proofErr w:type="gramStart"/>
                  <w:r>
                    <w:t>.п</w:t>
                  </w:r>
                  <w:proofErr w:type="gramEnd"/>
                  <w:r>
                    <w:t>риводом</w:t>
                  </w:r>
                  <w:proofErr w:type="spellEnd"/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40</w:t>
                  </w: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 xml:space="preserve">Под приварку, управление дистанционное </w:t>
                  </w:r>
                  <w:r>
                    <w:lastRenderedPageBreak/>
                    <w:t>(шарнирная муфта)</w:t>
                  </w:r>
                </w:p>
              </w:tc>
            </w:tr>
          </w:tbl>
          <w:p w:rsidR="00B133A3" w:rsidRPr="00B21C91" w:rsidRDefault="00B133A3" w:rsidP="005138A0">
            <w:pPr>
              <w:ind w:firstLine="432"/>
              <w:jc w:val="both"/>
            </w:pPr>
            <w:r w:rsidRPr="00B21C91">
              <w:lastRenderedPageBreak/>
              <w:t xml:space="preserve">Материал корпуса – </w:t>
            </w:r>
            <w:r>
              <w:t>08</w:t>
            </w:r>
            <w:r w:rsidRPr="00B21C91">
              <w:t>Х18Н10Т.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i/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D20A1" w:rsidRDefault="00B133A3" w:rsidP="005138A0">
            <w:pPr>
              <w:jc w:val="both"/>
              <w:rPr>
                <w:i/>
                <w:color w:val="000000"/>
              </w:rPr>
            </w:pPr>
            <w:r w:rsidRPr="003D20A1">
              <w:rPr>
                <w:color w:val="000000"/>
              </w:rPr>
              <w:t xml:space="preserve">Основной режим работы – </w:t>
            </w:r>
            <w:r w:rsidRPr="003D20A1">
              <w:t>технологический процесс глубинного захоронения жидких низк</w:t>
            </w:r>
            <w:proofErr w:type="gramStart"/>
            <w:r w:rsidRPr="003D20A1">
              <w:t>о-</w:t>
            </w:r>
            <w:proofErr w:type="gramEnd"/>
            <w:r w:rsidRPr="003D20A1">
              <w:t xml:space="preserve"> и </w:t>
            </w:r>
            <w:proofErr w:type="spellStart"/>
            <w:r w:rsidRPr="003D20A1">
              <w:t>среднеактивных</w:t>
            </w:r>
            <w:proofErr w:type="spellEnd"/>
            <w:r w:rsidRPr="003D20A1">
              <w:t xml:space="preserve"> отходов.</w:t>
            </w:r>
            <w:r w:rsidRPr="002A7DB8">
              <w:t xml:space="preserve"> Направление подачи рабочей среды - любое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i/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4.3. Требования по надежности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D20A1" w:rsidRDefault="00B133A3" w:rsidP="005138A0">
            <w:pPr>
              <w:jc w:val="both"/>
            </w:pPr>
            <w:r w:rsidRPr="003D20A1">
              <w:t>Арматура относится к классу ремонтируемых, восстанавливаемых изделий.</w:t>
            </w:r>
          </w:p>
          <w:p w:rsidR="00B133A3" w:rsidRPr="003D20A1" w:rsidRDefault="00B133A3" w:rsidP="005138A0">
            <w:pPr>
              <w:jc w:val="both"/>
            </w:pPr>
            <w:r w:rsidRPr="003D20A1">
              <w:t>Надежность арматуры должна характеризоваться следующими показателями:</w:t>
            </w:r>
          </w:p>
          <w:p w:rsidR="00B133A3" w:rsidRPr="003D20A1" w:rsidRDefault="00B133A3" w:rsidP="005138A0">
            <w:pPr>
              <w:jc w:val="both"/>
            </w:pPr>
            <w:r w:rsidRPr="003D20A1">
              <w:t>По безотказности:</w:t>
            </w:r>
          </w:p>
          <w:p w:rsidR="00B133A3" w:rsidRPr="003D20A1" w:rsidRDefault="00B133A3" w:rsidP="005138A0">
            <w:pPr>
              <w:jc w:val="both"/>
            </w:pPr>
            <w:r w:rsidRPr="003D20A1">
              <w:t>- наработка на отказ – 1500 циклов или 15000 часов;</w:t>
            </w:r>
          </w:p>
          <w:p w:rsidR="00B133A3" w:rsidRPr="003D20A1" w:rsidRDefault="00B133A3" w:rsidP="005138A0">
            <w:pPr>
              <w:jc w:val="both"/>
            </w:pPr>
            <w:r w:rsidRPr="003D20A1">
              <w:t>По долговечности:</w:t>
            </w:r>
          </w:p>
          <w:p w:rsidR="00B133A3" w:rsidRPr="003D20A1" w:rsidRDefault="00B133A3" w:rsidP="005138A0">
            <w:pPr>
              <w:jc w:val="both"/>
            </w:pPr>
            <w:r w:rsidRPr="003D20A1">
              <w:t>- средний срок службы до капитального ремонта – 12 лет;</w:t>
            </w:r>
          </w:p>
          <w:p w:rsidR="00B133A3" w:rsidRPr="003D20A1" w:rsidRDefault="00B133A3" w:rsidP="005138A0">
            <w:pPr>
              <w:jc w:val="both"/>
            </w:pPr>
            <w:r w:rsidRPr="003D20A1">
              <w:t>- полный средний срок службы корпусных деталей  - 40 лет.</w:t>
            </w:r>
          </w:p>
          <w:p w:rsidR="00B133A3" w:rsidRPr="003D20A1" w:rsidRDefault="00B133A3" w:rsidP="005138A0">
            <w:pPr>
              <w:jc w:val="both"/>
            </w:pPr>
            <w:r w:rsidRPr="003D20A1">
              <w:t>По ремонтопригодности:</w:t>
            </w:r>
          </w:p>
          <w:p w:rsidR="00B133A3" w:rsidRPr="003D20A1" w:rsidRDefault="00B133A3" w:rsidP="005138A0">
            <w:pPr>
              <w:jc w:val="both"/>
              <w:rPr>
                <w:color w:val="FF0000"/>
              </w:rPr>
            </w:pPr>
            <w:r w:rsidRPr="003D20A1">
              <w:t>- среднее время восстановления работоспособного состояния арматуры – 6 часов.</w:t>
            </w:r>
            <w:r w:rsidRPr="003D20A1">
              <w:rPr>
                <w:color w:val="FF0000"/>
              </w:rPr>
              <w:t xml:space="preserve"> 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4.4. Требования к конструкции, монтажно-технические требования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D20A1" w:rsidRDefault="00B133A3" w:rsidP="005138A0">
            <w:pPr>
              <w:widowControl w:val="0"/>
              <w:autoSpaceDE w:val="0"/>
              <w:autoSpaceDN w:val="0"/>
              <w:adjustRightInd w:val="0"/>
              <w:ind w:left="72" w:right="68"/>
              <w:jc w:val="both"/>
            </w:pPr>
            <w:r w:rsidRPr="003D20A1">
              <w:t xml:space="preserve">Соединение патрубков арматуры с трубопроводами осуществляется </w:t>
            </w:r>
            <w:r w:rsidRPr="00051EB1">
              <w:t>сваркой</w:t>
            </w:r>
            <w:r w:rsidRPr="00EB065D">
              <w:t xml:space="preserve"> </w:t>
            </w:r>
            <w:r>
              <w:t>и фланцевым соединением</w:t>
            </w:r>
            <w:r w:rsidRPr="00EC6C4C">
              <w:t>.</w:t>
            </w:r>
            <w:r w:rsidRPr="003D20A1">
              <w:t xml:space="preserve"> </w:t>
            </w:r>
          </w:p>
          <w:p w:rsidR="00B133A3" w:rsidRPr="003D20A1" w:rsidRDefault="00B133A3" w:rsidP="005138A0">
            <w:pPr>
              <w:ind w:left="72"/>
              <w:jc w:val="both"/>
            </w:pPr>
            <w:r w:rsidRPr="003D20A1">
              <w:t>Конструкция  арматуры должна обеспечивать  выполнение требований безопасности по ГОСТ12.2.003.</w:t>
            </w:r>
          </w:p>
          <w:p w:rsidR="00B133A3" w:rsidRPr="003871D0" w:rsidRDefault="00B133A3" w:rsidP="005138A0">
            <w:pPr>
              <w:ind w:left="72"/>
              <w:jc w:val="both"/>
              <w:rPr>
                <w:color w:val="000000"/>
              </w:rPr>
            </w:pPr>
            <w:r w:rsidRPr="003D20A1">
              <w:t>Конструкция  арматуры должна обеспечивать  безопасность  обслуживающего персонала при монтаже, подготовке  к  эксплуатации,  эксплуатации, техническом обслуживании и ремонте.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i/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4.5. Требования к материалам и комплектующим оборудования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ind w:firstLine="601"/>
              <w:jc w:val="both"/>
              <w:rPr>
                <w:i/>
                <w:color w:val="000000"/>
              </w:rPr>
            </w:pPr>
            <w:r w:rsidRPr="003D20A1">
              <w:t xml:space="preserve">Материал корпуса – </w:t>
            </w:r>
            <w:r>
              <w:t>08</w:t>
            </w:r>
            <w:r w:rsidRPr="003D20A1">
              <w:t>Х18Н10Т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i/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ind w:firstLine="601"/>
              <w:jc w:val="both"/>
              <w:rPr>
                <w:i/>
                <w:color w:val="000000"/>
              </w:rPr>
            </w:pPr>
            <w:r>
              <w:t>В соответствии с</w:t>
            </w:r>
            <w:r w:rsidRPr="003D20A1">
              <w:t xml:space="preserve"> НП-0</w:t>
            </w:r>
            <w:r>
              <w:t>64-05</w:t>
            </w:r>
            <w:r w:rsidRPr="003D20A1">
              <w:rPr>
                <w:i/>
              </w:rPr>
              <w:t>.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i/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4.7. Требования к электропитанию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ind w:firstLine="601"/>
              <w:jc w:val="both"/>
              <w:rPr>
                <w:i/>
                <w:color w:val="000000"/>
              </w:rPr>
            </w:pPr>
            <w:r w:rsidRPr="009352EC">
              <w:rPr>
                <w:color w:val="000000"/>
              </w:rPr>
              <w:t>Требования к электропитанию отсутствуют.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4.8 Требования к контрольно-измерительным приборам и автоматике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ind w:firstLine="601"/>
              <w:jc w:val="both"/>
              <w:rPr>
                <w:color w:val="000000"/>
              </w:rPr>
            </w:pPr>
            <w:r w:rsidRPr="009352EC">
              <w:rPr>
                <w:color w:val="000000"/>
              </w:rPr>
              <w:t>Требования к контрольно-измерительным приборам  отсутствуют.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i/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4.9 Требования к комплектности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jc w:val="both"/>
              <w:rPr>
                <w:color w:val="000000"/>
              </w:rPr>
            </w:pPr>
            <w:proofErr w:type="gramStart"/>
            <w:r w:rsidRPr="009352EC">
              <w:rPr>
                <w:color w:val="000000"/>
              </w:rPr>
              <w:t>Документация</w:t>
            </w:r>
            <w:proofErr w:type="gramEnd"/>
            <w:r w:rsidRPr="009352EC">
              <w:rPr>
                <w:color w:val="000000"/>
              </w:rPr>
              <w:t xml:space="preserve"> передаваемая заказчику в печатном и электронном виде (в формате </w:t>
            </w:r>
            <w:proofErr w:type="spellStart"/>
            <w:r w:rsidRPr="009352EC">
              <w:rPr>
                <w:color w:val="000000"/>
                <w:lang w:val="en-US"/>
              </w:rPr>
              <w:t>pdf</w:t>
            </w:r>
            <w:proofErr w:type="spellEnd"/>
            <w:r w:rsidRPr="009352EC">
              <w:rPr>
                <w:color w:val="000000"/>
              </w:rPr>
              <w:t>) вместе с запорным клапаном, должна быть составлена на русском языке и содержать:</w:t>
            </w:r>
          </w:p>
          <w:p w:rsidR="00B133A3" w:rsidRPr="009352EC" w:rsidRDefault="00B133A3" w:rsidP="005138A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both"/>
            </w:pPr>
            <w:r w:rsidRPr="009352EC">
              <w:t>сборочные чертежи и спецификации по позициям,</w:t>
            </w:r>
          </w:p>
          <w:p w:rsidR="00B133A3" w:rsidRPr="009352EC" w:rsidRDefault="00B133A3" w:rsidP="005138A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jc w:val="both"/>
            </w:pPr>
            <w:r w:rsidRPr="009352EC">
              <w:t>чертежи быстроизнашивающихся деталей и корпуса,</w:t>
            </w:r>
          </w:p>
          <w:p w:rsidR="00B133A3" w:rsidRPr="009352EC" w:rsidRDefault="00B133A3" w:rsidP="005138A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</w:pPr>
            <w:r w:rsidRPr="009352EC">
              <w:t>руководство по эксплуатации,</w:t>
            </w:r>
          </w:p>
          <w:p w:rsidR="00B133A3" w:rsidRPr="009352EC" w:rsidRDefault="00B133A3" w:rsidP="005138A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</w:pPr>
            <w:r w:rsidRPr="009352EC">
              <w:t>руководство по техобслуживанию и ремонту,</w:t>
            </w:r>
          </w:p>
          <w:p w:rsidR="00B133A3" w:rsidRPr="009352EC" w:rsidRDefault="00B133A3" w:rsidP="005138A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</w:pPr>
            <w:r w:rsidRPr="009352EC">
              <w:t>расчеты на прочность, надежность и сейсмостойкость,</w:t>
            </w:r>
          </w:p>
          <w:p w:rsidR="00B133A3" w:rsidRPr="009352EC" w:rsidRDefault="00B133A3" w:rsidP="005138A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</w:pPr>
            <w:r w:rsidRPr="009352EC">
              <w:t>паспорт по форме приложения 15 НП-068-05,</w:t>
            </w:r>
          </w:p>
          <w:p w:rsidR="00B133A3" w:rsidRPr="009352EC" w:rsidRDefault="00B133A3" w:rsidP="005138A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rPr>
                <w:i/>
                <w:color w:val="000000"/>
              </w:rPr>
            </w:pPr>
            <w:r>
              <w:t>с</w:t>
            </w:r>
            <w:r w:rsidRPr="00D915ED">
              <w:rPr>
                <w:rFonts w:hint="cs"/>
              </w:rPr>
              <w:t>ертификат</w:t>
            </w:r>
            <w:r w:rsidRPr="00D915ED">
              <w:t xml:space="preserve"> соответствия в Системе сертификации оборудования, изделий и технологий для ядерных установок, радиационных источников и пунктов хранения</w:t>
            </w:r>
            <w:r>
              <w:t>.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i/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 xml:space="preserve">Подраздел 4.10 Требования к маркировке 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jc w:val="both"/>
            </w:pPr>
            <w:r w:rsidRPr="009352EC">
              <w:t>Маркировка и отличительная окраска клапанов должна выполняться по  ГОСТ 4666-75 и содержать следующую обязательную информацию:</w:t>
            </w:r>
          </w:p>
          <w:p w:rsidR="00B133A3" w:rsidRPr="009352EC" w:rsidRDefault="00B133A3" w:rsidP="005138A0">
            <w:pPr>
              <w:jc w:val="both"/>
            </w:pPr>
            <w:r w:rsidRPr="009352EC">
              <w:t>- товарный знак или наименование предприяти</w:t>
            </w:r>
            <w:proofErr w:type="gramStart"/>
            <w:r w:rsidRPr="009352EC">
              <w:t>и-</w:t>
            </w:r>
            <w:proofErr w:type="gramEnd"/>
            <w:r w:rsidRPr="009352EC">
              <w:t xml:space="preserve"> изготовителя;</w:t>
            </w:r>
          </w:p>
          <w:p w:rsidR="00B133A3" w:rsidRPr="009352EC" w:rsidRDefault="00B133A3" w:rsidP="005138A0">
            <w:pPr>
              <w:jc w:val="both"/>
            </w:pPr>
            <w:r w:rsidRPr="009352EC">
              <w:t>- расчетное давление (в корпусе);</w:t>
            </w:r>
          </w:p>
          <w:p w:rsidR="00B133A3" w:rsidRPr="009352EC" w:rsidRDefault="00B133A3" w:rsidP="005138A0">
            <w:pPr>
              <w:jc w:val="both"/>
            </w:pPr>
            <w:r w:rsidRPr="009352EC">
              <w:lastRenderedPageBreak/>
              <w:t>- расчетная температура (в корпусе);</w:t>
            </w:r>
          </w:p>
          <w:p w:rsidR="00B133A3" w:rsidRPr="009352EC" w:rsidRDefault="00B133A3" w:rsidP="005138A0">
            <w:pPr>
              <w:jc w:val="both"/>
            </w:pPr>
            <w:r w:rsidRPr="009352EC">
              <w:t>- номинальный диаметр</w:t>
            </w:r>
            <w:proofErr w:type="gramStart"/>
            <w:r w:rsidRPr="009352EC">
              <w:rPr>
                <w:lang w:val="en-US"/>
              </w:rPr>
              <w:t>DN</w:t>
            </w:r>
            <w:proofErr w:type="gramEnd"/>
            <w:r w:rsidRPr="009352EC">
              <w:t>;</w:t>
            </w:r>
          </w:p>
          <w:p w:rsidR="00B133A3" w:rsidRPr="009352EC" w:rsidRDefault="00B133A3" w:rsidP="005138A0">
            <w:pPr>
              <w:jc w:val="both"/>
            </w:pPr>
            <w:r w:rsidRPr="009352EC">
              <w:t>- материал корпуса;</w:t>
            </w:r>
          </w:p>
          <w:p w:rsidR="00B133A3" w:rsidRPr="009352EC" w:rsidRDefault="00B133A3" w:rsidP="005138A0">
            <w:pPr>
              <w:jc w:val="both"/>
            </w:pPr>
            <w:r w:rsidRPr="009352EC">
              <w:t>- заводской номер;</w:t>
            </w:r>
          </w:p>
          <w:p w:rsidR="00B133A3" w:rsidRPr="009352EC" w:rsidRDefault="00B133A3" w:rsidP="005138A0">
            <w:pPr>
              <w:jc w:val="both"/>
            </w:pPr>
            <w:r w:rsidRPr="009352EC">
              <w:t>- год изготовления;</w:t>
            </w:r>
          </w:p>
          <w:p w:rsidR="00B133A3" w:rsidRPr="009352EC" w:rsidRDefault="00B133A3" w:rsidP="005138A0">
            <w:pPr>
              <w:jc w:val="both"/>
            </w:pPr>
            <w:r w:rsidRPr="009352EC">
              <w:t xml:space="preserve">- </w:t>
            </w:r>
            <w:r w:rsidRPr="009352EC">
              <w:rPr>
                <w:spacing w:val="-7"/>
              </w:rPr>
              <w:t xml:space="preserve">стрелка-указатель направления потока рабочей среды (при односторонней подаче </w:t>
            </w:r>
            <w:r w:rsidRPr="009352EC">
              <w:t>среды);</w:t>
            </w:r>
          </w:p>
          <w:p w:rsidR="00B133A3" w:rsidRDefault="00B133A3" w:rsidP="005138A0">
            <w:pPr>
              <w:jc w:val="both"/>
            </w:pPr>
            <w:r>
              <w:t>- классификационное обозначение.</w:t>
            </w:r>
          </w:p>
          <w:p w:rsidR="00B133A3" w:rsidRPr="009352EC" w:rsidRDefault="00B133A3" w:rsidP="005138A0">
            <w:pPr>
              <w:jc w:val="both"/>
            </w:pPr>
            <w:r w:rsidRPr="009352EC">
              <w:t>Маркировка должна быть нанесена на корпус задвижки ударным способом, обеспечивающим качество и сохранность при транспортировании, хранении и эксплуатации.</w:t>
            </w:r>
          </w:p>
          <w:p w:rsidR="00B133A3" w:rsidRPr="009352EC" w:rsidRDefault="00B133A3" w:rsidP="005138A0">
            <w:pPr>
              <w:jc w:val="both"/>
            </w:pPr>
            <w:r w:rsidRPr="009352EC">
              <w:t>Места нанесения  маркировки, глубина маркировки и размеры маркировочных знаков должны быть указаны в КД.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lastRenderedPageBreak/>
              <w:t>Подраздел 4.11 Требования к упаковке</w:t>
            </w:r>
          </w:p>
        </w:tc>
      </w:tr>
      <w:tr w:rsidR="00B133A3" w:rsidRPr="003871D0" w:rsidTr="005138A0">
        <w:trPr>
          <w:trHeight w:val="335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jc w:val="both"/>
            </w:pPr>
            <w:r w:rsidRPr="009352EC">
              <w:t>Оборудование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</w:t>
            </w:r>
          </w:p>
          <w:p w:rsidR="00B133A3" w:rsidRPr="003871D0" w:rsidRDefault="00B133A3" w:rsidP="005138A0">
            <w:pPr>
              <w:jc w:val="both"/>
              <w:rPr>
                <w:color w:val="000000"/>
              </w:rPr>
            </w:pPr>
            <w:r w:rsidRPr="009352EC">
              <w:t xml:space="preserve">Клапаны должны быть упакованы в ящики по ТУ 26-07-312-82. Вариант внутренней упаковки – </w:t>
            </w:r>
            <w:r w:rsidRPr="009352EC">
              <w:rPr>
                <w:iCs/>
                <w:spacing w:val="-10"/>
              </w:rPr>
              <w:t>ВУ-5 ГОСТ 9.014-78</w:t>
            </w:r>
            <w:r w:rsidRPr="009352EC">
              <w:t>.</w:t>
            </w:r>
          </w:p>
        </w:tc>
      </w:tr>
    </w:tbl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5. ТРЕБОВАНИЯ ПО ПРАВИЛАМ СДАЧИ И ПРИЕМКИ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52"/>
      </w:tblGrid>
      <w:tr w:rsidR="00B133A3" w:rsidRPr="003871D0" w:rsidTr="005138A0">
        <w:trPr>
          <w:trHeight w:val="399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5.1 Порядок сдачи и приемки</w:t>
            </w:r>
          </w:p>
        </w:tc>
      </w:tr>
      <w:tr w:rsidR="00B133A3" w:rsidRPr="003871D0" w:rsidTr="005138A0">
        <w:trPr>
          <w:trHeight w:val="399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jc w:val="both"/>
            </w:pPr>
            <w:r w:rsidRPr="009352EC">
              <w:rPr>
                <w:color w:val="000000"/>
              </w:rPr>
              <w:t xml:space="preserve">Правила приемки по </w:t>
            </w:r>
            <w:r w:rsidRPr="009352EC">
              <w:rPr>
                <w:bCs/>
              </w:rPr>
              <w:t>НП-071-06 «Правила оценки соответствия Оборудования, комплектующих, материалов и полуфабрикатов, поставляемых на объекты использования атомной энергии», НП-068-05 «Трубопроводна</w:t>
            </w:r>
            <w:r>
              <w:rPr>
                <w:bCs/>
              </w:rPr>
              <w:t>я арматура для атомных станций.</w:t>
            </w:r>
          </w:p>
          <w:p w:rsidR="00B133A3" w:rsidRPr="009352EC" w:rsidRDefault="00B133A3" w:rsidP="005138A0">
            <w:pPr>
              <w:autoSpaceDN w:val="0"/>
              <w:ind w:firstLine="360"/>
              <w:jc w:val="both"/>
              <w:rPr>
                <w:color w:val="000000"/>
              </w:rPr>
            </w:pPr>
            <w:r w:rsidRPr="009352EC">
              <w:rPr>
                <w:color w:val="000000"/>
              </w:rPr>
              <w:t>Приемка арматуры производится ОТК предприятия-изготовителя, уполномоченным представителем Заказчика (при необходимости).</w:t>
            </w:r>
          </w:p>
          <w:p w:rsidR="00B133A3" w:rsidRPr="009352EC" w:rsidRDefault="00B133A3" w:rsidP="005138A0">
            <w:pPr>
              <w:autoSpaceDN w:val="0"/>
              <w:ind w:firstLine="360"/>
              <w:jc w:val="both"/>
              <w:rPr>
                <w:color w:val="000000"/>
              </w:rPr>
            </w:pPr>
            <w:r w:rsidRPr="009352EC">
              <w:rPr>
                <w:color w:val="000000"/>
              </w:rPr>
              <w:t>Комплектующие изделия и материалы должны подвергаться контролю на соответствие их технической документации по методике, разработанной предприятием-изготовителем.</w:t>
            </w:r>
          </w:p>
          <w:p w:rsidR="00B133A3" w:rsidRPr="003871D0" w:rsidRDefault="00B133A3" w:rsidP="005138A0">
            <w:pPr>
              <w:jc w:val="both"/>
              <w:rPr>
                <w:i/>
                <w:color w:val="000000"/>
              </w:rPr>
            </w:pPr>
            <w:r w:rsidRPr="009352EC">
              <w:rPr>
                <w:color w:val="000000"/>
              </w:rPr>
              <w:t>На деталях и узлах арматуры в процесс производства ставится клеймо ОТК в месте и методом, указанными в КД. После контроля и приемки готового изделия ОТК предприятия-изготовителя делает отметку о приемке в паспорте арматуры.</w:t>
            </w:r>
          </w:p>
        </w:tc>
      </w:tr>
      <w:tr w:rsidR="00B133A3" w:rsidRPr="003871D0" w:rsidTr="005138A0">
        <w:trPr>
          <w:trHeight w:val="399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133A3" w:rsidRPr="003871D0" w:rsidTr="005138A0">
        <w:trPr>
          <w:trHeight w:val="399"/>
        </w:trPr>
        <w:tc>
          <w:tcPr>
            <w:tcW w:w="9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4E3451" w:rsidRDefault="00B133A3" w:rsidP="005138A0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4E3451">
              <w:t xml:space="preserve">При </w:t>
            </w:r>
            <w:r w:rsidRPr="004E3451">
              <w:rPr>
                <w:rFonts w:hint="cs"/>
              </w:rPr>
              <w:t>поставке</w:t>
            </w:r>
            <w:r w:rsidRPr="004E3451">
              <w:t xml:space="preserve"> </w:t>
            </w:r>
            <w:r w:rsidRPr="004E3451">
              <w:rPr>
                <w:rFonts w:hint="cs"/>
              </w:rPr>
              <w:t>товар</w:t>
            </w:r>
            <w:r w:rsidRPr="004E3451">
              <w:t>а</w:t>
            </w:r>
            <w:r w:rsidRPr="004E3451">
              <w:rPr>
                <w:rFonts w:hint="cs"/>
              </w:rPr>
              <w:t xml:space="preserve"> </w:t>
            </w:r>
            <w:r>
              <w:t>Заказчику документация передается в соответствии с требованиями к комплектности.</w:t>
            </w:r>
          </w:p>
          <w:p w:rsidR="00B133A3" w:rsidRPr="009352EC" w:rsidRDefault="00B133A3" w:rsidP="005138A0">
            <w:pPr>
              <w:rPr>
                <w:color w:val="000000"/>
              </w:rPr>
            </w:pPr>
          </w:p>
        </w:tc>
      </w:tr>
    </w:tbl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6. ТРЕБОВАНИЯ К ТРАНСПОРТИРОВАНИЮ</w:t>
      </w:r>
    </w:p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0"/>
      </w:tblGrid>
      <w:tr w:rsidR="00B133A3" w:rsidRPr="003871D0" w:rsidTr="005138A0">
        <w:trPr>
          <w:trHeight w:val="399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tabs>
                <w:tab w:val="left" w:pos="9072"/>
              </w:tabs>
              <w:autoSpaceDN w:val="0"/>
              <w:ind w:left="72" w:right="68" w:firstLine="558"/>
              <w:jc w:val="both"/>
            </w:pPr>
            <w:r w:rsidRPr="009352EC">
              <w:t xml:space="preserve">Арматура транспортируются отдельными сборочными единицами. </w:t>
            </w:r>
            <w:r w:rsidRPr="009352EC">
              <w:rPr>
                <w:spacing w:val="-1"/>
              </w:rPr>
              <w:t xml:space="preserve">Арматура может транспортироваться автомобильным, железнодорожным, воздушным или водным транспортом, в соответствии с НД, </w:t>
            </w:r>
            <w:proofErr w:type="gramStart"/>
            <w:r w:rsidRPr="009352EC">
              <w:rPr>
                <w:spacing w:val="-1"/>
              </w:rPr>
              <w:t>действующ</w:t>
            </w:r>
            <w:r>
              <w:rPr>
                <w:spacing w:val="-1"/>
              </w:rPr>
              <w:t>ей</w:t>
            </w:r>
            <w:proofErr w:type="gramEnd"/>
            <w:r w:rsidRPr="009352EC">
              <w:rPr>
                <w:spacing w:val="-1"/>
              </w:rPr>
              <w:t xml:space="preserve"> на соответствующем виде</w:t>
            </w:r>
            <w:r w:rsidRPr="009352EC">
              <w:rPr>
                <w:sz w:val="28"/>
                <w:szCs w:val="28"/>
              </w:rPr>
              <w:t xml:space="preserve"> </w:t>
            </w:r>
            <w:r w:rsidRPr="009352EC">
              <w:t xml:space="preserve">транспорта. </w:t>
            </w:r>
          </w:p>
          <w:p w:rsidR="00B133A3" w:rsidRPr="009352EC" w:rsidRDefault="00B133A3" w:rsidP="005138A0">
            <w:pPr>
              <w:tabs>
                <w:tab w:val="left" w:pos="9072"/>
              </w:tabs>
              <w:autoSpaceDN w:val="0"/>
              <w:ind w:left="72" w:right="68" w:firstLine="558"/>
              <w:jc w:val="both"/>
            </w:pPr>
            <w:r w:rsidRPr="009352EC">
              <w:t>Арматуры должны поставляться в собранном виде по инструкции завода-изготовителя.</w:t>
            </w:r>
          </w:p>
          <w:p w:rsidR="00B133A3" w:rsidRPr="003871D0" w:rsidRDefault="00B133A3" w:rsidP="005138A0">
            <w:pPr>
              <w:ind w:firstLine="601"/>
              <w:rPr>
                <w:i/>
                <w:color w:val="000000"/>
              </w:rPr>
            </w:pPr>
            <w:r w:rsidRPr="009352EC">
              <w:t>При транспортировании и хранении арматуры, проходные отверстия должны быть закрыты заглушками.</w:t>
            </w:r>
          </w:p>
        </w:tc>
      </w:tr>
    </w:tbl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7. ТРЕБОВАНИЯ К ХРАНЕНИЮ</w:t>
      </w:r>
    </w:p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0"/>
      </w:tblGrid>
      <w:tr w:rsidR="00B133A3" w:rsidRPr="003871D0" w:rsidTr="005138A0">
        <w:trPr>
          <w:trHeight w:val="399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ind w:firstLine="772"/>
              <w:jc w:val="both"/>
            </w:pPr>
            <w:r w:rsidRPr="009352EC">
              <w:t>Арматуры должны выдерживать хранение в неподвижной заводской упаковке не менее 36 месяцев без повторной консервации.</w:t>
            </w:r>
          </w:p>
          <w:p w:rsidR="00B133A3" w:rsidRPr="003871D0" w:rsidRDefault="00B133A3" w:rsidP="005138A0">
            <w:pPr>
              <w:ind w:firstLine="601"/>
              <w:jc w:val="both"/>
              <w:rPr>
                <w:i/>
                <w:color w:val="000000"/>
              </w:rPr>
            </w:pPr>
            <w:r w:rsidRPr="009352EC">
              <w:lastRenderedPageBreak/>
              <w:t xml:space="preserve"> При нарушении консервации должна быть проведена повторная консервация с составлением акта.</w:t>
            </w:r>
          </w:p>
        </w:tc>
      </w:tr>
    </w:tbl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8. ТРЕБОВАНИЯ К ОБЪЕМУ И/ИЛИ СРОКУ ПРЕДОСТАВЛЕНИЯ ГАРАНТИЙ</w:t>
      </w:r>
    </w:p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0"/>
      </w:tblGrid>
      <w:tr w:rsidR="00B133A3" w:rsidRPr="003871D0" w:rsidTr="005138A0">
        <w:trPr>
          <w:trHeight w:val="399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tabs>
                <w:tab w:val="left" w:pos="0"/>
              </w:tabs>
              <w:ind w:firstLine="630"/>
              <w:jc w:val="both"/>
            </w:pPr>
            <w:r w:rsidRPr="009352EC">
              <w:t>На поставляемую Продукцию, включая комплектующее изделие, устанавливаются следующие гарантийные сроки, их продолжительность и порядок исчисления:</w:t>
            </w:r>
          </w:p>
          <w:p w:rsidR="00B133A3" w:rsidRPr="009352EC" w:rsidRDefault="00B133A3" w:rsidP="005138A0">
            <w:pPr>
              <w:ind w:firstLine="630"/>
              <w:jc w:val="both"/>
              <w:rPr>
                <w:color w:val="000000"/>
              </w:rPr>
            </w:pPr>
            <w:r w:rsidRPr="009352EC">
              <w:rPr>
                <w:noProof/>
                <w:color w:val="000000"/>
              </w:rPr>
              <w:t>Поставщик гарантирует качество и надежность поставляемой продукции в течение 24 месяцев с момента ввода в эксплуатацию поставленной Продукции, 36 месяцев с даты приемки Продукции.</w:t>
            </w:r>
          </w:p>
          <w:p w:rsidR="00B133A3" w:rsidRPr="003871D0" w:rsidRDefault="00B133A3" w:rsidP="005138A0">
            <w:pPr>
              <w:ind w:firstLine="601"/>
              <w:jc w:val="both"/>
              <w:rPr>
                <w:i/>
                <w:color w:val="000000"/>
              </w:rPr>
            </w:pPr>
            <w:r w:rsidRPr="009352EC">
              <w:rPr>
                <w:color w:val="000000"/>
              </w:rPr>
              <w:t>Если участник не является изготовит</w:t>
            </w:r>
            <w:r>
              <w:rPr>
                <w:color w:val="000000"/>
              </w:rPr>
              <w:t>елем продукции в составе заявки</w:t>
            </w:r>
            <w:r w:rsidRPr="009352EC">
              <w:rPr>
                <w:color w:val="000000"/>
              </w:rPr>
              <w:t xml:space="preserve"> должно быть приложено подтверждение</w:t>
            </w:r>
            <w:r w:rsidRPr="009352EC">
              <w:t xml:space="preserve"> необходимых полномочий на предложение, поставку, распространения фирменных гарантийных обязательств от изготовителей продукции, предлагаемой в рамках настоящего запроса</w:t>
            </w:r>
            <w:r>
              <w:t xml:space="preserve"> цен</w:t>
            </w:r>
            <w:r w:rsidRPr="009352EC">
              <w:t>. В частности, изготовитель должен гарантировать, распространение всех фирменных гарантий на продукцию в течение гарантийного срока.</w:t>
            </w:r>
          </w:p>
        </w:tc>
      </w:tr>
    </w:tbl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9. ТРЕБОВАНИЯ ПО РЕМОНТОПРИГОДНОСТИ</w:t>
      </w:r>
    </w:p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0"/>
      </w:tblGrid>
      <w:tr w:rsidR="00B133A3" w:rsidRPr="003871D0" w:rsidTr="005138A0">
        <w:trPr>
          <w:trHeight w:val="399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widowControl w:val="0"/>
              <w:tabs>
                <w:tab w:val="left" w:pos="9140"/>
              </w:tabs>
              <w:autoSpaceDE w:val="0"/>
              <w:autoSpaceDN w:val="0"/>
              <w:adjustRightInd w:val="0"/>
              <w:ind w:right="408" w:firstLine="630"/>
              <w:jc w:val="both"/>
            </w:pPr>
            <w:r>
              <w:t xml:space="preserve">Конструкция </w:t>
            </w:r>
            <w:r w:rsidRPr="009352EC">
              <w:t>арматуры</w:t>
            </w:r>
            <w:r>
              <w:t xml:space="preserve"> должна обеспечивать </w:t>
            </w:r>
            <w:r w:rsidRPr="009352EC">
              <w:t>безопасность  обслуживающего персонала при монтаже, подготовке  к  эксплуатации,  эксплуатации, техническом обслуживании и ремонте.</w:t>
            </w:r>
          </w:p>
          <w:p w:rsidR="00B133A3" w:rsidRPr="009352EC" w:rsidRDefault="00B133A3" w:rsidP="005138A0">
            <w:pPr>
              <w:widowControl w:val="0"/>
              <w:tabs>
                <w:tab w:val="left" w:pos="9140"/>
              </w:tabs>
              <w:autoSpaceDE w:val="0"/>
              <w:autoSpaceDN w:val="0"/>
              <w:adjustRightInd w:val="0"/>
              <w:ind w:right="68" w:firstLine="630"/>
              <w:jc w:val="both"/>
            </w:pPr>
            <w:r w:rsidRPr="009352EC">
              <w:t>Конструкция арматуры должна обеспечивать возможность его быстрой разборки, сборки, замены быстро изнашиваемых деталей с использованием специального инструмента.</w:t>
            </w:r>
          </w:p>
          <w:p w:rsidR="00B133A3" w:rsidRPr="003871D0" w:rsidRDefault="00B133A3" w:rsidP="005138A0">
            <w:pPr>
              <w:ind w:firstLine="630"/>
              <w:jc w:val="both"/>
              <w:rPr>
                <w:i/>
                <w:color w:val="000000"/>
              </w:rPr>
            </w:pPr>
            <w:r w:rsidRPr="009352EC">
              <w:t>Показатель ремонтопригодности – среднее время восстановления работоспособного состояния арматуры  – 6 ч.</w:t>
            </w:r>
          </w:p>
        </w:tc>
      </w:tr>
    </w:tbl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10. ТРЕБОВАНИЯ К ОБСЛУЖИВАНИЮ</w:t>
      </w:r>
    </w:p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0"/>
      </w:tblGrid>
      <w:tr w:rsidR="00B133A3" w:rsidRPr="003871D0" w:rsidTr="005138A0">
        <w:trPr>
          <w:trHeight w:val="399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ind w:firstLine="601"/>
              <w:rPr>
                <w:i/>
                <w:color w:val="000000"/>
              </w:rPr>
            </w:pPr>
            <w:r w:rsidRPr="00361B76">
              <w:rPr>
                <w:rFonts w:eastAsia="Calibri"/>
                <w:color w:val="000000"/>
              </w:rPr>
              <w:t>Техническое обслуживание осуществляется в соответствии с эксплуатационной документацией на</w:t>
            </w:r>
            <w:r>
              <w:rPr>
                <w:rFonts w:eastAsia="Calibri"/>
                <w:color w:val="000000"/>
              </w:rPr>
              <w:t xml:space="preserve"> запорную арматуру.</w:t>
            </w:r>
          </w:p>
        </w:tc>
      </w:tr>
    </w:tbl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11. ЭКОЛОГИЧЕСКИЕ ТРЕБОВАНИЯ</w:t>
      </w:r>
    </w:p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0"/>
      </w:tblGrid>
      <w:tr w:rsidR="00B133A3" w:rsidRPr="003871D0" w:rsidTr="005138A0">
        <w:trPr>
          <w:trHeight w:val="399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D4654F" w:rsidRDefault="00B133A3" w:rsidP="005138A0">
            <w:pPr>
              <w:ind w:firstLine="772"/>
              <w:jc w:val="both"/>
              <w:rPr>
                <w:color w:val="000000"/>
              </w:rPr>
            </w:pPr>
            <w:r w:rsidRPr="00D4654F">
              <w:rPr>
                <w:rFonts w:eastAsia="Calibri"/>
                <w:color w:val="000000"/>
              </w:rPr>
              <w:t>Утилизация и требования безопасности при утилизации должны соответствовать требованиям СПОРО-2002.</w:t>
            </w:r>
          </w:p>
        </w:tc>
      </w:tr>
    </w:tbl>
    <w:p w:rsidR="00B133A3" w:rsidRPr="006836DF" w:rsidRDefault="00B133A3" w:rsidP="00B133A3">
      <w:pPr>
        <w:jc w:val="center"/>
        <w:rPr>
          <w:color w:val="000000"/>
          <w:sz w:val="20"/>
          <w:szCs w:val="20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12. ТРЕБОВАНИЯ ПО БЕЗОПАСНОСТИ</w:t>
      </w:r>
    </w:p>
    <w:p w:rsidR="00B133A3" w:rsidRPr="00025C81" w:rsidRDefault="00B133A3" w:rsidP="00B133A3">
      <w:pPr>
        <w:jc w:val="center"/>
        <w:rPr>
          <w:color w:val="00000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0"/>
      </w:tblGrid>
      <w:tr w:rsidR="00B133A3" w:rsidRPr="003871D0" w:rsidTr="005138A0">
        <w:trPr>
          <w:trHeight w:val="1151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9352EC" w:rsidRDefault="00B133A3" w:rsidP="005138A0">
            <w:pPr>
              <w:tabs>
                <w:tab w:val="left" w:pos="9072"/>
              </w:tabs>
              <w:autoSpaceDN w:val="0"/>
              <w:ind w:left="72" w:right="68" w:firstLine="360"/>
              <w:jc w:val="both"/>
              <w:rPr>
                <w:sz w:val="28"/>
                <w:szCs w:val="28"/>
              </w:rPr>
            </w:pPr>
            <w:r w:rsidRPr="009352EC">
              <w:rPr>
                <w:spacing w:val="-1"/>
              </w:rPr>
              <w:t xml:space="preserve">Общие требования безопасности оборудования должны соответствовать </w:t>
            </w:r>
            <w:r w:rsidRPr="009352EC">
              <w:t xml:space="preserve">ГОСТ 12.2.003, </w:t>
            </w:r>
            <w:r w:rsidRPr="00051EB1">
              <w:t>НП-070-06</w:t>
            </w:r>
            <w:r>
              <w:t xml:space="preserve"> </w:t>
            </w:r>
            <w:r w:rsidRPr="009352EC">
              <w:t>и ПУЭ.</w:t>
            </w:r>
          </w:p>
          <w:p w:rsidR="00B133A3" w:rsidRPr="003871D0" w:rsidRDefault="00B133A3" w:rsidP="005138A0">
            <w:pPr>
              <w:jc w:val="both"/>
              <w:rPr>
                <w:i/>
                <w:color w:val="000000"/>
              </w:rPr>
            </w:pPr>
            <w:r>
              <w:rPr>
                <w:spacing w:val="-1"/>
              </w:rPr>
              <w:t xml:space="preserve">       </w:t>
            </w:r>
            <w:r w:rsidRPr="009352EC">
              <w:rPr>
                <w:spacing w:val="-1"/>
              </w:rPr>
              <w:t xml:space="preserve">При эксплуатации и ремонте арматуры требования безопасности должны соответствовать </w:t>
            </w:r>
            <w:r w:rsidRPr="00051EB1">
              <w:t>НП-070-06</w:t>
            </w:r>
            <w:r w:rsidRPr="009352EC">
              <w:rPr>
                <w:spacing w:val="-1"/>
              </w:rPr>
              <w:t>, НП-0</w:t>
            </w:r>
            <w:r>
              <w:rPr>
                <w:spacing w:val="-1"/>
              </w:rPr>
              <w:t>16</w:t>
            </w:r>
            <w:r w:rsidRPr="009352EC">
              <w:rPr>
                <w:spacing w:val="-1"/>
              </w:rPr>
              <w:t>-</w:t>
            </w:r>
            <w:r>
              <w:rPr>
                <w:spacing w:val="-1"/>
              </w:rPr>
              <w:t>05</w:t>
            </w:r>
            <w:r w:rsidRPr="009352EC">
              <w:rPr>
                <w:spacing w:val="-1"/>
              </w:rPr>
              <w:t>.</w:t>
            </w:r>
          </w:p>
        </w:tc>
      </w:tr>
    </w:tbl>
    <w:p w:rsidR="00B133A3" w:rsidRPr="00025C81" w:rsidRDefault="00B133A3" w:rsidP="00B133A3">
      <w:pPr>
        <w:jc w:val="center"/>
        <w:rPr>
          <w:color w:val="000000"/>
          <w:sz w:val="20"/>
          <w:szCs w:val="20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13. ТРЕБОВАНИЯ К КАЧЕСТВУ И КЛАССИФИКАЦИЯ ОБОРУДОВАНИЯ</w:t>
      </w:r>
    </w:p>
    <w:p w:rsidR="00B133A3" w:rsidRPr="00025C81" w:rsidRDefault="00B133A3" w:rsidP="00B133A3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133A3" w:rsidRPr="003871D0" w:rsidTr="005138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Default="00B133A3" w:rsidP="005138A0">
            <w:pPr>
              <w:jc w:val="both"/>
            </w:pPr>
            <w:r w:rsidRPr="009352EC">
              <w:t>Класс по НП-0</w:t>
            </w:r>
            <w:r>
              <w:t>16</w:t>
            </w:r>
            <w:r w:rsidRPr="009352EC">
              <w:t>-</w:t>
            </w:r>
            <w:r>
              <w:t>05 – 3</w:t>
            </w:r>
          </w:p>
          <w:p w:rsidR="00B133A3" w:rsidRPr="003871D0" w:rsidRDefault="00B133A3" w:rsidP="005138A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9352EC">
              <w:t>Класс по НП-068-05</w:t>
            </w:r>
            <w:r>
              <w:t xml:space="preserve"> - </w:t>
            </w:r>
            <w:r w:rsidRPr="009352EC">
              <w:t>2В</w:t>
            </w:r>
            <w:proofErr w:type="spellStart"/>
            <w:r w:rsidRPr="009352EC">
              <w:rPr>
                <w:lang w:val="en-US"/>
              </w:rPr>
              <w:t>I</w:t>
            </w:r>
            <w:r>
              <w:rPr>
                <w:lang w:val="en-US"/>
              </w:rPr>
              <w:t>I</w:t>
            </w:r>
            <w:r w:rsidRPr="009352EC">
              <w:rPr>
                <w:lang w:val="en-US"/>
              </w:rPr>
              <w:t>Ia</w:t>
            </w:r>
            <w:proofErr w:type="spellEnd"/>
          </w:p>
        </w:tc>
      </w:tr>
    </w:tbl>
    <w:p w:rsidR="00B133A3" w:rsidRPr="003871D0" w:rsidRDefault="00B133A3" w:rsidP="00B133A3">
      <w:pPr>
        <w:jc w:val="center"/>
        <w:rPr>
          <w:color w:val="000000"/>
          <w:sz w:val="26"/>
          <w:szCs w:val="26"/>
        </w:rPr>
      </w:pPr>
    </w:p>
    <w:p w:rsidR="00B133A3" w:rsidRPr="003871D0" w:rsidRDefault="00B133A3" w:rsidP="00B133A3">
      <w:pPr>
        <w:jc w:val="center"/>
        <w:rPr>
          <w:color w:val="000000"/>
          <w:sz w:val="26"/>
          <w:szCs w:val="26"/>
        </w:rPr>
      </w:pPr>
      <w:r w:rsidRPr="003871D0">
        <w:rPr>
          <w:color w:val="000000"/>
          <w:sz w:val="26"/>
          <w:szCs w:val="26"/>
        </w:rPr>
        <w:lastRenderedPageBreak/>
        <w:t>РАЗДЕЛ 14. ТЕХНИЧЕСКОЕ СОПРОВОЖДЕНИЕ СТАНДАРТНОГО ПРОМЫШЛЕННОГО ОБОРУДОВАНИЯ</w:t>
      </w:r>
    </w:p>
    <w:p w:rsidR="00B133A3" w:rsidRPr="003871D0" w:rsidRDefault="00B133A3" w:rsidP="00B133A3">
      <w:pPr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133A3" w:rsidRPr="003871D0" w:rsidTr="005138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361B76" w:rsidRDefault="00B133A3" w:rsidP="005138A0">
            <w:pPr>
              <w:jc w:val="both"/>
              <w:rPr>
                <w:color w:val="000000"/>
              </w:rPr>
            </w:pPr>
            <w:r w:rsidRPr="00361B76">
              <w:rPr>
                <w:color w:val="000000"/>
              </w:rPr>
              <w:t>Техническое сопровождение не требуется.</w:t>
            </w:r>
          </w:p>
        </w:tc>
      </w:tr>
    </w:tbl>
    <w:p w:rsidR="00B133A3" w:rsidRPr="003871D0" w:rsidRDefault="00B133A3" w:rsidP="00B133A3">
      <w:pPr>
        <w:tabs>
          <w:tab w:val="left" w:pos="540"/>
        </w:tabs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tabs>
          <w:tab w:val="left" w:pos="540"/>
        </w:tabs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15. ДОПОЛНИТЕЛЬНЫЕ (ИНЫЕ) ТРЕБОВАНИЯ</w:t>
      </w:r>
    </w:p>
    <w:p w:rsidR="00B133A3" w:rsidRPr="003871D0" w:rsidRDefault="00B133A3" w:rsidP="00B133A3">
      <w:pPr>
        <w:tabs>
          <w:tab w:val="left" w:pos="540"/>
        </w:tabs>
        <w:jc w:val="center"/>
        <w:rPr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133A3" w:rsidRPr="003871D0" w:rsidTr="005138A0">
        <w:trPr>
          <w:trHeight w:val="173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ind w:firstLine="432"/>
              <w:jc w:val="both"/>
              <w:rPr>
                <w:i/>
                <w:color w:val="000000"/>
              </w:rPr>
            </w:pPr>
            <w:r w:rsidRPr="009352EC">
              <w:t>В случае поставки импортного оборудования поставка должна производиться в соответствии с «Условиями поставки импортного оборудования, изделий, материалов и комплектующих для ядерных установок, радиационных источников и продуктов хранения Российской Федерации» РД-03-36-2002</w:t>
            </w:r>
            <w:r w:rsidRPr="009352EC">
              <w:rPr>
                <w:bCs/>
              </w:rPr>
              <w:t xml:space="preserve"> и НП-071-06 – «Правила оценки соответствия оборудования, комплектующих, материалов и полуфабрикатов, поставляемых на объекты использования атомной энергии»</w:t>
            </w:r>
            <w:r w:rsidRPr="009352EC">
              <w:t>.</w:t>
            </w:r>
          </w:p>
        </w:tc>
      </w:tr>
    </w:tbl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16. ТРЕБОВАНИЯ К КОЛИЧЕСТВУ И СРОКУ (ПЕРИОДИЧНОСТИ) ПОСТАВКИ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133A3" w:rsidRPr="003871D0" w:rsidTr="005138A0">
        <w:trPr>
          <w:trHeight w:val="339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horzAnchor="margin" w:tblpY="330"/>
              <w:tblOverlap w:val="never"/>
              <w:tblW w:w="87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44"/>
              <w:gridCol w:w="3850"/>
              <w:gridCol w:w="1984"/>
              <w:gridCol w:w="2127"/>
            </w:tblGrid>
            <w:tr w:rsidR="00B133A3" w:rsidRPr="00B21C91" w:rsidTr="005138A0">
              <w:trPr>
                <w:trHeight w:val="562"/>
              </w:trPr>
              <w:tc>
                <w:tcPr>
                  <w:tcW w:w="7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133A3" w:rsidRPr="00B21C91" w:rsidRDefault="00B133A3" w:rsidP="005138A0">
                  <w:pPr>
                    <w:tabs>
                      <w:tab w:val="num" w:pos="672"/>
                    </w:tabs>
                    <w:jc w:val="both"/>
                  </w:pPr>
                  <w:r w:rsidRPr="00B21C91">
                    <w:t xml:space="preserve">№ </w:t>
                  </w:r>
                  <w:proofErr w:type="gramStart"/>
                  <w:r w:rsidRPr="00B21C91">
                    <w:t>п</w:t>
                  </w:r>
                  <w:proofErr w:type="gramEnd"/>
                  <w:r w:rsidRPr="00B21C91">
                    <w:t>/п</w:t>
                  </w:r>
                </w:p>
              </w:tc>
              <w:tc>
                <w:tcPr>
                  <w:tcW w:w="3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B21C91">
                    <w:t>Тип арматуры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5E7DB0">
                    <w:t>Класс по НП-0</w:t>
                  </w:r>
                  <w:r>
                    <w:t>16</w:t>
                  </w:r>
                  <w:r w:rsidRPr="005E7DB0">
                    <w:t>-</w:t>
                  </w:r>
                  <w:r>
                    <w:t>05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ind w:left="-122" w:right="-39"/>
                    <w:jc w:val="center"/>
                  </w:pPr>
                  <w:r w:rsidRPr="005E7DB0">
                    <w:t>Количество, шт.</w:t>
                  </w:r>
                </w:p>
              </w:tc>
            </w:tr>
            <w:tr w:rsidR="00B133A3" w:rsidRPr="00B21C91" w:rsidTr="005138A0">
              <w:trPr>
                <w:trHeight w:val="176"/>
              </w:trPr>
              <w:tc>
                <w:tcPr>
                  <w:tcW w:w="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B21C91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B21C91">
                    <w:t>1</w:t>
                  </w:r>
                </w:p>
              </w:tc>
              <w:tc>
                <w:tcPr>
                  <w:tcW w:w="3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1A3205" w:rsidRDefault="00B133A3" w:rsidP="005138A0">
                  <w:pPr>
                    <w:tabs>
                      <w:tab w:val="num" w:pos="360"/>
                    </w:tabs>
                    <w:jc w:val="both"/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соосный ручной </w:t>
                  </w:r>
                  <w:r>
                    <w:rPr>
                      <w:lang w:val="en-US"/>
                    </w:rPr>
                    <w:t>DN</w:t>
                  </w:r>
                  <w:r w:rsidRPr="00411CD4">
                    <w:t>100</w:t>
                  </w:r>
                </w:p>
              </w:tc>
              <w:tc>
                <w:tcPr>
                  <w:tcW w:w="198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3</w:t>
                  </w:r>
                </w:p>
              </w:tc>
              <w:tc>
                <w:tcPr>
                  <w:tcW w:w="212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2</w:t>
                  </w:r>
                </w:p>
              </w:tc>
            </w:tr>
            <w:tr w:rsidR="00B133A3" w:rsidRPr="00B21C91" w:rsidTr="005138A0">
              <w:trPr>
                <w:trHeight w:val="295"/>
              </w:trPr>
              <w:tc>
                <w:tcPr>
                  <w:tcW w:w="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B21C91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B21C91">
                    <w:t>2</w:t>
                  </w:r>
                </w:p>
              </w:tc>
              <w:tc>
                <w:tcPr>
                  <w:tcW w:w="3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1A3205" w:rsidRDefault="00B133A3" w:rsidP="005138A0">
                  <w:pPr>
                    <w:tabs>
                      <w:tab w:val="num" w:pos="360"/>
                    </w:tabs>
                    <w:jc w:val="both"/>
                  </w:pPr>
                  <w:r>
                    <w:t xml:space="preserve">Клапан </w:t>
                  </w:r>
                  <w:proofErr w:type="spellStart"/>
                  <w:r>
                    <w:t>сильфонный</w:t>
                  </w:r>
                  <w:proofErr w:type="spellEnd"/>
                  <w:r>
                    <w:t xml:space="preserve"> запорный </w:t>
                  </w:r>
                  <w:r>
                    <w:rPr>
                      <w:lang w:val="en-US"/>
                    </w:rPr>
                    <w:t>DN</w:t>
                  </w:r>
                  <w:r w:rsidRPr="00411CD4">
                    <w:t>100</w:t>
                  </w:r>
                  <w:r>
                    <w:t xml:space="preserve"> с </w:t>
                  </w:r>
                  <w:proofErr w:type="spellStart"/>
                  <w:r>
                    <w:t>эл</w:t>
                  </w:r>
                  <w:proofErr w:type="gramStart"/>
                  <w:r>
                    <w:t>.п</w:t>
                  </w:r>
                  <w:proofErr w:type="gramEnd"/>
                  <w:r>
                    <w:t>риводом</w:t>
                  </w:r>
                  <w:proofErr w:type="spellEnd"/>
                </w:p>
              </w:tc>
              <w:tc>
                <w:tcPr>
                  <w:tcW w:w="198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3</w:t>
                  </w:r>
                </w:p>
              </w:tc>
              <w:tc>
                <w:tcPr>
                  <w:tcW w:w="212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B21C91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B133A3" w:rsidRPr="008125DC" w:rsidTr="005138A0">
              <w:trPr>
                <w:trHeight w:val="154"/>
              </w:trPr>
              <w:tc>
                <w:tcPr>
                  <w:tcW w:w="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33A3" w:rsidRPr="008125DC" w:rsidRDefault="00B133A3" w:rsidP="005138A0">
                  <w:pPr>
                    <w:tabs>
                      <w:tab w:val="num" w:pos="360"/>
                      <w:tab w:val="num" w:pos="672"/>
                    </w:tabs>
                    <w:ind w:right="408"/>
                    <w:jc w:val="both"/>
                  </w:pPr>
                  <w:r w:rsidRPr="008125DC">
                    <w:t>3</w:t>
                  </w:r>
                </w:p>
              </w:tc>
              <w:tc>
                <w:tcPr>
                  <w:tcW w:w="3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133A3" w:rsidRPr="008125DC" w:rsidRDefault="00B133A3" w:rsidP="005138A0">
                  <w:pPr>
                    <w:tabs>
                      <w:tab w:val="num" w:pos="360"/>
                    </w:tabs>
                    <w:jc w:val="both"/>
                  </w:pPr>
                  <w:r w:rsidRPr="008125DC">
                    <w:t xml:space="preserve">Клапан </w:t>
                  </w:r>
                  <w:proofErr w:type="spellStart"/>
                  <w:r w:rsidRPr="008125DC">
                    <w:t>сильфонный</w:t>
                  </w:r>
                  <w:proofErr w:type="spellEnd"/>
                  <w:r w:rsidRPr="008125DC">
                    <w:t xml:space="preserve"> запорный </w:t>
                  </w:r>
                  <w:r w:rsidRPr="008125DC">
                    <w:rPr>
                      <w:lang w:val="en-US"/>
                    </w:rPr>
                    <w:t>DN</w:t>
                  </w:r>
                  <w:r w:rsidRPr="008125DC">
                    <w:t xml:space="preserve">40 с </w:t>
                  </w:r>
                  <w:proofErr w:type="spellStart"/>
                  <w:r w:rsidRPr="008125DC">
                    <w:t>эл</w:t>
                  </w:r>
                  <w:proofErr w:type="gramStart"/>
                  <w:r w:rsidRPr="008125DC">
                    <w:t>.п</w:t>
                  </w:r>
                  <w:proofErr w:type="gramEnd"/>
                  <w:r w:rsidRPr="008125DC">
                    <w:t>риводом</w:t>
                  </w:r>
                  <w:proofErr w:type="spellEnd"/>
                </w:p>
              </w:tc>
              <w:tc>
                <w:tcPr>
                  <w:tcW w:w="198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B133A3" w:rsidRPr="008125DC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8125DC">
                    <w:t>3</w:t>
                  </w:r>
                </w:p>
              </w:tc>
              <w:tc>
                <w:tcPr>
                  <w:tcW w:w="212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33A3" w:rsidRPr="008125DC" w:rsidRDefault="00B133A3" w:rsidP="005138A0">
                  <w:pPr>
                    <w:tabs>
                      <w:tab w:val="num" w:pos="360"/>
                    </w:tabs>
                    <w:jc w:val="center"/>
                  </w:pPr>
                  <w:r w:rsidRPr="008125DC">
                    <w:t>2</w:t>
                  </w:r>
                </w:p>
              </w:tc>
            </w:tr>
          </w:tbl>
          <w:p w:rsidR="00B133A3" w:rsidRPr="00F33D46" w:rsidRDefault="00B133A3" w:rsidP="005138A0">
            <w:pPr>
              <w:ind w:firstLine="601"/>
              <w:jc w:val="both"/>
              <w:rPr>
                <w:color w:val="000000"/>
              </w:rPr>
            </w:pPr>
            <w:r w:rsidRPr="00F33D46">
              <w:rPr>
                <w:color w:val="000000"/>
              </w:rPr>
              <w:t>16.1 Поставка осуществляется до склада покупателя.</w:t>
            </w:r>
          </w:p>
          <w:p w:rsidR="00B133A3" w:rsidRPr="003871D0" w:rsidRDefault="00B133A3" w:rsidP="005138A0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16.2</w:t>
            </w:r>
            <w:r w:rsidRPr="00F33D46">
              <w:rPr>
                <w:color w:val="000000"/>
              </w:rPr>
              <w:t xml:space="preserve"> </w:t>
            </w:r>
            <w:r w:rsidRPr="008125DC">
              <w:t xml:space="preserve">Срок поставки – не более </w:t>
            </w:r>
            <w:r w:rsidRPr="008125DC">
              <w:rPr>
                <w:bCs/>
              </w:rPr>
              <w:t>120 р</w:t>
            </w:r>
            <w:r>
              <w:rPr>
                <w:bCs/>
              </w:rPr>
              <w:t>абочих дней</w:t>
            </w:r>
          </w:p>
        </w:tc>
      </w:tr>
    </w:tbl>
    <w:p w:rsidR="00B133A3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17. ТРЕБОВАНИЕ К ФОРМЕ ПРЕДСТАВЛЯЕМОЙ ИНФОРМАЦИИ</w:t>
      </w: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133A3" w:rsidRPr="003871D0" w:rsidTr="005138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ind w:firstLine="601"/>
              <w:jc w:val="both"/>
              <w:rPr>
                <w:color w:val="000000"/>
              </w:rPr>
            </w:pPr>
            <w:r>
              <w:t xml:space="preserve">На </w:t>
            </w:r>
            <w:r w:rsidRPr="005E7DB0">
              <w:t xml:space="preserve">бумажном </w:t>
            </w:r>
            <w:r>
              <w:t>носителе</w:t>
            </w:r>
            <w:r w:rsidRPr="005E7DB0">
              <w:t>, на русском языке.</w:t>
            </w:r>
          </w:p>
        </w:tc>
      </w:tr>
    </w:tbl>
    <w:p w:rsidR="00B133A3" w:rsidRPr="003871D0" w:rsidRDefault="00B133A3" w:rsidP="00B133A3">
      <w:pPr>
        <w:jc w:val="center"/>
        <w:rPr>
          <w:color w:val="000000"/>
        </w:rPr>
      </w:pPr>
    </w:p>
    <w:p w:rsidR="00B133A3" w:rsidRPr="003871D0" w:rsidRDefault="00B133A3" w:rsidP="00B133A3">
      <w:pPr>
        <w:jc w:val="center"/>
        <w:rPr>
          <w:color w:val="000000"/>
        </w:rPr>
      </w:pPr>
      <w:r w:rsidRPr="003871D0">
        <w:rPr>
          <w:color w:val="000000"/>
          <w:sz w:val="28"/>
          <w:szCs w:val="28"/>
        </w:rPr>
        <w:t>РАЗДЕЛ 18. ТРЕБОВАНИЯ К ТЕХНИЧЕСКОМУ ОБУЧЕНИЮ ПЕРСОНАЛА ЗАКАЗЧИКА</w:t>
      </w:r>
    </w:p>
    <w:p w:rsidR="00B133A3" w:rsidRPr="003871D0" w:rsidRDefault="00B133A3" w:rsidP="00B133A3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133A3" w:rsidRPr="003871D0" w:rsidTr="005138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8F331E" w:rsidRDefault="00B133A3" w:rsidP="005138A0">
            <w:pPr>
              <w:jc w:val="both"/>
              <w:rPr>
                <w:color w:val="000000"/>
              </w:rPr>
            </w:pPr>
            <w:r w:rsidRPr="008F331E">
              <w:rPr>
                <w:color w:val="000000"/>
              </w:rPr>
              <w:t>Отсутствуют</w:t>
            </w:r>
          </w:p>
        </w:tc>
      </w:tr>
    </w:tbl>
    <w:p w:rsidR="00B133A3" w:rsidRPr="003871D0" w:rsidRDefault="00B133A3" w:rsidP="00B133A3">
      <w:pPr>
        <w:rPr>
          <w:color w:val="000000"/>
          <w:sz w:val="26"/>
          <w:szCs w:val="26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19. ПЕРЕЧЕНЬ ПРИНЯТЫХ СОКРАЩЕНИЙ</w:t>
      </w:r>
    </w:p>
    <w:p w:rsidR="00B133A3" w:rsidRPr="003871D0" w:rsidRDefault="00B133A3" w:rsidP="00B133A3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133A3" w:rsidRPr="003871D0" w:rsidTr="005138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</w:rPr>
              <w:t xml:space="preserve">№ </w:t>
            </w:r>
            <w:proofErr w:type="gramStart"/>
            <w:r w:rsidRPr="003871D0">
              <w:rPr>
                <w:color w:val="000000"/>
              </w:rPr>
              <w:t>п</w:t>
            </w:r>
            <w:proofErr w:type="gramEnd"/>
            <w:r w:rsidRPr="003871D0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A3" w:rsidRPr="003871D0" w:rsidRDefault="00B133A3" w:rsidP="005138A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871D0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</w:rPr>
              <w:t>Расшифровка сокращения</w:t>
            </w:r>
          </w:p>
        </w:tc>
      </w:tr>
      <w:tr w:rsidR="00B133A3" w:rsidRPr="003871D0" w:rsidTr="005138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ЖРО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885F37" w:rsidRDefault="00B133A3" w:rsidP="00513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Жидкие радиоактивные отходы</w:t>
            </w:r>
          </w:p>
        </w:tc>
      </w:tr>
      <w:tr w:rsidR="00B133A3" w:rsidRPr="003871D0" w:rsidTr="005138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Default="00B133A3" w:rsidP="00513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Default="00B133A3" w:rsidP="005138A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Default="00B133A3" w:rsidP="005138A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Комплект ответных фланцев</w:t>
            </w:r>
          </w:p>
        </w:tc>
      </w:tr>
      <w:tr w:rsidR="00B133A3" w:rsidRPr="003871D0" w:rsidTr="005138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3A3" w:rsidRDefault="00B133A3" w:rsidP="00513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Default="00B133A3" w:rsidP="005138A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Default="00B133A3" w:rsidP="005138A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Нормативная документация</w:t>
            </w:r>
          </w:p>
        </w:tc>
      </w:tr>
    </w:tbl>
    <w:p w:rsidR="00B133A3" w:rsidRPr="003871D0" w:rsidRDefault="00B133A3" w:rsidP="00B133A3">
      <w:pPr>
        <w:ind w:firstLine="567"/>
        <w:jc w:val="both"/>
        <w:rPr>
          <w:color w:val="000000"/>
        </w:rPr>
      </w:pPr>
    </w:p>
    <w:p w:rsidR="00B133A3" w:rsidRPr="003871D0" w:rsidRDefault="00B133A3" w:rsidP="00B133A3">
      <w:pPr>
        <w:jc w:val="center"/>
        <w:rPr>
          <w:color w:val="000000"/>
          <w:sz w:val="28"/>
          <w:szCs w:val="28"/>
        </w:rPr>
      </w:pPr>
      <w:r w:rsidRPr="003871D0">
        <w:rPr>
          <w:color w:val="000000"/>
          <w:sz w:val="28"/>
          <w:szCs w:val="28"/>
        </w:rPr>
        <w:t>РАЗДЕЛ 20. ПЕРЕЧЕНЬ ПРИЛОЖЕНИЙ</w:t>
      </w:r>
    </w:p>
    <w:p w:rsidR="00B133A3" w:rsidRPr="003871D0" w:rsidRDefault="00B133A3" w:rsidP="00B133A3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B133A3" w:rsidRPr="003871D0" w:rsidTr="005138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</w:rPr>
              <w:t xml:space="preserve">№ </w:t>
            </w:r>
            <w:proofErr w:type="gramStart"/>
            <w:r w:rsidRPr="003871D0">
              <w:rPr>
                <w:color w:val="000000"/>
              </w:rPr>
              <w:t>п</w:t>
            </w:r>
            <w:proofErr w:type="gramEnd"/>
            <w:r w:rsidRPr="003871D0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A3" w:rsidRPr="003871D0" w:rsidRDefault="00B133A3" w:rsidP="005138A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871D0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A3" w:rsidRPr="003871D0" w:rsidRDefault="00B133A3" w:rsidP="005138A0">
            <w:pPr>
              <w:jc w:val="center"/>
              <w:rPr>
                <w:color w:val="000000"/>
              </w:rPr>
            </w:pPr>
            <w:r w:rsidRPr="003871D0">
              <w:rPr>
                <w:color w:val="000000"/>
              </w:rPr>
              <w:t>Номер страницы</w:t>
            </w:r>
          </w:p>
        </w:tc>
      </w:tr>
      <w:tr w:rsidR="00B133A3" w:rsidRPr="003871D0" w:rsidTr="005138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Приложения отсутствуют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A3" w:rsidRPr="003871D0" w:rsidRDefault="00B133A3" w:rsidP="005138A0">
            <w:pPr>
              <w:jc w:val="both"/>
              <w:rPr>
                <w:i/>
                <w:color w:val="000000"/>
              </w:rPr>
            </w:pPr>
          </w:p>
        </w:tc>
      </w:tr>
    </w:tbl>
    <w:p w:rsidR="00B133A3" w:rsidRDefault="00B133A3" w:rsidP="00B133A3"/>
    <w:p w:rsidR="00B133A3" w:rsidRDefault="00B133A3" w:rsidP="00B133A3"/>
    <w:p w:rsidR="00B133A3" w:rsidRDefault="00B133A3" w:rsidP="00B133A3"/>
    <w:p w:rsidR="00B133A3" w:rsidRPr="00473974" w:rsidRDefault="00B133A3" w:rsidP="00B133A3"/>
    <w:p w:rsidR="00B133A3" w:rsidRPr="00473974" w:rsidRDefault="00B133A3" w:rsidP="00B133A3">
      <w:r w:rsidRPr="00D14FFA">
        <w:t>Первый заместитель директор</w:t>
      </w:r>
      <w:proofErr w:type="gramStart"/>
      <w:r w:rsidRPr="00D14FFA">
        <w:t>а-</w:t>
      </w:r>
      <w:proofErr w:type="gramEnd"/>
      <w:r w:rsidRPr="00D14FFA">
        <w:t xml:space="preserve"> главный инженер</w:t>
      </w:r>
      <w:r w:rsidRPr="00D14FFA">
        <w:tab/>
      </w:r>
      <w:r w:rsidRPr="00D14FFA">
        <w:tab/>
        <w:t xml:space="preserve">  </w:t>
      </w:r>
      <w:r>
        <w:t xml:space="preserve">   </w:t>
      </w:r>
      <w:r w:rsidRPr="00D14FFA">
        <w:t xml:space="preserve">                     Ю.В. Нуждов</w:t>
      </w:r>
    </w:p>
    <w:p w:rsidR="008C0A7B" w:rsidRDefault="00B466BF" w:rsidP="00B133A3">
      <w:pPr>
        <w:jc w:val="center"/>
      </w:pPr>
    </w:p>
    <w:sectPr w:rsidR="008C0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E68E5"/>
    <w:multiLevelType w:val="hybridMultilevel"/>
    <w:tmpl w:val="D520CED4"/>
    <w:lvl w:ilvl="0" w:tplc="0419000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3A3"/>
    <w:rsid w:val="001E245C"/>
    <w:rsid w:val="005049F0"/>
    <w:rsid w:val="00B133A3"/>
    <w:rsid w:val="00B4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1900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2</cp:revision>
  <dcterms:created xsi:type="dcterms:W3CDTF">2015-07-22T09:11:00Z</dcterms:created>
  <dcterms:modified xsi:type="dcterms:W3CDTF">2015-07-22T09:14:00Z</dcterms:modified>
</cp:coreProperties>
</file>