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E71" w:rsidRDefault="003D1E71" w:rsidP="003D1E71"/>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71"/>
        <w:gridCol w:w="4592"/>
      </w:tblGrid>
      <w:tr w:rsidR="003D1E71" w:rsidRPr="001624E3" w:rsidTr="00AB409D">
        <w:tc>
          <w:tcPr>
            <w:tcW w:w="4962" w:type="dxa"/>
            <w:tcBorders>
              <w:top w:val="nil"/>
              <w:left w:val="nil"/>
              <w:bottom w:val="nil"/>
              <w:right w:val="nil"/>
            </w:tcBorders>
          </w:tcPr>
          <w:p w:rsidR="003D1E71" w:rsidRPr="005B7952" w:rsidRDefault="003D1E71" w:rsidP="00AB409D">
            <w:pPr>
              <w:ind w:left="34"/>
              <w:rPr>
                <w:color w:val="000000"/>
                <w:sz w:val="24"/>
                <w:szCs w:val="24"/>
              </w:rPr>
            </w:pPr>
          </w:p>
        </w:tc>
        <w:tc>
          <w:tcPr>
            <w:tcW w:w="4677" w:type="dxa"/>
            <w:tcBorders>
              <w:top w:val="nil"/>
              <w:left w:val="nil"/>
              <w:bottom w:val="nil"/>
              <w:right w:val="nil"/>
            </w:tcBorders>
          </w:tcPr>
          <w:p w:rsidR="003D1E71" w:rsidRPr="005825DC" w:rsidRDefault="003D1E71" w:rsidP="00AB409D">
            <w:pPr>
              <w:spacing w:line="360" w:lineRule="auto"/>
              <w:ind w:left="85"/>
              <w:jc w:val="right"/>
              <w:rPr>
                <w:color w:val="000000"/>
              </w:rPr>
            </w:pPr>
          </w:p>
        </w:tc>
      </w:tr>
    </w:tbl>
    <w:p w:rsidR="003D1E71" w:rsidRPr="001F6931" w:rsidRDefault="003D1E71" w:rsidP="003D1E71">
      <w:pPr>
        <w:jc w:val="center"/>
        <w:rPr>
          <w:color w:val="000000"/>
        </w:rPr>
      </w:pPr>
    </w:p>
    <w:p w:rsidR="003D1E71" w:rsidRPr="001F6931" w:rsidRDefault="003D1E71" w:rsidP="003D1E71">
      <w:pPr>
        <w:jc w:val="center"/>
        <w:rPr>
          <w:color w:val="000000"/>
        </w:rPr>
      </w:pPr>
    </w:p>
    <w:p w:rsidR="003D1E71" w:rsidRPr="001F6931" w:rsidRDefault="003D1E71" w:rsidP="003D1E71">
      <w:pPr>
        <w:jc w:val="center"/>
        <w:rPr>
          <w:color w:val="000000"/>
        </w:rPr>
      </w:pPr>
    </w:p>
    <w:p w:rsidR="003D1E71" w:rsidRPr="001F6931" w:rsidRDefault="003D1E71" w:rsidP="003D1E71">
      <w:pPr>
        <w:jc w:val="center"/>
        <w:rPr>
          <w:color w:val="000000"/>
        </w:rPr>
      </w:pPr>
    </w:p>
    <w:p w:rsidR="003D1E71" w:rsidRPr="001F6931" w:rsidRDefault="003D1E71" w:rsidP="003D1E71">
      <w:pPr>
        <w:jc w:val="center"/>
        <w:rPr>
          <w:color w:val="000000"/>
        </w:rPr>
      </w:pPr>
    </w:p>
    <w:p w:rsidR="003D1E71" w:rsidRPr="001F6931" w:rsidRDefault="003D1E71" w:rsidP="003D1E71">
      <w:pPr>
        <w:jc w:val="center"/>
        <w:rPr>
          <w:color w:val="000000"/>
        </w:rPr>
      </w:pPr>
    </w:p>
    <w:p w:rsidR="003D1E71" w:rsidRPr="001F6931" w:rsidRDefault="003D1E71" w:rsidP="003D1E71">
      <w:pPr>
        <w:jc w:val="center"/>
        <w:rPr>
          <w:color w:val="000000"/>
        </w:rPr>
      </w:pPr>
    </w:p>
    <w:p w:rsidR="003D1E71" w:rsidRDefault="003D1E71" w:rsidP="003D1E71">
      <w:pPr>
        <w:jc w:val="center"/>
        <w:rPr>
          <w:color w:val="000000"/>
        </w:rPr>
      </w:pPr>
    </w:p>
    <w:p w:rsidR="00915F90" w:rsidRDefault="00915F90" w:rsidP="003D1E71">
      <w:pPr>
        <w:jc w:val="center"/>
        <w:rPr>
          <w:color w:val="000000"/>
        </w:rPr>
      </w:pPr>
    </w:p>
    <w:p w:rsidR="00915F90" w:rsidRPr="001F6931" w:rsidRDefault="00915F90" w:rsidP="003D1E71">
      <w:pPr>
        <w:jc w:val="center"/>
        <w:rPr>
          <w:color w:val="000000"/>
        </w:rPr>
      </w:pPr>
    </w:p>
    <w:p w:rsidR="003D1E71" w:rsidRPr="001F6931" w:rsidRDefault="003D1E71" w:rsidP="003D1E71">
      <w:pPr>
        <w:jc w:val="center"/>
        <w:rPr>
          <w:color w:val="000000"/>
        </w:rPr>
      </w:pPr>
    </w:p>
    <w:p w:rsidR="003D1E71" w:rsidRPr="001F6931" w:rsidRDefault="003D1E71" w:rsidP="003D1E71">
      <w:pPr>
        <w:jc w:val="center"/>
        <w:rPr>
          <w:color w:val="000000"/>
        </w:rPr>
      </w:pPr>
    </w:p>
    <w:p w:rsidR="0010553F" w:rsidRPr="00335071" w:rsidRDefault="0010553F" w:rsidP="0010553F">
      <w:pPr>
        <w:jc w:val="center"/>
        <w:rPr>
          <w:b/>
          <w:color w:val="000000"/>
        </w:rPr>
      </w:pPr>
      <w:r w:rsidRPr="00335071">
        <w:rPr>
          <w:b/>
          <w:color w:val="000000"/>
        </w:rPr>
        <w:t>Том 2</w:t>
      </w:r>
    </w:p>
    <w:p w:rsidR="0010553F" w:rsidRPr="00AD6E3D" w:rsidRDefault="0010553F" w:rsidP="0010553F">
      <w:pPr>
        <w:jc w:val="center"/>
        <w:rPr>
          <w:bCs/>
        </w:rPr>
      </w:pPr>
      <w:r w:rsidRPr="00335071">
        <w:rPr>
          <w:b/>
          <w:color w:val="000000"/>
        </w:rPr>
        <w:t>ТЕХНИЧЕСКАЯ ЧАСТЬ</w:t>
      </w:r>
    </w:p>
    <w:p w:rsidR="003D1E71" w:rsidRPr="000D2252" w:rsidRDefault="003D1E71" w:rsidP="003D1E71">
      <w:pPr>
        <w:jc w:val="center"/>
        <w:rPr>
          <w:color w:val="000000"/>
        </w:rPr>
      </w:pPr>
    </w:p>
    <w:p w:rsidR="003D1E71" w:rsidRDefault="003D1E71" w:rsidP="003D1E71">
      <w:pPr>
        <w:jc w:val="center"/>
        <w:rPr>
          <w:color w:val="000000"/>
        </w:rPr>
      </w:pPr>
    </w:p>
    <w:p w:rsidR="003D1E71" w:rsidRDefault="003D1E71" w:rsidP="003D1E71">
      <w:pPr>
        <w:jc w:val="center"/>
        <w:rPr>
          <w:color w:val="000000"/>
        </w:rPr>
      </w:pPr>
      <w:r>
        <w:rPr>
          <w:color w:val="000000"/>
        </w:rPr>
        <w:t>Предмет</w:t>
      </w:r>
      <w:r w:rsidRPr="001F6931">
        <w:rPr>
          <w:color w:val="000000"/>
        </w:rPr>
        <w:t xml:space="preserve"> закупки</w:t>
      </w:r>
      <w:r w:rsidRPr="00EC3A10">
        <w:rPr>
          <w:color w:val="000000"/>
        </w:rPr>
        <w:t xml:space="preserve">: </w:t>
      </w:r>
      <w:r w:rsidR="0010553F" w:rsidRPr="003C4DED">
        <w:rPr>
          <w:b/>
        </w:rPr>
        <w:t xml:space="preserve">Право заключения договора на </w:t>
      </w:r>
      <w:r w:rsidR="0010553F" w:rsidRPr="0077265E">
        <w:rPr>
          <w:b/>
        </w:rPr>
        <w:t>поставку и монтаж оборудования ГПМ</w:t>
      </w:r>
    </w:p>
    <w:p w:rsidR="003D1E71" w:rsidRDefault="003D1E71" w:rsidP="003D1E71">
      <w:pPr>
        <w:jc w:val="center"/>
        <w:rPr>
          <w:color w:val="000000"/>
        </w:rPr>
      </w:pPr>
    </w:p>
    <w:p w:rsidR="003D1E71" w:rsidRDefault="003D1E71" w:rsidP="003D1E71">
      <w:pPr>
        <w:jc w:val="center"/>
        <w:rPr>
          <w:color w:val="000000"/>
        </w:rPr>
      </w:pPr>
    </w:p>
    <w:p w:rsidR="003D1E71" w:rsidRDefault="003D1E71" w:rsidP="003D1E71">
      <w:pPr>
        <w:jc w:val="center"/>
        <w:rPr>
          <w:color w:val="000000"/>
        </w:rPr>
      </w:pPr>
    </w:p>
    <w:p w:rsidR="003D1E71" w:rsidRDefault="003D1E71" w:rsidP="003D1E71">
      <w:pPr>
        <w:jc w:val="center"/>
        <w:rPr>
          <w:color w:val="000000"/>
        </w:rPr>
      </w:pPr>
    </w:p>
    <w:p w:rsidR="003D1E71" w:rsidRDefault="003D1E71" w:rsidP="003D1E71">
      <w:pPr>
        <w:jc w:val="center"/>
        <w:rPr>
          <w:color w:val="000000"/>
        </w:rPr>
      </w:pPr>
    </w:p>
    <w:p w:rsidR="003D1E71" w:rsidRDefault="003D1E71" w:rsidP="003D1E71">
      <w:pPr>
        <w:jc w:val="center"/>
        <w:rPr>
          <w:color w:val="000000"/>
        </w:rPr>
      </w:pPr>
    </w:p>
    <w:p w:rsidR="003D1E71" w:rsidRPr="001F6931" w:rsidRDefault="003D1E71" w:rsidP="003D1E71">
      <w:pPr>
        <w:jc w:val="cente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F6931" w:rsidRDefault="003D1E71" w:rsidP="003D1E71">
      <w:pPr>
        <w:rPr>
          <w:color w:val="000000"/>
        </w:rPr>
      </w:pPr>
    </w:p>
    <w:p w:rsidR="003D1E71" w:rsidRPr="001624E3" w:rsidRDefault="003D1E71" w:rsidP="003D1E71">
      <w:pPr>
        <w:jc w:val="center"/>
        <w:rPr>
          <w:color w:val="000000"/>
        </w:rPr>
      </w:pPr>
      <w:r>
        <w:rPr>
          <w:color w:val="000000"/>
        </w:rPr>
        <w:t>Снежинск</w:t>
      </w:r>
    </w:p>
    <w:p w:rsidR="003D1E71" w:rsidRDefault="003D1E71" w:rsidP="003D1E71">
      <w:pPr>
        <w:jc w:val="center"/>
        <w:rPr>
          <w:i/>
          <w:color w:val="000000"/>
          <w:sz w:val="24"/>
          <w:szCs w:val="24"/>
        </w:rPr>
      </w:pPr>
      <w:r w:rsidRPr="001F6931">
        <w:rPr>
          <w:color w:val="000000"/>
        </w:rPr>
        <w:t>20</w:t>
      </w:r>
      <w:r w:rsidRPr="001624E3">
        <w:rPr>
          <w:color w:val="000000"/>
        </w:rPr>
        <w:t>1</w:t>
      </w:r>
      <w:r w:rsidR="00915F90">
        <w:rPr>
          <w:color w:val="000000"/>
        </w:rPr>
        <w:t>5</w:t>
      </w:r>
    </w:p>
    <w:p w:rsidR="003D1E71" w:rsidRDefault="003D1E71" w:rsidP="00134FD0">
      <w:pPr>
        <w:ind w:left="5103"/>
        <w:rPr>
          <w:i/>
          <w:color w:val="000000"/>
          <w:sz w:val="24"/>
          <w:szCs w:val="24"/>
        </w:rPr>
      </w:pPr>
    </w:p>
    <w:p w:rsidR="00C003CA" w:rsidRPr="00F47416" w:rsidRDefault="00C003CA" w:rsidP="00EC3A10">
      <w:pPr>
        <w:jc w:val="center"/>
        <w:rPr>
          <w:color w:val="000000"/>
        </w:rPr>
      </w:pPr>
      <w:r w:rsidRPr="001F6931">
        <w:rPr>
          <w:color w:val="000000"/>
        </w:rPr>
        <w:br w:type="page"/>
      </w:r>
    </w:p>
    <w:p w:rsidR="00C003CA" w:rsidRDefault="00C003CA" w:rsidP="00134FD0">
      <w:pPr>
        <w:jc w:val="center"/>
        <w:rPr>
          <w:color w:val="000000"/>
        </w:rPr>
      </w:pPr>
      <w:r w:rsidRPr="00F47416">
        <w:rPr>
          <w:color w:val="000000"/>
        </w:rPr>
        <w:lastRenderedPageBreak/>
        <w:t>СОДЕРЖАНИЕ</w:t>
      </w:r>
    </w:p>
    <w:p w:rsidR="00915F90" w:rsidRPr="00F47416" w:rsidRDefault="00915F90" w:rsidP="00134FD0">
      <w:pPr>
        <w:jc w:val="center"/>
        <w:rPr>
          <w:color w:val="000000"/>
        </w:rPr>
      </w:pPr>
    </w:p>
    <w:p w:rsidR="00C003CA" w:rsidRPr="001F6931" w:rsidRDefault="00C003CA" w:rsidP="00134FD0">
      <w:pPr>
        <w:rPr>
          <w:color w:val="000000"/>
          <w:sz w:val="26"/>
          <w:szCs w:val="26"/>
        </w:rPr>
      </w:pPr>
      <w:r w:rsidRPr="001F6931">
        <w:rPr>
          <w:color w:val="000000"/>
          <w:sz w:val="26"/>
          <w:szCs w:val="26"/>
        </w:rPr>
        <w:t>РАЗДЕЛ 1. ОБЩИЕ СВЕДЕНИЯ</w:t>
      </w:r>
    </w:p>
    <w:p w:rsidR="00C003CA" w:rsidRPr="001F6931" w:rsidRDefault="00C003CA" w:rsidP="00134FD0">
      <w:pPr>
        <w:ind w:left="851"/>
        <w:rPr>
          <w:color w:val="000000"/>
          <w:sz w:val="24"/>
          <w:szCs w:val="24"/>
        </w:rPr>
      </w:pPr>
      <w:r w:rsidRPr="001F6931">
        <w:rPr>
          <w:color w:val="000000"/>
          <w:sz w:val="24"/>
          <w:szCs w:val="24"/>
        </w:rPr>
        <w:t>Подраздел 1.1 Наименование</w:t>
      </w:r>
    </w:p>
    <w:p w:rsidR="00C003CA" w:rsidRPr="001F6931" w:rsidRDefault="00C003CA" w:rsidP="00134FD0">
      <w:pPr>
        <w:ind w:left="851"/>
        <w:rPr>
          <w:color w:val="000000"/>
          <w:sz w:val="24"/>
          <w:szCs w:val="24"/>
        </w:rPr>
      </w:pPr>
      <w:r w:rsidRPr="001F6931">
        <w:rPr>
          <w:color w:val="000000"/>
          <w:sz w:val="24"/>
          <w:szCs w:val="24"/>
        </w:rPr>
        <w:t>Подраздел 1.2 Сведения о новизне</w:t>
      </w:r>
    </w:p>
    <w:p w:rsidR="00C003CA" w:rsidRPr="001F6931" w:rsidRDefault="00C003CA" w:rsidP="00134FD0">
      <w:pPr>
        <w:ind w:left="851"/>
        <w:rPr>
          <w:color w:val="000000"/>
          <w:sz w:val="24"/>
          <w:szCs w:val="24"/>
        </w:rPr>
      </w:pPr>
      <w:r w:rsidRPr="001F6931">
        <w:rPr>
          <w:color w:val="000000"/>
          <w:sz w:val="24"/>
          <w:szCs w:val="24"/>
        </w:rPr>
        <w:t>Подраздел 1.3 Код ОКП</w:t>
      </w:r>
    </w:p>
    <w:p w:rsidR="00C003CA" w:rsidRPr="001F6931" w:rsidRDefault="00C003CA" w:rsidP="00134FD0">
      <w:pPr>
        <w:rPr>
          <w:color w:val="000000"/>
          <w:sz w:val="26"/>
          <w:szCs w:val="26"/>
        </w:rPr>
      </w:pPr>
      <w:r w:rsidRPr="001F6931">
        <w:rPr>
          <w:color w:val="000000"/>
          <w:sz w:val="26"/>
          <w:szCs w:val="26"/>
        </w:rPr>
        <w:t>РАЗДЕЛ 2. ОБЛАСТЬ ПРИМЕНЕНИЯ</w:t>
      </w:r>
    </w:p>
    <w:p w:rsidR="00C003CA" w:rsidRPr="001F6931" w:rsidRDefault="00C003CA" w:rsidP="00134FD0">
      <w:pPr>
        <w:rPr>
          <w:color w:val="000000"/>
          <w:sz w:val="26"/>
          <w:szCs w:val="26"/>
        </w:rPr>
      </w:pPr>
      <w:r w:rsidRPr="001F6931">
        <w:rPr>
          <w:color w:val="000000"/>
          <w:sz w:val="26"/>
          <w:szCs w:val="26"/>
        </w:rPr>
        <w:t>РАЗДЕЛ 3. УСЛОВИЯ ЭКСПЛУАТАЦИИ</w:t>
      </w:r>
    </w:p>
    <w:p w:rsidR="00C003CA" w:rsidRPr="001F6931" w:rsidRDefault="00C003CA" w:rsidP="00134FD0">
      <w:pPr>
        <w:rPr>
          <w:color w:val="000000"/>
          <w:sz w:val="26"/>
          <w:szCs w:val="26"/>
        </w:rPr>
      </w:pPr>
      <w:r w:rsidRPr="001F6931">
        <w:rPr>
          <w:color w:val="000000"/>
          <w:sz w:val="26"/>
          <w:szCs w:val="26"/>
        </w:rPr>
        <w:t>РАЗДЕЛ 4. ТЕХНИЧЕСКИЕ ТРЕБОВАНИЯ</w:t>
      </w:r>
    </w:p>
    <w:p w:rsidR="00C003CA" w:rsidRPr="001F6931" w:rsidRDefault="00C003CA" w:rsidP="00134FD0">
      <w:pPr>
        <w:ind w:left="851"/>
        <w:rPr>
          <w:color w:val="000000"/>
          <w:sz w:val="24"/>
          <w:szCs w:val="24"/>
        </w:rPr>
      </w:pPr>
      <w:r w:rsidRPr="001F6931">
        <w:rPr>
          <w:color w:val="000000"/>
          <w:sz w:val="24"/>
          <w:szCs w:val="24"/>
        </w:rPr>
        <w:t>Подраздел 4.1. Основные параметры и размеры.</w:t>
      </w:r>
    </w:p>
    <w:p w:rsidR="00C003CA" w:rsidRPr="001F6931" w:rsidRDefault="00C003CA" w:rsidP="00134FD0">
      <w:pPr>
        <w:ind w:left="851"/>
        <w:rPr>
          <w:color w:val="000000"/>
          <w:sz w:val="24"/>
          <w:szCs w:val="24"/>
        </w:rPr>
      </w:pPr>
      <w:r w:rsidRPr="001F6931">
        <w:rPr>
          <w:color w:val="000000"/>
          <w:sz w:val="24"/>
          <w:szCs w:val="24"/>
        </w:rPr>
        <w:t>Подраздел 4.2. Основные технико-экономические и эксплуатационные показатели</w:t>
      </w:r>
    </w:p>
    <w:p w:rsidR="00C003CA" w:rsidRPr="001F6931" w:rsidRDefault="00C003CA" w:rsidP="00134FD0">
      <w:pPr>
        <w:ind w:left="851"/>
        <w:rPr>
          <w:color w:val="000000"/>
          <w:sz w:val="24"/>
          <w:szCs w:val="24"/>
        </w:rPr>
      </w:pPr>
      <w:r w:rsidRPr="001F6931">
        <w:rPr>
          <w:color w:val="000000"/>
          <w:sz w:val="24"/>
          <w:szCs w:val="24"/>
        </w:rPr>
        <w:t>Подраздел 4.3. Требования по надежности</w:t>
      </w:r>
    </w:p>
    <w:p w:rsidR="00C003CA" w:rsidRPr="001F6931" w:rsidRDefault="00C003CA" w:rsidP="00134FD0">
      <w:pPr>
        <w:ind w:left="851"/>
        <w:rPr>
          <w:color w:val="000000"/>
          <w:sz w:val="24"/>
          <w:szCs w:val="24"/>
        </w:rPr>
      </w:pPr>
      <w:r w:rsidRPr="001F6931">
        <w:rPr>
          <w:color w:val="000000"/>
          <w:sz w:val="24"/>
          <w:szCs w:val="24"/>
        </w:rPr>
        <w:t>Подраздел 4.4. Требования к конструкции, монтажно-технические требования</w:t>
      </w:r>
    </w:p>
    <w:p w:rsidR="00C003CA" w:rsidRPr="001F6931" w:rsidRDefault="00C003CA" w:rsidP="00134FD0">
      <w:pPr>
        <w:ind w:left="851"/>
        <w:rPr>
          <w:color w:val="000000"/>
          <w:sz w:val="24"/>
          <w:szCs w:val="24"/>
        </w:rPr>
      </w:pPr>
      <w:r w:rsidRPr="001F6931">
        <w:rPr>
          <w:color w:val="000000"/>
          <w:sz w:val="24"/>
          <w:szCs w:val="24"/>
        </w:rPr>
        <w:t>Подраздел 4.5. Требования к материалам и комплектующим оборудования</w:t>
      </w:r>
    </w:p>
    <w:p w:rsidR="00C003CA" w:rsidRPr="001F6931" w:rsidRDefault="00C003CA" w:rsidP="00134FD0">
      <w:pPr>
        <w:ind w:left="2552" w:hanging="1701"/>
        <w:rPr>
          <w:color w:val="000000"/>
          <w:sz w:val="24"/>
          <w:szCs w:val="24"/>
        </w:rPr>
      </w:pPr>
      <w:r w:rsidRPr="001F6931">
        <w:rPr>
          <w:color w:val="000000"/>
          <w:sz w:val="24"/>
          <w:szCs w:val="24"/>
        </w:rPr>
        <w:t>Подраздел 4.6. Требования к стабильности параметров при воздействии факторов внешней среды</w:t>
      </w:r>
    </w:p>
    <w:p w:rsidR="00C003CA" w:rsidRPr="001F6931" w:rsidRDefault="00C003CA" w:rsidP="00134FD0">
      <w:pPr>
        <w:ind w:left="851"/>
        <w:rPr>
          <w:color w:val="000000"/>
          <w:sz w:val="24"/>
          <w:szCs w:val="24"/>
        </w:rPr>
      </w:pPr>
      <w:r w:rsidRPr="001F6931">
        <w:rPr>
          <w:color w:val="000000"/>
          <w:sz w:val="24"/>
          <w:szCs w:val="24"/>
        </w:rPr>
        <w:t>Подраздел 4.7. Требования к электропитанию</w:t>
      </w:r>
    </w:p>
    <w:p w:rsidR="00C003CA" w:rsidRPr="001F6931" w:rsidRDefault="00C003CA" w:rsidP="00134FD0">
      <w:pPr>
        <w:ind w:left="851"/>
        <w:rPr>
          <w:color w:val="000000"/>
          <w:sz w:val="24"/>
          <w:szCs w:val="24"/>
        </w:rPr>
      </w:pPr>
      <w:r w:rsidRPr="001F6931">
        <w:rPr>
          <w:color w:val="000000"/>
          <w:sz w:val="24"/>
          <w:szCs w:val="24"/>
        </w:rPr>
        <w:t>Подраздел 4.8. Требования к контрольно-измерительным приборам и автоматике</w:t>
      </w:r>
    </w:p>
    <w:p w:rsidR="00C003CA" w:rsidRPr="001F6931" w:rsidRDefault="00C003CA" w:rsidP="00134FD0">
      <w:pPr>
        <w:ind w:left="851"/>
        <w:rPr>
          <w:color w:val="000000"/>
          <w:sz w:val="24"/>
          <w:szCs w:val="24"/>
        </w:rPr>
      </w:pPr>
      <w:r w:rsidRPr="001F6931">
        <w:rPr>
          <w:color w:val="000000"/>
          <w:sz w:val="24"/>
          <w:szCs w:val="24"/>
        </w:rPr>
        <w:t>Подраздел 4.9. Требования к комплектности</w:t>
      </w:r>
    </w:p>
    <w:p w:rsidR="00C003CA" w:rsidRPr="001F6931" w:rsidRDefault="00C003CA" w:rsidP="00134FD0">
      <w:pPr>
        <w:ind w:left="851"/>
        <w:rPr>
          <w:color w:val="000000"/>
          <w:sz w:val="24"/>
          <w:szCs w:val="24"/>
        </w:rPr>
      </w:pPr>
      <w:r w:rsidRPr="001F6931">
        <w:rPr>
          <w:color w:val="000000"/>
          <w:sz w:val="24"/>
          <w:szCs w:val="24"/>
        </w:rPr>
        <w:t>Подраздел 4.10. Требования к маркировке</w:t>
      </w:r>
    </w:p>
    <w:p w:rsidR="00C003CA" w:rsidRPr="001F6931" w:rsidRDefault="00C003CA" w:rsidP="00134FD0">
      <w:pPr>
        <w:ind w:left="851"/>
        <w:rPr>
          <w:color w:val="000000"/>
          <w:sz w:val="24"/>
          <w:szCs w:val="24"/>
        </w:rPr>
      </w:pPr>
      <w:r w:rsidRPr="001F6931">
        <w:rPr>
          <w:color w:val="000000"/>
          <w:sz w:val="24"/>
          <w:szCs w:val="24"/>
        </w:rPr>
        <w:t>Подраздел 4.11. Требования к упаковке</w:t>
      </w:r>
    </w:p>
    <w:p w:rsidR="00C003CA" w:rsidRPr="001F6931" w:rsidRDefault="00C003CA" w:rsidP="00134FD0">
      <w:pPr>
        <w:rPr>
          <w:color w:val="000000"/>
          <w:sz w:val="26"/>
          <w:szCs w:val="26"/>
        </w:rPr>
      </w:pPr>
      <w:r w:rsidRPr="001F6931">
        <w:rPr>
          <w:color w:val="000000"/>
          <w:sz w:val="26"/>
          <w:szCs w:val="26"/>
        </w:rPr>
        <w:t>РАЗДЕЛ 5. ТРЕБОВАНИЯ ПО ПРАВИЛАМ СДАЧИ И ПРИЕМКИ</w:t>
      </w:r>
    </w:p>
    <w:p w:rsidR="00C003CA" w:rsidRPr="001F6931" w:rsidRDefault="00C003CA" w:rsidP="00134FD0">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C003CA" w:rsidRPr="001F6931" w:rsidRDefault="00C003CA" w:rsidP="00134FD0">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C003CA" w:rsidRPr="001F6931" w:rsidRDefault="00C003CA" w:rsidP="00134FD0">
      <w:pPr>
        <w:rPr>
          <w:color w:val="000000"/>
          <w:sz w:val="26"/>
          <w:szCs w:val="26"/>
        </w:rPr>
      </w:pPr>
      <w:r w:rsidRPr="001F6931">
        <w:rPr>
          <w:color w:val="000000"/>
          <w:sz w:val="26"/>
          <w:szCs w:val="26"/>
        </w:rPr>
        <w:t>РАЗДЕЛ 6. ТРЕБОВАНИЯ К ТРАНСПОРТИРОВАНИЮ</w:t>
      </w:r>
    </w:p>
    <w:p w:rsidR="00C003CA" w:rsidRPr="001F6931" w:rsidRDefault="00C003CA" w:rsidP="00134FD0">
      <w:pPr>
        <w:rPr>
          <w:color w:val="000000"/>
          <w:sz w:val="26"/>
          <w:szCs w:val="26"/>
        </w:rPr>
      </w:pPr>
      <w:r w:rsidRPr="001F6931">
        <w:rPr>
          <w:color w:val="000000"/>
          <w:sz w:val="26"/>
          <w:szCs w:val="26"/>
        </w:rPr>
        <w:t>РАЗДЕЛ 7. ТРЕБОВАНИЯ К ХРАНЕНИЮ</w:t>
      </w:r>
    </w:p>
    <w:p w:rsidR="00C003CA" w:rsidRPr="001F6931" w:rsidRDefault="00C003CA" w:rsidP="00134FD0">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C003CA" w:rsidRPr="001F6931" w:rsidRDefault="00C003CA" w:rsidP="00134FD0">
      <w:pPr>
        <w:rPr>
          <w:color w:val="000000"/>
          <w:sz w:val="26"/>
          <w:szCs w:val="26"/>
        </w:rPr>
      </w:pPr>
      <w:r w:rsidRPr="001F6931">
        <w:rPr>
          <w:color w:val="000000"/>
          <w:sz w:val="26"/>
          <w:szCs w:val="26"/>
        </w:rPr>
        <w:t>РАЗДЕЛ 9. ТРЕБОВАНИЯ ПО РЕМОНТОПРИГОДНОСТИ</w:t>
      </w:r>
    </w:p>
    <w:p w:rsidR="00C003CA" w:rsidRPr="001F6931" w:rsidRDefault="00C003CA" w:rsidP="00134FD0">
      <w:pPr>
        <w:rPr>
          <w:color w:val="000000"/>
          <w:sz w:val="26"/>
          <w:szCs w:val="26"/>
        </w:rPr>
      </w:pPr>
      <w:r w:rsidRPr="001F6931">
        <w:rPr>
          <w:color w:val="000000"/>
          <w:sz w:val="26"/>
          <w:szCs w:val="26"/>
        </w:rPr>
        <w:t>РАЗДЕЛ 10. ТРЕБОВАНИЯ К ОБСЛУЖИВАНИЮ</w:t>
      </w:r>
    </w:p>
    <w:p w:rsidR="00C003CA" w:rsidRPr="001F6931" w:rsidRDefault="00C003CA" w:rsidP="00134FD0">
      <w:pPr>
        <w:rPr>
          <w:color w:val="000000"/>
          <w:sz w:val="26"/>
          <w:szCs w:val="26"/>
        </w:rPr>
      </w:pPr>
      <w:r w:rsidRPr="001F6931">
        <w:rPr>
          <w:color w:val="000000"/>
          <w:sz w:val="26"/>
          <w:szCs w:val="26"/>
        </w:rPr>
        <w:t>РАЗДЕЛ 11. ЭКОЛОГИЧЕСКИЕ ТРЕБОВАНИЯ</w:t>
      </w:r>
    </w:p>
    <w:p w:rsidR="00C003CA" w:rsidRPr="001F6931" w:rsidRDefault="00C003CA" w:rsidP="00134FD0">
      <w:pPr>
        <w:rPr>
          <w:color w:val="000000"/>
          <w:sz w:val="26"/>
          <w:szCs w:val="26"/>
        </w:rPr>
      </w:pPr>
      <w:r w:rsidRPr="001F6931">
        <w:rPr>
          <w:color w:val="000000"/>
          <w:sz w:val="26"/>
          <w:szCs w:val="26"/>
        </w:rPr>
        <w:t>РАЗДЕЛ 12. ТРЕБОВАНИЯ ПО БЕЗОПАСНОСТИ</w:t>
      </w:r>
    </w:p>
    <w:p w:rsidR="00C003CA" w:rsidRPr="001F6931" w:rsidRDefault="00C003CA" w:rsidP="00134FD0">
      <w:pPr>
        <w:rPr>
          <w:color w:val="000000"/>
          <w:sz w:val="26"/>
          <w:szCs w:val="26"/>
        </w:rPr>
      </w:pPr>
      <w:r w:rsidRPr="001F6931">
        <w:rPr>
          <w:color w:val="000000"/>
          <w:sz w:val="26"/>
          <w:szCs w:val="26"/>
        </w:rPr>
        <w:t>РАЗДЕЛ 13. ТРЕБОВАНИЯ К КАЧЕСТВУ И КЛАССИФИКАЦИЯ ОБОРУДОВАНИЯ</w:t>
      </w:r>
    </w:p>
    <w:p w:rsidR="00C003CA" w:rsidRPr="001F6931" w:rsidRDefault="00C003CA" w:rsidP="00134FD0">
      <w:pPr>
        <w:spacing w:line="276" w:lineRule="auto"/>
        <w:ind w:left="1418" w:hanging="1418"/>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C003CA" w:rsidRPr="001F6931" w:rsidRDefault="00C003CA" w:rsidP="00134FD0">
      <w:pPr>
        <w:rPr>
          <w:color w:val="000000"/>
          <w:sz w:val="26"/>
          <w:szCs w:val="26"/>
        </w:rPr>
      </w:pPr>
      <w:r w:rsidRPr="001F6931">
        <w:rPr>
          <w:color w:val="000000"/>
          <w:sz w:val="26"/>
          <w:szCs w:val="26"/>
        </w:rPr>
        <w:t>РАЗДЕЛ 15. ДОПОЛНИТЕЛЬНЫЕ (ИНЫЕ) ТРЕБОВАНИЯ</w:t>
      </w:r>
    </w:p>
    <w:p w:rsidR="00C003CA" w:rsidRPr="001F6931" w:rsidRDefault="00C003CA" w:rsidP="00134FD0">
      <w:pPr>
        <w:ind w:left="1418" w:hanging="1418"/>
        <w:rPr>
          <w:color w:val="000000"/>
          <w:sz w:val="26"/>
          <w:szCs w:val="26"/>
        </w:rPr>
      </w:pPr>
      <w:r w:rsidRPr="001F6931">
        <w:rPr>
          <w:color w:val="000000"/>
          <w:sz w:val="26"/>
          <w:szCs w:val="26"/>
        </w:rPr>
        <w:t>РАЗДЕЛ 16. ТРЕБОВАНИЯ К КОЛИЧЕСТВУ И СРОКУ (ПЕРИОДИЧНОСТИ) ПОСТАВКИ</w:t>
      </w:r>
    </w:p>
    <w:p w:rsidR="00C003CA" w:rsidRPr="001F6931" w:rsidRDefault="00C003CA" w:rsidP="00134FD0">
      <w:pPr>
        <w:rPr>
          <w:color w:val="000000"/>
          <w:sz w:val="26"/>
          <w:szCs w:val="26"/>
        </w:rPr>
      </w:pPr>
      <w:r w:rsidRPr="001F6931">
        <w:rPr>
          <w:color w:val="000000"/>
          <w:sz w:val="26"/>
          <w:szCs w:val="26"/>
        </w:rPr>
        <w:t>РАЗДЕЛ 17. ТРЕБОВАНИЕ К ФОРМЕ ПРЕДСТАВЛЯЕМОЙ ИНФОРМАЦИИ</w:t>
      </w:r>
    </w:p>
    <w:p w:rsidR="00C003CA" w:rsidRPr="001F6931" w:rsidRDefault="00C003CA" w:rsidP="00134FD0">
      <w:pPr>
        <w:ind w:left="1418" w:hanging="1418"/>
        <w:rPr>
          <w:color w:val="000000"/>
          <w:sz w:val="26"/>
          <w:szCs w:val="26"/>
        </w:rPr>
      </w:pPr>
      <w:r w:rsidRPr="001F6931">
        <w:rPr>
          <w:color w:val="000000"/>
          <w:sz w:val="26"/>
          <w:szCs w:val="26"/>
        </w:rPr>
        <w:t>РАЗДЕЛ 18. ТРЕБОВАНИЯ К ТЕХНИЧЕСКОМУ ОБУЧЕНИЮ ПЕРСОНАЛА ЗАКАЗЧИКА</w:t>
      </w:r>
    </w:p>
    <w:p w:rsidR="00C003CA" w:rsidRDefault="00C003CA" w:rsidP="00134FD0">
      <w:pPr>
        <w:jc w:val="center"/>
        <w:rPr>
          <w:color w:val="000000"/>
        </w:rPr>
      </w:pPr>
      <w:r w:rsidRPr="001F6931">
        <w:rPr>
          <w:color w:val="000000"/>
        </w:rPr>
        <w:br w:type="page"/>
      </w:r>
      <w:r w:rsidRPr="001F6931">
        <w:rPr>
          <w:color w:val="000000"/>
        </w:rPr>
        <w:lastRenderedPageBreak/>
        <w:t>РАЗДЕЛ 1. ОБЩИЕ СВЕДЕНИЯ</w:t>
      </w:r>
    </w:p>
    <w:p w:rsidR="00856CC1" w:rsidRDefault="00856CC1" w:rsidP="00134FD0">
      <w:pPr>
        <w:jc w:val="center"/>
        <w:rPr>
          <w:color w:val="000000"/>
        </w:rPr>
      </w:pPr>
    </w:p>
    <w:p w:rsidR="00856CC1" w:rsidRDefault="00856CC1" w:rsidP="00856CC1">
      <w:pPr>
        <w:rPr>
          <w:color w:val="000000"/>
          <w:sz w:val="24"/>
          <w:szCs w:val="24"/>
        </w:rPr>
      </w:pPr>
      <w:r>
        <w:rPr>
          <w:color w:val="000000"/>
          <w:sz w:val="24"/>
          <w:szCs w:val="24"/>
        </w:rPr>
        <w:t>В комплект поставки входят следующие позиции:</w:t>
      </w:r>
    </w:p>
    <w:p w:rsidR="00856CC1" w:rsidRDefault="00856CC1" w:rsidP="00856CC1">
      <w:r>
        <w:rPr>
          <w:b/>
          <w:color w:val="000000"/>
        </w:rPr>
        <w:t>Позиция</w:t>
      </w:r>
      <w:r w:rsidRPr="008B38F4">
        <w:rPr>
          <w:b/>
          <w:color w:val="000000"/>
        </w:rPr>
        <w:t xml:space="preserve"> №1</w:t>
      </w:r>
      <w:r>
        <w:rPr>
          <w:b/>
          <w:color w:val="000000"/>
        </w:rPr>
        <w:t>.</w:t>
      </w:r>
      <w:r w:rsidRPr="008B38F4">
        <w:rPr>
          <w:color w:val="000000"/>
        </w:rPr>
        <w:t xml:space="preserve"> </w:t>
      </w:r>
      <w:r w:rsidRPr="008B38F4">
        <w:t>Кран мостово</w:t>
      </w:r>
      <w:r>
        <w:t>й подвесной электрический г/</w:t>
      </w:r>
      <w:proofErr w:type="spellStart"/>
      <w:proofErr w:type="gramStart"/>
      <w:r>
        <w:t>п</w:t>
      </w:r>
      <w:proofErr w:type="spellEnd"/>
      <w:proofErr w:type="gramEnd"/>
      <w:r>
        <w:t xml:space="preserve"> </w:t>
      </w:r>
      <w:r w:rsidRPr="008B38F4">
        <w:t>2</w:t>
      </w:r>
      <w:r>
        <w:t xml:space="preserve"> </w:t>
      </w:r>
      <w:r w:rsidRPr="008B38F4">
        <w:t>т</w:t>
      </w:r>
      <w:r>
        <w:t>.</w:t>
      </w:r>
      <w:r w:rsidRPr="008B38F4">
        <w:t xml:space="preserve"> с навесным обор</w:t>
      </w:r>
      <w:r>
        <w:t xml:space="preserve">удованием (таль электрическая). </w:t>
      </w:r>
    </w:p>
    <w:p w:rsidR="00856CC1" w:rsidRDefault="00856CC1" w:rsidP="00856CC1">
      <w:r>
        <w:rPr>
          <w:b/>
          <w:color w:val="000000"/>
        </w:rPr>
        <w:t>Позиция</w:t>
      </w:r>
      <w:r w:rsidRPr="008B38F4">
        <w:rPr>
          <w:b/>
        </w:rPr>
        <w:t xml:space="preserve"> №2</w:t>
      </w:r>
      <w:r w:rsidRPr="008B38F4">
        <w:t>.</w:t>
      </w:r>
      <w:r w:rsidRPr="003159B5">
        <w:t xml:space="preserve"> </w:t>
      </w:r>
      <w:r w:rsidRPr="008B38F4">
        <w:t>Кран мостовой подвесной электрический г/</w:t>
      </w:r>
      <w:proofErr w:type="spellStart"/>
      <w:proofErr w:type="gramStart"/>
      <w:r w:rsidRPr="008B38F4">
        <w:t>п</w:t>
      </w:r>
      <w:proofErr w:type="spellEnd"/>
      <w:proofErr w:type="gramEnd"/>
      <w:r w:rsidRPr="008B38F4">
        <w:t xml:space="preserve"> </w:t>
      </w:r>
      <w:r>
        <w:t xml:space="preserve">3.2 </w:t>
      </w:r>
      <w:r w:rsidRPr="008B38F4">
        <w:t>т</w:t>
      </w:r>
      <w:r>
        <w:t>.</w:t>
      </w:r>
      <w:r w:rsidRPr="008B38F4">
        <w:t xml:space="preserve"> с навесным обор</w:t>
      </w:r>
      <w:r>
        <w:t xml:space="preserve">удованием (таль электрическая). </w:t>
      </w:r>
    </w:p>
    <w:p w:rsidR="00856CC1" w:rsidRPr="001F6931" w:rsidRDefault="00856CC1" w:rsidP="00134FD0">
      <w:pPr>
        <w:jc w:val="center"/>
        <w:rPr>
          <w:color w:val="000000"/>
        </w:rPr>
      </w:pPr>
    </w:p>
    <w:p w:rsidR="00C003CA" w:rsidRPr="001F6931" w:rsidRDefault="00C003CA" w:rsidP="00134FD0">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273"/>
        </w:trPr>
        <w:tc>
          <w:tcPr>
            <w:tcW w:w="9356" w:type="dxa"/>
          </w:tcPr>
          <w:p w:rsidR="00C003CA" w:rsidRPr="001F6931" w:rsidRDefault="00C003CA" w:rsidP="00856CC1">
            <w:pPr>
              <w:jc w:val="center"/>
              <w:rPr>
                <w:color w:val="000000"/>
              </w:rPr>
            </w:pPr>
            <w:r w:rsidRPr="001F6931">
              <w:rPr>
                <w:color w:val="000000"/>
              </w:rPr>
              <w:t xml:space="preserve">Подраздел 1.1 </w:t>
            </w:r>
            <w:r w:rsidR="00856CC1">
              <w:rPr>
                <w:color w:val="000000"/>
              </w:rPr>
              <w:t>позиция №1</w:t>
            </w:r>
          </w:p>
        </w:tc>
      </w:tr>
      <w:tr w:rsidR="00C003CA" w:rsidRPr="001F6931" w:rsidTr="00CE061D">
        <w:trPr>
          <w:trHeight w:val="399"/>
        </w:trPr>
        <w:tc>
          <w:tcPr>
            <w:tcW w:w="9356" w:type="dxa"/>
          </w:tcPr>
          <w:p w:rsidR="00C003CA" w:rsidRDefault="00C003CA" w:rsidP="0086097F">
            <w:pPr>
              <w:jc w:val="both"/>
            </w:pPr>
            <w:r>
              <w:tab/>
            </w:r>
            <w:r w:rsidRPr="0070735A">
              <w:t>Кран мостовой, электрический, однобалочный, подвесной, однопролетный</w:t>
            </w:r>
            <w:r w:rsidR="005D59E1">
              <w:t xml:space="preserve"> </w:t>
            </w:r>
            <w:r w:rsidR="005D59E1">
              <w:rPr>
                <w:lang w:val="en-US"/>
              </w:rPr>
              <w:t>Q</w:t>
            </w:r>
            <w:r w:rsidR="005D59E1">
              <w:t xml:space="preserve"> = 2 т</w:t>
            </w:r>
            <w:r w:rsidRPr="0070735A">
              <w:t>. Лицензированное исполнение крана – для атомной промышленности</w:t>
            </w:r>
            <w:r>
              <w:t>.</w:t>
            </w:r>
          </w:p>
          <w:p w:rsidR="00C003CA" w:rsidRPr="0086097F" w:rsidRDefault="00C003CA" w:rsidP="0086097F">
            <w:pPr>
              <w:jc w:val="both"/>
            </w:pPr>
          </w:p>
        </w:tc>
      </w:tr>
      <w:tr w:rsidR="00856CC1" w:rsidRPr="001F6931" w:rsidTr="00CE061D">
        <w:trPr>
          <w:trHeight w:val="399"/>
        </w:trPr>
        <w:tc>
          <w:tcPr>
            <w:tcW w:w="9356" w:type="dxa"/>
          </w:tcPr>
          <w:p w:rsidR="00856CC1" w:rsidRDefault="00856CC1" w:rsidP="00856CC1">
            <w:pPr>
              <w:jc w:val="center"/>
            </w:pPr>
            <w:r>
              <w:rPr>
                <w:color w:val="000000"/>
              </w:rPr>
              <w:t>Подраздел 1.2</w:t>
            </w:r>
            <w:r w:rsidRPr="001F6931">
              <w:rPr>
                <w:color w:val="000000"/>
              </w:rPr>
              <w:t xml:space="preserve"> </w:t>
            </w:r>
            <w:r>
              <w:rPr>
                <w:color w:val="000000"/>
              </w:rPr>
              <w:t>позиция №2</w:t>
            </w:r>
          </w:p>
        </w:tc>
      </w:tr>
      <w:tr w:rsidR="00856CC1" w:rsidRPr="001F6931" w:rsidTr="00CE061D">
        <w:trPr>
          <w:trHeight w:val="399"/>
        </w:trPr>
        <w:tc>
          <w:tcPr>
            <w:tcW w:w="9356" w:type="dxa"/>
          </w:tcPr>
          <w:p w:rsidR="00856CC1" w:rsidRPr="00443B2F" w:rsidRDefault="00856CC1" w:rsidP="00856CC1">
            <w:pPr>
              <w:ind w:firstLine="709"/>
              <w:jc w:val="both"/>
            </w:pPr>
            <w:r w:rsidRPr="0070735A">
              <w:t>Кран мостовой, электрический, однобало</w:t>
            </w:r>
            <w:r>
              <w:t xml:space="preserve">чный, подвесной, однопролетный, </w:t>
            </w:r>
            <w:r>
              <w:rPr>
                <w:lang w:val="en-US"/>
              </w:rPr>
              <w:t>Q</w:t>
            </w:r>
            <w:r w:rsidRPr="00D76201">
              <w:t xml:space="preserve"> = </w:t>
            </w:r>
            <w:r>
              <w:t>3,2 т. управление с пола.</w:t>
            </w:r>
          </w:p>
          <w:p w:rsidR="00856CC1" w:rsidRDefault="00856CC1" w:rsidP="0086097F">
            <w:pPr>
              <w:jc w:val="both"/>
            </w:pPr>
          </w:p>
        </w:tc>
      </w:tr>
      <w:tr w:rsidR="00C003CA" w:rsidRPr="001F6931" w:rsidTr="00CE061D">
        <w:trPr>
          <w:trHeight w:val="399"/>
        </w:trPr>
        <w:tc>
          <w:tcPr>
            <w:tcW w:w="9356" w:type="dxa"/>
          </w:tcPr>
          <w:p w:rsidR="00C003CA" w:rsidRPr="001F6931" w:rsidRDefault="00C003CA" w:rsidP="00CE061D">
            <w:pPr>
              <w:jc w:val="center"/>
              <w:rPr>
                <w:i/>
                <w:color w:val="000000"/>
                <w:sz w:val="24"/>
                <w:szCs w:val="24"/>
              </w:rPr>
            </w:pPr>
            <w:r w:rsidRPr="001F6931">
              <w:rPr>
                <w:color w:val="000000"/>
              </w:rPr>
              <w:t>Подраздел 1.2 Сведения о новизне</w:t>
            </w:r>
          </w:p>
        </w:tc>
      </w:tr>
      <w:tr w:rsidR="00C003CA" w:rsidRPr="001F6931" w:rsidTr="00CE061D">
        <w:trPr>
          <w:trHeight w:val="399"/>
        </w:trPr>
        <w:tc>
          <w:tcPr>
            <w:tcW w:w="9356" w:type="dxa"/>
          </w:tcPr>
          <w:p w:rsidR="00C003CA" w:rsidRPr="00EC3A10" w:rsidRDefault="00C003CA" w:rsidP="00CE061D">
            <w:pPr>
              <w:jc w:val="both"/>
              <w:rPr>
                <w:color w:val="000000"/>
              </w:rPr>
            </w:pPr>
            <w:r>
              <w:rPr>
                <w:color w:val="000000"/>
              </w:rPr>
              <w:tab/>
            </w:r>
            <w:r w:rsidRPr="00EC3A10">
              <w:rPr>
                <w:color w:val="000000"/>
              </w:rPr>
              <w:t>Поставляемое оборудование должно б</w:t>
            </w:r>
            <w:r w:rsidR="001B3D7A">
              <w:rPr>
                <w:color w:val="000000"/>
              </w:rPr>
              <w:t>ыть новым, выпуска не ранее 2015</w:t>
            </w:r>
            <w:r w:rsidRPr="00EC3A10">
              <w:rPr>
                <w:color w:val="000000"/>
              </w:rPr>
              <w:t xml:space="preserve"> года, не бывшим в употреблении, не восстановленным, не являться выстав</w:t>
            </w:r>
            <w:r>
              <w:rPr>
                <w:color w:val="000000"/>
              </w:rPr>
              <w:t xml:space="preserve">очными образцами, свободным от </w:t>
            </w:r>
            <w:r w:rsidRPr="00EC3A10">
              <w:rPr>
                <w:color w:val="000000"/>
              </w:rPr>
              <w:t>прав третьих лиц.</w:t>
            </w:r>
          </w:p>
          <w:p w:rsidR="00C003CA" w:rsidRPr="001F6931" w:rsidRDefault="00C003CA" w:rsidP="00EC3A10">
            <w:pPr>
              <w:jc w:val="both"/>
              <w:rPr>
                <w:i/>
                <w:color w:val="000000"/>
                <w:sz w:val="24"/>
                <w:szCs w:val="24"/>
              </w:rPr>
            </w:pPr>
          </w:p>
        </w:tc>
      </w:tr>
      <w:tr w:rsidR="00C003CA" w:rsidRPr="001F6931" w:rsidTr="00CE061D">
        <w:trPr>
          <w:trHeight w:val="399"/>
        </w:trPr>
        <w:tc>
          <w:tcPr>
            <w:tcW w:w="9356" w:type="dxa"/>
          </w:tcPr>
          <w:p w:rsidR="00C003CA" w:rsidRPr="001F6931" w:rsidRDefault="00C003CA" w:rsidP="00CE061D">
            <w:pPr>
              <w:jc w:val="center"/>
              <w:rPr>
                <w:i/>
                <w:color w:val="000000"/>
                <w:sz w:val="24"/>
                <w:szCs w:val="24"/>
              </w:rPr>
            </w:pPr>
            <w:r w:rsidRPr="001F6931">
              <w:rPr>
                <w:color w:val="000000"/>
              </w:rPr>
              <w:t>Подраздел 1.3 Код ОКП</w:t>
            </w:r>
          </w:p>
        </w:tc>
      </w:tr>
      <w:tr w:rsidR="00C003CA" w:rsidRPr="001F6931" w:rsidTr="00CE061D">
        <w:trPr>
          <w:trHeight w:val="399"/>
        </w:trPr>
        <w:tc>
          <w:tcPr>
            <w:tcW w:w="9356" w:type="dxa"/>
          </w:tcPr>
          <w:p w:rsidR="00C003CA" w:rsidRPr="00B659A7" w:rsidRDefault="00B659A7" w:rsidP="00856CC1">
            <w:pPr>
              <w:rPr>
                <w:color w:val="000000"/>
              </w:rPr>
            </w:pPr>
            <w:r w:rsidRPr="00B659A7">
              <w:rPr>
                <w:color w:val="000000"/>
              </w:rPr>
              <w:t>31 5010 3</w:t>
            </w:r>
            <w:r w:rsidR="00990047">
              <w:rPr>
                <w:color w:val="000000"/>
              </w:rPr>
              <w:t xml:space="preserve"> </w:t>
            </w:r>
            <w:r w:rsidR="00990047" w:rsidRPr="00990047">
              <w:t>Краны мостовые электрические (включая</w:t>
            </w:r>
            <w:r w:rsidR="00856CC1">
              <w:t xml:space="preserve"> </w:t>
            </w:r>
            <w:r w:rsidR="00990047" w:rsidRPr="00990047">
              <w:t>специальные)</w:t>
            </w: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2. ОБЛАСТЬ ПРИМЕНЕНИЯ</w:t>
      </w:r>
    </w:p>
    <w:p w:rsidR="00C003CA" w:rsidRPr="001F6931" w:rsidRDefault="00C003CA" w:rsidP="00134FD0">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35"/>
        </w:trPr>
        <w:tc>
          <w:tcPr>
            <w:tcW w:w="9356" w:type="dxa"/>
          </w:tcPr>
          <w:p w:rsidR="00856CC1" w:rsidRPr="00856CC1" w:rsidRDefault="00856CC1" w:rsidP="0055712D">
            <w:pPr>
              <w:rPr>
                <w:b/>
                <w:color w:val="000000"/>
              </w:rPr>
            </w:pPr>
            <w:r>
              <w:rPr>
                <w:b/>
                <w:color w:val="000000"/>
              </w:rPr>
              <w:t>П</w:t>
            </w:r>
            <w:r w:rsidRPr="00856CC1">
              <w:rPr>
                <w:b/>
                <w:color w:val="000000"/>
              </w:rPr>
              <w:t>озиция №1</w:t>
            </w:r>
          </w:p>
          <w:p w:rsidR="00C003CA" w:rsidRDefault="00C003CA" w:rsidP="0055712D">
            <w:pPr>
              <w:rPr>
                <w:color w:val="000000"/>
              </w:rPr>
            </w:pPr>
            <w:r>
              <w:rPr>
                <w:color w:val="000000"/>
              </w:rPr>
              <w:tab/>
            </w:r>
            <w:r w:rsidRPr="00EC3A10">
              <w:rPr>
                <w:color w:val="000000"/>
              </w:rPr>
              <w:t>Подъёмный кран мостового типа предназначен для перемещения грузов</w:t>
            </w:r>
            <w:r w:rsidR="00856CC1">
              <w:rPr>
                <w:color w:val="000000"/>
              </w:rPr>
              <w:t xml:space="preserve"> </w:t>
            </w:r>
            <w:r w:rsidR="00856CC1">
              <w:t>массой до 2 т</w:t>
            </w:r>
            <w:r w:rsidR="00856CC1" w:rsidRPr="00882475">
              <w:t>.</w:t>
            </w:r>
            <w:r>
              <w:rPr>
                <w:color w:val="000000"/>
              </w:rPr>
              <w:t>,</w:t>
            </w:r>
            <w:r w:rsidRPr="00EC3A10">
              <w:rPr>
                <w:color w:val="000000"/>
              </w:rPr>
              <w:t xml:space="preserve"> в том числе и специальных: </w:t>
            </w:r>
            <w:r>
              <w:rPr>
                <w:color w:val="000000"/>
              </w:rPr>
              <w:t>из д</w:t>
            </w:r>
            <w:r w:rsidRPr="00EC3A10">
              <w:rPr>
                <w:color w:val="000000"/>
              </w:rPr>
              <w:t>елящихся материалов и</w:t>
            </w:r>
            <w:r>
              <w:rPr>
                <w:color w:val="000000"/>
              </w:rPr>
              <w:t xml:space="preserve"> из</w:t>
            </w:r>
            <w:r w:rsidRPr="00EC3A10">
              <w:rPr>
                <w:color w:val="000000"/>
              </w:rPr>
              <w:t xml:space="preserve"> других материалов, применяемых в атомной промышленности</w:t>
            </w:r>
            <w:r>
              <w:rPr>
                <w:color w:val="000000"/>
              </w:rPr>
              <w:t>.</w:t>
            </w:r>
          </w:p>
          <w:p w:rsidR="00856CC1" w:rsidRPr="00856CC1" w:rsidRDefault="00856CC1" w:rsidP="0055712D">
            <w:pPr>
              <w:rPr>
                <w:b/>
                <w:color w:val="000000"/>
              </w:rPr>
            </w:pPr>
            <w:r w:rsidRPr="00856CC1">
              <w:rPr>
                <w:b/>
                <w:color w:val="000000"/>
              </w:rPr>
              <w:t>Позиция №2</w:t>
            </w:r>
          </w:p>
          <w:p w:rsidR="00856CC1" w:rsidRDefault="00856CC1" w:rsidP="00856CC1">
            <w:pPr>
              <w:ind w:firstLine="743"/>
              <w:rPr>
                <w:color w:val="000000"/>
              </w:rPr>
            </w:pPr>
            <w:r>
              <w:rPr>
                <w:color w:val="000000"/>
              </w:rPr>
              <w:t>К</w:t>
            </w:r>
            <w:r w:rsidRPr="00EC3A10">
              <w:rPr>
                <w:color w:val="000000"/>
              </w:rPr>
              <w:t xml:space="preserve">ран мостового типа </w:t>
            </w:r>
            <w:r>
              <w:rPr>
                <w:color w:val="000000"/>
              </w:rPr>
              <w:t>п</w:t>
            </w:r>
            <w:r w:rsidRPr="00882475">
              <w:t>редназначен для перемещения грузов</w:t>
            </w:r>
            <w:r>
              <w:t xml:space="preserve"> массой до 3,2 т</w:t>
            </w:r>
            <w:r w:rsidRPr="00882475">
              <w:t>.</w:t>
            </w:r>
            <w:r w:rsidRPr="00A7218D">
              <w:t xml:space="preserve"> Место расположения груз</w:t>
            </w:r>
            <w:r>
              <w:t>оподъёмного крана: транспортный пристрой</w:t>
            </w:r>
            <w:r w:rsidRPr="00882475">
              <w:t>.</w:t>
            </w:r>
          </w:p>
          <w:p w:rsidR="00C003CA" w:rsidRPr="00CF306A" w:rsidRDefault="00C003CA" w:rsidP="00A32ABE">
            <w:pPr>
              <w:tabs>
                <w:tab w:val="num" w:pos="993"/>
                <w:tab w:val="num" w:pos="1276"/>
              </w:tabs>
              <w:jc w:val="both"/>
              <w:rPr>
                <w:color w:val="000000"/>
              </w:rPr>
            </w:pP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3. УСЛОВИЯ ЭКСПЛУАТАЦИИ</w:t>
      </w:r>
    </w:p>
    <w:p w:rsidR="00C003CA" w:rsidRPr="001F6931" w:rsidRDefault="00C003CA" w:rsidP="00134FD0">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269"/>
        </w:trPr>
        <w:tc>
          <w:tcPr>
            <w:tcW w:w="9356" w:type="dxa"/>
          </w:tcPr>
          <w:p w:rsidR="00856CC1" w:rsidRPr="00856CC1" w:rsidRDefault="00856CC1" w:rsidP="00856CC1">
            <w:pPr>
              <w:rPr>
                <w:b/>
                <w:color w:val="000000"/>
              </w:rPr>
            </w:pPr>
            <w:r>
              <w:rPr>
                <w:b/>
                <w:color w:val="000000"/>
              </w:rPr>
              <w:t>П</w:t>
            </w:r>
            <w:r w:rsidRPr="00856CC1">
              <w:rPr>
                <w:b/>
                <w:color w:val="000000"/>
              </w:rPr>
              <w:t>озиция №1</w:t>
            </w:r>
          </w:p>
          <w:p w:rsidR="00C003CA" w:rsidRDefault="00C003CA" w:rsidP="0055712D">
            <w:pPr>
              <w:jc w:val="both"/>
            </w:pPr>
            <w:r>
              <w:rPr>
                <w:color w:val="000000"/>
              </w:rPr>
              <w:tab/>
            </w:r>
            <w:r w:rsidRPr="0055712D">
              <w:rPr>
                <w:color w:val="000000"/>
              </w:rPr>
              <w:t>Для перемещения делящихся материалов</w:t>
            </w:r>
            <w:r>
              <w:rPr>
                <w:color w:val="000000"/>
              </w:rPr>
              <w:t>:</w:t>
            </w:r>
            <w:r w:rsidRPr="0055712D">
              <w:t xml:space="preserve"> группа</w:t>
            </w:r>
            <w:proofErr w:type="gramStart"/>
            <w:r w:rsidRPr="0055712D">
              <w:t xml:space="preserve"> А</w:t>
            </w:r>
            <w:proofErr w:type="gramEnd"/>
            <w:r w:rsidRPr="0055712D">
              <w:t xml:space="preserve"> по НП-043-</w:t>
            </w:r>
            <w:r w:rsidR="00F321D1">
              <w:t>11</w:t>
            </w:r>
          </w:p>
          <w:p w:rsidR="00856CC1" w:rsidRPr="00856CC1" w:rsidRDefault="00856CC1" w:rsidP="00856CC1">
            <w:pPr>
              <w:rPr>
                <w:b/>
                <w:color w:val="000000"/>
              </w:rPr>
            </w:pPr>
            <w:r w:rsidRPr="00856CC1">
              <w:rPr>
                <w:b/>
                <w:color w:val="000000"/>
              </w:rPr>
              <w:t>Позиция №2</w:t>
            </w:r>
          </w:p>
          <w:p w:rsidR="00856CC1" w:rsidRPr="0070735A" w:rsidRDefault="00856CC1" w:rsidP="00856CC1">
            <w:pPr>
              <w:ind w:firstLine="709"/>
              <w:jc w:val="both"/>
            </w:pPr>
            <w:r w:rsidRPr="00882475">
              <w:t>Р</w:t>
            </w:r>
            <w:r>
              <w:t>азмещение:</w:t>
            </w:r>
            <w:r w:rsidRPr="0070735A">
              <w:t xml:space="preserve"> </w:t>
            </w:r>
            <w:r>
              <w:t>уличное в Уральском регионе</w:t>
            </w:r>
            <w:r w:rsidRPr="0070735A">
              <w:t>.</w:t>
            </w:r>
          </w:p>
          <w:p w:rsidR="00856CC1" w:rsidRPr="0055712D" w:rsidRDefault="00856CC1" w:rsidP="00856CC1">
            <w:pPr>
              <w:ind w:firstLine="709"/>
              <w:jc w:val="both"/>
            </w:pPr>
            <w:r>
              <w:lastRenderedPageBreak/>
              <w:t xml:space="preserve">Температура окружающей среды в диапазоне </w:t>
            </w:r>
            <w:proofErr w:type="gramStart"/>
            <w:r>
              <w:t>от</w:t>
            </w:r>
            <w:proofErr w:type="gramEnd"/>
            <w:r>
              <w:t xml:space="preserve"> минус 35 </w:t>
            </w:r>
            <w:r w:rsidRPr="00DE1159">
              <w:rPr>
                <w:vertAlign w:val="superscript"/>
              </w:rPr>
              <w:t>0</w:t>
            </w:r>
            <w:r w:rsidRPr="0070735A">
              <w:t xml:space="preserve">С </w:t>
            </w:r>
            <w:r>
              <w:t xml:space="preserve">до плюс </w:t>
            </w:r>
            <w:r w:rsidRPr="0070735A">
              <w:t>40</w:t>
            </w:r>
            <w:r>
              <w:t xml:space="preserve"> </w:t>
            </w:r>
            <w:r w:rsidRPr="00DE1159">
              <w:rPr>
                <w:vertAlign w:val="superscript"/>
              </w:rPr>
              <w:t>0</w:t>
            </w:r>
            <w:r w:rsidRPr="0070735A">
              <w:t>С.</w:t>
            </w:r>
            <w:r>
              <w:t xml:space="preserve"> К</w:t>
            </w:r>
            <w:r w:rsidRPr="0059484D">
              <w:t xml:space="preserve">атегория </w:t>
            </w:r>
            <w:r>
              <w:t>помещения</w:t>
            </w:r>
            <w:r w:rsidRPr="0059484D">
              <w:t xml:space="preserve"> по взрывопожарной и по</w:t>
            </w:r>
            <w:r>
              <w:t>жарной опасности: по НПБ 105-03 –</w:t>
            </w:r>
            <w:r w:rsidRPr="0059484D">
              <w:t xml:space="preserve"> В</w:t>
            </w:r>
            <w:proofErr w:type="gramStart"/>
            <w:r w:rsidRPr="0059484D">
              <w:t>4</w:t>
            </w:r>
            <w:proofErr w:type="gramEnd"/>
            <w:r w:rsidRPr="0059484D">
              <w:t xml:space="preserve">, по ПУЭ </w:t>
            </w:r>
            <w:r>
              <w:t xml:space="preserve">– </w:t>
            </w:r>
            <w:r w:rsidRPr="0059484D">
              <w:t>не категорируется.</w:t>
            </w:r>
          </w:p>
          <w:p w:rsidR="00C003CA" w:rsidRPr="001F6931" w:rsidRDefault="00C003CA" w:rsidP="0055712D">
            <w:pPr>
              <w:jc w:val="both"/>
              <w:rPr>
                <w:i/>
                <w:color w:val="000000"/>
                <w:sz w:val="24"/>
                <w:szCs w:val="24"/>
              </w:rPr>
            </w:pP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4. ТЕХНИЧЕСКИЕ ТРЕБОВАНИЯ</w:t>
      </w:r>
    </w:p>
    <w:p w:rsidR="00C003CA" w:rsidRPr="001F6931" w:rsidRDefault="00C003CA" w:rsidP="00134FD0">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35"/>
        </w:trPr>
        <w:tc>
          <w:tcPr>
            <w:tcW w:w="9356" w:type="dxa"/>
          </w:tcPr>
          <w:p w:rsidR="00C003CA" w:rsidRPr="001F6931" w:rsidRDefault="00C003CA" w:rsidP="00CE061D">
            <w:pPr>
              <w:jc w:val="center"/>
              <w:rPr>
                <w:color w:val="000000"/>
              </w:rPr>
            </w:pPr>
            <w:r w:rsidRPr="001F6931">
              <w:rPr>
                <w:color w:val="000000"/>
              </w:rPr>
              <w:t>Подраздел 4.1 Основные параметры и размеры</w:t>
            </w:r>
          </w:p>
        </w:tc>
      </w:tr>
      <w:tr w:rsidR="00C003CA" w:rsidRPr="001F6931" w:rsidTr="00CE061D">
        <w:trPr>
          <w:trHeight w:val="335"/>
        </w:trPr>
        <w:tc>
          <w:tcPr>
            <w:tcW w:w="9356" w:type="dxa"/>
          </w:tcPr>
          <w:p w:rsidR="00856CC1" w:rsidRPr="00856CC1" w:rsidRDefault="00856CC1" w:rsidP="00856CC1">
            <w:pPr>
              <w:rPr>
                <w:b/>
                <w:color w:val="000000"/>
              </w:rPr>
            </w:pPr>
            <w:r>
              <w:rPr>
                <w:b/>
                <w:color w:val="000000"/>
              </w:rPr>
              <w:t>П</w:t>
            </w:r>
            <w:r w:rsidRPr="00856CC1">
              <w:rPr>
                <w:b/>
                <w:color w:val="000000"/>
              </w:rPr>
              <w:t>озиция №1</w:t>
            </w:r>
          </w:p>
          <w:p w:rsidR="00C003CA" w:rsidRPr="00A32ABE" w:rsidRDefault="00A32ABE" w:rsidP="0086097F">
            <w:pPr>
              <w:tabs>
                <w:tab w:val="num" w:pos="993"/>
              </w:tabs>
              <w:ind w:firstLine="705"/>
              <w:jc w:val="both"/>
            </w:pPr>
            <w:r>
              <w:t>Основные характеристики подъёмного крана:</w:t>
            </w:r>
          </w:p>
          <w:p w:rsidR="00C003CA" w:rsidRDefault="00C003CA" w:rsidP="00D01CBA">
            <w:pPr>
              <w:numPr>
                <w:ilvl w:val="0"/>
                <w:numId w:val="12"/>
              </w:numPr>
              <w:tabs>
                <w:tab w:val="clear" w:pos="2160"/>
                <w:tab w:val="num" w:pos="1332"/>
              </w:tabs>
              <w:ind w:left="1332"/>
              <w:jc w:val="both"/>
            </w:pPr>
            <w:r w:rsidRPr="00F7387F">
              <w:t xml:space="preserve">Грузоподъемность: </w:t>
            </w:r>
            <w:r w:rsidR="00FE174B">
              <w:t>2</w:t>
            </w:r>
            <w:r w:rsidRPr="00F7387F">
              <w:t xml:space="preserve"> т.</w:t>
            </w:r>
          </w:p>
          <w:p w:rsidR="00C003CA" w:rsidRDefault="00C003CA" w:rsidP="00D01CBA">
            <w:pPr>
              <w:numPr>
                <w:ilvl w:val="0"/>
                <w:numId w:val="12"/>
              </w:numPr>
              <w:tabs>
                <w:tab w:val="clear" w:pos="2160"/>
                <w:tab w:val="num" w:pos="1332"/>
              </w:tabs>
              <w:ind w:left="1332"/>
              <w:jc w:val="both"/>
            </w:pPr>
            <w:r w:rsidRPr="00F7387F">
              <w:t xml:space="preserve">Пролет крана </w:t>
            </w:r>
            <w:proofErr w:type="gramStart"/>
            <w:r w:rsidRPr="00F7387F">
              <w:rPr>
                <w:lang w:val="en-US"/>
              </w:rPr>
              <w:t>L</w:t>
            </w:r>
            <w:proofErr w:type="gramEnd"/>
            <w:r w:rsidRPr="00F7387F">
              <w:rPr>
                <w:vertAlign w:val="subscript"/>
              </w:rPr>
              <w:t>п</w:t>
            </w:r>
            <w:r w:rsidRPr="00F7387F">
              <w:t xml:space="preserve">: </w:t>
            </w:r>
            <w:smartTag w:uri="urn:schemas-microsoft-com:office:smarttags" w:element="metricconverter">
              <w:smartTagPr>
                <w:attr w:name="ProductID" w:val="8,2 м"/>
              </w:smartTagPr>
              <w:r w:rsidRPr="00F7387F">
                <w:t>8,2 м</w:t>
              </w:r>
            </w:smartTag>
            <w:r w:rsidRPr="00F7387F">
              <w:t>.</w:t>
            </w:r>
          </w:p>
          <w:p w:rsidR="00C003CA" w:rsidRDefault="00C003CA" w:rsidP="00D01CBA">
            <w:pPr>
              <w:numPr>
                <w:ilvl w:val="0"/>
                <w:numId w:val="12"/>
              </w:numPr>
              <w:tabs>
                <w:tab w:val="clear" w:pos="2160"/>
                <w:tab w:val="num" w:pos="1332"/>
              </w:tabs>
              <w:ind w:left="1332"/>
              <w:jc w:val="both"/>
            </w:pPr>
            <w:r w:rsidRPr="00F7387F">
              <w:t xml:space="preserve">Общая длина </w:t>
            </w:r>
            <w:r w:rsidRPr="00F7387F">
              <w:rPr>
                <w:lang w:val="en-US"/>
              </w:rPr>
              <w:t>L</w:t>
            </w:r>
            <w:r w:rsidRPr="00F7387F">
              <w:t xml:space="preserve">: </w:t>
            </w:r>
            <w:smartTag w:uri="urn:schemas-microsoft-com:office:smarttags" w:element="metricconverter">
              <w:smartTagPr>
                <w:attr w:name="ProductID" w:val="11 м"/>
              </w:smartTagPr>
              <w:r w:rsidRPr="00F7387F">
                <w:t>11 м</w:t>
              </w:r>
            </w:smartTag>
            <w:r w:rsidRPr="00F7387F">
              <w:t>.</w:t>
            </w:r>
          </w:p>
          <w:p w:rsidR="00C003CA" w:rsidRDefault="00C003CA" w:rsidP="00D01CBA">
            <w:pPr>
              <w:numPr>
                <w:ilvl w:val="0"/>
                <w:numId w:val="12"/>
              </w:numPr>
              <w:tabs>
                <w:tab w:val="clear" w:pos="2160"/>
                <w:tab w:val="num" w:pos="1332"/>
              </w:tabs>
              <w:ind w:left="1332"/>
              <w:jc w:val="both"/>
            </w:pPr>
            <w:r w:rsidRPr="00F7387F">
              <w:t xml:space="preserve">Длина консолей: </w:t>
            </w:r>
            <w:smartTag w:uri="urn:schemas-microsoft-com:office:smarttags" w:element="metricconverter">
              <w:smartTagPr>
                <w:attr w:name="ProductID" w:val="1,4 м"/>
              </w:smartTagPr>
              <w:r w:rsidRPr="00F7387F">
                <w:t>1,4 м</w:t>
              </w:r>
            </w:smartTag>
            <w:r w:rsidRPr="00F7387F">
              <w:t>.</w:t>
            </w:r>
          </w:p>
          <w:p w:rsidR="00C003CA" w:rsidRDefault="00C003CA" w:rsidP="00D01CBA">
            <w:pPr>
              <w:numPr>
                <w:ilvl w:val="0"/>
                <w:numId w:val="12"/>
              </w:numPr>
              <w:tabs>
                <w:tab w:val="clear" w:pos="2160"/>
                <w:tab w:val="num" w:pos="1332"/>
              </w:tabs>
              <w:ind w:left="1332"/>
              <w:jc w:val="both"/>
            </w:pPr>
            <w:r w:rsidRPr="00F7387F">
              <w:t xml:space="preserve">Высота подъема: </w:t>
            </w:r>
            <w:r w:rsidR="003206F0">
              <w:t>7</w:t>
            </w:r>
            <w:r w:rsidRPr="00F7387F">
              <w:t xml:space="preserve"> м.</w:t>
            </w:r>
          </w:p>
          <w:p w:rsidR="00C003CA" w:rsidRDefault="00C003CA" w:rsidP="00D01CBA">
            <w:pPr>
              <w:numPr>
                <w:ilvl w:val="0"/>
                <w:numId w:val="12"/>
              </w:numPr>
              <w:tabs>
                <w:tab w:val="clear" w:pos="2160"/>
                <w:tab w:val="num" w:pos="1332"/>
              </w:tabs>
              <w:ind w:left="1332"/>
              <w:jc w:val="both"/>
            </w:pPr>
            <w:r w:rsidRPr="00F7387F">
              <w:t xml:space="preserve">Размер: </w:t>
            </w:r>
            <w:r w:rsidRPr="00F7387F">
              <w:rPr>
                <w:lang w:val="en-US"/>
              </w:rPr>
              <w:t>h</w:t>
            </w:r>
            <w:smartTag w:uri="urn:schemas-microsoft-com:office:smarttags" w:element="metricconverter">
              <w:smartTagPr>
                <w:attr w:name="ProductID" w:val="1,2 м"/>
              </w:smartTagPr>
              <w:r w:rsidRPr="00F7387F">
                <w:t>1,2 м</w:t>
              </w:r>
            </w:smartTag>
            <w:r w:rsidRPr="00F7387F">
              <w:t>.</w:t>
            </w:r>
          </w:p>
          <w:p w:rsidR="00C003CA" w:rsidRDefault="00C003CA" w:rsidP="00D01CBA">
            <w:pPr>
              <w:numPr>
                <w:ilvl w:val="0"/>
                <w:numId w:val="12"/>
              </w:numPr>
              <w:tabs>
                <w:tab w:val="clear" w:pos="2160"/>
                <w:tab w:val="num" w:pos="1332"/>
              </w:tabs>
              <w:ind w:left="1332"/>
              <w:jc w:val="both"/>
            </w:pPr>
            <w:r w:rsidRPr="00F7387F">
              <w:t xml:space="preserve">Номер профиля </w:t>
            </w:r>
            <w:proofErr w:type="spellStart"/>
            <w:r w:rsidRPr="00F7387F">
              <w:t>двутавра</w:t>
            </w:r>
            <w:proofErr w:type="spellEnd"/>
            <w:r w:rsidRPr="00F7387F">
              <w:t xml:space="preserve"> подкранового пути: 36М.</w:t>
            </w:r>
          </w:p>
          <w:p w:rsidR="00C003CA" w:rsidRDefault="00C003CA" w:rsidP="00D01CBA">
            <w:pPr>
              <w:numPr>
                <w:ilvl w:val="0"/>
                <w:numId w:val="12"/>
              </w:numPr>
              <w:tabs>
                <w:tab w:val="clear" w:pos="2160"/>
                <w:tab w:val="num" w:pos="1332"/>
              </w:tabs>
              <w:ind w:left="1332"/>
              <w:jc w:val="both"/>
            </w:pPr>
            <w:r w:rsidRPr="00F7387F">
              <w:t>Группа режима работы крана: 5К (А5).</w:t>
            </w:r>
          </w:p>
          <w:p w:rsidR="00C003CA" w:rsidRDefault="00C003CA" w:rsidP="00D01CBA">
            <w:pPr>
              <w:numPr>
                <w:ilvl w:val="0"/>
                <w:numId w:val="12"/>
              </w:numPr>
              <w:tabs>
                <w:tab w:val="clear" w:pos="2160"/>
                <w:tab w:val="num" w:pos="1332"/>
              </w:tabs>
              <w:ind w:left="1332"/>
              <w:jc w:val="both"/>
            </w:pPr>
            <w:r w:rsidRPr="00F7387F">
              <w:t>Климатическое исполнение и категория размещения: УЗ (в помещении).</w:t>
            </w:r>
          </w:p>
          <w:p w:rsidR="00C003CA" w:rsidRDefault="00C003CA" w:rsidP="00D01CBA">
            <w:pPr>
              <w:numPr>
                <w:ilvl w:val="0"/>
                <w:numId w:val="12"/>
              </w:numPr>
              <w:tabs>
                <w:tab w:val="clear" w:pos="2160"/>
                <w:tab w:val="num" w:pos="1332"/>
              </w:tabs>
              <w:ind w:left="1332"/>
              <w:jc w:val="both"/>
            </w:pPr>
            <w:r w:rsidRPr="00F7387F">
              <w:t xml:space="preserve">Температура окружающей среды, </w:t>
            </w:r>
            <w:r w:rsidRPr="00F7387F">
              <w:rPr>
                <w:vertAlign w:val="superscript"/>
              </w:rPr>
              <w:t>0</w:t>
            </w:r>
            <w:r w:rsidRPr="00F7387F">
              <w:t>С: -20+40.</w:t>
            </w:r>
          </w:p>
          <w:p w:rsidR="00C003CA" w:rsidRDefault="00C003CA" w:rsidP="00D01CBA">
            <w:pPr>
              <w:numPr>
                <w:ilvl w:val="0"/>
                <w:numId w:val="12"/>
              </w:numPr>
              <w:tabs>
                <w:tab w:val="clear" w:pos="2160"/>
                <w:tab w:val="num" w:pos="1332"/>
              </w:tabs>
              <w:ind w:left="1332"/>
              <w:jc w:val="both"/>
            </w:pPr>
            <w:r w:rsidRPr="00C31DEF">
              <w:t xml:space="preserve">Скорость подъема (механическое регулирование с </w:t>
            </w:r>
            <w:proofErr w:type="spellStart"/>
            <w:r w:rsidRPr="00C31DEF">
              <w:t>микроприводом</w:t>
            </w:r>
            <w:proofErr w:type="spellEnd"/>
            <w:r w:rsidRPr="00C31DEF">
              <w:t xml:space="preserve">): основная скорость 3 м/мин, пониженная скорость 0,3 м/мин. В зоне шириной </w:t>
            </w:r>
            <w:smartTag w:uri="urn:schemas-microsoft-com:office:smarttags" w:element="metricconverter">
              <w:smartTagPr>
                <w:attr w:name="ProductID" w:val="0,5 м"/>
              </w:smartTagPr>
              <w:r w:rsidRPr="00C31DEF">
                <w:t>0,5 м</w:t>
              </w:r>
            </w:smartTag>
            <w:r w:rsidRPr="00C31DEF">
              <w:t xml:space="preserve"> в обе стороны от оси размещения механического стенда установки СКС ФКБН-2 установить блокировку на включение основной скорости 3 м/мин.</w:t>
            </w:r>
          </w:p>
          <w:p w:rsidR="00C003CA" w:rsidRDefault="00C003CA" w:rsidP="00D01CBA">
            <w:pPr>
              <w:numPr>
                <w:ilvl w:val="0"/>
                <w:numId w:val="12"/>
              </w:numPr>
              <w:tabs>
                <w:tab w:val="clear" w:pos="2160"/>
                <w:tab w:val="num" w:pos="1332"/>
              </w:tabs>
              <w:ind w:left="1332"/>
              <w:jc w:val="both"/>
            </w:pPr>
            <w:r w:rsidRPr="00C31DEF">
              <w:t>Регулирование скорости передвижение крана частотное (преобразование частоты</w:t>
            </w:r>
            <w:r>
              <w:t>)</w:t>
            </w:r>
            <w:r w:rsidRPr="00C31DEF">
              <w:t xml:space="preserve">: основная скорость 20 м/мин, пониженная скорость </w:t>
            </w:r>
            <w:r>
              <w:br/>
            </w:r>
            <w:r w:rsidRPr="00C31DEF">
              <w:t>3 м/мин</w:t>
            </w:r>
            <w:r>
              <w:t>.</w:t>
            </w:r>
          </w:p>
          <w:p w:rsidR="00C003CA" w:rsidRDefault="00C003CA" w:rsidP="00D01CBA">
            <w:pPr>
              <w:numPr>
                <w:ilvl w:val="0"/>
                <w:numId w:val="12"/>
              </w:numPr>
              <w:tabs>
                <w:tab w:val="clear" w:pos="2160"/>
                <w:tab w:val="num" w:pos="1332"/>
              </w:tabs>
              <w:ind w:left="1332"/>
              <w:jc w:val="both"/>
            </w:pPr>
            <w:r w:rsidRPr="00C31DEF">
              <w:t>Регулирование скорости передвижения тали частотное (преобразование частоты): основная скорость 20 м/мин, пониженная скорость 3 м/мин.</w:t>
            </w:r>
          </w:p>
          <w:p w:rsidR="0052455E" w:rsidRDefault="0052455E" w:rsidP="00D01CBA">
            <w:pPr>
              <w:numPr>
                <w:ilvl w:val="0"/>
                <w:numId w:val="12"/>
              </w:numPr>
              <w:tabs>
                <w:tab w:val="clear" w:pos="2160"/>
                <w:tab w:val="num" w:pos="1332"/>
              </w:tabs>
              <w:ind w:left="1332"/>
              <w:jc w:val="both"/>
            </w:pPr>
            <w:r w:rsidRPr="00C31DEF">
              <w:t>Расположение</w:t>
            </w:r>
            <w:r w:rsidR="003206F0">
              <w:t xml:space="preserve"> </w:t>
            </w:r>
            <w:r w:rsidR="007F0D07">
              <w:t xml:space="preserve">всех </w:t>
            </w:r>
            <w:r w:rsidR="003206F0">
              <w:t>полупроводниковых элементов управления (включая частотные преобразователи)</w:t>
            </w:r>
            <w:r w:rsidRPr="00C31DEF">
              <w:t>: отдельно и вынесено на 50 м</w:t>
            </w:r>
            <w:r w:rsidR="003206F0">
              <w:t xml:space="preserve"> от зоны действия балочного крана</w:t>
            </w:r>
            <w:r w:rsidRPr="00C31DEF">
              <w:t>.</w:t>
            </w:r>
            <w:bookmarkStart w:id="0" w:name="_GoBack"/>
            <w:bookmarkEnd w:id="0"/>
          </w:p>
          <w:p w:rsidR="003206F0" w:rsidRDefault="003206F0" w:rsidP="003206F0">
            <w:pPr>
              <w:numPr>
                <w:ilvl w:val="0"/>
                <w:numId w:val="12"/>
              </w:numPr>
              <w:tabs>
                <w:tab w:val="clear" w:pos="2160"/>
                <w:tab w:val="num" w:pos="1332"/>
              </w:tabs>
              <w:ind w:left="1332"/>
              <w:jc w:val="both"/>
            </w:pPr>
            <w:r w:rsidRPr="00C31DEF">
              <w:t>Расположение</w:t>
            </w:r>
            <w:r>
              <w:t xml:space="preserve"> </w:t>
            </w:r>
            <w:r w:rsidR="007F0D07">
              <w:t>силового шкафа</w:t>
            </w:r>
            <w:r w:rsidRPr="00C31DEF">
              <w:t>: отдельно и вынесено на 50 м</w:t>
            </w:r>
            <w:r>
              <w:t xml:space="preserve"> от зоны действия балочного крана</w:t>
            </w:r>
            <w:r w:rsidRPr="00C31DEF">
              <w:t>.</w:t>
            </w:r>
          </w:p>
          <w:p w:rsidR="00C003CA" w:rsidRDefault="00C003CA" w:rsidP="00D01CBA">
            <w:pPr>
              <w:numPr>
                <w:ilvl w:val="0"/>
                <w:numId w:val="12"/>
              </w:numPr>
              <w:tabs>
                <w:tab w:val="clear" w:pos="2160"/>
                <w:tab w:val="num" w:pos="1332"/>
              </w:tabs>
              <w:ind w:left="1332"/>
              <w:jc w:val="both"/>
            </w:pPr>
            <w:r w:rsidRPr="00C31DEF">
              <w:t>Наличие тормозов на механизме передвижения крана: да.</w:t>
            </w:r>
          </w:p>
          <w:p w:rsidR="00C003CA" w:rsidRDefault="00C003CA" w:rsidP="00D01CBA">
            <w:pPr>
              <w:numPr>
                <w:ilvl w:val="0"/>
                <w:numId w:val="12"/>
              </w:numPr>
              <w:tabs>
                <w:tab w:val="clear" w:pos="2160"/>
                <w:tab w:val="num" w:pos="1332"/>
              </w:tabs>
              <w:ind w:left="1332"/>
              <w:jc w:val="both"/>
            </w:pPr>
            <w:r w:rsidRPr="00C31DEF">
              <w:t>Наличие тормозов на механизме передвижения тали: да.</w:t>
            </w:r>
          </w:p>
          <w:p w:rsidR="00C003CA" w:rsidRDefault="00C003CA" w:rsidP="00D01CBA">
            <w:pPr>
              <w:numPr>
                <w:ilvl w:val="0"/>
                <w:numId w:val="12"/>
              </w:numPr>
              <w:tabs>
                <w:tab w:val="clear" w:pos="2160"/>
                <w:tab w:val="num" w:pos="1332"/>
              </w:tabs>
              <w:ind w:left="1332"/>
              <w:jc w:val="both"/>
            </w:pPr>
            <w:r w:rsidRPr="00C31DEF">
              <w:t xml:space="preserve">Управление краном: подвесной пульт и </w:t>
            </w:r>
            <w:r w:rsidR="003206F0">
              <w:t xml:space="preserve">проводное </w:t>
            </w:r>
            <w:r w:rsidRPr="00C31DEF">
              <w:t>дистанционное управление (</w:t>
            </w:r>
            <w:r w:rsidR="00CD25BC">
              <w:t xml:space="preserve">удаление дистанционного пульта – 50м, </w:t>
            </w:r>
            <w:r w:rsidRPr="00C31DEF">
              <w:t>наличие ключ</w:t>
            </w:r>
            <w:r w:rsidR="00CD25BC">
              <w:t>а</w:t>
            </w:r>
            <w:r w:rsidRPr="00C31DEF">
              <w:t>-бирки на всех пультах).</w:t>
            </w:r>
          </w:p>
          <w:p w:rsidR="00C003CA" w:rsidRDefault="00C003CA" w:rsidP="00D01CBA">
            <w:pPr>
              <w:numPr>
                <w:ilvl w:val="0"/>
                <w:numId w:val="12"/>
              </w:numPr>
              <w:tabs>
                <w:tab w:val="clear" w:pos="2160"/>
                <w:tab w:val="num" w:pos="1332"/>
              </w:tabs>
              <w:ind w:left="1332"/>
              <w:jc w:val="both"/>
            </w:pPr>
            <w:proofErr w:type="spellStart"/>
            <w:r w:rsidRPr="00C31DEF">
              <w:lastRenderedPageBreak/>
              <w:t>Токопровод</w:t>
            </w:r>
            <w:proofErr w:type="spellEnd"/>
            <w:r w:rsidRPr="00C31DEF">
              <w:t xml:space="preserve"> гибкий кабель: длина подкранового пути 18м.</w:t>
            </w:r>
          </w:p>
          <w:p w:rsidR="00C003CA" w:rsidRDefault="00C003CA" w:rsidP="00D01CBA">
            <w:pPr>
              <w:numPr>
                <w:ilvl w:val="0"/>
                <w:numId w:val="12"/>
              </w:numPr>
              <w:tabs>
                <w:tab w:val="clear" w:pos="2160"/>
                <w:tab w:val="num" w:pos="1332"/>
              </w:tabs>
              <w:ind w:left="1332"/>
              <w:jc w:val="both"/>
            </w:pPr>
            <w:r w:rsidRPr="00C31DEF">
              <w:t>Напряжение в силовых цепях: 380В.</w:t>
            </w:r>
          </w:p>
          <w:p w:rsidR="00C003CA" w:rsidRPr="00007323" w:rsidRDefault="00C003CA" w:rsidP="00CD25BC">
            <w:pPr>
              <w:numPr>
                <w:ilvl w:val="0"/>
                <w:numId w:val="12"/>
              </w:numPr>
              <w:tabs>
                <w:tab w:val="clear" w:pos="2160"/>
                <w:tab w:val="num" w:pos="1332"/>
              </w:tabs>
              <w:ind w:left="1332"/>
              <w:jc w:val="both"/>
            </w:pPr>
            <w:r w:rsidRPr="00C31DEF">
              <w:t xml:space="preserve">Напряжение в цепи управления: </w:t>
            </w:r>
            <w:r w:rsidRPr="00CD25BC">
              <w:t>380В</w:t>
            </w:r>
            <w:r w:rsidR="00CD25BC">
              <w:t xml:space="preserve"> </w:t>
            </w:r>
            <w:r w:rsidRPr="00CD25BC">
              <w:t>(</w:t>
            </w:r>
            <w:r w:rsidR="00CD25BC" w:rsidRPr="00CD25BC">
              <w:t xml:space="preserve">либо </w:t>
            </w:r>
            <w:r w:rsidRPr="00CD25BC">
              <w:t>слаботочное).</w:t>
            </w:r>
          </w:p>
          <w:p w:rsidR="007F0D07" w:rsidRDefault="007F0D07" w:rsidP="00D01CBA">
            <w:pPr>
              <w:pStyle w:val="a5"/>
              <w:shd w:val="clear" w:color="auto" w:fill="FFFFFF"/>
              <w:tabs>
                <w:tab w:val="left" w:pos="993"/>
                <w:tab w:val="left" w:pos="1560"/>
              </w:tabs>
              <w:spacing w:before="62"/>
              <w:ind w:left="704" w:right="96"/>
              <w:jc w:val="both"/>
            </w:pPr>
          </w:p>
          <w:p w:rsidR="00C003CA" w:rsidRDefault="00C003CA" w:rsidP="00D01CBA">
            <w:pPr>
              <w:pStyle w:val="a5"/>
              <w:shd w:val="clear" w:color="auto" w:fill="FFFFFF"/>
              <w:tabs>
                <w:tab w:val="left" w:pos="993"/>
                <w:tab w:val="left" w:pos="1560"/>
              </w:tabs>
              <w:spacing w:before="62"/>
              <w:ind w:left="704" w:right="96"/>
              <w:jc w:val="both"/>
            </w:pPr>
            <w:r w:rsidRPr="00007323">
              <w:t>Дополнительные требования:</w:t>
            </w:r>
          </w:p>
          <w:p w:rsidR="00C003CA" w:rsidRDefault="00C003CA" w:rsidP="0086097F">
            <w:pPr>
              <w:pStyle w:val="a5"/>
              <w:numPr>
                <w:ilvl w:val="0"/>
                <w:numId w:val="3"/>
              </w:numPr>
              <w:shd w:val="clear" w:color="auto" w:fill="FFFFFF"/>
              <w:tabs>
                <w:tab w:val="left" w:pos="993"/>
                <w:tab w:val="left" w:pos="1560"/>
              </w:tabs>
              <w:spacing w:before="62"/>
              <w:ind w:right="96"/>
              <w:jc w:val="both"/>
            </w:pPr>
            <w:r w:rsidRPr="00007323">
              <w:t>дополнитель</w:t>
            </w:r>
            <w:r>
              <w:t>ный тормоз на механизме подъема;</w:t>
            </w:r>
          </w:p>
          <w:p w:rsidR="00C003CA" w:rsidRDefault="00C003CA" w:rsidP="0086097F">
            <w:pPr>
              <w:pStyle w:val="a5"/>
              <w:numPr>
                <w:ilvl w:val="0"/>
                <w:numId w:val="3"/>
              </w:numPr>
              <w:shd w:val="clear" w:color="auto" w:fill="FFFFFF"/>
              <w:tabs>
                <w:tab w:val="left" w:pos="993"/>
                <w:tab w:val="left" w:pos="1560"/>
              </w:tabs>
              <w:spacing w:before="62"/>
              <w:ind w:right="96"/>
              <w:jc w:val="both"/>
            </w:pPr>
            <w:r w:rsidRPr="00007323">
              <w:t>устройство для регис</w:t>
            </w:r>
            <w:r>
              <w:t>трации параметров работы крана;</w:t>
            </w:r>
          </w:p>
          <w:p w:rsidR="00C003CA" w:rsidRDefault="00C003CA" w:rsidP="0086097F">
            <w:pPr>
              <w:pStyle w:val="a5"/>
              <w:numPr>
                <w:ilvl w:val="0"/>
                <w:numId w:val="3"/>
              </w:numPr>
              <w:shd w:val="clear" w:color="auto" w:fill="FFFFFF"/>
              <w:tabs>
                <w:tab w:val="left" w:pos="993"/>
                <w:tab w:val="left" w:pos="1560"/>
              </w:tabs>
              <w:spacing w:before="62"/>
              <w:ind w:right="96"/>
              <w:jc w:val="both"/>
            </w:pPr>
            <w:r w:rsidRPr="00007323">
              <w:t xml:space="preserve">предусмотреть блокировку на включение основной скорости подъёма/спуска 3 м/мин в зоне шириной </w:t>
            </w:r>
            <w:smartTag w:uri="urn:schemas-microsoft-com:office:smarttags" w:element="metricconverter">
              <w:smartTagPr>
                <w:attr w:name="ProductID" w:val="0,5 м"/>
              </w:smartTagPr>
              <w:r w:rsidRPr="00007323">
                <w:t>0,5 м</w:t>
              </w:r>
            </w:smartTag>
            <w:r w:rsidRPr="00007323">
              <w:t xml:space="preserve"> в обе стороны от оси размещения механическ</w:t>
            </w:r>
            <w:r w:rsidR="007F0D07">
              <w:t>ого стенда установки СКС ФКБН-2;</w:t>
            </w:r>
          </w:p>
          <w:p w:rsidR="003206F0" w:rsidRDefault="007F0D07" w:rsidP="0086097F">
            <w:pPr>
              <w:pStyle w:val="a5"/>
              <w:numPr>
                <w:ilvl w:val="0"/>
                <w:numId w:val="3"/>
              </w:numPr>
              <w:shd w:val="clear" w:color="auto" w:fill="FFFFFF"/>
              <w:tabs>
                <w:tab w:val="left" w:pos="993"/>
                <w:tab w:val="left" w:pos="1560"/>
              </w:tabs>
              <w:spacing w:before="62"/>
              <w:ind w:right="96"/>
              <w:jc w:val="both"/>
            </w:pPr>
            <w:r>
              <w:t>р</w:t>
            </w:r>
            <w:r w:rsidR="003206F0" w:rsidRPr="00C31DEF">
              <w:t>асположение</w:t>
            </w:r>
            <w:r w:rsidR="003206F0">
              <w:t xml:space="preserve"> </w:t>
            </w:r>
            <w:r>
              <w:t xml:space="preserve">всех </w:t>
            </w:r>
            <w:r w:rsidR="003206F0">
              <w:t>полупроводниковых элементов управления (включая частотные преобразователи)</w:t>
            </w:r>
            <w:r w:rsidR="003206F0" w:rsidRPr="00C31DEF">
              <w:t>: отдельно и вынесено на 50 м</w:t>
            </w:r>
            <w:r w:rsidR="003206F0">
              <w:t xml:space="preserve"> от зоны действия балочного крана</w:t>
            </w:r>
            <w:r>
              <w:t>;</w:t>
            </w:r>
          </w:p>
          <w:p w:rsidR="007F0D07" w:rsidRPr="00007323" w:rsidRDefault="007F0D07" w:rsidP="0086097F">
            <w:pPr>
              <w:pStyle w:val="a5"/>
              <w:numPr>
                <w:ilvl w:val="0"/>
                <w:numId w:val="3"/>
              </w:numPr>
              <w:shd w:val="clear" w:color="auto" w:fill="FFFFFF"/>
              <w:tabs>
                <w:tab w:val="left" w:pos="993"/>
                <w:tab w:val="left" w:pos="1560"/>
              </w:tabs>
              <w:spacing w:before="62"/>
              <w:ind w:right="96"/>
              <w:jc w:val="both"/>
            </w:pPr>
            <w:r>
              <w:t>проводное дистанционное управление (не по радиоканалу).</w:t>
            </w:r>
          </w:p>
          <w:p w:rsidR="00C003CA" w:rsidRPr="00007323" w:rsidRDefault="00C003CA" w:rsidP="0086097F">
            <w:pPr>
              <w:tabs>
                <w:tab w:val="left" w:pos="993"/>
                <w:tab w:val="left" w:pos="1080"/>
              </w:tabs>
              <w:ind w:firstLine="705"/>
              <w:jc w:val="both"/>
            </w:pPr>
            <w:r w:rsidRPr="00007323">
              <w:t>2.3 Необходимо выполнить мо</w:t>
            </w:r>
            <w:r w:rsidR="00F321D1">
              <w:t>нтаж поставляемого мостового крана</w:t>
            </w:r>
            <w:r>
              <w:t xml:space="preserve"> и</w:t>
            </w:r>
            <w:r w:rsidR="00F321D1">
              <w:t xml:space="preserve"> осуществить</w:t>
            </w:r>
            <w:r w:rsidRPr="00007323">
              <w:t xml:space="preserve"> приемку в эксплуатацию</w:t>
            </w:r>
            <w:r>
              <w:t xml:space="preserve"> в установленном порядке</w:t>
            </w:r>
            <w:r w:rsidRPr="00007323">
              <w:t>.</w:t>
            </w:r>
          </w:p>
          <w:p w:rsidR="00C003CA" w:rsidRDefault="00C003CA" w:rsidP="0086097F">
            <w:pPr>
              <w:tabs>
                <w:tab w:val="left" w:pos="993"/>
                <w:tab w:val="left" w:pos="1080"/>
              </w:tabs>
              <w:ind w:firstLine="705"/>
              <w:jc w:val="both"/>
            </w:pPr>
            <w:r w:rsidRPr="00990047">
              <w:t xml:space="preserve">2.5 Категория производства: категория производства по взрывопожарной и пожарной опасности по НПБ 105-03 </w:t>
            </w:r>
            <w:r w:rsidR="00990047" w:rsidRPr="0070735A">
              <w:t>–</w:t>
            </w:r>
            <w:r w:rsidRPr="00990047">
              <w:t xml:space="preserve"> В</w:t>
            </w:r>
            <w:proofErr w:type="gramStart"/>
            <w:r w:rsidRPr="00990047">
              <w:t>4</w:t>
            </w:r>
            <w:proofErr w:type="gramEnd"/>
            <w:r w:rsidRPr="00990047">
              <w:t>. По ПУЭ не категорируется.</w:t>
            </w:r>
          </w:p>
          <w:p w:rsidR="00856CC1" w:rsidRPr="00007323" w:rsidRDefault="00856CC1" w:rsidP="0086097F">
            <w:pPr>
              <w:tabs>
                <w:tab w:val="left" w:pos="993"/>
                <w:tab w:val="left" w:pos="1080"/>
              </w:tabs>
              <w:ind w:firstLine="705"/>
              <w:jc w:val="both"/>
            </w:pPr>
          </w:p>
          <w:p w:rsidR="00856CC1" w:rsidRPr="00856CC1" w:rsidRDefault="00856CC1" w:rsidP="00856CC1">
            <w:pPr>
              <w:rPr>
                <w:b/>
                <w:color w:val="000000"/>
              </w:rPr>
            </w:pPr>
            <w:r w:rsidRPr="00856CC1">
              <w:rPr>
                <w:b/>
                <w:color w:val="000000"/>
              </w:rPr>
              <w:t>Позиция №2</w:t>
            </w:r>
          </w:p>
          <w:p w:rsidR="00856CC1" w:rsidRPr="002B3A8B" w:rsidRDefault="00856CC1" w:rsidP="00856CC1">
            <w:pPr>
              <w:numPr>
                <w:ilvl w:val="0"/>
                <w:numId w:val="16"/>
              </w:numPr>
              <w:ind w:left="34" w:firstLine="0"/>
              <w:jc w:val="both"/>
            </w:pPr>
            <w:r w:rsidRPr="002B3A8B">
              <w:t>Грузоподъемность: 3,2 т.</w:t>
            </w:r>
          </w:p>
          <w:p w:rsidR="00856CC1" w:rsidRPr="002B3A8B" w:rsidRDefault="00856CC1" w:rsidP="00856CC1">
            <w:pPr>
              <w:numPr>
                <w:ilvl w:val="0"/>
                <w:numId w:val="16"/>
              </w:numPr>
              <w:ind w:left="34" w:firstLine="0"/>
              <w:jc w:val="both"/>
            </w:pPr>
            <w:r w:rsidRPr="002B3A8B">
              <w:t xml:space="preserve">Пролет крана </w:t>
            </w:r>
            <w:proofErr w:type="spellStart"/>
            <w:proofErr w:type="gramStart"/>
            <w:r w:rsidRPr="002B3A8B">
              <w:t>L</w:t>
            </w:r>
            <w:proofErr w:type="gramEnd"/>
            <w:r w:rsidRPr="002B3A8B">
              <w:t>п</w:t>
            </w:r>
            <w:proofErr w:type="spellEnd"/>
            <w:r w:rsidRPr="002B3A8B">
              <w:t xml:space="preserve">: </w:t>
            </w:r>
            <w:smartTag w:uri="urn:schemas-microsoft-com:office:smarttags" w:element="metricconverter">
              <w:smartTagPr>
                <w:attr w:name="ProductID" w:val="4,5 м"/>
              </w:smartTagPr>
              <w:r w:rsidRPr="002B3A8B">
                <w:t>4,5 м</w:t>
              </w:r>
            </w:smartTag>
            <w:r w:rsidRPr="002B3A8B">
              <w:t>.</w:t>
            </w:r>
          </w:p>
          <w:p w:rsidR="00856CC1" w:rsidRPr="002B3A8B" w:rsidRDefault="00856CC1" w:rsidP="00856CC1">
            <w:pPr>
              <w:numPr>
                <w:ilvl w:val="0"/>
                <w:numId w:val="16"/>
              </w:numPr>
              <w:ind w:left="34" w:firstLine="0"/>
              <w:jc w:val="both"/>
            </w:pPr>
            <w:r w:rsidRPr="002B3A8B">
              <w:t xml:space="preserve">Общая длина L: </w:t>
            </w:r>
            <w:smartTag w:uri="urn:schemas-microsoft-com:office:smarttags" w:element="metricconverter">
              <w:smartTagPr>
                <w:attr w:name="ProductID" w:val="5,7 м"/>
              </w:smartTagPr>
              <w:r w:rsidRPr="002B3A8B">
                <w:t>5,7 м</w:t>
              </w:r>
            </w:smartTag>
            <w:r w:rsidRPr="002B3A8B">
              <w:t>.</w:t>
            </w:r>
          </w:p>
          <w:p w:rsidR="00856CC1" w:rsidRPr="002B3A8B" w:rsidRDefault="00856CC1" w:rsidP="00856CC1">
            <w:pPr>
              <w:numPr>
                <w:ilvl w:val="0"/>
                <w:numId w:val="16"/>
              </w:numPr>
              <w:ind w:left="34" w:firstLine="0"/>
              <w:jc w:val="both"/>
            </w:pPr>
            <w:r w:rsidRPr="002B3A8B">
              <w:t xml:space="preserve">Длина консолей: </w:t>
            </w:r>
            <w:smartTag w:uri="urn:schemas-microsoft-com:office:smarttags" w:element="metricconverter">
              <w:smartTagPr>
                <w:attr w:name="ProductID" w:val="0,6 м"/>
              </w:smartTagPr>
              <w:r w:rsidRPr="002B3A8B">
                <w:t>0,6 м</w:t>
              </w:r>
            </w:smartTag>
            <w:r w:rsidRPr="002B3A8B">
              <w:t>.</w:t>
            </w:r>
          </w:p>
          <w:p w:rsidR="00856CC1" w:rsidRPr="002B3A8B" w:rsidRDefault="00856CC1" w:rsidP="00856CC1">
            <w:pPr>
              <w:numPr>
                <w:ilvl w:val="0"/>
                <w:numId w:val="16"/>
              </w:numPr>
              <w:ind w:left="34" w:firstLine="0"/>
              <w:jc w:val="both"/>
            </w:pPr>
            <w:r w:rsidRPr="002B3A8B">
              <w:t xml:space="preserve">Высота подъема: </w:t>
            </w:r>
            <w:smartTag w:uri="urn:schemas-microsoft-com:office:smarttags" w:element="metricconverter">
              <w:smartTagPr>
                <w:attr w:name="ProductID" w:val="6 м"/>
              </w:smartTagPr>
              <w:r w:rsidRPr="002B3A8B">
                <w:t>6 м</w:t>
              </w:r>
            </w:smartTag>
            <w:r w:rsidRPr="002B3A8B">
              <w:t>.</w:t>
            </w:r>
          </w:p>
          <w:p w:rsidR="00856CC1" w:rsidRPr="002B3A8B" w:rsidRDefault="00856CC1" w:rsidP="00856CC1">
            <w:pPr>
              <w:numPr>
                <w:ilvl w:val="0"/>
                <w:numId w:val="16"/>
              </w:numPr>
              <w:ind w:left="34" w:firstLine="0"/>
              <w:jc w:val="both"/>
            </w:pPr>
            <w:r w:rsidRPr="002B3A8B">
              <w:t xml:space="preserve">Размер h: </w:t>
            </w:r>
            <w:smartTag w:uri="urn:schemas-microsoft-com:office:smarttags" w:element="metricconverter">
              <w:smartTagPr>
                <w:attr w:name="ProductID" w:val="1 м"/>
              </w:smartTagPr>
              <w:r w:rsidRPr="002B3A8B">
                <w:t>1 м</w:t>
              </w:r>
            </w:smartTag>
            <w:r w:rsidRPr="002B3A8B">
              <w:t>.</w:t>
            </w:r>
          </w:p>
          <w:p w:rsidR="00856CC1" w:rsidRPr="00394566" w:rsidRDefault="00856CC1" w:rsidP="00856CC1">
            <w:pPr>
              <w:numPr>
                <w:ilvl w:val="0"/>
                <w:numId w:val="16"/>
              </w:numPr>
              <w:ind w:left="34" w:firstLine="0"/>
              <w:jc w:val="both"/>
            </w:pPr>
            <w:r w:rsidRPr="002B3A8B">
              <w:t xml:space="preserve">Номер профиля </w:t>
            </w:r>
            <w:proofErr w:type="spellStart"/>
            <w:r w:rsidRPr="002B3A8B">
              <w:t>двутавра</w:t>
            </w:r>
            <w:proofErr w:type="spellEnd"/>
            <w:r w:rsidRPr="002B3A8B">
              <w:t xml:space="preserve"> подкранового пути: </w:t>
            </w:r>
            <w:r w:rsidRPr="00394566">
              <w:t>30М. (имеется)</w:t>
            </w:r>
          </w:p>
          <w:p w:rsidR="00856CC1" w:rsidRPr="002B3A8B" w:rsidRDefault="00856CC1" w:rsidP="00856CC1">
            <w:pPr>
              <w:numPr>
                <w:ilvl w:val="0"/>
                <w:numId w:val="16"/>
              </w:numPr>
              <w:ind w:left="34" w:firstLine="0"/>
              <w:jc w:val="both"/>
            </w:pPr>
            <w:r w:rsidRPr="002B3A8B">
              <w:t>Климатическое исполнение и категория размещения: уличного исполнения для климата Уральского региона.</w:t>
            </w:r>
          </w:p>
          <w:p w:rsidR="00856CC1" w:rsidRPr="002B3A8B" w:rsidRDefault="00856CC1" w:rsidP="00856CC1">
            <w:pPr>
              <w:numPr>
                <w:ilvl w:val="0"/>
                <w:numId w:val="16"/>
              </w:numPr>
              <w:ind w:left="34" w:firstLine="0"/>
              <w:jc w:val="both"/>
            </w:pPr>
            <w:r w:rsidRPr="002B3A8B">
              <w:t>Температура окружающей среды</w:t>
            </w:r>
            <w:r>
              <w:t xml:space="preserve"> </w:t>
            </w:r>
            <w:proofErr w:type="gramStart"/>
            <w:r>
              <w:t>от</w:t>
            </w:r>
            <w:proofErr w:type="gramEnd"/>
            <w:r>
              <w:t xml:space="preserve"> минус 35 </w:t>
            </w:r>
            <w:r w:rsidRPr="00DE1159">
              <w:rPr>
                <w:vertAlign w:val="superscript"/>
              </w:rPr>
              <w:t>0</w:t>
            </w:r>
            <w:r w:rsidRPr="0070735A">
              <w:t xml:space="preserve">С </w:t>
            </w:r>
            <w:r>
              <w:t xml:space="preserve">до плюс </w:t>
            </w:r>
            <w:r w:rsidRPr="0070735A">
              <w:t>40</w:t>
            </w:r>
            <w:r>
              <w:t xml:space="preserve"> </w:t>
            </w:r>
            <w:r w:rsidRPr="00DE1159">
              <w:rPr>
                <w:vertAlign w:val="superscript"/>
              </w:rPr>
              <w:t>0</w:t>
            </w:r>
            <w:r w:rsidRPr="0070735A">
              <w:t>С.</w:t>
            </w:r>
          </w:p>
          <w:p w:rsidR="00856CC1" w:rsidRPr="00083D43" w:rsidRDefault="00856CC1" w:rsidP="00856CC1">
            <w:pPr>
              <w:numPr>
                <w:ilvl w:val="0"/>
                <w:numId w:val="16"/>
              </w:numPr>
              <w:ind w:left="34" w:firstLine="0"/>
              <w:jc w:val="both"/>
            </w:pPr>
            <w:r w:rsidRPr="00083D43">
              <w:t>Скорость подъема: 8 м/мин.</w:t>
            </w:r>
          </w:p>
          <w:p w:rsidR="00856CC1" w:rsidRPr="00083D43" w:rsidRDefault="00856CC1" w:rsidP="00856CC1">
            <w:pPr>
              <w:numPr>
                <w:ilvl w:val="0"/>
                <w:numId w:val="16"/>
              </w:numPr>
              <w:ind w:left="34" w:firstLine="0"/>
              <w:jc w:val="both"/>
            </w:pPr>
            <w:r w:rsidRPr="00083D43">
              <w:t>Регулирование скорости передвижения крана частотное (преобразование частоты): основная скорость 20 м/мин, расположено в силовом шкафу.</w:t>
            </w:r>
          </w:p>
          <w:p w:rsidR="00856CC1" w:rsidRPr="00083D43" w:rsidRDefault="00856CC1" w:rsidP="00856CC1">
            <w:pPr>
              <w:numPr>
                <w:ilvl w:val="0"/>
                <w:numId w:val="16"/>
              </w:numPr>
              <w:ind w:left="34" w:firstLine="0"/>
              <w:jc w:val="both"/>
            </w:pPr>
            <w:r w:rsidRPr="00083D43">
              <w:t>Регулирование скорости передвижения тали частотное (преобразование частоты): основная скорость 20 м/мин, расположено в силовом шкафу.</w:t>
            </w:r>
          </w:p>
          <w:p w:rsidR="00856CC1" w:rsidRPr="002B3A8B" w:rsidRDefault="00856CC1" w:rsidP="00856CC1">
            <w:pPr>
              <w:numPr>
                <w:ilvl w:val="0"/>
                <w:numId w:val="16"/>
              </w:numPr>
              <w:ind w:left="34" w:firstLine="0"/>
              <w:jc w:val="both"/>
            </w:pPr>
            <w:r w:rsidRPr="00083D43">
              <w:t>Наличие тормозов на механизме</w:t>
            </w:r>
            <w:r w:rsidRPr="002B3A8B">
              <w:t xml:space="preserve"> передвижения крана: нет.</w:t>
            </w:r>
          </w:p>
          <w:p w:rsidR="00856CC1" w:rsidRPr="002B3A8B" w:rsidRDefault="00856CC1" w:rsidP="00856CC1">
            <w:pPr>
              <w:numPr>
                <w:ilvl w:val="0"/>
                <w:numId w:val="16"/>
              </w:numPr>
              <w:ind w:left="34" w:firstLine="0"/>
              <w:jc w:val="both"/>
            </w:pPr>
            <w:r w:rsidRPr="002B3A8B">
              <w:t>Наличие тормозов на механизме передвижения тали: нет.</w:t>
            </w:r>
          </w:p>
          <w:p w:rsidR="00856CC1" w:rsidRPr="002B3A8B" w:rsidRDefault="00856CC1" w:rsidP="00856CC1">
            <w:pPr>
              <w:numPr>
                <w:ilvl w:val="0"/>
                <w:numId w:val="16"/>
              </w:numPr>
              <w:ind w:left="34" w:firstLine="0"/>
              <w:jc w:val="both"/>
            </w:pPr>
            <w:r w:rsidRPr="002B3A8B">
              <w:t>Управление краном: подвесной пульт (наличие ключа-бирки).</w:t>
            </w:r>
          </w:p>
          <w:p w:rsidR="00856CC1" w:rsidRPr="002B3A8B" w:rsidRDefault="00856CC1" w:rsidP="00856CC1">
            <w:pPr>
              <w:numPr>
                <w:ilvl w:val="0"/>
                <w:numId w:val="16"/>
              </w:numPr>
              <w:ind w:left="34" w:firstLine="0"/>
              <w:jc w:val="both"/>
            </w:pPr>
            <w:proofErr w:type="spellStart"/>
            <w:r w:rsidRPr="002B3A8B">
              <w:t>Токопровод</w:t>
            </w:r>
            <w:proofErr w:type="spellEnd"/>
            <w:r w:rsidRPr="002B3A8B">
              <w:t xml:space="preserve"> гибкий кабель: длина подкранового пути </w:t>
            </w:r>
            <w:smartTag w:uri="urn:schemas-microsoft-com:office:smarttags" w:element="metricconverter">
              <w:smartTagPr>
                <w:attr w:name="ProductID" w:val="11 м"/>
              </w:smartTagPr>
              <w:r w:rsidRPr="002B3A8B">
                <w:t>11 м</w:t>
              </w:r>
            </w:smartTag>
            <w:r w:rsidRPr="002B3A8B">
              <w:t>.</w:t>
            </w:r>
          </w:p>
          <w:p w:rsidR="00856CC1" w:rsidRPr="002B3A8B" w:rsidRDefault="00856CC1" w:rsidP="00856CC1">
            <w:pPr>
              <w:numPr>
                <w:ilvl w:val="0"/>
                <w:numId w:val="16"/>
              </w:numPr>
              <w:ind w:left="34" w:firstLine="0"/>
              <w:jc w:val="both"/>
            </w:pPr>
            <w:r w:rsidRPr="002B3A8B">
              <w:lastRenderedPageBreak/>
              <w:t>Напряжение в силовых цепях: 380</w:t>
            </w:r>
            <w:r>
              <w:t xml:space="preserve"> </w:t>
            </w:r>
            <w:r w:rsidRPr="002B3A8B">
              <w:t>В.</w:t>
            </w:r>
          </w:p>
          <w:p w:rsidR="00856CC1" w:rsidRPr="002B3A8B" w:rsidRDefault="00856CC1" w:rsidP="00856CC1">
            <w:pPr>
              <w:numPr>
                <w:ilvl w:val="0"/>
                <w:numId w:val="16"/>
              </w:numPr>
              <w:ind w:left="34" w:firstLine="0"/>
              <w:jc w:val="both"/>
            </w:pPr>
            <w:r w:rsidRPr="002B3A8B">
              <w:t>Напряжение в цепи управления: 380</w:t>
            </w:r>
            <w:proofErr w:type="gramStart"/>
            <w:r>
              <w:t xml:space="preserve"> </w:t>
            </w:r>
            <w:r w:rsidRPr="002B3A8B">
              <w:t>В</w:t>
            </w:r>
            <w:proofErr w:type="gramEnd"/>
            <w:r w:rsidRPr="002B3A8B">
              <w:t xml:space="preserve"> (либо слаботочное).</w:t>
            </w:r>
          </w:p>
          <w:p w:rsidR="00856CC1" w:rsidRPr="002B3A8B" w:rsidRDefault="00856CC1" w:rsidP="00856CC1">
            <w:pPr>
              <w:ind w:left="34" w:firstLine="709"/>
              <w:jc w:val="both"/>
            </w:pPr>
            <w:r w:rsidRPr="002B3A8B">
              <w:t>Дополнительные требования:</w:t>
            </w:r>
          </w:p>
          <w:p w:rsidR="00856CC1" w:rsidRDefault="00856CC1" w:rsidP="00856CC1">
            <w:pPr>
              <w:numPr>
                <w:ilvl w:val="0"/>
                <w:numId w:val="16"/>
              </w:numPr>
              <w:ind w:left="34" w:firstLine="0"/>
              <w:jc w:val="both"/>
            </w:pPr>
            <w:r>
              <w:t>Д</w:t>
            </w:r>
            <w:r w:rsidRPr="002B3A8B">
              <w:t>ополнитель</w:t>
            </w:r>
            <w:r>
              <w:t>ный тормоз на механизме подъема.</w:t>
            </w:r>
          </w:p>
          <w:p w:rsidR="00856CC1" w:rsidRPr="002B3A8B" w:rsidRDefault="00856CC1" w:rsidP="00856CC1">
            <w:pPr>
              <w:numPr>
                <w:ilvl w:val="0"/>
                <w:numId w:val="16"/>
              </w:numPr>
              <w:ind w:left="34" w:firstLine="0"/>
              <w:jc w:val="both"/>
            </w:pPr>
            <w:r>
              <w:t>Наличие концевых выключателей передвижения крана в крайних положениях.</w:t>
            </w:r>
          </w:p>
          <w:p w:rsidR="00C003CA" w:rsidRPr="00D01CBA" w:rsidRDefault="00C003CA" w:rsidP="00CA3971"/>
        </w:tc>
      </w:tr>
      <w:tr w:rsidR="00C003CA" w:rsidRPr="001F6931" w:rsidTr="00CE061D">
        <w:trPr>
          <w:trHeight w:val="335"/>
        </w:trPr>
        <w:tc>
          <w:tcPr>
            <w:tcW w:w="9356" w:type="dxa"/>
          </w:tcPr>
          <w:p w:rsidR="00C003CA" w:rsidRPr="001F6931" w:rsidRDefault="00C003CA" w:rsidP="00CE061D">
            <w:pPr>
              <w:jc w:val="center"/>
              <w:rPr>
                <w:i/>
                <w:color w:val="000000"/>
                <w:sz w:val="24"/>
                <w:szCs w:val="24"/>
              </w:rPr>
            </w:pPr>
            <w:r w:rsidRPr="001F6931">
              <w:rPr>
                <w:color w:val="000000"/>
              </w:rPr>
              <w:lastRenderedPageBreak/>
              <w:t>Подраздел 4.2. Основные технико-экономические и эксплуатационные показатели</w:t>
            </w:r>
          </w:p>
        </w:tc>
      </w:tr>
      <w:tr w:rsidR="00C003CA" w:rsidRPr="001F6931" w:rsidTr="00CE061D">
        <w:trPr>
          <w:trHeight w:val="335"/>
        </w:trPr>
        <w:tc>
          <w:tcPr>
            <w:tcW w:w="9356" w:type="dxa"/>
          </w:tcPr>
          <w:p w:rsidR="00856CC1" w:rsidRPr="00856CC1" w:rsidRDefault="00856CC1" w:rsidP="00856CC1">
            <w:pPr>
              <w:rPr>
                <w:b/>
                <w:color w:val="000000"/>
              </w:rPr>
            </w:pPr>
            <w:r>
              <w:rPr>
                <w:b/>
                <w:color w:val="000000"/>
              </w:rPr>
              <w:t>П</w:t>
            </w:r>
            <w:r w:rsidRPr="00856CC1">
              <w:rPr>
                <w:b/>
                <w:color w:val="000000"/>
              </w:rPr>
              <w:t>озиция №1</w:t>
            </w:r>
          </w:p>
          <w:p w:rsidR="00C003CA" w:rsidRDefault="00C003CA" w:rsidP="00CE061D">
            <w:pPr>
              <w:jc w:val="both"/>
            </w:pPr>
            <w:r>
              <w:t>Г</w:t>
            </w:r>
            <w:r w:rsidRPr="0070735A">
              <w:t>руппа режима работы крана</w:t>
            </w:r>
            <w:r>
              <w:t>: 5К (А5).</w:t>
            </w:r>
          </w:p>
          <w:p w:rsidR="00856CC1" w:rsidRPr="00856CC1" w:rsidRDefault="00856CC1" w:rsidP="00856CC1">
            <w:pPr>
              <w:rPr>
                <w:b/>
                <w:color w:val="000000"/>
              </w:rPr>
            </w:pPr>
            <w:r w:rsidRPr="00856CC1">
              <w:rPr>
                <w:b/>
                <w:color w:val="000000"/>
              </w:rPr>
              <w:t>Позиция №2</w:t>
            </w:r>
          </w:p>
          <w:p w:rsidR="00856CC1" w:rsidRPr="0055712D" w:rsidRDefault="00856CC1" w:rsidP="00856CC1">
            <w:pPr>
              <w:jc w:val="both"/>
            </w:pPr>
            <w:r>
              <w:t>Г</w:t>
            </w:r>
            <w:r w:rsidRPr="0070735A">
              <w:t>руппа режима работы крана</w:t>
            </w:r>
            <w:r>
              <w:t xml:space="preserve">: </w:t>
            </w:r>
            <w:r w:rsidRPr="00990E84">
              <w:t>3К (А3).</w:t>
            </w:r>
          </w:p>
        </w:tc>
      </w:tr>
      <w:tr w:rsidR="00C003CA" w:rsidRPr="001F6931" w:rsidTr="00CE061D">
        <w:trPr>
          <w:trHeight w:val="335"/>
        </w:trPr>
        <w:tc>
          <w:tcPr>
            <w:tcW w:w="9356" w:type="dxa"/>
          </w:tcPr>
          <w:p w:rsidR="00C003CA" w:rsidRPr="001F6931" w:rsidRDefault="00C003CA" w:rsidP="00CE061D">
            <w:pPr>
              <w:jc w:val="center"/>
              <w:rPr>
                <w:i/>
                <w:color w:val="000000"/>
                <w:sz w:val="24"/>
                <w:szCs w:val="24"/>
              </w:rPr>
            </w:pPr>
            <w:r w:rsidRPr="001F6931">
              <w:rPr>
                <w:color w:val="000000"/>
              </w:rPr>
              <w:t>Подраздел 4.3. Требования по надежности</w:t>
            </w:r>
          </w:p>
        </w:tc>
      </w:tr>
      <w:tr w:rsidR="00C003CA" w:rsidRPr="001F6931" w:rsidTr="00CE061D">
        <w:trPr>
          <w:trHeight w:val="335"/>
        </w:trPr>
        <w:tc>
          <w:tcPr>
            <w:tcW w:w="9356" w:type="dxa"/>
          </w:tcPr>
          <w:p w:rsidR="00856CC1" w:rsidRPr="00856CC1" w:rsidRDefault="00856CC1" w:rsidP="00856CC1">
            <w:pPr>
              <w:rPr>
                <w:b/>
                <w:color w:val="000000"/>
              </w:rPr>
            </w:pPr>
            <w:r>
              <w:rPr>
                <w:b/>
                <w:color w:val="000000"/>
              </w:rPr>
              <w:t>П</w:t>
            </w:r>
            <w:r w:rsidRPr="00856CC1">
              <w:rPr>
                <w:b/>
                <w:color w:val="000000"/>
              </w:rPr>
              <w:t>озиция №1</w:t>
            </w:r>
          </w:p>
          <w:p w:rsidR="00921D1A" w:rsidRDefault="00921D1A" w:rsidP="00921D1A">
            <w:pPr>
              <w:ind w:firstLine="601"/>
              <w:jc w:val="both"/>
            </w:pPr>
            <w:r>
              <w:t>Нормативный срок службы не менее 20 лет.</w:t>
            </w:r>
          </w:p>
          <w:p w:rsidR="00921D1A" w:rsidRDefault="00921D1A" w:rsidP="00921D1A">
            <w:pPr>
              <w:ind w:firstLine="601"/>
              <w:jc w:val="both"/>
            </w:pPr>
            <w:r>
              <w:t>Показатели надёжности в соответствии с ГОСТ 7890-93 «Краны мостовые однобалочные подвесные. Технические условия» и в соответствии с НП-043-11</w:t>
            </w:r>
            <w:r w:rsidRPr="0055712D">
              <w:t xml:space="preserve"> </w:t>
            </w:r>
            <w:r>
              <w:t>для кранов группы</w:t>
            </w:r>
            <w:r w:rsidRPr="0055712D">
              <w:t xml:space="preserve"> А</w:t>
            </w:r>
            <w:r>
              <w:t>.</w:t>
            </w:r>
          </w:p>
          <w:p w:rsidR="00856CC1" w:rsidRPr="00856CC1" w:rsidRDefault="00856CC1" w:rsidP="00856CC1">
            <w:pPr>
              <w:rPr>
                <w:b/>
                <w:color w:val="000000"/>
              </w:rPr>
            </w:pPr>
            <w:r w:rsidRPr="00856CC1">
              <w:rPr>
                <w:b/>
                <w:color w:val="000000"/>
              </w:rPr>
              <w:t>Позиция №2</w:t>
            </w:r>
          </w:p>
          <w:p w:rsidR="00856CC1" w:rsidRDefault="00856CC1" w:rsidP="00856CC1">
            <w:pPr>
              <w:tabs>
                <w:tab w:val="left" w:pos="1080"/>
              </w:tabs>
              <w:ind w:firstLine="709"/>
              <w:jc w:val="both"/>
            </w:pPr>
            <w:r>
              <w:t>Нормативный срок службы не менее 20 лет.</w:t>
            </w:r>
          </w:p>
          <w:p w:rsidR="00921D1A" w:rsidRPr="00856CC1" w:rsidRDefault="00856CC1" w:rsidP="00856CC1">
            <w:pPr>
              <w:tabs>
                <w:tab w:val="left" w:pos="1080"/>
              </w:tabs>
              <w:ind w:firstLine="709"/>
              <w:jc w:val="both"/>
            </w:pPr>
            <w:r>
              <w:t>Показатели надежности в соответствии с ГОСТ 7890-93 «Краны мостовые однобалочные подвесные. Технические условия».</w:t>
            </w:r>
          </w:p>
        </w:tc>
      </w:tr>
      <w:tr w:rsidR="00C003CA" w:rsidRPr="001F6931" w:rsidTr="00CE061D">
        <w:trPr>
          <w:trHeight w:val="335"/>
        </w:trPr>
        <w:tc>
          <w:tcPr>
            <w:tcW w:w="9356" w:type="dxa"/>
          </w:tcPr>
          <w:p w:rsidR="00C003CA" w:rsidRPr="001F6931" w:rsidRDefault="00C003CA" w:rsidP="00CE061D">
            <w:pPr>
              <w:jc w:val="center"/>
              <w:rPr>
                <w:color w:val="000000"/>
                <w:sz w:val="24"/>
                <w:szCs w:val="24"/>
              </w:rPr>
            </w:pPr>
            <w:r w:rsidRPr="001F6931">
              <w:rPr>
                <w:color w:val="000000"/>
              </w:rPr>
              <w:t>Подраздел 4.4. Требования к конструкции, монтажно-технические требования</w:t>
            </w:r>
          </w:p>
        </w:tc>
      </w:tr>
      <w:tr w:rsidR="00C003CA" w:rsidRPr="001F6931" w:rsidTr="00CE061D">
        <w:trPr>
          <w:trHeight w:val="335"/>
        </w:trPr>
        <w:tc>
          <w:tcPr>
            <w:tcW w:w="9356" w:type="dxa"/>
          </w:tcPr>
          <w:p w:rsidR="00856CC1" w:rsidRDefault="00856CC1" w:rsidP="00856CC1">
            <w:pPr>
              <w:rPr>
                <w:b/>
                <w:color w:val="000000"/>
              </w:rPr>
            </w:pPr>
            <w:r>
              <w:rPr>
                <w:b/>
                <w:color w:val="000000"/>
              </w:rPr>
              <w:t>П</w:t>
            </w:r>
            <w:r w:rsidRPr="00856CC1">
              <w:rPr>
                <w:b/>
                <w:color w:val="000000"/>
              </w:rPr>
              <w:t>озиция №1</w:t>
            </w:r>
          </w:p>
          <w:p w:rsidR="00C003CA" w:rsidRPr="0070735A" w:rsidRDefault="00C003CA" w:rsidP="00DB3E52">
            <w:r>
              <w:tab/>
            </w:r>
            <w:r w:rsidR="00334888" w:rsidRPr="00C31DEF">
              <w:t>Расположение</w:t>
            </w:r>
            <w:r w:rsidR="00334888">
              <w:t xml:space="preserve"> всех полупроводниковых элементов управления (включая частотные преобразователи)</w:t>
            </w:r>
            <w:r w:rsidR="00334888" w:rsidRPr="00C31DEF">
              <w:t>: отдельно и вынесено на 50 м</w:t>
            </w:r>
            <w:r w:rsidR="00334888">
              <w:t xml:space="preserve"> от зоны действия балочного крана</w:t>
            </w:r>
            <w:r w:rsidR="00334888" w:rsidRPr="00C31DEF">
              <w:t>.</w:t>
            </w:r>
          </w:p>
          <w:p w:rsidR="00C003CA" w:rsidRPr="0070735A" w:rsidRDefault="00C003CA" w:rsidP="00DB3E52">
            <w:r>
              <w:tab/>
            </w:r>
            <w:r w:rsidRPr="0070735A">
              <w:t>Наличие тормозов на ме</w:t>
            </w:r>
            <w:r>
              <w:t>ханизме передвижения крана: да.</w:t>
            </w:r>
          </w:p>
          <w:p w:rsidR="00C003CA" w:rsidRPr="0070735A" w:rsidRDefault="00C003CA" w:rsidP="00DB3E52">
            <w:r>
              <w:tab/>
            </w:r>
            <w:r w:rsidRPr="0070735A">
              <w:t xml:space="preserve">Наличие тормозов </w:t>
            </w:r>
            <w:r>
              <w:t>на механизме передвижения тали:</w:t>
            </w:r>
            <w:r w:rsidRPr="0070735A">
              <w:t xml:space="preserve"> да.</w:t>
            </w:r>
          </w:p>
          <w:p w:rsidR="00C003CA" w:rsidRPr="0070735A" w:rsidRDefault="00C003CA" w:rsidP="00DB3E52">
            <w:r>
              <w:tab/>
              <w:t>Управление краном:</w:t>
            </w:r>
            <w:r w:rsidRPr="0070735A">
              <w:t xml:space="preserve"> подвесной пульт и дистанционное управление (наличие </w:t>
            </w:r>
            <w:proofErr w:type="gramStart"/>
            <w:r w:rsidRPr="0070735A">
              <w:t>ключ-бирки</w:t>
            </w:r>
            <w:proofErr w:type="gramEnd"/>
            <w:r w:rsidRPr="0070735A">
              <w:t xml:space="preserve"> на всех пультах).</w:t>
            </w:r>
          </w:p>
          <w:p w:rsidR="00C003CA" w:rsidRDefault="00C003CA" w:rsidP="00DB3E52">
            <w:pPr>
              <w:ind w:firstLine="601"/>
              <w:jc w:val="both"/>
            </w:pPr>
            <w:proofErr w:type="spellStart"/>
            <w:r>
              <w:t>Токопровод</w:t>
            </w:r>
            <w:proofErr w:type="spellEnd"/>
            <w:r>
              <w:t xml:space="preserve"> гибкий кабель:</w:t>
            </w:r>
            <w:r w:rsidRPr="0070735A">
              <w:t xml:space="preserve"> длина подкранового пути 18м.</w:t>
            </w:r>
          </w:p>
          <w:p w:rsidR="00C003CA" w:rsidRDefault="00C003CA" w:rsidP="00DB3E52">
            <w:pPr>
              <w:ind w:firstLine="601"/>
              <w:jc w:val="both"/>
            </w:pPr>
            <w:r>
              <w:t>Дополнительные требования:</w:t>
            </w:r>
            <w:r w:rsidRPr="0070735A">
              <w:t xml:space="preserve"> дополнительн</w:t>
            </w:r>
            <w:r>
              <w:t>ый тормоз на механизме подъема, у</w:t>
            </w:r>
            <w:r w:rsidRPr="0070735A">
              <w:t>стройство для регистрации параметров работы крана.</w:t>
            </w:r>
          </w:p>
          <w:p w:rsidR="00334888" w:rsidRDefault="00811A60" w:rsidP="00DB3E52">
            <w:pPr>
              <w:ind w:firstLine="601"/>
              <w:jc w:val="both"/>
            </w:pPr>
            <w:r>
              <w:t xml:space="preserve">Шкафы управления </w:t>
            </w:r>
            <w:r w:rsidR="00334888">
              <w:t>крана и тали электрической</w:t>
            </w:r>
            <w:r>
              <w:t xml:space="preserve">, содержащие полупроводниковые радиоэлектронные  компоненты, </w:t>
            </w:r>
            <w:r w:rsidR="00334888">
              <w:t xml:space="preserve"> должны располагаться вне помещения расположения крана.</w:t>
            </w:r>
          </w:p>
          <w:p w:rsidR="00C003CA" w:rsidRDefault="00C003CA" w:rsidP="00DB3E52">
            <w:pPr>
              <w:ind w:firstLine="601"/>
              <w:jc w:val="both"/>
            </w:pPr>
          </w:p>
          <w:p w:rsidR="00C003CA" w:rsidRDefault="00C003CA" w:rsidP="00DB3E52">
            <w:pPr>
              <w:ind w:firstLine="601"/>
              <w:jc w:val="both"/>
            </w:pPr>
            <w:r>
              <w:t>Оборудование приобретаемого крана должно быть смонтирован</w:t>
            </w:r>
            <w:r w:rsidR="00F321D1">
              <w:t>о силами исполнителя договора на крановые пути, выведенного из эксплуатации</w:t>
            </w:r>
            <w:r>
              <w:t xml:space="preserve"> крана</w:t>
            </w:r>
            <w:r w:rsidR="00F321D1">
              <w:t>,</w:t>
            </w:r>
            <w:r>
              <w:t xml:space="preserve"> в помещении, отдельно оговариваемом с заказчиком.</w:t>
            </w:r>
          </w:p>
          <w:p w:rsidR="00856CC1" w:rsidRPr="00856CC1" w:rsidRDefault="00856CC1" w:rsidP="00856CC1">
            <w:pPr>
              <w:rPr>
                <w:b/>
                <w:color w:val="000000"/>
              </w:rPr>
            </w:pPr>
            <w:r w:rsidRPr="00856CC1">
              <w:rPr>
                <w:b/>
                <w:color w:val="000000"/>
              </w:rPr>
              <w:t>Позиция №2</w:t>
            </w:r>
          </w:p>
          <w:p w:rsidR="00856CC1" w:rsidRDefault="00856CC1" w:rsidP="00856CC1">
            <w:pPr>
              <w:tabs>
                <w:tab w:val="left" w:pos="1080"/>
              </w:tabs>
              <w:ind w:firstLine="709"/>
              <w:jc w:val="both"/>
            </w:pPr>
            <w:r>
              <w:lastRenderedPageBreak/>
              <w:t>В комплекте поставки обязательно наличие отдельного силового шкафа.</w:t>
            </w:r>
          </w:p>
          <w:p w:rsidR="00856CC1" w:rsidRPr="0070735A" w:rsidRDefault="00856CC1" w:rsidP="00856CC1">
            <w:pPr>
              <w:tabs>
                <w:tab w:val="left" w:pos="1080"/>
              </w:tabs>
              <w:ind w:firstLine="709"/>
              <w:jc w:val="both"/>
            </w:pPr>
            <w:r>
              <w:t>Управление краном:</w:t>
            </w:r>
            <w:r w:rsidRPr="0070735A">
              <w:t xml:space="preserve"> </w:t>
            </w:r>
            <w:r>
              <w:t>подвесной пульт (</w:t>
            </w:r>
            <w:r w:rsidRPr="0070735A">
              <w:t>наличие ключ</w:t>
            </w:r>
            <w:r>
              <w:t>а</w:t>
            </w:r>
            <w:r w:rsidRPr="0070735A">
              <w:t>-бирки).</w:t>
            </w:r>
          </w:p>
          <w:p w:rsidR="00856CC1" w:rsidRDefault="00856CC1" w:rsidP="00856CC1">
            <w:pPr>
              <w:tabs>
                <w:tab w:val="left" w:pos="1080"/>
              </w:tabs>
              <w:ind w:firstLine="709"/>
              <w:jc w:val="both"/>
            </w:pPr>
            <w:proofErr w:type="spellStart"/>
            <w:r>
              <w:t>Крупноузловая</w:t>
            </w:r>
            <w:proofErr w:type="spellEnd"/>
            <w:r>
              <w:t xml:space="preserve"> конструкция, собираемая на месте монтажа.</w:t>
            </w:r>
          </w:p>
          <w:p w:rsidR="00856CC1" w:rsidRDefault="00856CC1" w:rsidP="00856CC1">
            <w:pPr>
              <w:tabs>
                <w:tab w:val="left" w:pos="1080"/>
              </w:tabs>
              <w:ind w:firstLine="709"/>
              <w:jc w:val="both"/>
            </w:pPr>
            <w:r>
              <w:t xml:space="preserve">Подкрановые пути уже смонтированы в соответствии с проектной документацией на </w:t>
            </w:r>
            <w:proofErr w:type="gramStart"/>
            <w:r>
              <w:t>транспортный</w:t>
            </w:r>
            <w:proofErr w:type="gramEnd"/>
            <w:r>
              <w:t xml:space="preserve"> пристрой.</w:t>
            </w:r>
          </w:p>
          <w:p w:rsidR="00C003CA" w:rsidRPr="001F6931" w:rsidRDefault="00C003CA" w:rsidP="00333792">
            <w:pPr>
              <w:ind w:firstLine="601"/>
              <w:jc w:val="both"/>
              <w:rPr>
                <w:color w:val="000000"/>
                <w:sz w:val="24"/>
                <w:szCs w:val="24"/>
              </w:rPr>
            </w:pPr>
          </w:p>
        </w:tc>
      </w:tr>
      <w:tr w:rsidR="00C003CA" w:rsidRPr="001F6931" w:rsidTr="00CE061D">
        <w:trPr>
          <w:trHeight w:val="335"/>
        </w:trPr>
        <w:tc>
          <w:tcPr>
            <w:tcW w:w="9356" w:type="dxa"/>
          </w:tcPr>
          <w:p w:rsidR="00C003CA" w:rsidRPr="001F6931" w:rsidRDefault="00C003CA" w:rsidP="00CE061D">
            <w:pPr>
              <w:jc w:val="center"/>
              <w:rPr>
                <w:i/>
                <w:color w:val="000000"/>
                <w:sz w:val="24"/>
                <w:szCs w:val="24"/>
              </w:rPr>
            </w:pPr>
            <w:r w:rsidRPr="001F6931">
              <w:rPr>
                <w:color w:val="000000"/>
              </w:rPr>
              <w:lastRenderedPageBreak/>
              <w:t>Подраздел 4.5. Требования к материалам и комплектующим оборудования</w:t>
            </w:r>
          </w:p>
        </w:tc>
      </w:tr>
      <w:tr w:rsidR="00C003CA" w:rsidRPr="001F6931" w:rsidTr="00CE061D">
        <w:trPr>
          <w:trHeight w:val="335"/>
        </w:trPr>
        <w:tc>
          <w:tcPr>
            <w:tcW w:w="9356" w:type="dxa"/>
          </w:tcPr>
          <w:p w:rsidR="00C003CA" w:rsidRDefault="0019387C" w:rsidP="00FE174B">
            <w:pPr>
              <w:ind w:firstLine="601"/>
              <w:jc w:val="both"/>
            </w:pPr>
            <w:r>
              <w:t xml:space="preserve">В соответствии </w:t>
            </w:r>
            <w:r w:rsidR="00FE174B">
              <w:t xml:space="preserve">с </w:t>
            </w:r>
            <w:r w:rsidRPr="00BA7881">
              <w:t>НП-043-11.</w:t>
            </w:r>
          </w:p>
          <w:p w:rsidR="00856CC1" w:rsidRPr="00DB3E52" w:rsidRDefault="00856CC1" w:rsidP="00FE174B">
            <w:pPr>
              <w:ind w:firstLine="601"/>
              <w:jc w:val="both"/>
              <w:rPr>
                <w:color w:val="000000"/>
              </w:rPr>
            </w:pPr>
            <w:r>
              <w:t xml:space="preserve">В соответствии Техническим регламентом Таможенного Союза </w:t>
            </w:r>
            <w:proofErr w:type="gramStart"/>
            <w:r>
              <w:t>ТР</w:t>
            </w:r>
            <w:proofErr w:type="gramEnd"/>
            <w:r>
              <w:t xml:space="preserve"> ТС 010/2011 «О безопасности машин и оборудования», ГОСТ 7890-93 «Краны мостовые однобалочные подвесные. Технические условия». Необходимая сертификация.</w:t>
            </w:r>
          </w:p>
        </w:tc>
      </w:tr>
      <w:tr w:rsidR="00C003CA" w:rsidRPr="001F6931" w:rsidTr="00CE061D">
        <w:trPr>
          <w:trHeight w:val="335"/>
        </w:trPr>
        <w:tc>
          <w:tcPr>
            <w:tcW w:w="9356" w:type="dxa"/>
          </w:tcPr>
          <w:p w:rsidR="00C003CA" w:rsidRPr="001F6931" w:rsidRDefault="00C003CA" w:rsidP="00CE061D">
            <w:pPr>
              <w:jc w:val="center"/>
              <w:rPr>
                <w:i/>
                <w:color w:val="000000"/>
                <w:sz w:val="24"/>
                <w:szCs w:val="24"/>
              </w:rPr>
            </w:pPr>
            <w:r w:rsidRPr="001F6931">
              <w:rPr>
                <w:color w:val="000000"/>
              </w:rPr>
              <w:t>Подраздел 4.6. Требования к стабильности параметров при воздействии факторов внешней среды</w:t>
            </w:r>
          </w:p>
        </w:tc>
      </w:tr>
      <w:tr w:rsidR="00C003CA" w:rsidRPr="001F6931" w:rsidTr="00CE061D">
        <w:trPr>
          <w:trHeight w:val="335"/>
        </w:trPr>
        <w:tc>
          <w:tcPr>
            <w:tcW w:w="9356" w:type="dxa"/>
          </w:tcPr>
          <w:p w:rsidR="00856CC1" w:rsidRDefault="00856CC1" w:rsidP="00856CC1">
            <w:pPr>
              <w:rPr>
                <w:b/>
                <w:color w:val="000000"/>
              </w:rPr>
            </w:pPr>
            <w:r>
              <w:rPr>
                <w:b/>
                <w:color w:val="000000"/>
              </w:rPr>
              <w:t>П</w:t>
            </w:r>
            <w:r w:rsidRPr="00856CC1">
              <w:rPr>
                <w:b/>
                <w:color w:val="000000"/>
              </w:rPr>
              <w:t>озиция №1</w:t>
            </w:r>
          </w:p>
          <w:p w:rsidR="00921D1A" w:rsidRPr="00921D1A" w:rsidRDefault="00C003CA" w:rsidP="00856CC1">
            <w:pPr>
              <w:jc w:val="both"/>
            </w:pPr>
            <w:r>
              <w:tab/>
            </w:r>
            <w:r w:rsidR="0019387C">
              <w:t xml:space="preserve">В соответствии </w:t>
            </w:r>
            <w:r w:rsidR="0019387C" w:rsidRPr="00BA7881">
              <w:t>НП-043-11.</w:t>
            </w:r>
            <w:r>
              <w:tab/>
            </w:r>
            <w:r w:rsidR="00921D1A">
              <w:t xml:space="preserve"> </w:t>
            </w:r>
          </w:p>
          <w:p w:rsidR="00C003CA" w:rsidRPr="0070735A" w:rsidRDefault="00921D1A" w:rsidP="00DB3E52">
            <w:r>
              <w:tab/>
            </w:r>
            <w:r w:rsidR="00C003CA" w:rsidRPr="0070735A">
              <w:t>Климатическое исполнение и категория размещения</w:t>
            </w:r>
            <w:r w:rsidR="00C003CA">
              <w:t>:</w:t>
            </w:r>
            <w:r w:rsidR="00C003CA" w:rsidRPr="0070735A">
              <w:t xml:space="preserve"> УЗ (в помещении).</w:t>
            </w:r>
          </w:p>
          <w:p w:rsidR="00C003CA" w:rsidRDefault="00F321D1" w:rsidP="00834AEE">
            <w:pPr>
              <w:jc w:val="both"/>
            </w:pPr>
            <w:r>
              <w:tab/>
              <w:t>Температура окружающей среды:</w:t>
            </w:r>
            <w:r w:rsidR="00C003CA" w:rsidRPr="0070735A">
              <w:t xml:space="preserve"> </w:t>
            </w:r>
            <w:r w:rsidR="00C003CA" w:rsidRPr="0070735A">
              <w:rPr>
                <w:vertAlign w:val="superscript"/>
              </w:rPr>
              <w:t>0</w:t>
            </w:r>
            <w:r w:rsidR="00C003CA" w:rsidRPr="0070735A">
              <w:t>С</w:t>
            </w:r>
            <w:r w:rsidR="00C003CA">
              <w:t>:</w:t>
            </w:r>
            <w:r w:rsidR="00C003CA" w:rsidRPr="0070735A">
              <w:t xml:space="preserve"> -20+40.</w:t>
            </w:r>
          </w:p>
          <w:p w:rsidR="00856CC1" w:rsidRPr="00856CC1" w:rsidRDefault="00856CC1" w:rsidP="00856CC1">
            <w:pPr>
              <w:rPr>
                <w:b/>
                <w:color w:val="000000"/>
              </w:rPr>
            </w:pPr>
            <w:r w:rsidRPr="00856CC1">
              <w:rPr>
                <w:b/>
                <w:color w:val="000000"/>
              </w:rPr>
              <w:t>Позиция №2</w:t>
            </w:r>
          </w:p>
          <w:p w:rsidR="00856CC1" w:rsidRDefault="00856CC1" w:rsidP="00856CC1">
            <w:pPr>
              <w:tabs>
                <w:tab w:val="left" w:pos="1080"/>
              </w:tabs>
              <w:ind w:firstLine="709"/>
              <w:jc w:val="both"/>
              <w:rPr>
                <w:color w:val="000000"/>
              </w:rPr>
            </w:pPr>
            <w:r>
              <w:rPr>
                <w:color w:val="000000"/>
              </w:rPr>
              <w:t xml:space="preserve">Категория сейсмостойкости – </w:t>
            </w:r>
            <w:r>
              <w:rPr>
                <w:color w:val="000000"/>
                <w:lang w:val="en-US"/>
              </w:rPr>
              <w:t>III</w:t>
            </w:r>
            <w:r w:rsidRPr="00FB15B3">
              <w:rPr>
                <w:color w:val="000000"/>
              </w:rPr>
              <w:t xml:space="preserve"> </w:t>
            </w:r>
            <w:r>
              <w:rPr>
                <w:color w:val="000000"/>
              </w:rPr>
              <w:t>по НП-031-01.</w:t>
            </w:r>
          </w:p>
          <w:p w:rsidR="00856CC1" w:rsidRPr="001F6931" w:rsidRDefault="00856CC1" w:rsidP="00856CC1">
            <w:pPr>
              <w:jc w:val="both"/>
              <w:rPr>
                <w:i/>
                <w:color w:val="000000"/>
                <w:sz w:val="24"/>
                <w:szCs w:val="24"/>
              </w:rPr>
            </w:pPr>
            <w:r>
              <w:rPr>
                <w:color w:val="000000"/>
              </w:rPr>
              <w:t>Класс безопасности – 4 по НП-001-97.</w:t>
            </w:r>
          </w:p>
        </w:tc>
      </w:tr>
      <w:tr w:rsidR="00C003CA" w:rsidRPr="001F6931" w:rsidTr="00CE061D">
        <w:trPr>
          <w:trHeight w:val="335"/>
        </w:trPr>
        <w:tc>
          <w:tcPr>
            <w:tcW w:w="9356" w:type="dxa"/>
          </w:tcPr>
          <w:p w:rsidR="00C003CA" w:rsidRPr="001F6931" w:rsidRDefault="00C003CA" w:rsidP="00CE061D">
            <w:pPr>
              <w:jc w:val="center"/>
              <w:rPr>
                <w:i/>
                <w:color w:val="000000"/>
                <w:sz w:val="24"/>
                <w:szCs w:val="24"/>
              </w:rPr>
            </w:pPr>
            <w:r w:rsidRPr="001F6931">
              <w:rPr>
                <w:color w:val="000000"/>
              </w:rPr>
              <w:t>Подраздел 4.7. Требования к электропитанию</w:t>
            </w:r>
          </w:p>
        </w:tc>
      </w:tr>
      <w:tr w:rsidR="00C003CA" w:rsidRPr="001F6931" w:rsidTr="00CE061D">
        <w:trPr>
          <w:trHeight w:val="335"/>
        </w:trPr>
        <w:tc>
          <w:tcPr>
            <w:tcW w:w="9356" w:type="dxa"/>
          </w:tcPr>
          <w:p w:rsidR="00C003CA" w:rsidRDefault="00C003CA" w:rsidP="00DB3E52">
            <w:r>
              <w:tab/>
              <w:t>Трёхфазное.</w:t>
            </w:r>
          </w:p>
          <w:p w:rsidR="00C003CA" w:rsidRPr="0070735A" w:rsidRDefault="00C003CA" w:rsidP="00DB3E52">
            <w:r>
              <w:tab/>
              <w:t>Напряжение в силовых цепях:</w:t>
            </w:r>
            <w:r w:rsidRPr="0070735A">
              <w:t xml:space="preserve"> 380В.</w:t>
            </w:r>
          </w:p>
          <w:p w:rsidR="00C003CA" w:rsidRPr="00CA3971" w:rsidRDefault="00C003CA" w:rsidP="00CA3971">
            <w:r>
              <w:tab/>
              <w:t>Напряжение в цепи управления:</w:t>
            </w:r>
            <w:r w:rsidRPr="0070735A">
              <w:t xml:space="preserve"> 380В.</w:t>
            </w:r>
          </w:p>
        </w:tc>
      </w:tr>
      <w:tr w:rsidR="00C003CA" w:rsidRPr="001F6931" w:rsidTr="00CE061D">
        <w:trPr>
          <w:trHeight w:val="335"/>
        </w:trPr>
        <w:tc>
          <w:tcPr>
            <w:tcW w:w="9356" w:type="dxa"/>
          </w:tcPr>
          <w:p w:rsidR="00C003CA" w:rsidRPr="001F6931" w:rsidRDefault="00C003CA" w:rsidP="00CE061D">
            <w:pPr>
              <w:jc w:val="center"/>
              <w:rPr>
                <w:color w:val="000000"/>
                <w:sz w:val="24"/>
                <w:szCs w:val="24"/>
              </w:rPr>
            </w:pPr>
            <w:r w:rsidRPr="001F6931">
              <w:rPr>
                <w:color w:val="000000"/>
              </w:rPr>
              <w:t>Подраздел 4.8 Требования к контрольно-измерительным приборам и автоматике</w:t>
            </w:r>
          </w:p>
        </w:tc>
      </w:tr>
      <w:tr w:rsidR="00C003CA" w:rsidRPr="001F6931" w:rsidTr="00CE061D">
        <w:trPr>
          <w:trHeight w:val="335"/>
        </w:trPr>
        <w:tc>
          <w:tcPr>
            <w:tcW w:w="9356" w:type="dxa"/>
          </w:tcPr>
          <w:p w:rsidR="00C003CA" w:rsidRPr="00CA3971" w:rsidRDefault="0019387C" w:rsidP="00FE174B">
            <w:pPr>
              <w:ind w:firstLine="601"/>
              <w:jc w:val="both"/>
              <w:rPr>
                <w:color w:val="000000"/>
              </w:rPr>
            </w:pPr>
            <w:r>
              <w:t xml:space="preserve">В соответствии </w:t>
            </w:r>
            <w:r w:rsidR="00FE174B">
              <w:t>с</w:t>
            </w:r>
            <w:r w:rsidRPr="00BA7881">
              <w:t xml:space="preserve"> НП-043-11.</w:t>
            </w:r>
          </w:p>
        </w:tc>
      </w:tr>
      <w:tr w:rsidR="00C003CA" w:rsidRPr="001F6931" w:rsidTr="00CE061D">
        <w:trPr>
          <w:trHeight w:val="335"/>
        </w:trPr>
        <w:tc>
          <w:tcPr>
            <w:tcW w:w="9356" w:type="dxa"/>
          </w:tcPr>
          <w:p w:rsidR="00C003CA" w:rsidRPr="001F6931" w:rsidRDefault="00C003CA" w:rsidP="00CE061D">
            <w:pPr>
              <w:jc w:val="center"/>
              <w:rPr>
                <w:i/>
                <w:color w:val="000000"/>
                <w:sz w:val="24"/>
                <w:szCs w:val="24"/>
              </w:rPr>
            </w:pPr>
            <w:r w:rsidRPr="001F6931">
              <w:rPr>
                <w:color w:val="000000"/>
              </w:rPr>
              <w:t>Подраздел 4.9 Требования к комплектности</w:t>
            </w:r>
          </w:p>
        </w:tc>
      </w:tr>
      <w:tr w:rsidR="00C003CA" w:rsidRPr="001F6931" w:rsidTr="00CE061D">
        <w:trPr>
          <w:trHeight w:val="335"/>
        </w:trPr>
        <w:tc>
          <w:tcPr>
            <w:tcW w:w="9356" w:type="dxa"/>
          </w:tcPr>
          <w:p w:rsidR="00856CC1" w:rsidRDefault="00856CC1" w:rsidP="00856CC1">
            <w:pPr>
              <w:ind w:firstLine="709"/>
              <w:jc w:val="both"/>
            </w:pPr>
            <w:r w:rsidRPr="006E345D">
              <w:t>Поставляемое оборудование должно быть комплектным, пригодным к монтажу и демонтажу специализированным персоналом.</w:t>
            </w:r>
          </w:p>
          <w:p w:rsidR="00856CC1" w:rsidRDefault="00856CC1" w:rsidP="00856CC1">
            <w:pPr>
              <w:ind w:firstLine="709"/>
              <w:jc w:val="both"/>
            </w:pPr>
            <w:r>
              <w:t>Документация в соответствии с ГОСТ 7890-93 «Краны мостовые однобалочные подвесные. Технические условия».</w:t>
            </w:r>
          </w:p>
          <w:p w:rsidR="00856CC1" w:rsidRPr="00CA3971" w:rsidRDefault="00856CC1" w:rsidP="00856CC1">
            <w:pPr>
              <w:ind w:firstLine="601"/>
              <w:jc w:val="both"/>
              <w:rPr>
                <w:color w:val="000000"/>
              </w:rPr>
            </w:pPr>
            <w:r w:rsidRPr="0059484D">
              <w:t>Товар, подлежащий обязательной сертификации, должен иметь сертификат соответствия.</w:t>
            </w:r>
          </w:p>
        </w:tc>
      </w:tr>
      <w:tr w:rsidR="00C003CA" w:rsidRPr="001F6931" w:rsidTr="00CE061D">
        <w:trPr>
          <w:trHeight w:val="335"/>
        </w:trPr>
        <w:tc>
          <w:tcPr>
            <w:tcW w:w="9356" w:type="dxa"/>
          </w:tcPr>
          <w:p w:rsidR="00C003CA" w:rsidRPr="001F6931" w:rsidRDefault="00C003CA" w:rsidP="00CE061D">
            <w:pPr>
              <w:jc w:val="center"/>
              <w:rPr>
                <w:i/>
                <w:color w:val="000000"/>
                <w:sz w:val="24"/>
                <w:szCs w:val="24"/>
              </w:rPr>
            </w:pPr>
            <w:r w:rsidRPr="001F6931">
              <w:rPr>
                <w:color w:val="000000"/>
              </w:rPr>
              <w:t xml:space="preserve">Подраздел 4.10 Требования к маркировке </w:t>
            </w:r>
          </w:p>
        </w:tc>
      </w:tr>
      <w:tr w:rsidR="00C003CA" w:rsidRPr="001F6931" w:rsidTr="00CE061D">
        <w:trPr>
          <w:trHeight w:val="335"/>
        </w:trPr>
        <w:tc>
          <w:tcPr>
            <w:tcW w:w="9356" w:type="dxa"/>
          </w:tcPr>
          <w:p w:rsidR="00F321D1" w:rsidRPr="00F321D1" w:rsidRDefault="000B16DC" w:rsidP="00CE061D">
            <w:pPr>
              <w:jc w:val="both"/>
              <w:rPr>
                <w:color w:val="000000"/>
              </w:rPr>
            </w:pPr>
            <w:r>
              <w:t>В соответствии с ГОСТ 7890-93 «Краны мостовые однобалочные подвесные. Технические условия», о</w:t>
            </w:r>
            <w:r w:rsidR="00F321D1" w:rsidRPr="00F321D1">
              <w:rPr>
                <w:color w:val="000000"/>
              </w:rPr>
              <w:t xml:space="preserve">бъём маркировки и места нанесения выполнить согласно </w:t>
            </w:r>
            <w:r w:rsidR="00F321D1" w:rsidRPr="00F321D1">
              <w:t>НП-043-11</w:t>
            </w:r>
            <w:r w:rsidR="00F321D1">
              <w:t>:</w:t>
            </w:r>
          </w:p>
          <w:p w:rsidR="00C003CA" w:rsidRPr="00F321D1" w:rsidRDefault="00F321D1" w:rsidP="00F321D1">
            <w:pPr>
              <w:numPr>
                <w:ilvl w:val="0"/>
                <w:numId w:val="14"/>
              </w:numPr>
              <w:jc w:val="both"/>
              <w:rPr>
                <w:color w:val="000000"/>
              </w:rPr>
            </w:pPr>
            <w:r w:rsidRPr="00F321D1">
              <w:rPr>
                <w:color w:val="000000"/>
              </w:rPr>
              <w:t>Модель крана,</w:t>
            </w:r>
          </w:p>
          <w:p w:rsidR="00C003CA" w:rsidRPr="00F321D1" w:rsidRDefault="00F321D1" w:rsidP="00F321D1">
            <w:pPr>
              <w:numPr>
                <w:ilvl w:val="0"/>
                <w:numId w:val="14"/>
              </w:numPr>
              <w:jc w:val="both"/>
              <w:rPr>
                <w:color w:val="000000"/>
              </w:rPr>
            </w:pPr>
            <w:r>
              <w:rPr>
                <w:color w:val="000000"/>
              </w:rPr>
              <w:t>Серийный номер крана,</w:t>
            </w:r>
          </w:p>
          <w:p w:rsidR="00C003CA" w:rsidRDefault="00C003CA" w:rsidP="00F321D1">
            <w:pPr>
              <w:numPr>
                <w:ilvl w:val="0"/>
                <w:numId w:val="14"/>
              </w:numPr>
              <w:jc w:val="both"/>
              <w:rPr>
                <w:color w:val="000000"/>
              </w:rPr>
            </w:pPr>
            <w:r w:rsidRPr="00F321D1">
              <w:rPr>
                <w:color w:val="000000"/>
              </w:rPr>
              <w:t>Грузоподъёмность крана</w:t>
            </w:r>
            <w:r w:rsidR="00F321D1">
              <w:rPr>
                <w:color w:val="000000"/>
              </w:rPr>
              <w:t>,</w:t>
            </w:r>
          </w:p>
          <w:p w:rsidR="00C003CA" w:rsidRPr="001F6931" w:rsidRDefault="00F321D1" w:rsidP="000B16DC">
            <w:pPr>
              <w:numPr>
                <w:ilvl w:val="0"/>
                <w:numId w:val="14"/>
              </w:numPr>
              <w:jc w:val="both"/>
              <w:rPr>
                <w:i/>
                <w:color w:val="000000"/>
                <w:sz w:val="24"/>
                <w:szCs w:val="24"/>
              </w:rPr>
            </w:pPr>
            <w:r>
              <w:rPr>
                <w:color w:val="000000"/>
              </w:rPr>
              <w:lastRenderedPageBreak/>
              <w:t>Грузоподъёмность крюковой подвески.</w:t>
            </w:r>
          </w:p>
        </w:tc>
      </w:tr>
      <w:tr w:rsidR="00C003CA" w:rsidRPr="001F6931" w:rsidTr="00CE061D">
        <w:trPr>
          <w:trHeight w:val="335"/>
        </w:trPr>
        <w:tc>
          <w:tcPr>
            <w:tcW w:w="9356" w:type="dxa"/>
          </w:tcPr>
          <w:p w:rsidR="00C003CA" w:rsidRPr="001F6931" w:rsidRDefault="00C003CA" w:rsidP="00CE061D">
            <w:pPr>
              <w:jc w:val="center"/>
              <w:rPr>
                <w:color w:val="000000"/>
                <w:sz w:val="24"/>
                <w:szCs w:val="24"/>
              </w:rPr>
            </w:pPr>
            <w:r w:rsidRPr="001F6931">
              <w:rPr>
                <w:color w:val="000000"/>
              </w:rPr>
              <w:lastRenderedPageBreak/>
              <w:t>Подраздел 4.11 Требования к упаковке</w:t>
            </w:r>
          </w:p>
        </w:tc>
      </w:tr>
      <w:tr w:rsidR="00C003CA" w:rsidRPr="001F6931" w:rsidTr="00CE061D">
        <w:trPr>
          <w:trHeight w:val="335"/>
        </w:trPr>
        <w:tc>
          <w:tcPr>
            <w:tcW w:w="9356" w:type="dxa"/>
          </w:tcPr>
          <w:p w:rsidR="00C003CA" w:rsidRDefault="00C003CA" w:rsidP="00CE061D">
            <w:pPr>
              <w:jc w:val="both"/>
              <w:rPr>
                <w:color w:val="000000"/>
              </w:rPr>
            </w:pPr>
            <w:r>
              <w:rPr>
                <w:color w:val="000000"/>
                <w:sz w:val="24"/>
                <w:szCs w:val="24"/>
              </w:rPr>
              <w:tab/>
            </w:r>
            <w:r w:rsidRPr="00333792">
              <w:rPr>
                <w:color w:val="000000"/>
              </w:rPr>
              <w:t>Механические узлы (редукторы и пр.), электротехнические приборы должны быть упакованы в полиэтилен для исключения попадания влаги при транспортировке и хранении.</w:t>
            </w:r>
          </w:p>
          <w:p w:rsidR="000B16DC" w:rsidRPr="00333792" w:rsidRDefault="000B16DC" w:rsidP="000B16DC">
            <w:pPr>
              <w:ind w:firstLine="709"/>
              <w:jc w:val="both"/>
              <w:rPr>
                <w:color w:val="000000"/>
              </w:rPr>
            </w:pPr>
            <w:r>
              <w:t>В соответствии с ГОСТ 7890-93 «Краны мостовые однобалочные подвесные. Технические условия».</w:t>
            </w: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5. ТРЕБОВАНИЯ ПО ПРАВИЛАМ СДАЧИ И ПРИЕМКИ</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Pr="001F6931" w:rsidRDefault="00C003CA" w:rsidP="00CE061D">
            <w:pPr>
              <w:jc w:val="center"/>
              <w:rPr>
                <w:color w:val="000000"/>
                <w:sz w:val="24"/>
                <w:szCs w:val="24"/>
              </w:rPr>
            </w:pPr>
            <w:r w:rsidRPr="001F6931">
              <w:rPr>
                <w:color w:val="000000"/>
              </w:rPr>
              <w:t>Подраздел 5.1 Порядок сдачи и приемки</w:t>
            </w:r>
          </w:p>
        </w:tc>
      </w:tr>
      <w:tr w:rsidR="00C003CA" w:rsidRPr="001F6931" w:rsidTr="00CE061D">
        <w:trPr>
          <w:trHeight w:val="399"/>
        </w:trPr>
        <w:tc>
          <w:tcPr>
            <w:tcW w:w="9356" w:type="dxa"/>
          </w:tcPr>
          <w:p w:rsidR="00BB4CC3" w:rsidRPr="006E5C61" w:rsidRDefault="00C003CA" w:rsidP="00BB4CC3">
            <w:pPr>
              <w:pStyle w:val="a5"/>
              <w:numPr>
                <w:ilvl w:val="0"/>
                <w:numId w:val="17"/>
              </w:numPr>
              <w:ind w:left="34" w:firstLine="0"/>
              <w:jc w:val="both"/>
            </w:pPr>
            <w:r w:rsidRPr="006E5C61">
              <w:t>ПРОДУКЦИЯ будет поставлена в сроки, предусмотренные в спецификации настоящего договора.</w:t>
            </w:r>
            <w:r w:rsidR="00BB4CC3">
              <w:t xml:space="preserve"> </w:t>
            </w:r>
            <w:r w:rsidR="00BB4CC3" w:rsidRPr="00BB4CC3">
              <w:rPr>
                <w:color w:val="000000"/>
              </w:rPr>
              <w:t>Оборудование должно быть принято ОТК завода изготовителя в соответствии с рабочими чертежами и техническими условиями.</w:t>
            </w:r>
          </w:p>
          <w:p w:rsidR="00C003CA" w:rsidRPr="006E5C61" w:rsidRDefault="00C003CA" w:rsidP="006E5C61">
            <w:pPr>
              <w:ind w:firstLine="432"/>
              <w:jc w:val="both"/>
              <w:rPr>
                <w:u w:val="single"/>
              </w:rPr>
            </w:pPr>
            <w:r w:rsidRPr="006E5C61">
              <w:t xml:space="preserve">2. Доставка ПРОДУКЦИИ осуществляется ПОСТАВЩИКОМ и за счет средств ПОСТАВЩИКА до склада ПОКУПАТЕЛЯ в </w:t>
            </w:r>
            <w:proofErr w:type="spellStart"/>
            <w:r w:rsidRPr="006E5C61">
              <w:t>г</w:t>
            </w:r>
            <w:proofErr w:type="gramStart"/>
            <w:r w:rsidRPr="006E5C61">
              <w:t>.С</w:t>
            </w:r>
            <w:proofErr w:type="gramEnd"/>
            <w:r w:rsidRPr="006E5C61">
              <w:t>нежинске</w:t>
            </w:r>
            <w:proofErr w:type="spellEnd"/>
            <w:r w:rsidRPr="006E5C61">
              <w:t>. Передача ПРОДУКЦИИ осуществляется по накладной, с этого момента к ПОКУПАТЕЛЮ переходит право собственности на ПРОДУКЦИЮ.</w:t>
            </w:r>
          </w:p>
          <w:p w:rsidR="00C003CA" w:rsidRPr="006E5C61" w:rsidRDefault="00C003CA" w:rsidP="006E5C61">
            <w:pPr>
              <w:ind w:firstLine="432"/>
              <w:jc w:val="both"/>
            </w:pPr>
            <w:r w:rsidRPr="006E5C61">
              <w:t>3. Фактической датой поставки считается дата получения ПОКУПАТЕЛЕМ ПРОДУКЦИИ на основании товарной накладной с обязательным приложением счета-фактуры ПОСТАВЩИКА.</w:t>
            </w:r>
          </w:p>
          <w:p w:rsidR="00C003CA" w:rsidRPr="006E5C61" w:rsidRDefault="00C003CA" w:rsidP="006E5C61">
            <w:pPr>
              <w:ind w:firstLine="432"/>
              <w:jc w:val="both"/>
            </w:pPr>
            <w:r w:rsidRPr="006E5C61">
              <w:t xml:space="preserve">4. </w:t>
            </w:r>
            <w:proofErr w:type="gramStart"/>
            <w:r w:rsidRPr="006E5C61">
              <w:t xml:space="preserve">Покупатель осуществляет приемку  продукции в соответствии с Инструкцией о порядке  приемки продукции производственно-технического назначения и товаров народного потребления по количеству № П-6, утвержденную Постановлением Госарбитража СССР от 15.06.65г., а также в соответствии с Инструкцией о порядке  приемки продукции производственно-технического назначения и товаров народного потребления по качеству № П-7, утвержденную Постановлением Госарбитража СССР от 25.04.66г. (с последующими изменениями и дополнениями). </w:t>
            </w:r>
            <w:proofErr w:type="gramEnd"/>
          </w:p>
          <w:p w:rsidR="00C003CA" w:rsidRPr="006E5C61" w:rsidRDefault="00C003CA" w:rsidP="006E5C61">
            <w:pPr>
              <w:ind w:firstLine="432"/>
              <w:jc w:val="both"/>
            </w:pPr>
            <w:proofErr w:type="gramStart"/>
            <w:r w:rsidRPr="006E5C61">
              <w:t>5.Выявленные Покупателем при приемке недопоставка и (или) ненадлежащее качество продукции устраняются Поставщиком за свой счет путем  допоставки и замены некачественной продукции в течение 20 рабочих дней с даты получения от Покупателя соответствующего уведомления в соответствии с требованиями Инструкций о порядке приемке продукции производственно-технического назначения и товаров народного потребления по количеству и качеству № П-6, № П-7.</w:t>
            </w:r>
            <w:proofErr w:type="gramEnd"/>
          </w:p>
          <w:p w:rsidR="00C003CA" w:rsidRPr="006E5C61" w:rsidRDefault="00C003CA" w:rsidP="006E5C61">
            <w:pPr>
              <w:ind w:firstLine="432"/>
              <w:jc w:val="both"/>
            </w:pPr>
            <w:r w:rsidRPr="006E5C61">
              <w:t xml:space="preserve">Расходы, связанные с принятием некачественной либо некомплектной ПРОДУКЦИИ на ответственное хранение, его реализацией или возвратом ПОСТАВЩИКУ, заменой ее на ПРОДУКЦИЮ надлежащего качества и комплектности, несет ПОСТАВЩИК. Восполнение недопоставки ПРОДУКЦИИ или замена ПРОДУКЦИИ не освобождает ПОСТАВЩИКА от ответственности за просрочку исполнения обязательств по </w:t>
            </w:r>
            <w:r w:rsidRPr="006E5C61">
              <w:lastRenderedPageBreak/>
              <w:t>своевременной поставке ПРОДУКЦИИ.</w:t>
            </w:r>
          </w:p>
          <w:p w:rsidR="00C003CA" w:rsidRPr="006E5C61" w:rsidRDefault="00C003CA" w:rsidP="006E5C61">
            <w:pPr>
              <w:ind w:firstLine="432"/>
              <w:jc w:val="both"/>
            </w:pPr>
            <w:r w:rsidRPr="006E5C61">
              <w:t>6. После осуществления поставки ПРОДУКЦИИ стороны подписывают акт приема-передачи товара (оборудования). В таком акте должна быть указана сумма по договору за вычетом неустойки, возникшей в связи с ненадлежащим исполнением договора.</w:t>
            </w:r>
          </w:p>
          <w:p w:rsidR="00C003CA" w:rsidRDefault="00921D1A" w:rsidP="00CF306A">
            <w:pPr>
              <w:jc w:val="both"/>
              <w:rPr>
                <w:color w:val="000000"/>
              </w:rPr>
            </w:pPr>
            <w:r>
              <w:tab/>
            </w:r>
            <w:r w:rsidR="00C003CA" w:rsidRPr="006E5C61">
              <w:t>7. Поставщик обязуется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C003CA" w:rsidRPr="00A32ABE" w:rsidRDefault="00C003CA" w:rsidP="00CF306A">
            <w:pPr>
              <w:jc w:val="both"/>
              <w:rPr>
                <w:color w:val="000000"/>
              </w:rPr>
            </w:pPr>
            <w:r w:rsidRPr="00A32ABE">
              <w:rPr>
                <w:color w:val="000000"/>
              </w:rPr>
              <w:t>Оборудование должно быть доставлено заказчику силами исполнителя договора поставки.</w:t>
            </w:r>
          </w:p>
          <w:p w:rsidR="00C003CA" w:rsidRPr="00A32ABE" w:rsidRDefault="008D06E3" w:rsidP="00CF306A">
            <w:pPr>
              <w:jc w:val="both"/>
              <w:rPr>
                <w:color w:val="000000"/>
              </w:rPr>
            </w:pPr>
            <w:r>
              <w:rPr>
                <w:color w:val="000000"/>
              </w:rPr>
              <w:tab/>
            </w:r>
            <w:r w:rsidR="00CF306A">
              <w:t>8</w:t>
            </w:r>
            <w:r w:rsidR="00921D1A">
              <w:t xml:space="preserve">. </w:t>
            </w:r>
            <w:r w:rsidR="00CF306A">
              <w:t>Поставщик обязуется</w:t>
            </w:r>
            <w:r w:rsidR="00C003CA" w:rsidRPr="00A32ABE">
              <w:t xml:space="preserve"> провести монтаж </w:t>
            </w:r>
            <w:r w:rsidR="00A32ABE" w:rsidRPr="00A32ABE">
              <w:t>поставляемого крана</w:t>
            </w:r>
            <w:r w:rsidR="00C003CA" w:rsidRPr="00A32ABE">
              <w:t>,</w:t>
            </w:r>
            <w:r w:rsidR="00A32ABE" w:rsidRPr="00A32ABE">
              <w:t xml:space="preserve"> и осуществить</w:t>
            </w:r>
            <w:r w:rsidR="00C003CA" w:rsidRPr="00A32ABE">
              <w:t xml:space="preserve"> приемку в эксплуатацию.</w:t>
            </w:r>
            <w:r w:rsidR="00A32ABE" w:rsidRPr="00A32ABE">
              <w:t xml:space="preserve"> Демонтаж старого крана производится силами заказчика.</w:t>
            </w:r>
          </w:p>
          <w:p w:rsidR="000B16DC" w:rsidRDefault="00C003CA" w:rsidP="001B3D7A">
            <w:pPr>
              <w:jc w:val="both"/>
              <w:rPr>
                <w:color w:val="000000"/>
              </w:rPr>
            </w:pPr>
            <w:r w:rsidRPr="00A32ABE">
              <w:rPr>
                <w:color w:val="000000"/>
              </w:rPr>
              <w:tab/>
            </w:r>
            <w:r w:rsidR="00D322FD">
              <w:rPr>
                <w:color w:val="000000"/>
              </w:rPr>
              <w:t xml:space="preserve"> </w:t>
            </w:r>
            <w:r w:rsidR="000B16DC">
              <w:rPr>
                <w:color w:val="000000"/>
              </w:rPr>
              <w:t xml:space="preserve">После поставки и монтажа на месте эксплуатации, оборудование должно быть сдано эксплуатирующей организации в соответствии с </w:t>
            </w:r>
            <w:r w:rsidR="000B16DC">
              <w:rPr>
                <w:color w:val="000000"/>
              </w:rPr>
              <w:br/>
              <w:t>ОСТ В 95 2515-87 «Система стандартов безопасности труда, средства механического оснащения. Приёмка в эксплуатацию».</w:t>
            </w:r>
          </w:p>
          <w:p w:rsidR="000B16DC" w:rsidRPr="001F6931" w:rsidRDefault="000B16DC" w:rsidP="000B16DC">
            <w:pPr>
              <w:ind w:firstLine="709"/>
              <w:jc w:val="both"/>
              <w:rPr>
                <w:i/>
                <w:color w:val="000000"/>
                <w:sz w:val="24"/>
                <w:szCs w:val="24"/>
              </w:rPr>
            </w:pPr>
          </w:p>
        </w:tc>
      </w:tr>
      <w:tr w:rsidR="00C003CA" w:rsidRPr="001F6931" w:rsidTr="00CE061D">
        <w:trPr>
          <w:trHeight w:val="399"/>
        </w:trPr>
        <w:tc>
          <w:tcPr>
            <w:tcW w:w="9356" w:type="dxa"/>
          </w:tcPr>
          <w:p w:rsidR="00C003CA" w:rsidRPr="001F6931" w:rsidRDefault="00C003CA" w:rsidP="00CE061D">
            <w:pPr>
              <w:jc w:val="center"/>
              <w:rPr>
                <w:color w:val="000000"/>
                <w:sz w:val="24"/>
                <w:szCs w:val="24"/>
              </w:rPr>
            </w:pPr>
            <w:r w:rsidRPr="001F6931">
              <w:rPr>
                <w:color w:val="000000"/>
              </w:rPr>
              <w:lastRenderedPageBreak/>
              <w:t>Подраздел 5.2 Требования по передаче заказчику технических и иных документов при поставке товаров</w:t>
            </w:r>
          </w:p>
        </w:tc>
      </w:tr>
      <w:tr w:rsidR="00C003CA" w:rsidRPr="001F6931" w:rsidTr="00CE061D">
        <w:trPr>
          <w:trHeight w:val="399"/>
        </w:trPr>
        <w:tc>
          <w:tcPr>
            <w:tcW w:w="9356" w:type="dxa"/>
          </w:tcPr>
          <w:p w:rsidR="00BA7881" w:rsidRPr="00A32ABE" w:rsidRDefault="00921D1A" w:rsidP="00BA7881">
            <w:pPr>
              <w:jc w:val="both"/>
            </w:pPr>
            <w:r>
              <w:tab/>
            </w:r>
            <w:r w:rsidR="00BA7881" w:rsidRPr="00A32ABE">
              <w:t>Поставщик должен предоставить полный комплект технической документации на русском языке на бумажном носителе в одном экземпляре.</w:t>
            </w:r>
          </w:p>
          <w:p w:rsidR="00BA7881" w:rsidRDefault="00921D1A" w:rsidP="00BA7881">
            <w:r>
              <w:tab/>
              <w:t>З</w:t>
            </w:r>
            <w:r w:rsidR="00BA7881">
              <w:t>аказчику передаются следующая документация:</w:t>
            </w:r>
          </w:p>
          <w:p w:rsidR="00921D1A" w:rsidRDefault="00921D1A" w:rsidP="00BA7881">
            <w:pPr>
              <w:numPr>
                <w:ilvl w:val="0"/>
                <w:numId w:val="15"/>
              </w:numPr>
            </w:pPr>
            <w:r>
              <w:t>Инструкции по монтажу,</w:t>
            </w:r>
          </w:p>
          <w:p w:rsidR="00921D1A" w:rsidRDefault="00921D1A" w:rsidP="00BA7881">
            <w:pPr>
              <w:numPr>
                <w:ilvl w:val="0"/>
                <w:numId w:val="15"/>
              </w:numPr>
            </w:pPr>
            <w:r>
              <w:t>Инструкция по наладке,</w:t>
            </w:r>
          </w:p>
          <w:p w:rsidR="00921D1A" w:rsidRDefault="00921D1A" w:rsidP="00BA7881">
            <w:pPr>
              <w:numPr>
                <w:ilvl w:val="0"/>
                <w:numId w:val="15"/>
              </w:numPr>
            </w:pPr>
            <w:r>
              <w:t>Инструкцию по эксплуатации,</w:t>
            </w:r>
          </w:p>
          <w:p w:rsidR="00C003CA" w:rsidRPr="00A32ABE" w:rsidRDefault="00C003CA" w:rsidP="00BA7881">
            <w:pPr>
              <w:numPr>
                <w:ilvl w:val="0"/>
                <w:numId w:val="15"/>
              </w:numPr>
            </w:pPr>
            <w:r w:rsidRPr="00A32ABE">
              <w:t>Паспорт на кран</w:t>
            </w:r>
            <w:r w:rsidR="00BA7881">
              <w:t>,</w:t>
            </w:r>
          </w:p>
          <w:p w:rsidR="00C003CA" w:rsidRDefault="00A32ABE" w:rsidP="00BA7881">
            <w:pPr>
              <w:numPr>
                <w:ilvl w:val="0"/>
                <w:numId w:val="15"/>
              </w:numPr>
            </w:pPr>
            <w:r w:rsidRPr="00A32ABE">
              <w:t xml:space="preserve">Паспорт на </w:t>
            </w:r>
            <w:proofErr w:type="spellStart"/>
            <w:r w:rsidRPr="00A32ABE">
              <w:t>электроталь</w:t>
            </w:r>
            <w:proofErr w:type="spellEnd"/>
            <w:r w:rsidR="00BA7881">
              <w:t>,</w:t>
            </w:r>
          </w:p>
          <w:p w:rsidR="00BA7881" w:rsidRDefault="00BA7881" w:rsidP="00BA7881">
            <w:pPr>
              <w:numPr>
                <w:ilvl w:val="0"/>
                <w:numId w:val="15"/>
              </w:numPr>
            </w:pPr>
            <w:r>
              <w:t>Сертификаты соответствия,</w:t>
            </w:r>
          </w:p>
          <w:p w:rsidR="00921D1A" w:rsidRDefault="00BA7881" w:rsidP="00BA7881">
            <w:pPr>
              <w:numPr>
                <w:ilvl w:val="0"/>
                <w:numId w:val="15"/>
              </w:numPr>
            </w:pPr>
            <w:r>
              <w:t>Паспорта на установленное оборудование, не указанное в доку</w:t>
            </w:r>
            <w:r w:rsidR="00921D1A">
              <w:t xml:space="preserve">ментации на кран и </w:t>
            </w:r>
            <w:proofErr w:type="spellStart"/>
            <w:r w:rsidR="00921D1A">
              <w:t>электроталь</w:t>
            </w:r>
            <w:proofErr w:type="spellEnd"/>
            <w:r w:rsidR="00921D1A">
              <w:t xml:space="preserve">, </w:t>
            </w:r>
          </w:p>
          <w:p w:rsidR="00D322FD" w:rsidRDefault="00D322FD" w:rsidP="00BA7881">
            <w:pPr>
              <w:numPr>
                <w:ilvl w:val="0"/>
                <w:numId w:val="15"/>
              </w:numPr>
            </w:pPr>
            <w:r>
              <w:t>эксплуатационная документация.</w:t>
            </w:r>
          </w:p>
          <w:p w:rsidR="00C003CA" w:rsidRPr="00A32ABE" w:rsidRDefault="00C003CA" w:rsidP="00D322FD">
            <w:pPr>
              <w:ind w:left="318"/>
              <w:rPr>
                <w:i/>
                <w:color w:val="000000"/>
                <w:sz w:val="24"/>
                <w:szCs w:val="24"/>
              </w:rPr>
            </w:pPr>
          </w:p>
        </w:tc>
      </w:tr>
    </w:tbl>
    <w:p w:rsidR="00C003CA" w:rsidRPr="0054650F"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6. ТРЕБОВАНИЯ К ТРАНСПОРТИРОВАНИЮ</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Default="00921D1A" w:rsidP="006E5C61">
            <w:pPr>
              <w:ind w:firstLine="601"/>
            </w:pPr>
            <w:r>
              <w:t>В соответствии с требованиями завода-изготовителя</w:t>
            </w:r>
          </w:p>
          <w:p w:rsidR="00D322FD" w:rsidRPr="006E5C61" w:rsidRDefault="00D322FD" w:rsidP="006E5C61">
            <w:pPr>
              <w:ind w:firstLine="601"/>
              <w:rPr>
                <w:color w:val="000000"/>
              </w:rPr>
            </w:pPr>
            <w:r w:rsidRPr="006E5C61">
              <w:t>Поставщик должен поставить закупаемое оборудование на промышленную площадку предприятия-заказчика своими силами.</w:t>
            </w:r>
          </w:p>
        </w:tc>
      </w:tr>
    </w:tbl>
    <w:p w:rsidR="00C003CA" w:rsidRPr="001F6931" w:rsidRDefault="00C003CA" w:rsidP="00134FD0">
      <w:pPr>
        <w:jc w:val="center"/>
        <w:rPr>
          <w:color w:val="000000"/>
        </w:rPr>
      </w:pPr>
    </w:p>
    <w:p w:rsidR="001B3D7A" w:rsidRDefault="001B3D7A" w:rsidP="00134FD0">
      <w:pPr>
        <w:jc w:val="center"/>
        <w:rPr>
          <w:color w:val="000000"/>
        </w:rPr>
      </w:pPr>
    </w:p>
    <w:p w:rsidR="001B3D7A" w:rsidRDefault="001B3D7A" w:rsidP="00134FD0">
      <w:pPr>
        <w:jc w:val="center"/>
        <w:rPr>
          <w:color w:val="000000"/>
        </w:rPr>
      </w:pPr>
    </w:p>
    <w:p w:rsidR="00C003CA" w:rsidRPr="001F6931" w:rsidRDefault="00C003CA" w:rsidP="00134FD0">
      <w:pPr>
        <w:jc w:val="center"/>
        <w:rPr>
          <w:color w:val="000000"/>
        </w:rPr>
      </w:pPr>
      <w:r w:rsidRPr="001F6931">
        <w:rPr>
          <w:color w:val="000000"/>
        </w:rPr>
        <w:lastRenderedPageBreak/>
        <w:t>РАЗДЕЛ 7. ТРЕБОВАНИЯ К ХРАНЕНИЮ</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Pr="006E5C61" w:rsidRDefault="00921D1A" w:rsidP="00CE061D">
            <w:pPr>
              <w:ind w:firstLine="601"/>
              <w:rPr>
                <w:color w:val="000000"/>
              </w:rPr>
            </w:pPr>
            <w:r>
              <w:t>В соответствии с требованиями завода-изготовителя</w:t>
            </w: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8. ТРЕБОВАНИЯ К ОБЪЕМУ И/ИЛИ СРОКУ ПРЕДОСТАВЛЕНИЯ ГАРАНТИЙ</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Default="00C003CA" w:rsidP="00921D1A">
            <w:pPr>
              <w:ind w:firstLine="601"/>
            </w:pPr>
            <w:r w:rsidRPr="00774EC8">
              <w:t xml:space="preserve">Гарантийный срок </w:t>
            </w:r>
            <w:r w:rsidR="00921D1A">
              <w:t xml:space="preserve">хранения – 24 месяца </w:t>
            </w:r>
            <w:proofErr w:type="gramStart"/>
            <w:r w:rsidR="00921D1A">
              <w:t>с даты приёмки</w:t>
            </w:r>
            <w:proofErr w:type="gramEnd"/>
            <w:r w:rsidR="00921D1A">
              <w:t xml:space="preserve"> оборудования.</w:t>
            </w:r>
          </w:p>
          <w:p w:rsidR="00921D1A" w:rsidRPr="006E5C61" w:rsidRDefault="00921D1A" w:rsidP="00921D1A">
            <w:pPr>
              <w:ind w:firstLine="601"/>
              <w:rPr>
                <w:color w:val="000000"/>
              </w:rPr>
            </w:pPr>
            <w:r>
              <w:t>Гарантийный срок эксплуатации – 18 месяцев с момента ввода в эксплуатацию.</w:t>
            </w: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9. ТРЕБОВАНИЯ ПО РЕМОНТОПРИГОДНОСТИ</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Pr="006E5C61" w:rsidRDefault="00C003CA" w:rsidP="006E5C61">
            <w:pPr>
              <w:jc w:val="both"/>
              <w:rPr>
                <w:color w:val="000000"/>
              </w:rPr>
            </w:pPr>
            <w:r>
              <w:rPr>
                <w:i/>
                <w:color w:val="000000"/>
                <w:sz w:val="24"/>
                <w:szCs w:val="24"/>
              </w:rPr>
              <w:tab/>
            </w:r>
            <w:r w:rsidRPr="006E5C61">
              <w:rPr>
                <w:color w:val="000000"/>
              </w:rPr>
              <w:t xml:space="preserve">Оборудование должно быть </w:t>
            </w:r>
            <w:proofErr w:type="spellStart"/>
            <w:r w:rsidRPr="006E5C61">
              <w:rPr>
                <w:color w:val="000000"/>
              </w:rPr>
              <w:t>ремонтопригодным</w:t>
            </w:r>
            <w:proofErr w:type="spellEnd"/>
            <w:r w:rsidRPr="006E5C61">
              <w:rPr>
                <w:color w:val="000000"/>
              </w:rPr>
              <w:t xml:space="preserve"> в условиях места эксплуатации заказчика силами квалифицированного персонала с применением стандартного инструмента.</w:t>
            </w: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 xml:space="preserve">РАЗДЕЛ 10. ТРЕБОВАНИЯ </w:t>
      </w:r>
      <w:r w:rsidR="00921D1A">
        <w:rPr>
          <w:color w:val="000000"/>
        </w:rPr>
        <w:t>ПО МОНТАЖУ И</w:t>
      </w:r>
      <w:r w:rsidRPr="001F6931">
        <w:rPr>
          <w:color w:val="000000"/>
        </w:rPr>
        <w:t xml:space="preserve"> ОБСЛУЖИВАНИЮ</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6E5C61">
        <w:trPr>
          <w:trHeight w:val="92"/>
        </w:trPr>
        <w:tc>
          <w:tcPr>
            <w:tcW w:w="9356" w:type="dxa"/>
          </w:tcPr>
          <w:p w:rsidR="000D0459" w:rsidRDefault="000D0459" w:rsidP="000D0459">
            <w:pPr>
              <w:ind w:firstLine="318"/>
              <w:jc w:val="both"/>
            </w:pPr>
            <w:r>
              <w:t>Требование о необходимости предоставления услуг по монтажу: да</w:t>
            </w:r>
          </w:p>
          <w:p w:rsidR="000D0459" w:rsidRDefault="000D0459" w:rsidP="000D0459">
            <w:pPr>
              <w:ind w:firstLine="318"/>
              <w:jc w:val="both"/>
            </w:pPr>
            <w:r>
              <w:t xml:space="preserve">Требование о необходимости предоставления услуг по </w:t>
            </w:r>
            <w:proofErr w:type="spellStart"/>
            <w:proofErr w:type="gramStart"/>
            <w:r>
              <w:t>шеф-монтажу</w:t>
            </w:r>
            <w:proofErr w:type="spellEnd"/>
            <w:proofErr w:type="gramEnd"/>
            <w:r>
              <w:t>: да</w:t>
            </w:r>
          </w:p>
          <w:p w:rsidR="000D0459" w:rsidRDefault="000D0459" w:rsidP="000D0459">
            <w:pPr>
              <w:ind w:firstLine="318"/>
              <w:jc w:val="both"/>
            </w:pPr>
            <w:r>
              <w:t>Требование о необходимости предоставления услуг по наладке: да</w:t>
            </w:r>
          </w:p>
          <w:p w:rsidR="000D0459" w:rsidRDefault="000D0459" w:rsidP="000D0459">
            <w:pPr>
              <w:ind w:firstLine="318"/>
              <w:jc w:val="both"/>
            </w:pPr>
            <w:r>
              <w:t xml:space="preserve">Требование о необходимости предоставления услуг по </w:t>
            </w:r>
            <w:proofErr w:type="spellStart"/>
            <w:proofErr w:type="gramStart"/>
            <w:r>
              <w:t>шеф-наладке</w:t>
            </w:r>
            <w:proofErr w:type="spellEnd"/>
            <w:proofErr w:type="gramEnd"/>
            <w:r>
              <w:t>: да</w:t>
            </w:r>
          </w:p>
          <w:p w:rsidR="000D0459" w:rsidRDefault="000D0459" w:rsidP="000D0459">
            <w:pPr>
              <w:ind w:firstLine="318"/>
              <w:jc w:val="both"/>
            </w:pPr>
            <w:r>
              <w:t xml:space="preserve">Требование о необходимости предоставления услуг по обслуживанию: </w:t>
            </w:r>
          </w:p>
          <w:p w:rsidR="00D322FD" w:rsidRPr="006E5C61" w:rsidRDefault="000D0459" w:rsidP="000D0459">
            <w:pPr>
              <w:ind w:firstLine="601"/>
              <w:jc w:val="both"/>
              <w:rPr>
                <w:color w:val="000000"/>
              </w:rPr>
            </w:pPr>
            <w:r>
              <w:t>п</w:t>
            </w:r>
            <w:r w:rsidRPr="00B62236">
              <w:t>редусмотреть порядок ежегодного планово-предупредительного ремонта оборудования силами квалифицированного персонала предприятия-заказчика.</w:t>
            </w: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11. ЭКОЛОГИЧЕСКИЕ ТРЕБОВАНИЯ</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Default="0019387C" w:rsidP="00FE174B">
            <w:r>
              <w:t xml:space="preserve">Должно соответствовать </w:t>
            </w:r>
            <w:r w:rsidR="00FE174B">
              <w:t>требованиям</w:t>
            </w:r>
            <w:r w:rsidRPr="00BA7881">
              <w:t xml:space="preserve"> НП-043-11.</w:t>
            </w:r>
          </w:p>
          <w:p w:rsidR="000D0459" w:rsidRPr="00FF0D2F" w:rsidRDefault="000D0459" w:rsidP="00FE174B">
            <w:r>
              <w:t>В соответствии с требованиями ограничения воздействия на окружающую среду, установленными действующими нормативами.</w:t>
            </w: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12. ТРЕБОВАНИЯ ПО БЕЗОПАСНОСТИ</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Pr="00896902" w:rsidRDefault="00C003CA" w:rsidP="00CE061D">
            <w:pPr>
              <w:jc w:val="both"/>
              <w:rPr>
                <w:color w:val="000000"/>
              </w:rPr>
            </w:pPr>
            <w:r>
              <w:rPr>
                <w:i/>
                <w:color w:val="000000"/>
                <w:sz w:val="24"/>
                <w:szCs w:val="24"/>
              </w:rPr>
              <w:tab/>
            </w:r>
            <w:r w:rsidRPr="00896902">
              <w:rPr>
                <w:color w:val="000000"/>
              </w:rPr>
              <w:t>К оборудованию и его безопасной эксплуатации предъявляются требования:</w:t>
            </w:r>
          </w:p>
          <w:p w:rsidR="00C003CA" w:rsidRPr="00896902" w:rsidRDefault="00C003CA" w:rsidP="00896902">
            <w:pPr>
              <w:pStyle w:val="a5"/>
              <w:numPr>
                <w:ilvl w:val="0"/>
                <w:numId w:val="1"/>
              </w:numPr>
              <w:jc w:val="both"/>
              <w:rPr>
                <w:color w:val="000000"/>
              </w:rPr>
            </w:pPr>
            <w:r w:rsidRPr="00896902">
              <w:rPr>
                <w:color w:val="000000"/>
              </w:rPr>
              <w:t>Федеральный закон от 21.07.1997 №116-ФЗ «О промышленной безопасности опасных производственных объектов»</w:t>
            </w:r>
          </w:p>
          <w:p w:rsidR="00C003CA" w:rsidRPr="00B40055" w:rsidRDefault="00C003CA" w:rsidP="00E60691">
            <w:pPr>
              <w:pStyle w:val="a5"/>
              <w:numPr>
                <w:ilvl w:val="0"/>
                <w:numId w:val="1"/>
              </w:numPr>
              <w:jc w:val="both"/>
              <w:rPr>
                <w:i/>
                <w:color w:val="000000"/>
                <w:sz w:val="24"/>
                <w:szCs w:val="24"/>
              </w:rPr>
            </w:pPr>
            <w:r w:rsidRPr="00896902">
              <w:t>НП-043-</w:t>
            </w:r>
            <w:r w:rsidR="00E60691">
              <w:t>11</w:t>
            </w:r>
            <w:r w:rsidRPr="00896902">
              <w:t xml:space="preserve"> для группы</w:t>
            </w:r>
            <w:proofErr w:type="gramStart"/>
            <w:r w:rsidRPr="00896902">
              <w:t xml:space="preserve"> А</w:t>
            </w:r>
            <w:proofErr w:type="gramEnd"/>
            <w:r w:rsidR="00B40055">
              <w:t>,</w:t>
            </w:r>
          </w:p>
          <w:p w:rsidR="000D0459" w:rsidRDefault="00B40055" w:rsidP="000D0459">
            <w:pPr>
              <w:pStyle w:val="a5"/>
              <w:numPr>
                <w:ilvl w:val="0"/>
                <w:numId w:val="1"/>
              </w:numPr>
              <w:jc w:val="both"/>
            </w:pPr>
            <w:r>
              <w:t>ГОСТ 7890-93 «Краны мостовые однобалочные подвесные. Технические условия»</w:t>
            </w:r>
          </w:p>
          <w:p w:rsidR="000D0459" w:rsidRDefault="000D0459" w:rsidP="000D0459">
            <w:pPr>
              <w:pStyle w:val="a5"/>
              <w:numPr>
                <w:ilvl w:val="0"/>
                <w:numId w:val="1"/>
              </w:numPr>
              <w:jc w:val="both"/>
            </w:pPr>
            <w:r>
              <w:lastRenderedPageBreak/>
              <w:t>«</w:t>
            </w:r>
            <w:r w:rsidRPr="001522B2">
              <w:t xml:space="preserve">Правила </w:t>
            </w:r>
            <w:r>
              <w:t>безопасности опасных производственных объектов, на которых используются подъемные сооружения», утвержденные приказом от 12.11.2013 № 533 Федеральной службы по экологическому, технологическому и атомному надзору.</w:t>
            </w:r>
          </w:p>
          <w:p w:rsidR="000D0459" w:rsidRPr="000D0459" w:rsidRDefault="000D0459" w:rsidP="000D0459">
            <w:pPr>
              <w:pStyle w:val="a5"/>
              <w:numPr>
                <w:ilvl w:val="0"/>
                <w:numId w:val="1"/>
              </w:numPr>
              <w:jc w:val="both"/>
              <w:rPr>
                <w:i/>
                <w:color w:val="000000"/>
                <w:sz w:val="24"/>
                <w:szCs w:val="24"/>
              </w:rPr>
            </w:pPr>
            <w:r>
              <w:t xml:space="preserve"> Технический регламент Таможенного Союза </w:t>
            </w:r>
            <w:proofErr w:type="gramStart"/>
            <w:r>
              <w:t>ТР</w:t>
            </w:r>
            <w:proofErr w:type="gramEnd"/>
            <w:r>
              <w:t xml:space="preserve"> ТС 010/2011 «О безопасности машин и оборудования».</w:t>
            </w:r>
          </w:p>
          <w:p w:rsidR="000D0459" w:rsidRPr="000D0459" w:rsidRDefault="000D0459" w:rsidP="000D0459">
            <w:pPr>
              <w:pStyle w:val="a5"/>
              <w:ind w:left="1065"/>
              <w:jc w:val="both"/>
              <w:rPr>
                <w:i/>
                <w:color w:val="000000"/>
                <w:sz w:val="24"/>
                <w:szCs w:val="24"/>
              </w:rPr>
            </w:pP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13. ТРЕБОВАНИЯ К КАЧЕСТВУ И КЛАССИФИКАЦИЯ ОБОРУДОВАНИЯ</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0D0459" w:rsidRDefault="000D0459" w:rsidP="000D0459">
            <w:pPr>
              <w:rPr>
                <w:b/>
                <w:color w:val="000000"/>
              </w:rPr>
            </w:pPr>
            <w:r>
              <w:rPr>
                <w:b/>
                <w:color w:val="000000"/>
              </w:rPr>
              <w:t>П</w:t>
            </w:r>
            <w:r w:rsidRPr="00856CC1">
              <w:rPr>
                <w:b/>
                <w:color w:val="000000"/>
              </w:rPr>
              <w:t>озиция №1</w:t>
            </w:r>
          </w:p>
          <w:p w:rsidR="00C003CA" w:rsidRDefault="00BA7881" w:rsidP="00896902">
            <w:pPr>
              <w:autoSpaceDE w:val="0"/>
              <w:autoSpaceDN w:val="0"/>
              <w:adjustRightInd w:val="0"/>
              <w:jc w:val="both"/>
            </w:pPr>
            <w:r>
              <w:tab/>
            </w:r>
            <w:r w:rsidR="00C003CA" w:rsidRPr="00BA7881">
              <w:t xml:space="preserve">Кран должен </w:t>
            </w:r>
            <w:proofErr w:type="gramStart"/>
            <w:r w:rsidR="00C003CA" w:rsidRPr="00BA7881">
              <w:t>иметь заключе</w:t>
            </w:r>
            <w:r w:rsidRPr="00BA7881">
              <w:t xml:space="preserve">ние ОТК на соответствие ТУ </w:t>
            </w:r>
            <w:r w:rsidR="00C003CA" w:rsidRPr="00BA7881">
              <w:t>и признан</w:t>
            </w:r>
            <w:proofErr w:type="gramEnd"/>
            <w:r w:rsidR="00C003CA" w:rsidRPr="00BA7881">
              <w:t xml:space="preserve"> годным для использования по назначению.</w:t>
            </w:r>
          </w:p>
          <w:p w:rsidR="00B40055" w:rsidRPr="00BA7881" w:rsidRDefault="00B40055" w:rsidP="00896902">
            <w:pPr>
              <w:autoSpaceDE w:val="0"/>
              <w:autoSpaceDN w:val="0"/>
              <w:adjustRightInd w:val="0"/>
              <w:jc w:val="both"/>
            </w:pPr>
            <w:r>
              <w:tab/>
            </w:r>
            <w:r w:rsidRPr="0070735A">
              <w:t>Лицензированное исполнение крана – для атомной промышленности</w:t>
            </w:r>
            <w:r>
              <w:t xml:space="preserve"> по </w:t>
            </w:r>
            <w:r w:rsidRPr="00896902">
              <w:t>НП-043-</w:t>
            </w:r>
            <w:r>
              <w:t>11</w:t>
            </w:r>
            <w:r w:rsidRPr="00896902">
              <w:t xml:space="preserve"> для группы А</w:t>
            </w:r>
            <w:r>
              <w:t>.</w:t>
            </w:r>
          </w:p>
          <w:p w:rsidR="00C003CA" w:rsidRDefault="00BA7881" w:rsidP="00896902">
            <w:pPr>
              <w:autoSpaceDE w:val="0"/>
              <w:autoSpaceDN w:val="0"/>
              <w:adjustRightInd w:val="0"/>
              <w:jc w:val="both"/>
            </w:pPr>
            <w:r>
              <w:tab/>
            </w:r>
            <w:r w:rsidR="00C003CA" w:rsidRPr="00BA7881">
              <w:t>Не допускается поставка оборудования с отклонениями от требований технических характеристик поставляемого товара.</w:t>
            </w:r>
          </w:p>
          <w:p w:rsidR="000D0459" w:rsidRPr="00856CC1" w:rsidRDefault="000D0459" w:rsidP="000D0459">
            <w:pPr>
              <w:rPr>
                <w:b/>
                <w:color w:val="000000"/>
              </w:rPr>
            </w:pPr>
            <w:r w:rsidRPr="00856CC1">
              <w:rPr>
                <w:b/>
                <w:color w:val="000000"/>
              </w:rPr>
              <w:t>Позиция №2</w:t>
            </w:r>
          </w:p>
          <w:p w:rsidR="000D0459" w:rsidRDefault="000D0459" w:rsidP="000D0459">
            <w:pPr>
              <w:ind w:firstLine="709"/>
              <w:jc w:val="both"/>
            </w:pPr>
            <w:r>
              <w:t>Режим работы крана по А3 (по ИСО 4301/1).</w:t>
            </w:r>
          </w:p>
          <w:p w:rsidR="000D0459" w:rsidRDefault="000D0459" w:rsidP="000D0459">
            <w:pPr>
              <w:ind w:firstLine="709"/>
              <w:jc w:val="both"/>
            </w:pPr>
            <w:r>
              <w:t>Классификация – общепромышленное исполнение.</w:t>
            </w:r>
          </w:p>
          <w:p w:rsidR="000D0459" w:rsidRDefault="000D0459" w:rsidP="000D0459">
            <w:pPr>
              <w:ind w:firstLine="709"/>
              <w:jc w:val="both"/>
            </w:pPr>
            <w:r w:rsidRPr="001F6931">
              <w:rPr>
                <w:color w:val="000000"/>
              </w:rPr>
              <w:t>Код ОКП</w:t>
            </w:r>
            <w:r w:rsidRPr="00DE1159">
              <w:t>: 31 5110, КЧ: 7, Наименование группировки продукции: Краны мостовые электриче</w:t>
            </w:r>
            <w:r>
              <w:t>ские общего назначения грузоподъ</w:t>
            </w:r>
            <w:r w:rsidRPr="00DE1159">
              <w:t>емностью до 5 т.</w:t>
            </w:r>
          </w:p>
          <w:p w:rsidR="000D0459" w:rsidRPr="001F6931" w:rsidRDefault="000D0459" w:rsidP="000D0459">
            <w:pPr>
              <w:autoSpaceDE w:val="0"/>
              <w:autoSpaceDN w:val="0"/>
              <w:adjustRightInd w:val="0"/>
              <w:jc w:val="both"/>
              <w:rPr>
                <w:i/>
                <w:color w:val="000000"/>
                <w:sz w:val="24"/>
                <w:szCs w:val="24"/>
              </w:rPr>
            </w:pPr>
            <w:r w:rsidRPr="0059484D">
              <w:t>Не допускается поставка оборудования с отклонениями от требований технических характеристик поставляемого товара.</w:t>
            </w:r>
          </w:p>
        </w:tc>
      </w:tr>
    </w:tbl>
    <w:p w:rsidR="00FE174B" w:rsidRDefault="00FE174B" w:rsidP="00134FD0">
      <w:pPr>
        <w:spacing w:line="276" w:lineRule="auto"/>
        <w:jc w:val="center"/>
        <w:rPr>
          <w:color w:val="000000"/>
        </w:rPr>
      </w:pPr>
    </w:p>
    <w:p w:rsidR="00C003CA" w:rsidRPr="00FF0D2F" w:rsidRDefault="00C003CA" w:rsidP="00134FD0">
      <w:pPr>
        <w:spacing w:line="276" w:lineRule="auto"/>
        <w:jc w:val="center"/>
        <w:rPr>
          <w:color w:val="000000"/>
        </w:rPr>
      </w:pPr>
      <w:r w:rsidRPr="00FF0D2F">
        <w:rPr>
          <w:color w:val="000000"/>
        </w:rPr>
        <w:t>РАЗДЕЛ 14. ТЕХНИЧЕСКОЕ СОПРОВОЖДЕНИЕ СТАНДАРТНОГО ПРОМЫШЛЕННОГО ОБОРУДОВАНИЯ</w:t>
      </w:r>
    </w:p>
    <w:p w:rsidR="00C003CA" w:rsidRPr="001F6931" w:rsidRDefault="00C003CA" w:rsidP="00134FD0">
      <w:pPr>
        <w:spacing w:line="276" w:lineRule="auto"/>
        <w:jc w:val="center"/>
        <w:rPr>
          <w:color w:val="000000"/>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Default="00BA7881" w:rsidP="00896902">
            <w:pPr>
              <w:jc w:val="both"/>
            </w:pPr>
            <w:r>
              <w:tab/>
            </w:r>
            <w:r w:rsidR="00C003CA" w:rsidRPr="00896902">
              <w:t>Поставщик оборудования обязан гарантировать предоставление консультативной помощи и технической поддержки по вопросам, связанным с эксплуатацией и техническим обслуживанием поставляемого оборудования</w:t>
            </w:r>
          </w:p>
          <w:p w:rsidR="000D0459" w:rsidRPr="00896902" w:rsidRDefault="000D0459" w:rsidP="00896902">
            <w:pPr>
              <w:jc w:val="both"/>
              <w:rPr>
                <w:color w:val="000000"/>
              </w:rPr>
            </w:pPr>
          </w:p>
        </w:tc>
      </w:tr>
    </w:tbl>
    <w:p w:rsidR="00C003CA" w:rsidRPr="0054650F" w:rsidRDefault="00C003CA" w:rsidP="00134FD0">
      <w:pPr>
        <w:tabs>
          <w:tab w:val="left" w:pos="540"/>
        </w:tabs>
        <w:jc w:val="center"/>
        <w:rPr>
          <w:color w:val="000000"/>
        </w:rPr>
      </w:pPr>
    </w:p>
    <w:p w:rsidR="00C003CA" w:rsidRPr="001F6931" w:rsidRDefault="00C003CA" w:rsidP="00134FD0">
      <w:pPr>
        <w:tabs>
          <w:tab w:val="left" w:pos="540"/>
        </w:tabs>
        <w:jc w:val="center"/>
        <w:rPr>
          <w:color w:val="000000"/>
        </w:rPr>
      </w:pPr>
      <w:r w:rsidRPr="001F6931">
        <w:rPr>
          <w:color w:val="000000"/>
        </w:rPr>
        <w:t>РАЗДЕЛ 15. ДОПОЛНИТЕЛЬНЫЕ (ИНЫЕ) ТРЕБОВАНИЯ</w:t>
      </w:r>
    </w:p>
    <w:p w:rsidR="00C003CA" w:rsidRPr="001F6931" w:rsidRDefault="00C003CA" w:rsidP="00134FD0">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5D3104" w:rsidRPr="00BA7881" w:rsidRDefault="00C003CA" w:rsidP="005D3104">
            <w:pPr>
              <w:ind w:firstLine="709"/>
              <w:jc w:val="both"/>
            </w:pPr>
            <w:r w:rsidRPr="00BA7881">
              <w:t>Обязательное наличие дополнительного тормоза на механизме подъема, устройство для регистрации параметров работы кран</w:t>
            </w:r>
            <w:r w:rsidR="00CE226D">
              <w:t>ов</w:t>
            </w:r>
            <w:r w:rsidRPr="00BA7881">
              <w:t>.</w:t>
            </w:r>
            <w:r w:rsidR="005D3104">
              <w:t xml:space="preserve"> </w:t>
            </w:r>
            <w:r w:rsidR="005D3104" w:rsidRPr="00C31DEF">
              <w:t>Расположение</w:t>
            </w:r>
            <w:r w:rsidR="005D3104">
              <w:t xml:space="preserve"> всех полупроводниковых элементов управления (включая частотные преобразователи)</w:t>
            </w:r>
            <w:r w:rsidR="005D3104" w:rsidRPr="00C31DEF">
              <w:t>: отдельно и вынесено на 50 м</w:t>
            </w:r>
            <w:r w:rsidR="005D3104">
              <w:t xml:space="preserve"> от зоны действи</w:t>
            </w:r>
            <w:r w:rsidR="00CE226D">
              <w:t>я балочных кранов</w:t>
            </w:r>
            <w:r w:rsidR="005D3104" w:rsidRPr="00C31DEF">
              <w:t>.</w:t>
            </w:r>
          </w:p>
          <w:p w:rsidR="00C003CA" w:rsidRDefault="00BA7881" w:rsidP="00B260A9">
            <w:pPr>
              <w:jc w:val="both"/>
            </w:pPr>
            <w:r w:rsidRPr="00BA7881">
              <w:tab/>
            </w:r>
            <w:r w:rsidR="00C003CA" w:rsidRPr="00BA7881">
              <w:t xml:space="preserve">Система сигнализации </w:t>
            </w:r>
            <w:proofErr w:type="gramStart"/>
            <w:r w:rsidR="00C003CA" w:rsidRPr="00BA7881">
              <w:t>грузоподъёмного</w:t>
            </w:r>
            <w:proofErr w:type="gramEnd"/>
            <w:r w:rsidR="00C003CA" w:rsidRPr="00BA7881">
              <w:t xml:space="preserve"> кран</w:t>
            </w:r>
            <w:r w:rsidR="00CE226D">
              <w:t>ов</w:t>
            </w:r>
            <w:r w:rsidR="00C003CA" w:rsidRPr="00BA7881">
              <w:t xml:space="preserve"> должна отвечать </w:t>
            </w:r>
            <w:r w:rsidR="00C003CA" w:rsidRPr="00BA7881">
              <w:lastRenderedPageBreak/>
              <w:t>требованиям НП-043-</w:t>
            </w:r>
            <w:r w:rsidRPr="00BA7881">
              <w:t>11</w:t>
            </w:r>
            <w:r w:rsidR="00C003CA" w:rsidRPr="00BA7881">
              <w:t>.</w:t>
            </w:r>
          </w:p>
          <w:p w:rsidR="00C003CA" w:rsidRPr="00120F14" w:rsidRDefault="00BA7881" w:rsidP="00120F14">
            <w:pPr>
              <w:spacing w:before="120" w:after="120"/>
              <w:ind w:left="142" w:right="124"/>
              <w:jc w:val="both"/>
              <w:rPr>
                <w:bCs/>
              </w:rPr>
            </w:pPr>
            <w:r>
              <w:rPr>
                <w:bCs/>
              </w:rPr>
              <w:tab/>
            </w:r>
            <w:r w:rsidR="00C003CA" w:rsidRPr="00120F14">
              <w:rPr>
                <w:bCs/>
              </w:rPr>
              <w:t xml:space="preserve">Въезд на </w:t>
            </w:r>
            <w:proofErr w:type="gramStart"/>
            <w:r w:rsidR="00C003CA" w:rsidRPr="00120F14">
              <w:rPr>
                <w:bCs/>
              </w:rPr>
              <w:t>территорию</w:t>
            </w:r>
            <w:proofErr w:type="gramEnd"/>
            <w:r w:rsidR="00C003CA" w:rsidRPr="00120F14">
              <w:rPr>
                <w:bCs/>
              </w:rPr>
              <w:t xml:space="preserve"> ЗАТО Снежинск ограничивается в соответствии с Законом «О закрытом административно-территориальном образовании» от 14 июля 1992 г. №3297-1,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C003CA" w:rsidRPr="00120F14" w:rsidRDefault="00C003CA" w:rsidP="00120F14">
            <w:pPr>
              <w:spacing w:before="120" w:after="120"/>
              <w:ind w:left="142" w:right="124" w:firstLine="567"/>
              <w:jc w:val="both"/>
              <w:rPr>
                <w:bCs/>
              </w:rPr>
            </w:pPr>
            <w:r w:rsidRPr="00120F14">
              <w:rPr>
                <w:bCs/>
              </w:rPr>
              <w:t xml:space="preserve">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 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120F14">
              <w:rPr>
                <w:bCs/>
              </w:rPr>
              <w:t>территорию</w:t>
            </w:r>
            <w:proofErr w:type="gramEnd"/>
            <w:r w:rsidRPr="00120F14">
              <w:rPr>
                <w:bCs/>
              </w:rPr>
              <w:t xml:space="preserve"> ЗАТО Снежинск.</w:t>
            </w:r>
          </w:p>
          <w:p w:rsidR="00C003CA" w:rsidRPr="00120F14" w:rsidRDefault="00C003CA" w:rsidP="00120F14">
            <w:pPr>
              <w:spacing w:before="120" w:after="120"/>
              <w:ind w:left="142" w:right="124" w:firstLine="567"/>
              <w:jc w:val="both"/>
              <w:rPr>
                <w:bCs/>
              </w:rPr>
            </w:pPr>
            <w:r w:rsidRPr="00120F14">
              <w:rPr>
                <w:bCs/>
              </w:rPr>
              <w:t xml:space="preserve">Разрешение на въезд </w:t>
            </w:r>
            <w:proofErr w:type="gramStart"/>
            <w:r w:rsidRPr="00120F14">
              <w:rPr>
                <w:bCs/>
              </w:rPr>
              <w:t>в</w:t>
            </w:r>
            <w:proofErr w:type="gramEnd"/>
            <w:r w:rsidRPr="00120F14">
              <w:rPr>
                <w:bCs/>
              </w:rPr>
              <w:t xml:space="preserve"> ЗАТО Снежинск выдается директором РФЯЦ - 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Снежинске.</w:t>
            </w:r>
          </w:p>
          <w:p w:rsidR="00C003CA" w:rsidRPr="00120F14" w:rsidRDefault="00C003CA" w:rsidP="00120F14">
            <w:pPr>
              <w:spacing w:before="120" w:after="120"/>
              <w:ind w:left="142" w:right="124" w:firstLine="567"/>
              <w:jc w:val="both"/>
              <w:rPr>
                <w:bCs/>
              </w:rPr>
            </w:pPr>
            <w:proofErr w:type="gramStart"/>
            <w:r w:rsidRPr="00120F14">
              <w:rPr>
                <w:bCs/>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p w:rsidR="00C003CA" w:rsidRPr="001F6931" w:rsidRDefault="00C003CA" w:rsidP="00896902">
            <w:pPr>
              <w:jc w:val="both"/>
              <w:rPr>
                <w:i/>
                <w:color w:val="000000"/>
                <w:sz w:val="24"/>
                <w:szCs w:val="24"/>
              </w:rPr>
            </w:pPr>
          </w:p>
        </w:tc>
      </w:tr>
    </w:tbl>
    <w:p w:rsidR="00C003CA" w:rsidRPr="0054650F" w:rsidRDefault="00C003CA" w:rsidP="00134FD0">
      <w:pPr>
        <w:jc w:val="center"/>
        <w:rPr>
          <w:color w:val="000000"/>
        </w:rPr>
      </w:pPr>
    </w:p>
    <w:p w:rsidR="00C003CA" w:rsidRPr="001F6931" w:rsidRDefault="00C003CA" w:rsidP="00134FD0">
      <w:pPr>
        <w:jc w:val="center"/>
        <w:rPr>
          <w:color w:val="000000"/>
        </w:rPr>
      </w:pPr>
      <w:r w:rsidRPr="001F6931">
        <w:rPr>
          <w:color w:val="000000"/>
        </w:rPr>
        <w:t>РАЗДЕЛ 16. ТРЕБОВАНИЯ К КОЛИЧЕСТВУ И СРОКУ (ПЕРИОДИЧНОСТИ) ПОСТАВКИ</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Pr="00BA7881" w:rsidRDefault="001B3D7A" w:rsidP="00120F14">
            <w:pPr>
              <w:rPr>
                <w:color w:val="000000"/>
              </w:rPr>
            </w:pPr>
            <w:r>
              <w:rPr>
                <w:color w:val="000000"/>
              </w:rPr>
              <w:t>Количество: 2 (два) крана мостовых.</w:t>
            </w:r>
          </w:p>
          <w:p w:rsidR="00C003CA" w:rsidRPr="00BA7881" w:rsidRDefault="00C003CA" w:rsidP="00120F14">
            <w:pPr>
              <w:rPr>
                <w:color w:val="000000"/>
              </w:rPr>
            </w:pPr>
            <w:r w:rsidRPr="00BA7881">
              <w:rPr>
                <w:color w:val="000000"/>
              </w:rPr>
              <w:tab/>
              <w:t>Срок поставки: не позднее 3</w:t>
            </w:r>
            <w:r w:rsidR="00BC3E39">
              <w:rPr>
                <w:color w:val="000000"/>
              </w:rPr>
              <w:t>0</w:t>
            </w:r>
            <w:r w:rsidRPr="00BA7881">
              <w:rPr>
                <w:color w:val="000000"/>
              </w:rPr>
              <w:t>.0</w:t>
            </w:r>
            <w:r w:rsidR="00BC3E39">
              <w:rPr>
                <w:color w:val="000000"/>
              </w:rPr>
              <w:t>6</w:t>
            </w:r>
            <w:r w:rsidRPr="00BA7881">
              <w:rPr>
                <w:color w:val="000000"/>
              </w:rPr>
              <w:t>.2015</w:t>
            </w:r>
          </w:p>
          <w:p w:rsidR="00C003CA" w:rsidRPr="00BA7881" w:rsidRDefault="00C003CA" w:rsidP="00120F14">
            <w:pPr>
              <w:rPr>
                <w:color w:val="000000"/>
              </w:rPr>
            </w:pPr>
            <w:r w:rsidRPr="00BA7881">
              <w:rPr>
                <w:color w:val="000000"/>
              </w:rPr>
              <w:tab/>
              <w:t>Срок монтажа нового оборудования: 3</w:t>
            </w:r>
            <w:r w:rsidR="00BC3E39">
              <w:rPr>
                <w:color w:val="000000"/>
              </w:rPr>
              <w:t>1</w:t>
            </w:r>
            <w:r w:rsidRPr="00BA7881">
              <w:rPr>
                <w:color w:val="000000"/>
              </w:rPr>
              <w:t>.0</w:t>
            </w:r>
            <w:r w:rsidR="00BC3E39">
              <w:rPr>
                <w:color w:val="000000"/>
              </w:rPr>
              <w:t>8</w:t>
            </w:r>
            <w:r w:rsidRPr="00BA7881">
              <w:rPr>
                <w:color w:val="000000"/>
              </w:rPr>
              <w:t>.2015</w:t>
            </w:r>
          </w:p>
          <w:p w:rsidR="00C003CA" w:rsidRPr="001F6931" w:rsidRDefault="00C003CA" w:rsidP="00BC3E39">
            <w:pPr>
              <w:ind w:firstLine="601"/>
              <w:jc w:val="both"/>
              <w:rPr>
                <w:i/>
                <w:color w:val="000000"/>
                <w:sz w:val="24"/>
                <w:szCs w:val="24"/>
              </w:rPr>
            </w:pPr>
            <w:r w:rsidRPr="00BA7881">
              <w:rPr>
                <w:color w:val="000000"/>
              </w:rPr>
              <w:tab/>
              <w:t>Срок сдачи в эксплуатацию – окончание договора: не позднее 31.</w:t>
            </w:r>
            <w:r w:rsidR="00BC3E39">
              <w:rPr>
                <w:color w:val="000000"/>
              </w:rPr>
              <w:t>08</w:t>
            </w:r>
            <w:r w:rsidRPr="00BA7881">
              <w:rPr>
                <w:color w:val="000000"/>
              </w:rPr>
              <w:t>.2015</w:t>
            </w:r>
          </w:p>
        </w:tc>
      </w:tr>
    </w:tbl>
    <w:p w:rsidR="00C003CA" w:rsidRPr="001F6931" w:rsidRDefault="00C003CA" w:rsidP="00134FD0">
      <w:pPr>
        <w:jc w:val="center"/>
        <w:rPr>
          <w:color w:val="000000"/>
        </w:rPr>
      </w:pPr>
    </w:p>
    <w:p w:rsidR="00C003CA" w:rsidRPr="001F6931" w:rsidRDefault="00C003CA" w:rsidP="00134FD0">
      <w:pPr>
        <w:jc w:val="center"/>
        <w:rPr>
          <w:color w:val="000000"/>
        </w:rPr>
      </w:pPr>
      <w:r w:rsidRPr="001F6931">
        <w:rPr>
          <w:color w:val="000000"/>
        </w:rPr>
        <w:lastRenderedPageBreak/>
        <w:t>РАЗДЕЛ 17. ТРЕБОВАНИЕ К ФОРМЕ ПРЕДСТАВЛЯЕМОЙ ИНФОРМАЦИИ</w:t>
      </w:r>
    </w:p>
    <w:p w:rsidR="00C003CA" w:rsidRPr="001F6931" w:rsidRDefault="00C003CA" w:rsidP="00134FD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C003CA" w:rsidRPr="001F6931" w:rsidTr="00CE061D">
        <w:trPr>
          <w:trHeight w:val="399"/>
        </w:trPr>
        <w:tc>
          <w:tcPr>
            <w:tcW w:w="9356" w:type="dxa"/>
          </w:tcPr>
          <w:p w:rsidR="00C003CA" w:rsidRPr="00120F14" w:rsidRDefault="00C003CA" w:rsidP="00120F14">
            <w:pPr>
              <w:ind w:firstLine="601"/>
              <w:jc w:val="both"/>
              <w:rPr>
                <w:color w:val="000000"/>
              </w:rPr>
            </w:pPr>
            <w:r w:rsidRPr="00120F14">
              <w:t xml:space="preserve">Паспорт и прочая сопровождающая документация должны быть переданы на бумажном </w:t>
            </w:r>
            <w:proofErr w:type="gramStart"/>
            <w:r w:rsidRPr="00120F14">
              <w:t>носителе</w:t>
            </w:r>
            <w:proofErr w:type="gramEnd"/>
            <w:r w:rsidRPr="00120F14">
              <w:t xml:space="preserve"> на русском языке.</w:t>
            </w:r>
          </w:p>
        </w:tc>
      </w:tr>
    </w:tbl>
    <w:p w:rsidR="00C003CA" w:rsidRPr="001F6931" w:rsidRDefault="00C003CA" w:rsidP="00134FD0">
      <w:pPr>
        <w:jc w:val="center"/>
        <w:rPr>
          <w:color w:val="000000"/>
          <w:sz w:val="24"/>
          <w:szCs w:val="24"/>
        </w:rPr>
      </w:pPr>
    </w:p>
    <w:p w:rsidR="00C003CA" w:rsidRPr="001F6931" w:rsidRDefault="00C003CA" w:rsidP="00134FD0">
      <w:pPr>
        <w:jc w:val="center"/>
        <w:rPr>
          <w:color w:val="000000"/>
          <w:sz w:val="24"/>
          <w:szCs w:val="24"/>
        </w:rPr>
      </w:pPr>
      <w:r w:rsidRPr="001F6931">
        <w:rPr>
          <w:color w:val="000000"/>
        </w:rPr>
        <w:t>РАЗДЕЛ 18. ТРЕБОВАНИЯ К ТЕХНИЧЕСКОМУ ОБУЧЕНИЮ ПЕРСОНАЛА ЗАКАЗЧИКА</w:t>
      </w:r>
    </w:p>
    <w:p w:rsidR="00C003CA" w:rsidRPr="001F6931" w:rsidRDefault="00C003CA" w:rsidP="00134FD0">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C003CA" w:rsidRPr="001F6931" w:rsidTr="00CE061D">
        <w:tc>
          <w:tcPr>
            <w:tcW w:w="9747" w:type="dxa"/>
          </w:tcPr>
          <w:p w:rsidR="00C003CA" w:rsidRPr="00120F14" w:rsidRDefault="00C003CA" w:rsidP="00CE061D">
            <w:pPr>
              <w:jc w:val="both"/>
              <w:rPr>
                <w:color w:val="000000"/>
              </w:rPr>
            </w:pPr>
            <w:r w:rsidRPr="00120F14">
              <w:t>Обучение персонала не требуется, если этого не требуют особенности изготовляемого оборудования.</w:t>
            </w:r>
          </w:p>
        </w:tc>
      </w:tr>
    </w:tbl>
    <w:p w:rsidR="00C003CA" w:rsidRDefault="00C003CA" w:rsidP="00134FD0">
      <w:pPr>
        <w:rPr>
          <w:color w:val="000000"/>
          <w:sz w:val="26"/>
          <w:szCs w:val="26"/>
        </w:rPr>
      </w:pPr>
    </w:p>
    <w:p w:rsidR="00915F90" w:rsidRDefault="00915F90" w:rsidP="00134FD0">
      <w:pPr>
        <w:rPr>
          <w:color w:val="000000"/>
          <w:sz w:val="26"/>
          <w:szCs w:val="26"/>
        </w:rPr>
      </w:pPr>
    </w:p>
    <w:sectPr w:rsidR="00915F90" w:rsidSect="00FB34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44C7B"/>
    <w:multiLevelType w:val="hybridMultilevel"/>
    <w:tmpl w:val="834C841A"/>
    <w:lvl w:ilvl="0" w:tplc="4FACE292">
      <w:start w:val="1"/>
      <w:numFmt w:val="bullet"/>
      <w:lvlText w:val=""/>
      <w:lvlJc w:val="left"/>
      <w:pPr>
        <w:tabs>
          <w:tab w:val="num" w:pos="2494"/>
        </w:tabs>
        <w:ind w:left="2494" w:hanging="360"/>
      </w:pPr>
      <w:rPr>
        <w:rFonts w:ascii="Symbol" w:hAnsi="Symbol" w:hint="default"/>
        <w:color w:val="auto"/>
      </w:rPr>
    </w:lvl>
    <w:lvl w:ilvl="1" w:tplc="04190003" w:tentative="1">
      <w:start w:val="1"/>
      <w:numFmt w:val="bullet"/>
      <w:lvlText w:val="o"/>
      <w:lvlJc w:val="left"/>
      <w:pPr>
        <w:tabs>
          <w:tab w:val="num" w:pos="3214"/>
        </w:tabs>
        <w:ind w:left="3214" w:hanging="360"/>
      </w:pPr>
      <w:rPr>
        <w:rFonts w:ascii="Courier New" w:hAnsi="Courier New" w:hint="default"/>
      </w:rPr>
    </w:lvl>
    <w:lvl w:ilvl="2" w:tplc="04190005" w:tentative="1">
      <w:start w:val="1"/>
      <w:numFmt w:val="bullet"/>
      <w:lvlText w:val=""/>
      <w:lvlJc w:val="left"/>
      <w:pPr>
        <w:tabs>
          <w:tab w:val="num" w:pos="3934"/>
        </w:tabs>
        <w:ind w:left="3934" w:hanging="360"/>
      </w:pPr>
      <w:rPr>
        <w:rFonts w:ascii="Wingdings" w:hAnsi="Wingdings" w:hint="default"/>
      </w:rPr>
    </w:lvl>
    <w:lvl w:ilvl="3" w:tplc="04190001" w:tentative="1">
      <w:start w:val="1"/>
      <w:numFmt w:val="bullet"/>
      <w:lvlText w:val=""/>
      <w:lvlJc w:val="left"/>
      <w:pPr>
        <w:tabs>
          <w:tab w:val="num" w:pos="4654"/>
        </w:tabs>
        <w:ind w:left="4654" w:hanging="360"/>
      </w:pPr>
      <w:rPr>
        <w:rFonts w:ascii="Symbol" w:hAnsi="Symbol" w:hint="default"/>
      </w:rPr>
    </w:lvl>
    <w:lvl w:ilvl="4" w:tplc="04190003" w:tentative="1">
      <w:start w:val="1"/>
      <w:numFmt w:val="bullet"/>
      <w:lvlText w:val="o"/>
      <w:lvlJc w:val="left"/>
      <w:pPr>
        <w:tabs>
          <w:tab w:val="num" w:pos="5374"/>
        </w:tabs>
        <w:ind w:left="5374" w:hanging="360"/>
      </w:pPr>
      <w:rPr>
        <w:rFonts w:ascii="Courier New" w:hAnsi="Courier New" w:hint="default"/>
      </w:rPr>
    </w:lvl>
    <w:lvl w:ilvl="5" w:tplc="04190005" w:tentative="1">
      <w:start w:val="1"/>
      <w:numFmt w:val="bullet"/>
      <w:lvlText w:val=""/>
      <w:lvlJc w:val="left"/>
      <w:pPr>
        <w:tabs>
          <w:tab w:val="num" w:pos="6094"/>
        </w:tabs>
        <w:ind w:left="6094" w:hanging="360"/>
      </w:pPr>
      <w:rPr>
        <w:rFonts w:ascii="Wingdings" w:hAnsi="Wingdings" w:hint="default"/>
      </w:rPr>
    </w:lvl>
    <w:lvl w:ilvl="6" w:tplc="04190001" w:tentative="1">
      <w:start w:val="1"/>
      <w:numFmt w:val="bullet"/>
      <w:lvlText w:val=""/>
      <w:lvlJc w:val="left"/>
      <w:pPr>
        <w:tabs>
          <w:tab w:val="num" w:pos="6814"/>
        </w:tabs>
        <w:ind w:left="6814" w:hanging="360"/>
      </w:pPr>
      <w:rPr>
        <w:rFonts w:ascii="Symbol" w:hAnsi="Symbol" w:hint="default"/>
      </w:rPr>
    </w:lvl>
    <w:lvl w:ilvl="7" w:tplc="04190003" w:tentative="1">
      <w:start w:val="1"/>
      <w:numFmt w:val="bullet"/>
      <w:lvlText w:val="o"/>
      <w:lvlJc w:val="left"/>
      <w:pPr>
        <w:tabs>
          <w:tab w:val="num" w:pos="7534"/>
        </w:tabs>
        <w:ind w:left="7534" w:hanging="360"/>
      </w:pPr>
      <w:rPr>
        <w:rFonts w:ascii="Courier New" w:hAnsi="Courier New" w:hint="default"/>
      </w:rPr>
    </w:lvl>
    <w:lvl w:ilvl="8" w:tplc="04190005" w:tentative="1">
      <w:start w:val="1"/>
      <w:numFmt w:val="bullet"/>
      <w:lvlText w:val=""/>
      <w:lvlJc w:val="left"/>
      <w:pPr>
        <w:tabs>
          <w:tab w:val="num" w:pos="8254"/>
        </w:tabs>
        <w:ind w:left="8254" w:hanging="360"/>
      </w:pPr>
      <w:rPr>
        <w:rFonts w:ascii="Wingdings" w:hAnsi="Wingdings" w:hint="default"/>
      </w:rPr>
    </w:lvl>
  </w:abstractNum>
  <w:abstractNum w:abstractNumId="1">
    <w:nsid w:val="0C640F15"/>
    <w:multiLevelType w:val="hybridMultilevel"/>
    <w:tmpl w:val="83AE53E8"/>
    <w:lvl w:ilvl="0" w:tplc="C1A67B10">
      <w:start w:val="1"/>
      <w:numFmt w:val="decimal"/>
      <w:lvlText w:val="%1."/>
      <w:lvlJc w:val="left"/>
      <w:pPr>
        <w:ind w:left="1287" w:hanging="855"/>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
    <w:nsid w:val="0FEA3ACC"/>
    <w:multiLevelType w:val="multilevel"/>
    <w:tmpl w:val="CF58F53C"/>
    <w:lvl w:ilvl="0">
      <w:start w:val="1"/>
      <w:numFmt w:val="bullet"/>
      <w:lvlText w:val=""/>
      <w:lvlJc w:val="left"/>
      <w:pPr>
        <w:ind w:left="1425" w:hanging="360"/>
      </w:pPr>
      <w:rPr>
        <w:rFonts w:ascii="Symbol" w:hAnsi="Symbol" w:hint="default"/>
      </w:rPr>
    </w:lvl>
    <w:lvl w:ilvl="1">
      <w:start w:val="1"/>
      <w:numFmt w:val="bullet"/>
      <w:lvlText w:val="o"/>
      <w:lvlJc w:val="left"/>
      <w:pPr>
        <w:ind w:left="2145" w:hanging="360"/>
      </w:pPr>
      <w:rPr>
        <w:rFonts w:ascii="Courier New" w:hAnsi="Courier New" w:hint="default"/>
      </w:rPr>
    </w:lvl>
    <w:lvl w:ilvl="2">
      <w:start w:val="1"/>
      <w:numFmt w:val="bullet"/>
      <w:lvlText w:val=""/>
      <w:lvlJc w:val="left"/>
      <w:pPr>
        <w:ind w:left="2865" w:hanging="360"/>
      </w:pPr>
      <w:rPr>
        <w:rFonts w:ascii="Wingdings" w:hAnsi="Wingdings" w:hint="default"/>
      </w:rPr>
    </w:lvl>
    <w:lvl w:ilvl="3">
      <w:start w:val="1"/>
      <w:numFmt w:val="bullet"/>
      <w:lvlText w:val=""/>
      <w:lvlJc w:val="left"/>
      <w:pPr>
        <w:ind w:left="3585" w:hanging="360"/>
      </w:pPr>
      <w:rPr>
        <w:rFonts w:ascii="Symbol" w:hAnsi="Symbol" w:hint="default"/>
      </w:rPr>
    </w:lvl>
    <w:lvl w:ilvl="4">
      <w:start w:val="1"/>
      <w:numFmt w:val="bullet"/>
      <w:lvlText w:val="o"/>
      <w:lvlJc w:val="left"/>
      <w:pPr>
        <w:ind w:left="4305" w:hanging="360"/>
      </w:pPr>
      <w:rPr>
        <w:rFonts w:ascii="Courier New" w:hAnsi="Courier New" w:hint="default"/>
      </w:rPr>
    </w:lvl>
    <w:lvl w:ilvl="5">
      <w:start w:val="1"/>
      <w:numFmt w:val="bullet"/>
      <w:lvlText w:val=""/>
      <w:lvlJc w:val="left"/>
      <w:pPr>
        <w:ind w:left="5025" w:hanging="360"/>
      </w:pPr>
      <w:rPr>
        <w:rFonts w:ascii="Wingdings" w:hAnsi="Wingdings" w:hint="default"/>
      </w:rPr>
    </w:lvl>
    <w:lvl w:ilvl="6">
      <w:start w:val="1"/>
      <w:numFmt w:val="bullet"/>
      <w:lvlText w:val=""/>
      <w:lvlJc w:val="left"/>
      <w:pPr>
        <w:ind w:left="5745" w:hanging="360"/>
      </w:pPr>
      <w:rPr>
        <w:rFonts w:ascii="Symbol" w:hAnsi="Symbol" w:hint="default"/>
      </w:rPr>
    </w:lvl>
    <w:lvl w:ilvl="7">
      <w:start w:val="1"/>
      <w:numFmt w:val="bullet"/>
      <w:lvlText w:val="o"/>
      <w:lvlJc w:val="left"/>
      <w:pPr>
        <w:ind w:left="6465" w:hanging="360"/>
      </w:pPr>
      <w:rPr>
        <w:rFonts w:ascii="Courier New" w:hAnsi="Courier New" w:hint="default"/>
      </w:rPr>
    </w:lvl>
    <w:lvl w:ilvl="8">
      <w:start w:val="1"/>
      <w:numFmt w:val="bullet"/>
      <w:lvlText w:val=""/>
      <w:lvlJc w:val="left"/>
      <w:pPr>
        <w:ind w:left="7185" w:hanging="360"/>
      </w:pPr>
      <w:rPr>
        <w:rFonts w:ascii="Wingdings" w:hAnsi="Wingdings" w:hint="default"/>
      </w:rPr>
    </w:lvl>
  </w:abstractNum>
  <w:abstractNum w:abstractNumId="3">
    <w:nsid w:val="10262D89"/>
    <w:multiLevelType w:val="hybridMultilevel"/>
    <w:tmpl w:val="2DE61B2A"/>
    <w:lvl w:ilvl="0" w:tplc="04190001">
      <w:start w:val="1"/>
      <w:numFmt w:val="bullet"/>
      <w:lvlText w:val=""/>
      <w:lvlJc w:val="left"/>
      <w:pPr>
        <w:tabs>
          <w:tab w:val="num" w:pos="2134"/>
        </w:tabs>
        <w:ind w:left="2134"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4">
    <w:nsid w:val="15285541"/>
    <w:multiLevelType w:val="hybridMultilevel"/>
    <w:tmpl w:val="C75CD0E2"/>
    <w:lvl w:ilvl="0" w:tplc="3D52F9B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307F9C"/>
    <w:multiLevelType w:val="hybridMultilevel"/>
    <w:tmpl w:val="3F6EC57A"/>
    <w:lvl w:ilvl="0" w:tplc="57942E8E">
      <w:start w:val="1"/>
      <w:numFmt w:val="decimal"/>
      <w:lvlText w:val="%1."/>
      <w:lvlJc w:val="left"/>
      <w:pPr>
        <w:ind w:left="1065" w:hanging="360"/>
      </w:pPr>
      <w:rPr>
        <w:rFonts w:cs="Times New Roman" w:hint="default"/>
        <w:i w:val="0"/>
        <w:sz w:val="24"/>
        <w:szCs w:val="24"/>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6">
    <w:nsid w:val="211C5C89"/>
    <w:multiLevelType w:val="multilevel"/>
    <w:tmpl w:val="A028B182"/>
    <w:lvl w:ilvl="0">
      <w:start w:val="2"/>
      <w:numFmt w:val="decimal"/>
      <w:lvlText w:val="%1"/>
      <w:lvlJc w:val="left"/>
      <w:pPr>
        <w:ind w:left="600" w:hanging="600"/>
      </w:pPr>
      <w:rPr>
        <w:rFonts w:cs="Times New Roman" w:hint="default"/>
      </w:rPr>
    </w:lvl>
    <w:lvl w:ilvl="1">
      <w:start w:val="2"/>
      <w:numFmt w:val="decimal"/>
      <w:lvlText w:val="%1.%2"/>
      <w:lvlJc w:val="left"/>
      <w:pPr>
        <w:ind w:left="952" w:hanging="600"/>
      </w:pPr>
      <w:rPr>
        <w:rFonts w:cs="Times New Roman" w:hint="default"/>
      </w:rPr>
    </w:lvl>
    <w:lvl w:ilvl="2">
      <w:start w:val="2"/>
      <w:numFmt w:val="decimal"/>
      <w:lvlText w:val="%1.%2.%3"/>
      <w:lvlJc w:val="left"/>
      <w:pPr>
        <w:ind w:left="1424" w:hanging="720"/>
      </w:pPr>
      <w:rPr>
        <w:rFonts w:cs="Times New Roman" w:hint="default"/>
      </w:rPr>
    </w:lvl>
    <w:lvl w:ilvl="3">
      <w:start w:val="1"/>
      <w:numFmt w:val="decimal"/>
      <w:lvlText w:val="%1.%2.%3.%4"/>
      <w:lvlJc w:val="left"/>
      <w:pPr>
        <w:ind w:left="2136" w:hanging="1080"/>
      </w:pPr>
      <w:rPr>
        <w:rFonts w:cs="Times New Roman" w:hint="default"/>
      </w:rPr>
    </w:lvl>
    <w:lvl w:ilvl="4">
      <w:start w:val="1"/>
      <w:numFmt w:val="decimal"/>
      <w:lvlText w:val="%1.%2.%3.%4.%5"/>
      <w:lvlJc w:val="left"/>
      <w:pPr>
        <w:ind w:left="2488" w:hanging="1080"/>
      </w:pPr>
      <w:rPr>
        <w:rFonts w:cs="Times New Roman" w:hint="default"/>
      </w:rPr>
    </w:lvl>
    <w:lvl w:ilvl="5">
      <w:start w:val="1"/>
      <w:numFmt w:val="decimal"/>
      <w:lvlText w:val="%1.%2.%3.%4.%5.%6"/>
      <w:lvlJc w:val="left"/>
      <w:pPr>
        <w:ind w:left="3200" w:hanging="1440"/>
      </w:pPr>
      <w:rPr>
        <w:rFonts w:cs="Times New Roman" w:hint="default"/>
      </w:rPr>
    </w:lvl>
    <w:lvl w:ilvl="6">
      <w:start w:val="1"/>
      <w:numFmt w:val="decimal"/>
      <w:lvlText w:val="%1.%2.%3.%4.%5.%6.%7"/>
      <w:lvlJc w:val="left"/>
      <w:pPr>
        <w:ind w:left="3552" w:hanging="1440"/>
      </w:pPr>
      <w:rPr>
        <w:rFonts w:cs="Times New Roman" w:hint="default"/>
      </w:rPr>
    </w:lvl>
    <w:lvl w:ilvl="7">
      <w:start w:val="1"/>
      <w:numFmt w:val="decimal"/>
      <w:lvlText w:val="%1.%2.%3.%4.%5.%6.%7.%8"/>
      <w:lvlJc w:val="left"/>
      <w:pPr>
        <w:ind w:left="4264" w:hanging="1800"/>
      </w:pPr>
      <w:rPr>
        <w:rFonts w:cs="Times New Roman" w:hint="default"/>
      </w:rPr>
    </w:lvl>
    <w:lvl w:ilvl="8">
      <w:start w:val="1"/>
      <w:numFmt w:val="decimal"/>
      <w:lvlText w:val="%1.%2.%3.%4.%5.%6.%7.%8.%9"/>
      <w:lvlJc w:val="left"/>
      <w:pPr>
        <w:ind w:left="4976" w:hanging="2160"/>
      </w:pPr>
      <w:rPr>
        <w:rFonts w:cs="Times New Roman" w:hint="default"/>
      </w:rPr>
    </w:lvl>
  </w:abstractNum>
  <w:abstractNum w:abstractNumId="7">
    <w:nsid w:val="26DC6FAE"/>
    <w:multiLevelType w:val="hybridMultilevel"/>
    <w:tmpl w:val="88989CE6"/>
    <w:lvl w:ilvl="0" w:tplc="3D52F9B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C484A26"/>
    <w:multiLevelType w:val="hybridMultilevel"/>
    <w:tmpl w:val="CF58F53C"/>
    <w:lvl w:ilvl="0" w:tplc="C2EC4888">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4B3E4DF6"/>
    <w:multiLevelType w:val="multilevel"/>
    <w:tmpl w:val="A9246DB8"/>
    <w:lvl w:ilvl="0">
      <w:start w:val="1"/>
      <w:numFmt w:val="bullet"/>
      <w:lvlText w:val="o"/>
      <w:lvlJc w:val="left"/>
      <w:pPr>
        <w:tabs>
          <w:tab w:val="num" w:pos="2134"/>
        </w:tabs>
        <w:ind w:left="2134" w:hanging="360"/>
      </w:pPr>
      <w:rPr>
        <w:rFonts w:ascii="Courier New" w:hAnsi="Courier New" w:hint="default"/>
      </w:rPr>
    </w:lvl>
    <w:lvl w:ilvl="1">
      <w:start w:val="1"/>
      <w:numFmt w:val="bullet"/>
      <w:lvlText w:val="o"/>
      <w:lvlJc w:val="left"/>
      <w:pPr>
        <w:tabs>
          <w:tab w:val="num" w:pos="2145"/>
        </w:tabs>
        <w:ind w:left="2145" w:hanging="360"/>
      </w:pPr>
      <w:rPr>
        <w:rFonts w:ascii="Courier New" w:hAnsi="Courier New" w:hint="default"/>
      </w:rPr>
    </w:lvl>
    <w:lvl w:ilvl="2">
      <w:start w:val="1"/>
      <w:numFmt w:val="bullet"/>
      <w:lvlText w:val=""/>
      <w:lvlJc w:val="left"/>
      <w:pPr>
        <w:tabs>
          <w:tab w:val="num" w:pos="2865"/>
        </w:tabs>
        <w:ind w:left="2865" w:hanging="360"/>
      </w:pPr>
      <w:rPr>
        <w:rFonts w:ascii="Wingdings" w:hAnsi="Wingdings" w:hint="default"/>
      </w:rPr>
    </w:lvl>
    <w:lvl w:ilvl="3">
      <w:start w:val="1"/>
      <w:numFmt w:val="bullet"/>
      <w:lvlText w:val=""/>
      <w:lvlJc w:val="left"/>
      <w:pPr>
        <w:tabs>
          <w:tab w:val="num" w:pos="3585"/>
        </w:tabs>
        <w:ind w:left="3585" w:hanging="360"/>
      </w:pPr>
      <w:rPr>
        <w:rFonts w:ascii="Symbol" w:hAnsi="Symbol" w:hint="default"/>
      </w:rPr>
    </w:lvl>
    <w:lvl w:ilvl="4">
      <w:start w:val="1"/>
      <w:numFmt w:val="bullet"/>
      <w:lvlText w:val="o"/>
      <w:lvlJc w:val="left"/>
      <w:pPr>
        <w:tabs>
          <w:tab w:val="num" w:pos="4305"/>
        </w:tabs>
        <w:ind w:left="4305" w:hanging="360"/>
      </w:pPr>
      <w:rPr>
        <w:rFonts w:ascii="Courier New" w:hAnsi="Courier New" w:hint="default"/>
      </w:rPr>
    </w:lvl>
    <w:lvl w:ilvl="5">
      <w:start w:val="1"/>
      <w:numFmt w:val="bullet"/>
      <w:lvlText w:val=""/>
      <w:lvlJc w:val="left"/>
      <w:pPr>
        <w:tabs>
          <w:tab w:val="num" w:pos="5025"/>
        </w:tabs>
        <w:ind w:left="5025" w:hanging="360"/>
      </w:pPr>
      <w:rPr>
        <w:rFonts w:ascii="Wingdings" w:hAnsi="Wingdings" w:hint="default"/>
      </w:rPr>
    </w:lvl>
    <w:lvl w:ilvl="6">
      <w:start w:val="1"/>
      <w:numFmt w:val="bullet"/>
      <w:lvlText w:val=""/>
      <w:lvlJc w:val="left"/>
      <w:pPr>
        <w:tabs>
          <w:tab w:val="num" w:pos="5745"/>
        </w:tabs>
        <w:ind w:left="5745" w:hanging="360"/>
      </w:pPr>
      <w:rPr>
        <w:rFonts w:ascii="Symbol" w:hAnsi="Symbol" w:hint="default"/>
      </w:rPr>
    </w:lvl>
    <w:lvl w:ilvl="7">
      <w:start w:val="1"/>
      <w:numFmt w:val="bullet"/>
      <w:lvlText w:val="o"/>
      <w:lvlJc w:val="left"/>
      <w:pPr>
        <w:tabs>
          <w:tab w:val="num" w:pos="6465"/>
        </w:tabs>
        <w:ind w:left="6465" w:hanging="360"/>
      </w:pPr>
      <w:rPr>
        <w:rFonts w:ascii="Courier New" w:hAnsi="Courier New" w:hint="default"/>
      </w:rPr>
    </w:lvl>
    <w:lvl w:ilvl="8">
      <w:start w:val="1"/>
      <w:numFmt w:val="bullet"/>
      <w:lvlText w:val=""/>
      <w:lvlJc w:val="left"/>
      <w:pPr>
        <w:tabs>
          <w:tab w:val="num" w:pos="7185"/>
        </w:tabs>
        <w:ind w:left="7185" w:hanging="360"/>
      </w:pPr>
      <w:rPr>
        <w:rFonts w:ascii="Wingdings" w:hAnsi="Wingdings" w:hint="default"/>
      </w:rPr>
    </w:lvl>
  </w:abstractNum>
  <w:abstractNum w:abstractNumId="10">
    <w:nsid w:val="4BC2145E"/>
    <w:multiLevelType w:val="hybridMultilevel"/>
    <w:tmpl w:val="FB50E06E"/>
    <w:lvl w:ilvl="0" w:tplc="C2EC4888">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1">
    <w:nsid w:val="4FF40F9F"/>
    <w:multiLevelType w:val="multilevel"/>
    <w:tmpl w:val="43163498"/>
    <w:lvl w:ilvl="0">
      <w:start w:val="1"/>
      <w:numFmt w:val="bullet"/>
      <w:lvlText w:val=""/>
      <w:lvlJc w:val="left"/>
      <w:pPr>
        <w:tabs>
          <w:tab w:val="num" w:pos="2494"/>
        </w:tabs>
        <w:ind w:left="2494" w:hanging="360"/>
      </w:pPr>
      <w:rPr>
        <w:rFonts w:ascii="Symbol" w:hAnsi="Symbol" w:hint="default"/>
      </w:rPr>
    </w:lvl>
    <w:lvl w:ilvl="1">
      <w:start w:val="1"/>
      <w:numFmt w:val="bullet"/>
      <w:lvlText w:val="o"/>
      <w:lvlJc w:val="left"/>
      <w:pPr>
        <w:tabs>
          <w:tab w:val="num" w:pos="3214"/>
        </w:tabs>
        <w:ind w:left="3214" w:hanging="360"/>
      </w:pPr>
      <w:rPr>
        <w:rFonts w:ascii="Courier New" w:hAnsi="Courier New" w:hint="default"/>
      </w:rPr>
    </w:lvl>
    <w:lvl w:ilvl="2">
      <w:start w:val="1"/>
      <w:numFmt w:val="bullet"/>
      <w:lvlText w:val=""/>
      <w:lvlJc w:val="left"/>
      <w:pPr>
        <w:tabs>
          <w:tab w:val="num" w:pos="3934"/>
        </w:tabs>
        <w:ind w:left="3934" w:hanging="360"/>
      </w:pPr>
      <w:rPr>
        <w:rFonts w:ascii="Wingdings" w:hAnsi="Wingdings" w:hint="default"/>
      </w:rPr>
    </w:lvl>
    <w:lvl w:ilvl="3">
      <w:start w:val="1"/>
      <w:numFmt w:val="bullet"/>
      <w:lvlText w:val=""/>
      <w:lvlJc w:val="left"/>
      <w:pPr>
        <w:tabs>
          <w:tab w:val="num" w:pos="4654"/>
        </w:tabs>
        <w:ind w:left="4654" w:hanging="360"/>
      </w:pPr>
      <w:rPr>
        <w:rFonts w:ascii="Symbol" w:hAnsi="Symbol" w:hint="default"/>
      </w:rPr>
    </w:lvl>
    <w:lvl w:ilvl="4">
      <w:start w:val="1"/>
      <w:numFmt w:val="bullet"/>
      <w:lvlText w:val="o"/>
      <w:lvlJc w:val="left"/>
      <w:pPr>
        <w:tabs>
          <w:tab w:val="num" w:pos="5374"/>
        </w:tabs>
        <w:ind w:left="5374" w:hanging="360"/>
      </w:pPr>
      <w:rPr>
        <w:rFonts w:ascii="Courier New" w:hAnsi="Courier New" w:hint="default"/>
      </w:rPr>
    </w:lvl>
    <w:lvl w:ilvl="5">
      <w:start w:val="1"/>
      <w:numFmt w:val="bullet"/>
      <w:lvlText w:val=""/>
      <w:lvlJc w:val="left"/>
      <w:pPr>
        <w:tabs>
          <w:tab w:val="num" w:pos="6094"/>
        </w:tabs>
        <w:ind w:left="6094" w:hanging="360"/>
      </w:pPr>
      <w:rPr>
        <w:rFonts w:ascii="Wingdings" w:hAnsi="Wingdings" w:hint="default"/>
      </w:rPr>
    </w:lvl>
    <w:lvl w:ilvl="6">
      <w:start w:val="1"/>
      <w:numFmt w:val="bullet"/>
      <w:lvlText w:val=""/>
      <w:lvlJc w:val="left"/>
      <w:pPr>
        <w:tabs>
          <w:tab w:val="num" w:pos="6814"/>
        </w:tabs>
        <w:ind w:left="6814" w:hanging="360"/>
      </w:pPr>
      <w:rPr>
        <w:rFonts w:ascii="Symbol" w:hAnsi="Symbol" w:hint="default"/>
      </w:rPr>
    </w:lvl>
    <w:lvl w:ilvl="7">
      <w:start w:val="1"/>
      <w:numFmt w:val="bullet"/>
      <w:lvlText w:val="o"/>
      <w:lvlJc w:val="left"/>
      <w:pPr>
        <w:tabs>
          <w:tab w:val="num" w:pos="7534"/>
        </w:tabs>
        <w:ind w:left="7534" w:hanging="360"/>
      </w:pPr>
      <w:rPr>
        <w:rFonts w:ascii="Courier New" w:hAnsi="Courier New" w:hint="default"/>
      </w:rPr>
    </w:lvl>
    <w:lvl w:ilvl="8">
      <w:start w:val="1"/>
      <w:numFmt w:val="bullet"/>
      <w:lvlText w:val=""/>
      <w:lvlJc w:val="left"/>
      <w:pPr>
        <w:tabs>
          <w:tab w:val="num" w:pos="8254"/>
        </w:tabs>
        <w:ind w:left="8254" w:hanging="360"/>
      </w:pPr>
      <w:rPr>
        <w:rFonts w:ascii="Wingdings" w:hAnsi="Wingdings" w:hint="default"/>
      </w:rPr>
    </w:lvl>
  </w:abstractNum>
  <w:abstractNum w:abstractNumId="12">
    <w:nsid w:val="54854236"/>
    <w:multiLevelType w:val="hybridMultilevel"/>
    <w:tmpl w:val="A9246DB8"/>
    <w:lvl w:ilvl="0" w:tplc="0310C8A8">
      <w:start w:val="1"/>
      <w:numFmt w:val="bullet"/>
      <w:lvlText w:val="o"/>
      <w:lvlJc w:val="left"/>
      <w:pPr>
        <w:tabs>
          <w:tab w:val="num" w:pos="2134"/>
        </w:tabs>
        <w:ind w:left="2134" w:hanging="360"/>
      </w:pPr>
      <w:rPr>
        <w:rFonts w:ascii="Courier New" w:hAnsi="Courier New" w:hint="default"/>
      </w:rPr>
    </w:lvl>
    <w:lvl w:ilvl="1" w:tplc="04190003" w:tentative="1">
      <w:start w:val="1"/>
      <w:numFmt w:val="bullet"/>
      <w:lvlText w:val="o"/>
      <w:lvlJc w:val="left"/>
      <w:pPr>
        <w:tabs>
          <w:tab w:val="num" w:pos="2145"/>
        </w:tabs>
        <w:ind w:left="2145" w:hanging="360"/>
      </w:pPr>
      <w:rPr>
        <w:rFonts w:ascii="Courier New" w:hAnsi="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13">
    <w:nsid w:val="595310D6"/>
    <w:multiLevelType w:val="hybridMultilevel"/>
    <w:tmpl w:val="43163498"/>
    <w:lvl w:ilvl="0" w:tplc="04190001">
      <w:start w:val="1"/>
      <w:numFmt w:val="bullet"/>
      <w:lvlText w:val=""/>
      <w:lvlJc w:val="left"/>
      <w:pPr>
        <w:tabs>
          <w:tab w:val="num" w:pos="2494"/>
        </w:tabs>
        <w:ind w:left="2494" w:hanging="360"/>
      </w:pPr>
      <w:rPr>
        <w:rFonts w:ascii="Symbol" w:hAnsi="Symbol" w:hint="default"/>
      </w:rPr>
    </w:lvl>
    <w:lvl w:ilvl="1" w:tplc="04190003" w:tentative="1">
      <w:start w:val="1"/>
      <w:numFmt w:val="bullet"/>
      <w:lvlText w:val="o"/>
      <w:lvlJc w:val="left"/>
      <w:pPr>
        <w:tabs>
          <w:tab w:val="num" w:pos="3214"/>
        </w:tabs>
        <w:ind w:left="3214" w:hanging="360"/>
      </w:pPr>
      <w:rPr>
        <w:rFonts w:ascii="Courier New" w:hAnsi="Courier New" w:hint="default"/>
      </w:rPr>
    </w:lvl>
    <w:lvl w:ilvl="2" w:tplc="04190005" w:tentative="1">
      <w:start w:val="1"/>
      <w:numFmt w:val="bullet"/>
      <w:lvlText w:val=""/>
      <w:lvlJc w:val="left"/>
      <w:pPr>
        <w:tabs>
          <w:tab w:val="num" w:pos="3934"/>
        </w:tabs>
        <w:ind w:left="3934" w:hanging="360"/>
      </w:pPr>
      <w:rPr>
        <w:rFonts w:ascii="Wingdings" w:hAnsi="Wingdings" w:hint="default"/>
      </w:rPr>
    </w:lvl>
    <w:lvl w:ilvl="3" w:tplc="04190001" w:tentative="1">
      <w:start w:val="1"/>
      <w:numFmt w:val="bullet"/>
      <w:lvlText w:val=""/>
      <w:lvlJc w:val="left"/>
      <w:pPr>
        <w:tabs>
          <w:tab w:val="num" w:pos="4654"/>
        </w:tabs>
        <w:ind w:left="4654" w:hanging="360"/>
      </w:pPr>
      <w:rPr>
        <w:rFonts w:ascii="Symbol" w:hAnsi="Symbol" w:hint="default"/>
      </w:rPr>
    </w:lvl>
    <w:lvl w:ilvl="4" w:tplc="04190003" w:tentative="1">
      <w:start w:val="1"/>
      <w:numFmt w:val="bullet"/>
      <w:lvlText w:val="o"/>
      <w:lvlJc w:val="left"/>
      <w:pPr>
        <w:tabs>
          <w:tab w:val="num" w:pos="5374"/>
        </w:tabs>
        <w:ind w:left="5374" w:hanging="360"/>
      </w:pPr>
      <w:rPr>
        <w:rFonts w:ascii="Courier New" w:hAnsi="Courier New" w:hint="default"/>
      </w:rPr>
    </w:lvl>
    <w:lvl w:ilvl="5" w:tplc="04190005" w:tentative="1">
      <w:start w:val="1"/>
      <w:numFmt w:val="bullet"/>
      <w:lvlText w:val=""/>
      <w:lvlJc w:val="left"/>
      <w:pPr>
        <w:tabs>
          <w:tab w:val="num" w:pos="6094"/>
        </w:tabs>
        <w:ind w:left="6094" w:hanging="360"/>
      </w:pPr>
      <w:rPr>
        <w:rFonts w:ascii="Wingdings" w:hAnsi="Wingdings" w:hint="default"/>
      </w:rPr>
    </w:lvl>
    <w:lvl w:ilvl="6" w:tplc="04190001" w:tentative="1">
      <w:start w:val="1"/>
      <w:numFmt w:val="bullet"/>
      <w:lvlText w:val=""/>
      <w:lvlJc w:val="left"/>
      <w:pPr>
        <w:tabs>
          <w:tab w:val="num" w:pos="6814"/>
        </w:tabs>
        <w:ind w:left="6814" w:hanging="360"/>
      </w:pPr>
      <w:rPr>
        <w:rFonts w:ascii="Symbol" w:hAnsi="Symbol" w:hint="default"/>
      </w:rPr>
    </w:lvl>
    <w:lvl w:ilvl="7" w:tplc="04190003" w:tentative="1">
      <w:start w:val="1"/>
      <w:numFmt w:val="bullet"/>
      <w:lvlText w:val="o"/>
      <w:lvlJc w:val="left"/>
      <w:pPr>
        <w:tabs>
          <w:tab w:val="num" w:pos="7534"/>
        </w:tabs>
        <w:ind w:left="7534" w:hanging="360"/>
      </w:pPr>
      <w:rPr>
        <w:rFonts w:ascii="Courier New" w:hAnsi="Courier New" w:hint="default"/>
      </w:rPr>
    </w:lvl>
    <w:lvl w:ilvl="8" w:tplc="04190005" w:tentative="1">
      <w:start w:val="1"/>
      <w:numFmt w:val="bullet"/>
      <w:lvlText w:val=""/>
      <w:lvlJc w:val="left"/>
      <w:pPr>
        <w:tabs>
          <w:tab w:val="num" w:pos="8254"/>
        </w:tabs>
        <w:ind w:left="8254" w:hanging="360"/>
      </w:pPr>
      <w:rPr>
        <w:rFonts w:ascii="Wingdings" w:hAnsi="Wingdings" w:hint="default"/>
      </w:rPr>
    </w:lvl>
  </w:abstractNum>
  <w:abstractNum w:abstractNumId="14">
    <w:nsid w:val="60027000"/>
    <w:multiLevelType w:val="multilevel"/>
    <w:tmpl w:val="834C841A"/>
    <w:lvl w:ilvl="0">
      <w:start w:val="1"/>
      <w:numFmt w:val="bullet"/>
      <w:lvlText w:val=""/>
      <w:lvlJc w:val="left"/>
      <w:pPr>
        <w:tabs>
          <w:tab w:val="num" w:pos="2494"/>
        </w:tabs>
        <w:ind w:left="2494" w:hanging="360"/>
      </w:pPr>
      <w:rPr>
        <w:rFonts w:ascii="Symbol" w:hAnsi="Symbol" w:hint="default"/>
        <w:color w:val="auto"/>
      </w:rPr>
    </w:lvl>
    <w:lvl w:ilvl="1">
      <w:start w:val="1"/>
      <w:numFmt w:val="bullet"/>
      <w:lvlText w:val="o"/>
      <w:lvlJc w:val="left"/>
      <w:pPr>
        <w:tabs>
          <w:tab w:val="num" w:pos="3214"/>
        </w:tabs>
        <w:ind w:left="3214" w:hanging="360"/>
      </w:pPr>
      <w:rPr>
        <w:rFonts w:ascii="Courier New" w:hAnsi="Courier New" w:hint="default"/>
      </w:rPr>
    </w:lvl>
    <w:lvl w:ilvl="2">
      <w:start w:val="1"/>
      <w:numFmt w:val="bullet"/>
      <w:lvlText w:val=""/>
      <w:lvlJc w:val="left"/>
      <w:pPr>
        <w:tabs>
          <w:tab w:val="num" w:pos="3934"/>
        </w:tabs>
        <w:ind w:left="3934" w:hanging="360"/>
      </w:pPr>
      <w:rPr>
        <w:rFonts w:ascii="Wingdings" w:hAnsi="Wingdings" w:hint="default"/>
      </w:rPr>
    </w:lvl>
    <w:lvl w:ilvl="3">
      <w:start w:val="1"/>
      <w:numFmt w:val="bullet"/>
      <w:lvlText w:val=""/>
      <w:lvlJc w:val="left"/>
      <w:pPr>
        <w:tabs>
          <w:tab w:val="num" w:pos="4654"/>
        </w:tabs>
        <w:ind w:left="4654" w:hanging="360"/>
      </w:pPr>
      <w:rPr>
        <w:rFonts w:ascii="Symbol" w:hAnsi="Symbol" w:hint="default"/>
      </w:rPr>
    </w:lvl>
    <w:lvl w:ilvl="4">
      <w:start w:val="1"/>
      <w:numFmt w:val="bullet"/>
      <w:lvlText w:val="o"/>
      <w:lvlJc w:val="left"/>
      <w:pPr>
        <w:tabs>
          <w:tab w:val="num" w:pos="5374"/>
        </w:tabs>
        <w:ind w:left="5374" w:hanging="360"/>
      </w:pPr>
      <w:rPr>
        <w:rFonts w:ascii="Courier New" w:hAnsi="Courier New" w:hint="default"/>
      </w:rPr>
    </w:lvl>
    <w:lvl w:ilvl="5">
      <w:start w:val="1"/>
      <w:numFmt w:val="bullet"/>
      <w:lvlText w:val=""/>
      <w:lvlJc w:val="left"/>
      <w:pPr>
        <w:tabs>
          <w:tab w:val="num" w:pos="6094"/>
        </w:tabs>
        <w:ind w:left="6094" w:hanging="360"/>
      </w:pPr>
      <w:rPr>
        <w:rFonts w:ascii="Wingdings" w:hAnsi="Wingdings" w:hint="default"/>
      </w:rPr>
    </w:lvl>
    <w:lvl w:ilvl="6">
      <w:start w:val="1"/>
      <w:numFmt w:val="bullet"/>
      <w:lvlText w:val=""/>
      <w:lvlJc w:val="left"/>
      <w:pPr>
        <w:tabs>
          <w:tab w:val="num" w:pos="6814"/>
        </w:tabs>
        <w:ind w:left="6814" w:hanging="360"/>
      </w:pPr>
      <w:rPr>
        <w:rFonts w:ascii="Symbol" w:hAnsi="Symbol" w:hint="default"/>
      </w:rPr>
    </w:lvl>
    <w:lvl w:ilvl="7">
      <w:start w:val="1"/>
      <w:numFmt w:val="bullet"/>
      <w:lvlText w:val="o"/>
      <w:lvlJc w:val="left"/>
      <w:pPr>
        <w:tabs>
          <w:tab w:val="num" w:pos="7534"/>
        </w:tabs>
        <w:ind w:left="7534" w:hanging="360"/>
      </w:pPr>
      <w:rPr>
        <w:rFonts w:ascii="Courier New" w:hAnsi="Courier New" w:hint="default"/>
      </w:rPr>
    </w:lvl>
    <w:lvl w:ilvl="8">
      <w:start w:val="1"/>
      <w:numFmt w:val="bullet"/>
      <w:lvlText w:val=""/>
      <w:lvlJc w:val="left"/>
      <w:pPr>
        <w:tabs>
          <w:tab w:val="num" w:pos="8254"/>
        </w:tabs>
        <w:ind w:left="8254" w:hanging="360"/>
      </w:pPr>
      <w:rPr>
        <w:rFonts w:ascii="Wingdings" w:hAnsi="Wingdings" w:hint="default"/>
      </w:rPr>
    </w:lvl>
  </w:abstractNum>
  <w:abstractNum w:abstractNumId="15">
    <w:nsid w:val="71E2414C"/>
    <w:multiLevelType w:val="hybridMultilevel"/>
    <w:tmpl w:val="6D969DC4"/>
    <w:lvl w:ilvl="0" w:tplc="7D2A3392">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16">
    <w:nsid w:val="7560394F"/>
    <w:multiLevelType w:val="hybridMultilevel"/>
    <w:tmpl w:val="93104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12"/>
  </w:num>
  <w:num w:numId="5">
    <w:abstractNumId w:val="9"/>
  </w:num>
  <w:num w:numId="6">
    <w:abstractNumId w:val="3"/>
  </w:num>
  <w:num w:numId="7">
    <w:abstractNumId w:val="2"/>
  </w:num>
  <w:num w:numId="8">
    <w:abstractNumId w:val="13"/>
  </w:num>
  <w:num w:numId="9">
    <w:abstractNumId w:val="11"/>
  </w:num>
  <w:num w:numId="10">
    <w:abstractNumId w:val="0"/>
  </w:num>
  <w:num w:numId="11">
    <w:abstractNumId w:val="14"/>
  </w:num>
  <w:num w:numId="12">
    <w:abstractNumId w:val="15"/>
  </w:num>
  <w:num w:numId="13">
    <w:abstractNumId w:val="16"/>
  </w:num>
  <w:num w:numId="14">
    <w:abstractNumId w:val="4"/>
  </w:num>
  <w:num w:numId="15">
    <w:abstractNumId w:val="7"/>
  </w:num>
  <w:num w:numId="16">
    <w:abstractNumId w:val="10"/>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4FD0"/>
    <w:rsid w:val="00007323"/>
    <w:rsid w:val="00017B37"/>
    <w:rsid w:val="00020547"/>
    <w:rsid w:val="0007258B"/>
    <w:rsid w:val="000B16DC"/>
    <w:rsid w:val="000B7BF8"/>
    <w:rsid w:val="000C1301"/>
    <w:rsid w:val="000D0459"/>
    <w:rsid w:val="000D2252"/>
    <w:rsid w:val="0010553F"/>
    <w:rsid w:val="00120F14"/>
    <w:rsid w:val="00130122"/>
    <w:rsid w:val="00134FD0"/>
    <w:rsid w:val="001442CD"/>
    <w:rsid w:val="0019387C"/>
    <w:rsid w:val="001B3D7A"/>
    <w:rsid w:val="001E7DC3"/>
    <w:rsid w:val="001F6931"/>
    <w:rsid w:val="002259B9"/>
    <w:rsid w:val="003206F0"/>
    <w:rsid w:val="00333792"/>
    <w:rsid w:val="003337C5"/>
    <w:rsid w:val="00334888"/>
    <w:rsid w:val="003C49E1"/>
    <w:rsid w:val="003D1E71"/>
    <w:rsid w:val="004A6EA3"/>
    <w:rsid w:val="004F7690"/>
    <w:rsid w:val="0052455E"/>
    <w:rsid w:val="00524C4A"/>
    <w:rsid w:val="0054650F"/>
    <w:rsid w:val="0055712D"/>
    <w:rsid w:val="005A0E50"/>
    <w:rsid w:val="005D3104"/>
    <w:rsid w:val="005D59E1"/>
    <w:rsid w:val="005E3A33"/>
    <w:rsid w:val="006E5C61"/>
    <w:rsid w:val="007029C8"/>
    <w:rsid w:val="0070735A"/>
    <w:rsid w:val="00762697"/>
    <w:rsid w:val="00771459"/>
    <w:rsid w:val="00774EC8"/>
    <w:rsid w:val="007F0D07"/>
    <w:rsid w:val="00811A60"/>
    <w:rsid w:val="008305A6"/>
    <w:rsid w:val="00834AEE"/>
    <w:rsid w:val="00856CC1"/>
    <w:rsid w:val="0086097F"/>
    <w:rsid w:val="00893463"/>
    <w:rsid w:val="00896902"/>
    <w:rsid w:val="008D06E3"/>
    <w:rsid w:val="00915F90"/>
    <w:rsid w:val="00921D1A"/>
    <w:rsid w:val="00990047"/>
    <w:rsid w:val="00A32ABE"/>
    <w:rsid w:val="00A52CB0"/>
    <w:rsid w:val="00B0555D"/>
    <w:rsid w:val="00B260A9"/>
    <w:rsid w:val="00B40055"/>
    <w:rsid w:val="00B659A7"/>
    <w:rsid w:val="00BA7881"/>
    <w:rsid w:val="00BB4CC3"/>
    <w:rsid w:val="00BC3E39"/>
    <w:rsid w:val="00C003CA"/>
    <w:rsid w:val="00C10685"/>
    <w:rsid w:val="00C31DEF"/>
    <w:rsid w:val="00C3365D"/>
    <w:rsid w:val="00C5132F"/>
    <w:rsid w:val="00C74010"/>
    <w:rsid w:val="00CA3971"/>
    <w:rsid w:val="00CD25BC"/>
    <w:rsid w:val="00CE061D"/>
    <w:rsid w:val="00CE226D"/>
    <w:rsid w:val="00CF306A"/>
    <w:rsid w:val="00D01CBA"/>
    <w:rsid w:val="00D322FD"/>
    <w:rsid w:val="00D62F32"/>
    <w:rsid w:val="00DA68DC"/>
    <w:rsid w:val="00DB3E52"/>
    <w:rsid w:val="00DB6FBB"/>
    <w:rsid w:val="00DD1EE3"/>
    <w:rsid w:val="00E33596"/>
    <w:rsid w:val="00E47BBA"/>
    <w:rsid w:val="00E60691"/>
    <w:rsid w:val="00EB3A95"/>
    <w:rsid w:val="00EC3A10"/>
    <w:rsid w:val="00F321D1"/>
    <w:rsid w:val="00F47416"/>
    <w:rsid w:val="00F55449"/>
    <w:rsid w:val="00F7387F"/>
    <w:rsid w:val="00FB3442"/>
    <w:rsid w:val="00FC5B39"/>
    <w:rsid w:val="00FE174B"/>
    <w:rsid w:val="00FF0D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FD0"/>
    <w:rPr>
      <w:rFonts w:eastAsia="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134FD0"/>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locked/>
    <w:rsid w:val="00134FD0"/>
    <w:rPr>
      <w:rFonts w:eastAsia="Times New Roman" w:cs="Times New Roman"/>
      <w:sz w:val="28"/>
      <w:szCs w:val="28"/>
      <w:lang w:eastAsia="ru-RU"/>
    </w:rPr>
  </w:style>
  <w:style w:type="paragraph" w:customStyle="1" w:styleId="Default">
    <w:name w:val="Default"/>
    <w:uiPriority w:val="99"/>
    <w:rsid w:val="00134FD0"/>
    <w:pPr>
      <w:autoSpaceDE w:val="0"/>
      <w:autoSpaceDN w:val="0"/>
      <w:adjustRightInd w:val="0"/>
    </w:pPr>
    <w:rPr>
      <w:color w:val="000000"/>
      <w:sz w:val="24"/>
      <w:szCs w:val="24"/>
    </w:rPr>
  </w:style>
  <w:style w:type="paragraph" w:styleId="a5">
    <w:name w:val="List Paragraph"/>
    <w:basedOn w:val="a"/>
    <w:uiPriority w:val="99"/>
    <w:qFormat/>
    <w:rsid w:val="008969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FD0"/>
    <w:rPr>
      <w:rFonts w:eastAsia="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134FD0"/>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locked/>
    <w:rsid w:val="00134FD0"/>
    <w:rPr>
      <w:rFonts w:eastAsia="Times New Roman" w:cs="Times New Roman"/>
      <w:sz w:val="28"/>
      <w:szCs w:val="28"/>
      <w:lang w:eastAsia="ru-RU"/>
    </w:rPr>
  </w:style>
  <w:style w:type="paragraph" w:customStyle="1" w:styleId="Default">
    <w:name w:val="Default"/>
    <w:uiPriority w:val="99"/>
    <w:rsid w:val="00134FD0"/>
    <w:pPr>
      <w:autoSpaceDE w:val="0"/>
      <w:autoSpaceDN w:val="0"/>
      <w:adjustRightInd w:val="0"/>
    </w:pPr>
    <w:rPr>
      <w:color w:val="000000"/>
      <w:sz w:val="24"/>
      <w:szCs w:val="24"/>
    </w:rPr>
  </w:style>
  <w:style w:type="paragraph" w:styleId="a5">
    <w:name w:val="List Paragraph"/>
    <w:basedOn w:val="a"/>
    <w:uiPriority w:val="99"/>
    <w:qFormat/>
    <w:rsid w:val="0089690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13</Pages>
  <Words>3005</Words>
  <Characters>17133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Реквизит, определяющий категорию доступа к информации (гриф секретности)</vt:lpstr>
    </vt:vector>
  </TitlesOfParts>
  <Company/>
  <LinksUpToDate>false</LinksUpToDate>
  <CharactersWithSpaces>20098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Реквизит, определяющий категорию доступа к информации (гриф секретности)</dc:title>
  <dc:creator>YADR</dc:creator>
  <cp:lastModifiedBy>User</cp:lastModifiedBy>
  <cp:revision>10</cp:revision>
  <cp:lastPrinted>2015-02-16T03:29:00Z</cp:lastPrinted>
  <dcterms:created xsi:type="dcterms:W3CDTF">2015-02-13T04:14:00Z</dcterms:created>
  <dcterms:modified xsi:type="dcterms:W3CDTF">2015-03-18T10:26:00Z</dcterms:modified>
</cp:coreProperties>
</file>