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93493" w:rsidRDefault="00C93493" w:rsidP="00EE5E4D">
      <w:pPr>
        <w:pStyle w:val="1"/>
        <w:numPr>
          <w:ilvl w:val="0"/>
          <w:numId w:val="0"/>
        </w:numPr>
        <w:spacing w:line="276" w:lineRule="auto"/>
        <w:jc w:val="center"/>
        <w:rPr>
          <w:b/>
          <w:caps/>
          <w:sz w:val="23"/>
          <w:szCs w:val="23"/>
          <w:lang w:val="ru-RU"/>
        </w:rPr>
      </w:pPr>
      <w:bookmarkStart w:id="0" w:name="_Toc358379431"/>
      <w:r>
        <w:rPr>
          <w:b/>
          <w:caps/>
          <w:sz w:val="23"/>
          <w:szCs w:val="23"/>
          <w:lang w:val="ru-RU"/>
        </w:rPr>
        <w:t>ЧАСТЬ 3. ПРОЕКТ ДОГОВОРА</w:t>
      </w:r>
    </w:p>
    <w:p w:rsidR="00C93493" w:rsidRPr="00C93493" w:rsidRDefault="00C93493" w:rsidP="00C93493">
      <w:pPr>
        <w:rPr>
          <w:lang w:eastAsia="x-none"/>
        </w:rPr>
      </w:pPr>
    </w:p>
    <w:p w:rsidR="00305584" w:rsidRPr="003010FE" w:rsidRDefault="00EE5533" w:rsidP="00EE5E4D">
      <w:pPr>
        <w:pStyle w:val="1"/>
        <w:numPr>
          <w:ilvl w:val="0"/>
          <w:numId w:val="0"/>
        </w:numPr>
        <w:spacing w:line="276" w:lineRule="auto"/>
        <w:jc w:val="center"/>
        <w:rPr>
          <w:b/>
          <w:caps/>
          <w:sz w:val="23"/>
          <w:szCs w:val="23"/>
          <w:lang w:val="ru-RU"/>
        </w:rPr>
      </w:pPr>
      <w:r w:rsidRPr="003010FE">
        <w:rPr>
          <w:b/>
          <w:caps/>
          <w:sz w:val="23"/>
          <w:szCs w:val="23"/>
        </w:rPr>
        <w:t>Сублицензионн</w:t>
      </w:r>
      <w:r w:rsidRPr="003010FE">
        <w:rPr>
          <w:b/>
          <w:caps/>
          <w:sz w:val="23"/>
          <w:szCs w:val="23"/>
          <w:lang w:val="ru-RU"/>
        </w:rPr>
        <w:t>ыЙ</w:t>
      </w:r>
      <w:r w:rsidRPr="00CD5D55">
        <w:rPr>
          <w:b/>
          <w:caps/>
          <w:sz w:val="23"/>
          <w:szCs w:val="23"/>
          <w:lang w:val="ru-RU"/>
        </w:rPr>
        <w:t xml:space="preserve"> </w:t>
      </w:r>
      <w:r w:rsidR="00305584" w:rsidRPr="003010FE">
        <w:rPr>
          <w:b/>
          <w:caps/>
          <w:sz w:val="23"/>
          <w:szCs w:val="23"/>
        </w:rPr>
        <w:t>ДОГОВОР</w:t>
      </w:r>
      <w:bookmarkEnd w:id="0"/>
      <w:r w:rsidR="00305584" w:rsidRPr="00CD5D55">
        <w:rPr>
          <w:b/>
          <w:caps/>
          <w:sz w:val="23"/>
          <w:szCs w:val="23"/>
          <w:lang w:val="ru-RU"/>
        </w:rPr>
        <w:t xml:space="preserve"> </w:t>
      </w:r>
      <w:r w:rsidR="00305584" w:rsidRPr="003010FE">
        <w:rPr>
          <w:b/>
          <w:caps/>
          <w:sz w:val="23"/>
          <w:szCs w:val="23"/>
          <w:lang w:val="ru-RU"/>
        </w:rPr>
        <w:t>№</w:t>
      </w:r>
    </w:p>
    <w:p w:rsidR="00305584" w:rsidRPr="003010FE" w:rsidRDefault="00305584" w:rsidP="00EE5E4D">
      <w:pPr>
        <w:overflowPunct w:val="0"/>
        <w:autoSpaceDE w:val="0"/>
        <w:autoSpaceDN w:val="0"/>
        <w:adjustRightInd w:val="0"/>
        <w:spacing w:line="276" w:lineRule="auto"/>
        <w:jc w:val="center"/>
        <w:textAlignment w:val="baseline"/>
        <w:rPr>
          <w:sz w:val="23"/>
          <w:szCs w:val="23"/>
        </w:rPr>
      </w:pPr>
    </w:p>
    <w:tbl>
      <w:tblPr>
        <w:tblW w:w="0" w:type="auto"/>
        <w:tblLook w:val="01E0" w:firstRow="1" w:lastRow="1" w:firstColumn="1" w:lastColumn="1" w:noHBand="0" w:noVBand="0"/>
      </w:tblPr>
      <w:tblGrid>
        <w:gridCol w:w="4899"/>
        <w:gridCol w:w="4954"/>
      </w:tblGrid>
      <w:tr w:rsidR="00305584" w:rsidRPr="003010FE" w:rsidTr="00961F0B">
        <w:tc>
          <w:tcPr>
            <w:tcW w:w="5069" w:type="dxa"/>
          </w:tcPr>
          <w:p w:rsidR="00305584" w:rsidRPr="003010FE" w:rsidRDefault="00305584" w:rsidP="00EE5E4D">
            <w:pPr>
              <w:overflowPunct w:val="0"/>
              <w:autoSpaceDE w:val="0"/>
              <w:autoSpaceDN w:val="0"/>
              <w:adjustRightInd w:val="0"/>
              <w:spacing w:line="276" w:lineRule="auto"/>
              <w:textAlignment w:val="baseline"/>
              <w:rPr>
                <w:sz w:val="23"/>
                <w:szCs w:val="23"/>
              </w:rPr>
            </w:pPr>
            <w:r w:rsidRPr="003010FE">
              <w:rPr>
                <w:sz w:val="23"/>
                <w:szCs w:val="23"/>
              </w:rPr>
              <w:t xml:space="preserve">г. Москва </w:t>
            </w:r>
          </w:p>
        </w:tc>
        <w:tc>
          <w:tcPr>
            <w:tcW w:w="5070" w:type="dxa"/>
          </w:tcPr>
          <w:p w:rsidR="00305584" w:rsidRPr="003010FE" w:rsidRDefault="006A7B6B" w:rsidP="00EE5E4D">
            <w:pPr>
              <w:overflowPunct w:val="0"/>
              <w:autoSpaceDE w:val="0"/>
              <w:autoSpaceDN w:val="0"/>
              <w:adjustRightInd w:val="0"/>
              <w:spacing w:line="276" w:lineRule="auto"/>
              <w:jc w:val="right"/>
              <w:textAlignment w:val="baseline"/>
              <w:rPr>
                <w:sz w:val="23"/>
                <w:szCs w:val="23"/>
              </w:rPr>
            </w:pPr>
            <w:r w:rsidRPr="003010FE">
              <w:rPr>
                <w:sz w:val="23"/>
                <w:szCs w:val="23"/>
              </w:rPr>
              <w:t>«____»________201</w:t>
            </w:r>
            <w:r w:rsidR="00B64C87">
              <w:rPr>
                <w:sz w:val="23"/>
                <w:szCs w:val="23"/>
              </w:rPr>
              <w:t>5</w:t>
            </w:r>
            <w:r w:rsidR="00305584" w:rsidRPr="003010FE">
              <w:rPr>
                <w:sz w:val="23"/>
                <w:szCs w:val="23"/>
              </w:rPr>
              <w:t xml:space="preserve">  г.</w:t>
            </w:r>
          </w:p>
        </w:tc>
      </w:tr>
    </w:tbl>
    <w:p w:rsidR="00305584" w:rsidRPr="003010FE" w:rsidRDefault="00305584" w:rsidP="00EE5E4D">
      <w:pPr>
        <w:overflowPunct w:val="0"/>
        <w:autoSpaceDE w:val="0"/>
        <w:autoSpaceDN w:val="0"/>
        <w:adjustRightInd w:val="0"/>
        <w:spacing w:line="276" w:lineRule="auto"/>
        <w:textAlignment w:val="baseline"/>
        <w:rPr>
          <w:sz w:val="23"/>
          <w:szCs w:val="23"/>
        </w:rPr>
      </w:pPr>
    </w:p>
    <w:p w:rsidR="00B64C87" w:rsidRPr="00E40858" w:rsidRDefault="00B64C87" w:rsidP="00B64C87">
      <w:pPr>
        <w:pStyle w:val="a8"/>
        <w:keepNext/>
        <w:keepLines/>
        <w:jc w:val="both"/>
      </w:pPr>
      <w:bookmarkStart w:id="1" w:name="_Toc358379432"/>
      <w:r w:rsidRPr="00E40858">
        <w:t>Акционерное общество «</w:t>
      </w:r>
      <w:proofErr w:type="spellStart"/>
      <w:r w:rsidRPr="00E40858">
        <w:t>Атомэнергопроект</w:t>
      </w:r>
      <w:proofErr w:type="spellEnd"/>
      <w:r w:rsidRPr="00E40858">
        <w:t xml:space="preserve">», в дальнейшем именуемое «Сублицензиат», в лице Первого заместителя генерального директора Егорова Леонида Валентиновича,  действующего на основании  Доверенности от 17.11.2014 г., удостоверенной нотариусом города Нижнего Новгорода </w:t>
      </w:r>
      <w:proofErr w:type="spellStart"/>
      <w:r w:rsidRPr="00E40858">
        <w:t>Табаковой</w:t>
      </w:r>
      <w:proofErr w:type="spellEnd"/>
      <w:r w:rsidRPr="00E40858">
        <w:t xml:space="preserve"> Т.И. по реестру № 1-4238, с одной стороны, и ____________________________, в дальнейшем именуемое «Лицензиат», в лице __________________, действующего на основании __________________, с другой стороны, в дальнейшем именуемые «Стороны» на основании Извещения о проведении открытого запроса цен в электронной форме, размещенного на официальном сайте http://zakupki.rosatom.ru и на Электронной торговой площадке  http://www.roseltorg.ru  от «__» _________ 2015 г._____________ и протокола ___________________________ от «__» _______2015 г. № __________, заключили настоящий Договор о нижеследующем:</w:t>
      </w:r>
    </w:p>
    <w:p w:rsidR="00305584" w:rsidRPr="003010FE" w:rsidRDefault="00305584" w:rsidP="002E4E25">
      <w:pPr>
        <w:pStyle w:val="a0"/>
        <w:spacing w:before="240" w:after="240"/>
        <w:ind w:left="340" w:firstLine="0"/>
        <w:jc w:val="center"/>
        <w:rPr>
          <w:rFonts w:ascii="Times New Roman" w:hAnsi="Times New Roman"/>
          <w:b/>
          <w:sz w:val="23"/>
          <w:szCs w:val="23"/>
        </w:rPr>
      </w:pPr>
      <w:r w:rsidRPr="003010FE">
        <w:rPr>
          <w:rFonts w:ascii="Times New Roman" w:hAnsi="Times New Roman"/>
          <w:b/>
          <w:sz w:val="23"/>
          <w:szCs w:val="23"/>
        </w:rPr>
        <w:t>ПРЕДМЕТ ДОГОВОРА</w:t>
      </w:r>
      <w:bookmarkEnd w:id="1"/>
    </w:p>
    <w:p w:rsidR="008D715C" w:rsidRPr="003010FE" w:rsidRDefault="00385419" w:rsidP="00585D0A">
      <w:pPr>
        <w:pStyle w:val="11"/>
        <w:numPr>
          <w:ilvl w:val="1"/>
          <w:numId w:val="4"/>
        </w:numPr>
        <w:spacing w:line="276" w:lineRule="auto"/>
        <w:ind w:left="567" w:hanging="567"/>
        <w:rPr>
          <w:rFonts w:ascii="Times New Roman" w:hAnsi="Times New Roman"/>
          <w:sz w:val="23"/>
          <w:szCs w:val="23"/>
        </w:rPr>
      </w:pPr>
      <w:r w:rsidRPr="003010FE">
        <w:rPr>
          <w:rFonts w:ascii="Times New Roman" w:hAnsi="Times New Roman"/>
          <w:sz w:val="23"/>
          <w:szCs w:val="23"/>
        </w:rPr>
        <w:t xml:space="preserve">Лицензиат предоставляет Сублицензиату неисключительное право (поставка лицензий) на использование программного обеспечения (ПО) </w:t>
      </w:r>
      <w:proofErr w:type="spellStart"/>
      <w:r w:rsidRPr="003010FE">
        <w:rPr>
          <w:rFonts w:ascii="Times New Roman" w:hAnsi="Times New Roman"/>
          <w:sz w:val="23"/>
          <w:szCs w:val="23"/>
        </w:rPr>
        <w:t>MaxPatrol</w:t>
      </w:r>
      <w:proofErr w:type="spellEnd"/>
      <w:r w:rsidRPr="003010FE">
        <w:rPr>
          <w:rFonts w:ascii="Times New Roman" w:hAnsi="Times New Roman"/>
          <w:sz w:val="23"/>
          <w:szCs w:val="23"/>
        </w:rPr>
        <w:t xml:space="preserve"> </w:t>
      </w:r>
      <w:proofErr w:type="spellStart"/>
      <w:r w:rsidRPr="003010FE">
        <w:rPr>
          <w:rFonts w:ascii="Times New Roman" w:hAnsi="Times New Roman"/>
          <w:sz w:val="23"/>
          <w:szCs w:val="23"/>
        </w:rPr>
        <w:t>Server</w:t>
      </w:r>
      <w:proofErr w:type="spellEnd"/>
      <w:r w:rsidRPr="003010FE">
        <w:rPr>
          <w:rFonts w:ascii="Times New Roman" w:hAnsi="Times New Roman"/>
          <w:sz w:val="23"/>
          <w:szCs w:val="23"/>
        </w:rPr>
        <w:t xml:space="preserve"> для обеспечения непрерывного технического мониторинга безопасности на всех уровнях информационной системы на соответствие рекомендациям государственных стандартов. Наименование ПО, неисключительные права, на использование которого предоставляются, указывается в Приложении №1, которое является неотъемлемой частью Договора.</w:t>
      </w:r>
    </w:p>
    <w:p w:rsidR="00305584" w:rsidRPr="003010FE" w:rsidRDefault="00305584" w:rsidP="00936573">
      <w:pPr>
        <w:pStyle w:val="11"/>
        <w:numPr>
          <w:ilvl w:val="1"/>
          <w:numId w:val="4"/>
        </w:numPr>
        <w:spacing w:line="276" w:lineRule="auto"/>
        <w:ind w:left="567" w:hanging="567"/>
        <w:rPr>
          <w:rFonts w:ascii="Times New Roman" w:hAnsi="Times New Roman"/>
          <w:sz w:val="23"/>
          <w:szCs w:val="23"/>
        </w:rPr>
      </w:pPr>
      <w:r w:rsidRPr="003010FE">
        <w:rPr>
          <w:rFonts w:ascii="Times New Roman" w:hAnsi="Times New Roman"/>
          <w:sz w:val="23"/>
          <w:szCs w:val="23"/>
        </w:rPr>
        <w:t xml:space="preserve">Сублицензиату предоставляется неисключительное право </w:t>
      </w:r>
      <w:proofErr w:type="gramStart"/>
      <w:r w:rsidRPr="003010FE">
        <w:rPr>
          <w:rFonts w:ascii="Times New Roman" w:hAnsi="Times New Roman"/>
          <w:sz w:val="23"/>
          <w:szCs w:val="23"/>
        </w:rPr>
        <w:t>на</w:t>
      </w:r>
      <w:proofErr w:type="gramEnd"/>
      <w:r w:rsidRPr="003010FE">
        <w:rPr>
          <w:rFonts w:ascii="Times New Roman" w:hAnsi="Times New Roman"/>
          <w:sz w:val="23"/>
          <w:szCs w:val="23"/>
        </w:rPr>
        <w:t>:</w:t>
      </w:r>
    </w:p>
    <w:p w:rsidR="00305584" w:rsidRPr="003010FE" w:rsidRDefault="00305584" w:rsidP="00936573">
      <w:pPr>
        <w:pStyle w:val="a0"/>
        <w:numPr>
          <w:ilvl w:val="0"/>
          <w:numId w:val="5"/>
        </w:numPr>
        <w:spacing w:before="0" w:line="276" w:lineRule="auto"/>
        <w:ind w:left="1134" w:hanging="567"/>
        <w:rPr>
          <w:rFonts w:ascii="Times New Roman" w:hAnsi="Times New Roman"/>
          <w:sz w:val="23"/>
          <w:szCs w:val="23"/>
        </w:rPr>
      </w:pPr>
      <w:r w:rsidRPr="003010FE">
        <w:rPr>
          <w:rFonts w:ascii="Times New Roman" w:hAnsi="Times New Roman"/>
          <w:sz w:val="23"/>
          <w:szCs w:val="23"/>
        </w:rPr>
        <w:t xml:space="preserve">воспроизведение </w:t>
      </w:r>
      <w:proofErr w:type="gramStart"/>
      <w:r w:rsidRPr="003010FE">
        <w:rPr>
          <w:rFonts w:ascii="Times New Roman" w:hAnsi="Times New Roman"/>
          <w:sz w:val="23"/>
          <w:szCs w:val="23"/>
        </w:rPr>
        <w:t>ПО</w:t>
      </w:r>
      <w:proofErr w:type="gramEnd"/>
      <w:r w:rsidRPr="003010FE">
        <w:rPr>
          <w:rFonts w:ascii="Times New Roman" w:hAnsi="Times New Roman"/>
          <w:sz w:val="23"/>
          <w:szCs w:val="23"/>
        </w:rPr>
        <w:t xml:space="preserve"> </w:t>
      </w:r>
      <w:proofErr w:type="gramStart"/>
      <w:r w:rsidRPr="003010FE">
        <w:rPr>
          <w:rFonts w:ascii="Times New Roman" w:hAnsi="Times New Roman"/>
          <w:sz w:val="23"/>
          <w:szCs w:val="23"/>
        </w:rPr>
        <w:t>путем</w:t>
      </w:r>
      <w:proofErr w:type="gramEnd"/>
      <w:r w:rsidRPr="003010FE">
        <w:rPr>
          <w:rFonts w:ascii="Times New Roman" w:hAnsi="Times New Roman"/>
          <w:sz w:val="23"/>
          <w:szCs w:val="23"/>
        </w:rPr>
        <w:t xml:space="preserve"> записи его в память ЭВМ, ограниченное правом инсталляции, копирования и запуска программ для ЭВМ. Количество ЭВМ, на которых разрешено воспроизведение </w:t>
      </w:r>
      <w:proofErr w:type="gramStart"/>
      <w:r w:rsidRPr="003010FE">
        <w:rPr>
          <w:rFonts w:ascii="Times New Roman" w:hAnsi="Times New Roman"/>
          <w:sz w:val="23"/>
          <w:szCs w:val="23"/>
        </w:rPr>
        <w:t>ПО</w:t>
      </w:r>
      <w:proofErr w:type="gramEnd"/>
      <w:r w:rsidRPr="003010FE">
        <w:rPr>
          <w:rFonts w:ascii="Times New Roman" w:hAnsi="Times New Roman"/>
          <w:sz w:val="23"/>
          <w:szCs w:val="23"/>
        </w:rPr>
        <w:t xml:space="preserve"> указывается в Приложении №1 к Договору;</w:t>
      </w:r>
    </w:p>
    <w:p w:rsidR="00F61459" w:rsidRPr="003010FE" w:rsidRDefault="00305584" w:rsidP="00F61459">
      <w:pPr>
        <w:pStyle w:val="a0"/>
        <w:numPr>
          <w:ilvl w:val="0"/>
          <w:numId w:val="5"/>
        </w:numPr>
        <w:spacing w:before="0" w:line="276" w:lineRule="auto"/>
        <w:ind w:left="1134" w:hanging="567"/>
        <w:rPr>
          <w:rFonts w:ascii="Times New Roman" w:hAnsi="Times New Roman"/>
          <w:sz w:val="23"/>
          <w:szCs w:val="23"/>
        </w:rPr>
      </w:pPr>
      <w:r w:rsidRPr="003010FE">
        <w:rPr>
          <w:rFonts w:ascii="Times New Roman" w:hAnsi="Times New Roman"/>
          <w:sz w:val="23"/>
          <w:szCs w:val="23"/>
        </w:rPr>
        <w:t>использование ПО, то есть совершать любые действия, связанные с функционированием Программы в соответствии с ее назначением и документацией во внутрипроизводственной деятельности Сублицензиата.</w:t>
      </w:r>
    </w:p>
    <w:p w:rsidR="00305584" w:rsidRPr="003010FE" w:rsidRDefault="00305584" w:rsidP="00AD325A">
      <w:pPr>
        <w:pStyle w:val="11"/>
        <w:numPr>
          <w:ilvl w:val="1"/>
          <w:numId w:val="4"/>
        </w:numPr>
        <w:spacing w:line="276" w:lineRule="auto"/>
        <w:ind w:left="567" w:hanging="567"/>
        <w:rPr>
          <w:rFonts w:ascii="Times New Roman" w:hAnsi="Times New Roman"/>
          <w:sz w:val="23"/>
          <w:szCs w:val="23"/>
        </w:rPr>
      </w:pPr>
      <w:r w:rsidRPr="003010FE">
        <w:rPr>
          <w:rFonts w:ascii="Times New Roman" w:hAnsi="Times New Roman"/>
          <w:sz w:val="23"/>
          <w:szCs w:val="23"/>
        </w:rPr>
        <w:t xml:space="preserve">Сублицензиат может использовать </w:t>
      </w:r>
      <w:proofErr w:type="gramStart"/>
      <w:r w:rsidRPr="003010FE">
        <w:rPr>
          <w:rFonts w:ascii="Times New Roman" w:hAnsi="Times New Roman"/>
          <w:sz w:val="23"/>
          <w:szCs w:val="23"/>
        </w:rPr>
        <w:t>ПО</w:t>
      </w:r>
      <w:proofErr w:type="gramEnd"/>
      <w:r w:rsidRPr="003010FE">
        <w:rPr>
          <w:rFonts w:ascii="Times New Roman" w:hAnsi="Times New Roman"/>
          <w:sz w:val="23"/>
          <w:szCs w:val="23"/>
        </w:rPr>
        <w:t xml:space="preserve"> только </w:t>
      </w:r>
      <w:proofErr w:type="gramStart"/>
      <w:r w:rsidRPr="003010FE">
        <w:rPr>
          <w:rFonts w:ascii="Times New Roman" w:hAnsi="Times New Roman"/>
          <w:sz w:val="23"/>
          <w:szCs w:val="23"/>
        </w:rPr>
        <w:t>в</w:t>
      </w:r>
      <w:proofErr w:type="gramEnd"/>
      <w:r w:rsidRPr="003010FE">
        <w:rPr>
          <w:rFonts w:ascii="Times New Roman" w:hAnsi="Times New Roman"/>
          <w:sz w:val="23"/>
          <w:szCs w:val="23"/>
        </w:rPr>
        <w:t xml:space="preserve"> пределах тех прав и теми способами, которые предусмотрены настоящим Договором. </w:t>
      </w:r>
      <w:proofErr w:type="gramStart"/>
      <w:r w:rsidRPr="003010FE">
        <w:rPr>
          <w:rFonts w:ascii="Times New Roman" w:hAnsi="Times New Roman"/>
          <w:sz w:val="23"/>
          <w:szCs w:val="23"/>
        </w:rPr>
        <w:t>Право использования ПО, прямо не указанное в настоящем Договоре, не считается предоставленным Сублицензиату.</w:t>
      </w:r>
      <w:proofErr w:type="gramEnd"/>
      <w:r w:rsidR="00FC0053" w:rsidRPr="003010FE">
        <w:rPr>
          <w:rFonts w:ascii="Times New Roman" w:hAnsi="Times New Roman"/>
          <w:sz w:val="23"/>
          <w:szCs w:val="23"/>
        </w:rPr>
        <w:t xml:space="preserve"> </w:t>
      </w:r>
      <w:r w:rsidR="00AD325A" w:rsidRPr="003010FE">
        <w:rPr>
          <w:rFonts w:ascii="Times New Roman" w:hAnsi="Times New Roman"/>
          <w:sz w:val="23"/>
          <w:szCs w:val="23"/>
        </w:rPr>
        <w:t>Неисключительные права на использование ПО предоставляемые по Договору действуют на территории Российской Федерации</w:t>
      </w:r>
      <w:r w:rsidR="00FC0053" w:rsidRPr="003010FE">
        <w:rPr>
          <w:rFonts w:ascii="Times New Roman" w:hAnsi="Times New Roman"/>
          <w:sz w:val="23"/>
          <w:szCs w:val="23"/>
        </w:rPr>
        <w:t>.</w:t>
      </w:r>
    </w:p>
    <w:p w:rsidR="00FB24C6" w:rsidRPr="003010FE" w:rsidRDefault="00F61459" w:rsidP="003C0701">
      <w:pPr>
        <w:pStyle w:val="11"/>
        <w:numPr>
          <w:ilvl w:val="1"/>
          <w:numId w:val="4"/>
        </w:numPr>
        <w:spacing w:line="276" w:lineRule="auto"/>
        <w:rPr>
          <w:rFonts w:ascii="Times New Roman" w:hAnsi="Times New Roman"/>
          <w:sz w:val="23"/>
          <w:szCs w:val="23"/>
        </w:rPr>
      </w:pPr>
      <w:r w:rsidRPr="003010FE">
        <w:rPr>
          <w:rFonts w:ascii="Times New Roman" w:hAnsi="Times New Roman"/>
          <w:sz w:val="23"/>
          <w:szCs w:val="23"/>
        </w:rPr>
        <w:t xml:space="preserve">Неисключительные права на использование </w:t>
      </w:r>
      <w:proofErr w:type="gramStart"/>
      <w:r w:rsidRPr="003010FE">
        <w:rPr>
          <w:rFonts w:ascii="Times New Roman" w:hAnsi="Times New Roman"/>
          <w:sz w:val="23"/>
          <w:szCs w:val="23"/>
        </w:rPr>
        <w:t>ПО</w:t>
      </w:r>
      <w:proofErr w:type="gramEnd"/>
      <w:r w:rsidRPr="003010FE">
        <w:rPr>
          <w:rFonts w:ascii="Times New Roman" w:hAnsi="Times New Roman"/>
          <w:sz w:val="23"/>
          <w:szCs w:val="23"/>
        </w:rPr>
        <w:t xml:space="preserve"> предоставляются </w:t>
      </w:r>
      <w:proofErr w:type="gramStart"/>
      <w:r w:rsidRPr="003010FE">
        <w:rPr>
          <w:rFonts w:ascii="Times New Roman" w:hAnsi="Times New Roman"/>
          <w:sz w:val="23"/>
          <w:szCs w:val="23"/>
        </w:rPr>
        <w:t>по</w:t>
      </w:r>
      <w:proofErr w:type="gramEnd"/>
      <w:r w:rsidRPr="003010FE">
        <w:rPr>
          <w:rFonts w:ascii="Times New Roman" w:hAnsi="Times New Roman"/>
          <w:sz w:val="23"/>
          <w:szCs w:val="23"/>
        </w:rPr>
        <w:t xml:space="preserve"> средством передачи лицензионного ключа </w:t>
      </w:r>
      <w:r w:rsidR="003C0701" w:rsidRPr="003010FE">
        <w:rPr>
          <w:rFonts w:ascii="Times New Roman" w:hAnsi="Times New Roman"/>
          <w:sz w:val="23"/>
          <w:szCs w:val="23"/>
        </w:rPr>
        <w:t xml:space="preserve">ПО </w:t>
      </w:r>
      <w:proofErr w:type="spellStart"/>
      <w:r w:rsidR="003C0701" w:rsidRPr="003010FE">
        <w:rPr>
          <w:rFonts w:ascii="Times New Roman" w:hAnsi="Times New Roman"/>
          <w:sz w:val="23"/>
          <w:szCs w:val="23"/>
        </w:rPr>
        <w:t>MaxPatrol</w:t>
      </w:r>
      <w:proofErr w:type="spellEnd"/>
      <w:r w:rsidR="003C0701" w:rsidRPr="003010FE">
        <w:rPr>
          <w:rFonts w:ascii="Times New Roman" w:hAnsi="Times New Roman"/>
          <w:sz w:val="23"/>
          <w:szCs w:val="23"/>
        </w:rPr>
        <w:t xml:space="preserve"> </w:t>
      </w:r>
      <w:proofErr w:type="spellStart"/>
      <w:r w:rsidR="003C0701" w:rsidRPr="003010FE">
        <w:rPr>
          <w:rFonts w:ascii="Times New Roman" w:hAnsi="Times New Roman"/>
          <w:sz w:val="23"/>
          <w:szCs w:val="23"/>
        </w:rPr>
        <w:t>Server</w:t>
      </w:r>
      <w:proofErr w:type="spellEnd"/>
      <w:r w:rsidRPr="003010FE">
        <w:rPr>
          <w:rFonts w:ascii="Times New Roman" w:hAnsi="Times New Roman"/>
          <w:sz w:val="23"/>
          <w:szCs w:val="23"/>
        </w:rPr>
        <w:t xml:space="preserve"> или иного носителя.</w:t>
      </w:r>
    </w:p>
    <w:p w:rsidR="00AA6261" w:rsidRPr="003010FE" w:rsidRDefault="00305584" w:rsidP="003C0701">
      <w:pPr>
        <w:pStyle w:val="11"/>
        <w:numPr>
          <w:ilvl w:val="1"/>
          <w:numId w:val="4"/>
        </w:numPr>
        <w:spacing w:line="276" w:lineRule="auto"/>
        <w:rPr>
          <w:rFonts w:ascii="Times New Roman" w:hAnsi="Times New Roman"/>
          <w:sz w:val="23"/>
          <w:szCs w:val="23"/>
        </w:rPr>
      </w:pPr>
      <w:r w:rsidRPr="003010FE">
        <w:rPr>
          <w:rFonts w:ascii="Times New Roman" w:hAnsi="Times New Roman"/>
          <w:sz w:val="23"/>
          <w:szCs w:val="23"/>
        </w:rPr>
        <w:t xml:space="preserve">Правообладателем исключительных прав </w:t>
      </w:r>
      <w:proofErr w:type="gramStart"/>
      <w:r w:rsidRPr="003010FE">
        <w:rPr>
          <w:rFonts w:ascii="Times New Roman" w:hAnsi="Times New Roman"/>
          <w:sz w:val="23"/>
          <w:szCs w:val="23"/>
        </w:rPr>
        <w:t>на</w:t>
      </w:r>
      <w:proofErr w:type="gramEnd"/>
      <w:r w:rsidRPr="003010FE">
        <w:rPr>
          <w:rFonts w:ascii="Times New Roman" w:hAnsi="Times New Roman"/>
          <w:sz w:val="23"/>
          <w:szCs w:val="23"/>
        </w:rPr>
        <w:t xml:space="preserve"> ПО является </w:t>
      </w:r>
      <w:proofErr w:type="spellStart"/>
      <w:r w:rsidR="003C0701" w:rsidRPr="003010FE">
        <w:rPr>
          <w:rFonts w:ascii="Times New Roman" w:hAnsi="Times New Roman"/>
          <w:sz w:val="23"/>
          <w:szCs w:val="23"/>
        </w:rPr>
        <w:t>Positive</w:t>
      </w:r>
      <w:proofErr w:type="spellEnd"/>
      <w:r w:rsidR="003C0701" w:rsidRPr="003010FE">
        <w:rPr>
          <w:rFonts w:ascii="Times New Roman" w:hAnsi="Times New Roman"/>
          <w:sz w:val="23"/>
          <w:szCs w:val="23"/>
        </w:rPr>
        <w:t xml:space="preserve"> </w:t>
      </w:r>
      <w:proofErr w:type="spellStart"/>
      <w:r w:rsidR="003C0701" w:rsidRPr="003010FE">
        <w:rPr>
          <w:rFonts w:ascii="Times New Roman" w:hAnsi="Times New Roman"/>
          <w:sz w:val="23"/>
          <w:szCs w:val="23"/>
        </w:rPr>
        <w:t>Technologies</w:t>
      </w:r>
      <w:proofErr w:type="spellEnd"/>
      <w:r w:rsidRPr="003010FE">
        <w:rPr>
          <w:rFonts w:ascii="Times New Roman" w:hAnsi="Times New Roman"/>
          <w:sz w:val="23"/>
          <w:szCs w:val="23"/>
        </w:rPr>
        <w:t xml:space="preserve">. Лицензиат гарантирует, что права на </w:t>
      </w:r>
      <w:r w:rsidR="00724492" w:rsidRPr="003010FE">
        <w:rPr>
          <w:rFonts w:ascii="Times New Roman" w:hAnsi="Times New Roman"/>
          <w:sz w:val="23"/>
          <w:szCs w:val="23"/>
        </w:rPr>
        <w:t>предоставление неисключительных прав на ПО, указанн</w:t>
      </w:r>
      <w:r w:rsidR="00695833" w:rsidRPr="003010FE">
        <w:rPr>
          <w:rFonts w:ascii="Times New Roman" w:hAnsi="Times New Roman"/>
          <w:sz w:val="23"/>
          <w:szCs w:val="23"/>
        </w:rPr>
        <w:t>ое</w:t>
      </w:r>
      <w:r w:rsidR="00724492" w:rsidRPr="003010FE">
        <w:rPr>
          <w:rFonts w:ascii="Times New Roman" w:hAnsi="Times New Roman"/>
          <w:sz w:val="23"/>
          <w:szCs w:val="23"/>
        </w:rPr>
        <w:t xml:space="preserve"> в Приложении №1 к настоящему Договору</w:t>
      </w:r>
      <w:r w:rsidR="00FB24C6" w:rsidRPr="003010FE">
        <w:rPr>
          <w:rFonts w:ascii="Times New Roman" w:hAnsi="Times New Roman"/>
          <w:sz w:val="23"/>
          <w:szCs w:val="23"/>
        </w:rPr>
        <w:t>,</w:t>
      </w:r>
      <w:r w:rsidR="008C3C74" w:rsidRPr="003010FE">
        <w:rPr>
          <w:sz w:val="23"/>
          <w:szCs w:val="23"/>
        </w:rPr>
        <w:t xml:space="preserve"> </w:t>
      </w:r>
      <w:r w:rsidR="00FB24C6" w:rsidRPr="003010FE">
        <w:rPr>
          <w:rFonts w:ascii="Times New Roman" w:hAnsi="Times New Roman"/>
          <w:sz w:val="23"/>
          <w:szCs w:val="23"/>
        </w:rPr>
        <w:t xml:space="preserve">предоставлены Правообладателем в необходимом объеме на основании </w:t>
      </w:r>
      <w:r w:rsidR="004067CC" w:rsidRPr="003010FE">
        <w:rPr>
          <w:rFonts w:ascii="Times New Roman" w:hAnsi="Times New Roman"/>
          <w:sz w:val="23"/>
          <w:szCs w:val="23"/>
        </w:rPr>
        <w:t>Лицензионного Договора 23-11/РМ от 21.02.2011</w:t>
      </w:r>
      <w:r w:rsidR="00FB24C6" w:rsidRPr="003010FE">
        <w:rPr>
          <w:sz w:val="23"/>
          <w:szCs w:val="23"/>
        </w:rPr>
        <w:t xml:space="preserve"> </w:t>
      </w:r>
      <w:r w:rsidR="008C3C74" w:rsidRPr="003010FE">
        <w:rPr>
          <w:rFonts w:ascii="Times New Roman" w:hAnsi="Times New Roman"/>
          <w:sz w:val="23"/>
          <w:szCs w:val="23"/>
        </w:rPr>
        <w:t xml:space="preserve">Лицензиат обязуется предоставить документы, подтверждающие неисключительные права Лицензиата </w:t>
      </w:r>
      <w:proofErr w:type="gramStart"/>
      <w:r w:rsidR="008C3C74" w:rsidRPr="003010FE">
        <w:rPr>
          <w:rFonts w:ascii="Times New Roman" w:hAnsi="Times New Roman"/>
          <w:sz w:val="23"/>
          <w:szCs w:val="23"/>
        </w:rPr>
        <w:t>на</w:t>
      </w:r>
      <w:proofErr w:type="gramEnd"/>
      <w:r w:rsidR="008C3C74" w:rsidRPr="003010FE">
        <w:rPr>
          <w:rFonts w:ascii="Times New Roman" w:hAnsi="Times New Roman"/>
          <w:sz w:val="23"/>
          <w:szCs w:val="23"/>
        </w:rPr>
        <w:t xml:space="preserve"> ПО</w:t>
      </w:r>
      <w:r w:rsidR="00AA6261" w:rsidRPr="003010FE">
        <w:rPr>
          <w:rFonts w:ascii="Times New Roman" w:hAnsi="Times New Roman"/>
          <w:sz w:val="23"/>
          <w:szCs w:val="23"/>
        </w:rPr>
        <w:t>.</w:t>
      </w:r>
      <w:r w:rsidRPr="003010FE">
        <w:rPr>
          <w:rFonts w:ascii="Times New Roman" w:hAnsi="Times New Roman"/>
          <w:sz w:val="23"/>
          <w:szCs w:val="23"/>
        </w:rPr>
        <w:t xml:space="preserve"> </w:t>
      </w:r>
      <w:bookmarkStart w:id="2" w:name="_Toc358379433"/>
    </w:p>
    <w:p w:rsidR="001011D0" w:rsidRDefault="00253EF9" w:rsidP="001011D0">
      <w:pPr>
        <w:pStyle w:val="11"/>
        <w:numPr>
          <w:ilvl w:val="0"/>
          <w:numId w:val="0"/>
        </w:numPr>
        <w:spacing w:line="276" w:lineRule="auto"/>
        <w:ind w:left="624"/>
        <w:rPr>
          <w:rFonts w:ascii="Times New Roman" w:hAnsi="Times New Roman"/>
          <w:sz w:val="23"/>
          <w:szCs w:val="23"/>
          <w:lang w:val="en-US"/>
        </w:rPr>
      </w:pPr>
      <w:r w:rsidRPr="003010FE">
        <w:rPr>
          <w:rFonts w:ascii="Times New Roman" w:hAnsi="Times New Roman"/>
          <w:sz w:val="23"/>
          <w:szCs w:val="23"/>
        </w:rPr>
        <w:lastRenderedPageBreak/>
        <w:t>Сублицензиату предоставляется бессрочное н</w:t>
      </w:r>
      <w:r w:rsidR="00AA6261" w:rsidRPr="003010FE">
        <w:rPr>
          <w:rFonts w:ascii="Times New Roman" w:hAnsi="Times New Roman"/>
          <w:sz w:val="23"/>
          <w:szCs w:val="23"/>
        </w:rPr>
        <w:t>еисключительн</w:t>
      </w:r>
      <w:r w:rsidRPr="003010FE">
        <w:rPr>
          <w:rFonts w:ascii="Times New Roman" w:hAnsi="Times New Roman"/>
          <w:sz w:val="23"/>
          <w:szCs w:val="23"/>
        </w:rPr>
        <w:t>ое</w:t>
      </w:r>
      <w:r w:rsidR="00AA6261" w:rsidRPr="003010FE">
        <w:rPr>
          <w:rFonts w:ascii="Times New Roman" w:hAnsi="Times New Roman"/>
          <w:sz w:val="23"/>
          <w:szCs w:val="23"/>
        </w:rPr>
        <w:t xml:space="preserve"> прав</w:t>
      </w:r>
      <w:r w:rsidRPr="003010FE">
        <w:rPr>
          <w:rFonts w:ascii="Times New Roman" w:hAnsi="Times New Roman"/>
          <w:sz w:val="23"/>
          <w:szCs w:val="23"/>
        </w:rPr>
        <w:t>о</w:t>
      </w:r>
      <w:r w:rsidR="00AA6261" w:rsidRPr="003010FE">
        <w:rPr>
          <w:rFonts w:ascii="Times New Roman" w:hAnsi="Times New Roman"/>
          <w:sz w:val="23"/>
          <w:szCs w:val="23"/>
        </w:rPr>
        <w:t xml:space="preserve"> на использование </w:t>
      </w:r>
      <w:r w:rsidR="00FC0053" w:rsidRPr="003010FE">
        <w:rPr>
          <w:rFonts w:ascii="Times New Roman" w:hAnsi="Times New Roman"/>
          <w:sz w:val="23"/>
          <w:szCs w:val="23"/>
        </w:rPr>
        <w:t>ПО</w:t>
      </w:r>
      <w:r w:rsidRPr="003010FE">
        <w:rPr>
          <w:rFonts w:ascii="Times New Roman" w:hAnsi="Times New Roman"/>
          <w:sz w:val="23"/>
          <w:szCs w:val="23"/>
        </w:rPr>
        <w:t xml:space="preserve">, </w:t>
      </w:r>
      <w:proofErr w:type="gramStart"/>
      <w:r w:rsidRPr="003010FE">
        <w:rPr>
          <w:rFonts w:ascii="Times New Roman" w:hAnsi="Times New Roman"/>
          <w:sz w:val="23"/>
          <w:szCs w:val="23"/>
        </w:rPr>
        <w:t>указанн</w:t>
      </w:r>
      <w:r w:rsidR="00FC0053" w:rsidRPr="003010FE">
        <w:rPr>
          <w:rFonts w:ascii="Times New Roman" w:hAnsi="Times New Roman"/>
          <w:sz w:val="23"/>
          <w:szCs w:val="23"/>
        </w:rPr>
        <w:t>ого</w:t>
      </w:r>
      <w:proofErr w:type="gramEnd"/>
      <w:r w:rsidR="00FC0053" w:rsidRPr="003010FE">
        <w:rPr>
          <w:rFonts w:ascii="Times New Roman" w:hAnsi="Times New Roman"/>
          <w:sz w:val="23"/>
          <w:szCs w:val="23"/>
        </w:rPr>
        <w:t xml:space="preserve"> в Приложении № 1 к Договору. </w:t>
      </w:r>
    </w:p>
    <w:p w:rsidR="00CD5D55" w:rsidRPr="00CD5D55" w:rsidRDefault="00CD5D55" w:rsidP="00CD5D55">
      <w:pPr>
        <w:pStyle w:val="11"/>
        <w:numPr>
          <w:ilvl w:val="1"/>
          <w:numId w:val="4"/>
        </w:numPr>
        <w:spacing w:line="276" w:lineRule="auto"/>
        <w:ind w:left="567" w:hanging="567"/>
        <w:rPr>
          <w:rFonts w:ascii="Times New Roman" w:hAnsi="Times New Roman"/>
          <w:sz w:val="23"/>
          <w:szCs w:val="23"/>
        </w:rPr>
      </w:pPr>
      <w:r>
        <w:rPr>
          <w:rFonts w:ascii="Times New Roman" w:hAnsi="Times New Roman"/>
          <w:sz w:val="23"/>
          <w:szCs w:val="23"/>
        </w:rPr>
        <w:t>Срок полезного использования программного обеспечения составляет 3 года.</w:t>
      </w:r>
    </w:p>
    <w:p w:rsidR="00CD5D55" w:rsidRPr="00CD5D55" w:rsidRDefault="00CD5D55" w:rsidP="00CD5D55">
      <w:pPr>
        <w:pStyle w:val="11"/>
        <w:numPr>
          <w:ilvl w:val="1"/>
          <w:numId w:val="4"/>
        </w:numPr>
        <w:spacing w:line="276" w:lineRule="auto"/>
        <w:ind w:left="567" w:hanging="567"/>
        <w:rPr>
          <w:rFonts w:ascii="Times New Roman" w:hAnsi="Times New Roman"/>
          <w:sz w:val="23"/>
          <w:szCs w:val="23"/>
        </w:rPr>
      </w:pPr>
      <w:r>
        <w:rPr>
          <w:rFonts w:ascii="Times New Roman" w:hAnsi="Times New Roman"/>
          <w:sz w:val="23"/>
          <w:szCs w:val="23"/>
        </w:rPr>
        <w:t xml:space="preserve">Передача прав осуществляется </w:t>
      </w:r>
      <w:r w:rsidR="008C0662">
        <w:rPr>
          <w:rFonts w:ascii="Times New Roman" w:hAnsi="Times New Roman"/>
          <w:sz w:val="23"/>
          <w:szCs w:val="23"/>
        </w:rPr>
        <w:t xml:space="preserve">по адресу: </w:t>
      </w:r>
      <w:r w:rsidR="008C0662" w:rsidRPr="008C0662">
        <w:rPr>
          <w:rFonts w:ascii="Times New Roman" w:hAnsi="Times New Roman"/>
          <w:sz w:val="23"/>
          <w:szCs w:val="23"/>
        </w:rPr>
        <w:t>105005 г. Москва, ул. </w:t>
      </w:r>
      <w:proofErr w:type="spellStart"/>
      <w:r w:rsidR="008C0662" w:rsidRPr="008C0662">
        <w:rPr>
          <w:rFonts w:ascii="Times New Roman" w:hAnsi="Times New Roman"/>
          <w:sz w:val="23"/>
          <w:szCs w:val="23"/>
        </w:rPr>
        <w:t>Бакунинская</w:t>
      </w:r>
      <w:proofErr w:type="spellEnd"/>
      <w:r w:rsidR="008C0662" w:rsidRPr="008C0662">
        <w:rPr>
          <w:rFonts w:ascii="Times New Roman" w:hAnsi="Times New Roman"/>
          <w:sz w:val="23"/>
          <w:szCs w:val="23"/>
        </w:rPr>
        <w:t>, д.7 стр. 1</w:t>
      </w:r>
      <w:r w:rsidR="008C0662">
        <w:rPr>
          <w:rFonts w:ascii="Times New Roman" w:hAnsi="Times New Roman"/>
          <w:sz w:val="23"/>
          <w:szCs w:val="23"/>
        </w:rPr>
        <w:t>.</w:t>
      </w:r>
      <w:bookmarkStart w:id="3" w:name="_GoBack"/>
      <w:bookmarkEnd w:id="3"/>
    </w:p>
    <w:p w:rsidR="001011D0" w:rsidRPr="003010FE" w:rsidRDefault="001011D0" w:rsidP="001011D0">
      <w:pPr>
        <w:pStyle w:val="11"/>
        <w:numPr>
          <w:ilvl w:val="0"/>
          <w:numId w:val="0"/>
        </w:numPr>
        <w:spacing w:line="276" w:lineRule="auto"/>
        <w:ind w:left="624"/>
        <w:rPr>
          <w:rFonts w:ascii="Times New Roman" w:hAnsi="Times New Roman"/>
          <w:sz w:val="23"/>
          <w:szCs w:val="23"/>
        </w:rPr>
      </w:pPr>
    </w:p>
    <w:p w:rsidR="00305584" w:rsidRDefault="00305584" w:rsidP="001011D0">
      <w:pPr>
        <w:pStyle w:val="a0"/>
        <w:numPr>
          <w:ilvl w:val="0"/>
          <w:numId w:val="6"/>
        </w:numPr>
        <w:spacing w:line="276" w:lineRule="auto"/>
        <w:jc w:val="center"/>
        <w:rPr>
          <w:rFonts w:ascii="Times New Roman" w:hAnsi="Times New Roman"/>
          <w:b/>
          <w:sz w:val="23"/>
          <w:szCs w:val="23"/>
        </w:rPr>
      </w:pPr>
      <w:r w:rsidRPr="003010FE">
        <w:rPr>
          <w:rFonts w:ascii="Times New Roman" w:hAnsi="Times New Roman"/>
          <w:b/>
          <w:sz w:val="23"/>
          <w:szCs w:val="23"/>
        </w:rPr>
        <w:t>ЦЕНА ДОГОВОРА</w:t>
      </w:r>
      <w:bookmarkEnd w:id="2"/>
    </w:p>
    <w:p w:rsidR="00B64C87" w:rsidRPr="003010FE" w:rsidRDefault="00B64C87" w:rsidP="00B64C87">
      <w:pPr>
        <w:pStyle w:val="a0"/>
        <w:numPr>
          <w:ilvl w:val="0"/>
          <w:numId w:val="0"/>
        </w:numPr>
        <w:spacing w:line="276" w:lineRule="auto"/>
        <w:ind w:left="360"/>
        <w:rPr>
          <w:rFonts w:ascii="Times New Roman" w:hAnsi="Times New Roman"/>
          <w:b/>
          <w:sz w:val="23"/>
          <w:szCs w:val="23"/>
        </w:rPr>
      </w:pPr>
    </w:p>
    <w:p w:rsidR="00B64C87" w:rsidRPr="00E40858" w:rsidRDefault="00B64C87" w:rsidP="00B64C87">
      <w:pPr>
        <w:pStyle w:val="af1"/>
        <w:numPr>
          <w:ilvl w:val="1"/>
          <w:numId w:val="6"/>
        </w:numPr>
        <w:tabs>
          <w:tab w:val="left" w:pos="851"/>
        </w:tabs>
        <w:spacing w:before="40" w:after="40"/>
        <w:jc w:val="both"/>
      </w:pPr>
      <w:r w:rsidRPr="00E40858">
        <w:t>Стоимость лицензии на право использования программных продуктов по настоящему договору составляет</w:t>
      </w:r>
      <w:proofErr w:type="gramStart"/>
      <w:r w:rsidRPr="00E40858">
        <w:t xml:space="preserve"> ____________ (_____________) </w:t>
      </w:r>
      <w:proofErr w:type="gramEnd"/>
      <w:r w:rsidRPr="00E40858">
        <w:t xml:space="preserve">рублей ___ копеек. Стоимость лицензии на право использования программных продуктов НДС не облагается на основании пп.26 п.2 ст.149 гл.21 НК РФ. </w:t>
      </w:r>
    </w:p>
    <w:p w:rsidR="00305584" w:rsidRPr="003010FE" w:rsidRDefault="00305584" w:rsidP="00936573">
      <w:pPr>
        <w:pStyle w:val="11"/>
        <w:numPr>
          <w:ilvl w:val="1"/>
          <w:numId w:val="6"/>
        </w:numPr>
        <w:spacing w:line="276" w:lineRule="auto"/>
        <w:ind w:left="567" w:hanging="567"/>
        <w:rPr>
          <w:rFonts w:ascii="Times New Roman" w:hAnsi="Times New Roman"/>
          <w:sz w:val="23"/>
          <w:szCs w:val="23"/>
        </w:rPr>
      </w:pPr>
      <w:r w:rsidRPr="003010FE">
        <w:rPr>
          <w:rFonts w:ascii="Times New Roman" w:hAnsi="Times New Roman"/>
          <w:sz w:val="23"/>
          <w:szCs w:val="23"/>
        </w:rPr>
        <w:t xml:space="preserve">Оплата по Договору производится Сублицензиатом в размере 100% от суммы Договора в течение 10 (Десяти) рабочих дней </w:t>
      </w:r>
      <w:proofErr w:type="gramStart"/>
      <w:r w:rsidRPr="003010FE">
        <w:rPr>
          <w:rFonts w:ascii="Times New Roman" w:hAnsi="Times New Roman"/>
          <w:sz w:val="23"/>
          <w:szCs w:val="23"/>
        </w:rPr>
        <w:t>с даты подписания</w:t>
      </w:r>
      <w:proofErr w:type="gramEnd"/>
      <w:r w:rsidRPr="003010FE">
        <w:rPr>
          <w:rFonts w:ascii="Times New Roman" w:hAnsi="Times New Roman"/>
          <w:sz w:val="23"/>
          <w:szCs w:val="23"/>
        </w:rPr>
        <w:t xml:space="preserve"> Акта приема-передачи прав на основании счета Лицензиата.</w:t>
      </w:r>
    </w:p>
    <w:p w:rsidR="00E91081" w:rsidRPr="003010FE" w:rsidRDefault="00305584" w:rsidP="001011D0">
      <w:pPr>
        <w:pStyle w:val="11"/>
        <w:numPr>
          <w:ilvl w:val="1"/>
          <w:numId w:val="6"/>
        </w:numPr>
        <w:spacing w:line="276" w:lineRule="auto"/>
        <w:ind w:left="567" w:hanging="567"/>
        <w:rPr>
          <w:rFonts w:ascii="Times New Roman" w:hAnsi="Times New Roman"/>
          <w:sz w:val="23"/>
          <w:szCs w:val="23"/>
        </w:rPr>
      </w:pPr>
      <w:r w:rsidRPr="003010FE">
        <w:rPr>
          <w:rFonts w:ascii="Times New Roman" w:hAnsi="Times New Roman"/>
          <w:sz w:val="23"/>
          <w:szCs w:val="23"/>
        </w:rPr>
        <w:t>Днем оплаты считается день поступления денежных средств на расчетный счет Лицензиата.</w:t>
      </w:r>
      <w:bookmarkStart w:id="4" w:name="_Toc358379434"/>
    </w:p>
    <w:p w:rsidR="00305584" w:rsidRPr="003010FE" w:rsidRDefault="00305584" w:rsidP="00F44581">
      <w:pPr>
        <w:pStyle w:val="a0"/>
        <w:numPr>
          <w:ilvl w:val="0"/>
          <w:numId w:val="7"/>
        </w:numPr>
        <w:spacing w:before="240" w:after="240"/>
        <w:jc w:val="center"/>
        <w:rPr>
          <w:rFonts w:ascii="Times New Roman" w:hAnsi="Times New Roman"/>
          <w:b/>
          <w:sz w:val="23"/>
          <w:szCs w:val="23"/>
        </w:rPr>
      </w:pPr>
      <w:r w:rsidRPr="003010FE">
        <w:rPr>
          <w:rFonts w:ascii="Times New Roman" w:hAnsi="Times New Roman"/>
          <w:b/>
          <w:sz w:val="23"/>
          <w:szCs w:val="23"/>
        </w:rPr>
        <w:t>УСЛОВИЯ ПРЕДОСТАВЛЕНИЯ ПРАВ</w:t>
      </w:r>
      <w:bookmarkEnd w:id="4"/>
    </w:p>
    <w:p w:rsidR="00305584" w:rsidRPr="003010FE" w:rsidRDefault="00305584" w:rsidP="00936573">
      <w:pPr>
        <w:pStyle w:val="11"/>
        <w:numPr>
          <w:ilvl w:val="1"/>
          <w:numId w:val="7"/>
        </w:numPr>
        <w:spacing w:after="120" w:line="276" w:lineRule="auto"/>
        <w:ind w:left="567" w:hanging="567"/>
        <w:rPr>
          <w:rFonts w:ascii="Times New Roman" w:hAnsi="Times New Roman"/>
          <w:sz w:val="23"/>
          <w:szCs w:val="23"/>
        </w:rPr>
      </w:pPr>
      <w:r w:rsidRPr="003010FE">
        <w:rPr>
          <w:rFonts w:ascii="Times New Roman" w:hAnsi="Times New Roman"/>
          <w:sz w:val="23"/>
          <w:szCs w:val="23"/>
        </w:rPr>
        <w:t xml:space="preserve">Лицензиат предоставляет неисключительные права на использование </w:t>
      </w:r>
      <w:proofErr w:type="gramStart"/>
      <w:r w:rsidRPr="003010FE">
        <w:rPr>
          <w:rFonts w:ascii="Times New Roman" w:hAnsi="Times New Roman"/>
          <w:sz w:val="23"/>
          <w:szCs w:val="23"/>
        </w:rPr>
        <w:t>ПО</w:t>
      </w:r>
      <w:proofErr w:type="gramEnd"/>
      <w:r w:rsidRPr="003010FE">
        <w:rPr>
          <w:rFonts w:ascii="Times New Roman" w:hAnsi="Times New Roman"/>
          <w:sz w:val="23"/>
          <w:szCs w:val="23"/>
        </w:rPr>
        <w:t xml:space="preserve"> </w:t>
      </w:r>
      <w:proofErr w:type="gramStart"/>
      <w:r w:rsidRPr="003010FE">
        <w:rPr>
          <w:rFonts w:ascii="Times New Roman" w:hAnsi="Times New Roman"/>
          <w:sz w:val="23"/>
          <w:szCs w:val="23"/>
        </w:rPr>
        <w:t>в</w:t>
      </w:r>
      <w:proofErr w:type="gramEnd"/>
      <w:r w:rsidRPr="003010FE">
        <w:rPr>
          <w:rFonts w:ascii="Times New Roman" w:hAnsi="Times New Roman"/>
          <w:sz w:val="23"/>
          <w:szCs w:val="23"/>
        </w:rPr>
        <w:t xml:space="preserve"> течение 10 (Десяти) рабочих дней с </w:t>
      </w:r>
      <w:r w:rsidR="003C0701" w:rsidRPr="003010FE">
        <w:rPr>
          <w:rFonts w:ascii="Times New Roman" w:hAnsi="Times New Roman"/>
          <w:sz w:val="23"/>
          <w:szCs w:val="23"/>
        </w:rPr>
        <w:t>момента</w:t>
      </w:r>
      <w:r w:rsidRPr="003010FE">
        <w:rPr>
          <w:rFonts w:ascii="Times New Roman" w:hAnsi="Times New Roman"/>
          <w:sz w:val="23"/>
          <w:szCs w:val="23"/>
        </w:rPr>
        <w:t xml:space="preserve"> подписания Договора</w:t>
      </w:r>
      <w:r w:rsidR="002E4E25" w:rsidRPr="003010FE">
        <w:rPr>
          <w:rFonts w:ascii="Times New Roman" w:hAnsi="Times New Roman"/>
          <w:sz w:val="23"/>
          <w:szCs w:val="23"/>
        </w:rPr>
        <w:t>.</w:t>
      </w:r>
    </w:p>
    <w:p w:rsidR="00253EF9" w:rsidRPr="003010FE" w:rsidRDefault="00305584" w:rsidP="00253EF9">
      <w:pPr>
        <w:pStyle w:val="11"/>
        <w:numPr>
          <w:ilvl w:val="1"/>
          <w:numId w:val="7"/>
        </w:numPr>
        <w:spacing w:after="120" w:line="276" w:lineRule="auto"/>
        <w:ind w:left="567" w:hanging="567"/>
        <w:rPr>
          <w:rFonts w:ascii="Times New Roman" w:hAnsi="Times New Roman"/>
          <w:sz w:val="23"/>
          <w:szCs w:val="23"/>
        </w:rPr>
      </w:pPr>
      <w:r w:rsidRPr="003010FE">
        <w:rPr>
          <w:rFonts w:ascii="Times New Roman" w:hAnsi="Times New Roman"/>
          <w:sz w:val="23"/>
          <w:szCs w:val="23"/>
        </w:rPr>
        <w:t xml:space="preserve">Предоставление Сублицензиату неисключительного права на использование </w:t>
      </w:r>
      <w:proofErr w:type="gramStart"/>
      <w:r w:rsidRPr="003010FE">
        <w:rPr>
          <w:rFonts w:ascii="Times New Roman" w:hAnsi="Times New Roman"/>
          <w:sz w:val="23"/>
          <w:szCs w:val="23"/>
        </w:rPr>
        <w:t>ПО</w:t>
      </w:r>
      <w:proofErr w:type="gramEnd"/>
      <w:r w:rsidRPr="003010FE">
        <w:rPr>
          <w:rFonts w:ascii="Times New Roman" w:hAnsi="Times New Roman"/>
          <w:sz w:val="23"/>
          <w:szCs w:val="23"/>
        </w:rPr>
        <w:t xml:space="preserve"> оформляется </w:t>
      </w:r>
      <w:proofErr w:type="gramStart"/>
      <w:r w:rsidRPr="003010FE">
        <w:rPr>
          <w:rFonts w:ascii="Times New Roman" w:hAnsi="Times New Roman"/>
          <w:sz w:val="23"/>
          <w:szCs w:val="23"/>
        </w:rPr>
        <w:t>Актом</w:t>
      </w:r>
      <w:proofErr w:type="gramEnd"/>
      <w:r w:rsidRPr="003010FE">
        <w:rPr>
          <w:rFonts w:ascii="Times New Roman" w:hAnsi="Times New Roman"/>
          <w:sz w:val="23"/>
          <w:szCs w:val="23"/>
        </w:rPr>
        <w:t xml:space="preserve"> приема-передачи прав </w:t>
      </w:r>
      <w:r w:rsidR="000C14EF" w:rsidRPr="003010FE">
        <w:rPr>
          <w:rFonts w:ascii="Times New Roman" w:hAnsi="Times New Roman"/>
          <w:sz w:val="23"/>
          <w:szCs w:val="23"/>
        </w:rPr>
        <w:t xml:space="preserve">(Приложение №2) </w:t>
      </w:r>
      <w:r w:rsidRPr="003010FE">
        <w:rPr>
          <w:rFonts w:ascii="Times New Roman" w:hAnsi="Times New Roman"/>
          <w:sz w:val="23"/>
          <w:szCs w:val="23"/>
        </w:rPr>
        <w:t>в момент передачи неисключительного права.</w:t>
      </w:r>
    </w:p>
    <w:p w:rsidR="003C0701" w:rsidRPr="003010FE" w:rsidRDefault="003C0701" w:rsidP="003C0701">
      <w:pPr>
        <w:pStyle w:val="11"/>
        <w:numPr>
          <w:ilvl w:val="1"/>
          <w:numId w:val="7"/>
        </w:numPr>
        <w:spacing w:after="120" w:line="276" w:lineRule="auto"/>
        <w:ind w:left="567" w:hanging="567"/>
        <w:rPr>
          <w:rFonts w:ascii="Times New Roman" w:hAnsi="Times New Roman"/>
          <w:sz w:val="23"/>
          <w:szCs w:val="23"/>
        </w:rPr>
      </w:pPr>
      <w:r w:rsidRPr="003010FE">
        <w:rPr>
          <w:rFonts w:ascii="Times New Roman" w:hAnsi="Times New Roman"/>
          <w:sz w:val="23"/>
          <w:szCs w:val="23"/>
        </w:rPr>
        <w:t xml:space="preserve">Передача прав (поставка лицензий) на использование ПО </w:t>
      </w:r>
      <w:proofErr w:type="spellStart"/>
      <w:r w:rsidRPr="003010FE">
        <w:rPr>
          <w:rFonts w:ascii="Times New Roman" w:hAnsi="Times New Roman"/>
          <w:sz w:val="23"/>
          <w:szCs w:val="23"/>
        </w:rPr>
        <w:t>MaxPatrol</w:t>
      </w:r>
      <w:proofErr w:type="spellEnd"/>
      <w:r w:rsidRPr="003010FE">
        <w:rPr>
          <w:rFonts w:ascii="Times New Roman" w:hAnsi="Times New Roman"/>
          <w:sz w:val="23"/>
          <w:szCs w:val="23"/>
        </w:rPr>
        <w:t xml:space="preserve"> </w:t>
      </w:r>
      <w:proofErr w:type="spellStart"/>
      <w:r w:rsidRPr="003010FE">
        <w:rPr>
          <w:rFonts w:ascii="Times New Roman" w:hAnsi="Times New Roman"/>
          <w:sz w:val="23"/>
          <w:szCs w:val="23"/>
        </w:rPr>
        <w:t>Server</w:t>
      </w:r>
      <w:proofErr w:type="spellEnd"/>
      <w:r w:rsidRPr="003010FE">
        <w:rPr>
          <w:rFonts w:ascii="Times New Roman" w:hAnsi="Times New Roman"/>
          <w:sz w:val="23"/>
          <w:szCs w:val="23"/>
        </w:rPr>
        <w:t xml:space="preserve">  проводится через личный кабинет производителя.</w:t>
      </w:r>
    </w:p>
    <w:p w:rsidR="00E91081" w:rsidRPr="003010FE" w:rsidRDefault="005A5B13" w:rsidP="003C0701">
      <w:pPr>
        <w:pStyle w:val="11"/>
        <w:numPr>
          <w:ilvl w:val="0"/>
          <w:numId w:val="0"/>
        </w:numPr>
        <w:spacing w:after="120" w:line="276" w:lineRule="auto"/>
        <w:ind w:left="567"/>
        <w:rPr>
          <w:rFonts w:ascii="Times New Roman" w:hAnsi="Times New Roman"/>
          <w:b/>
          <w:sz w:val="23"/>
          <w:szCs w:val="23"/>
        </w:rPr>
      </w:pPr>
      <w:bookmarkStart w:id="5" w:name="_Toc358379435"/>
      <w:r w:rsidRPr="003010FE">
        <w:rPr>
          <w:rFonts w:ascii="Times New Roman" w:hAnsi="Times New Roman"/>
          <w:b/>
          <w:sz w:val="23"/>
          <w:szCs w:val="23"/>
        </w:rPr>
        <w:tab/>
      </w:r>
    </w:p>
    <w:p w:rsidR="00305584" w:rsidRPr="003010FE" w:rsidRDefault="00305584" w:rsidP="00F44581">
      <w:pPr>
        <w:pStyle w:val="a0"/>
        <w:numPr>
          <w:ilvl w:val="0"/>
          <w:numId w:val="8"/>
        </w:numPr>
        <w:spacing w:before="240" w:after="240"/>
        <w:jc w:val="center"/>
        <w:rPr>
          <w:rFonts w:ascii="Times New Roman" w:hAnsi="Times New Roman"/>
          <w:b/>
          <w:sz w:val="23"/>
          <w:szCs w:val="23"/>
        </w:rPr>
      </w:pPr>
      <w:r w:rsidRPr="003010FE">
        <w:rPr>
          <w:rFonts w:ascii="Times New Roman" w:hAnsi="Times New Roman"/>
          <w:b/>
          <w:sz w:val="23"/>
          <w:szCs w:val="23"/>
        </w:rPr>
        <w:t>ОБЕСПЕЧЕНИЕ КОНФИДЕНЦИАЛЬНОСТИ</w:t>
      </w:r>
      <w:bookmarkEnd w:id="5"/>
    </w:p>
    <w:p w:rsidR="00305584" w:rsidRPr="003010FE" w:rsidRDefault="00305584" w:rsidP="00936573">
      <w:pPr>
        <w:pStyle w:val="11"/>
        <w:numPr>
          <w:ilvl w:val="1"/>
          <w:numId w:val="8"/>
        </w:numPr>
        <w:spacing w:line="276" w:lineRule="auto"/>
        <w:ind w:left="567" w:hanging="567"/>
        <w:rPr>
          <w:rFonts w:ascii="Times New Roman" w:hAnsi="Times New Roman"/>
          <w:sz w:val="23"/>
          <w:szCs w:val="23"/>
        </w:rPr>
      </w:pPr>
      <w:r w:rsidRPr="003010FE">
        <w:rPr>
          <w:rFonts w:ascii="Times New Roman" w:hAnsi="Times New Roman"/>
          <w:sz w:val="23"/>
          <w:szCs w:val="23"/>
        </w:rPr>
        <w:t>Каждая из Сторон обязана обеспечить защиту конфиденциальной информации, ставшей доступной ей в рамках настоящего Договора, от несанкционированного использования, распространения или опубликования.</w:t>
      </w:r>
    </w:p>
    <w:p w:rsidR="00305584" w:rsidRPr="003010FE" w:rsidRDefault="00305584" w:rsidP="00936573">
      <w:pPr>
        <w:pStyle w:val="11"/>
        <w:numPr>
          <w:ilvl w:val="1"/>
          <w:numId w:val="8"/>
        </w:numPr>
        <w:spacing w:line="276" w:lineRule="auto"/>
        <w:ind w:left="567" w:hanging="567"/>
        <w:rPr>
          <w:rFonts w:ascii="Times New Roman" w:hAnsi="Times New Roman"/>
          <w:sz w:val="23"/>
          <w:szCs w:val="23"/>
        </w:rPr>
      </w:pPr>
      <w:r w:rsidRPr="003010FE">
        <w:rPr>
          <w:rFonts w:ascii="Times New Roman" w:hAnsi="Times New Roman"/>
          <w:sz w:val="23"/>
          <w:szCs w:val="23"/>
        </w:rPr>
        <w:t>Любой ущерб, вызванный нарушением условий конфиденциальности, определяется и возмещается в соответствии с действующим законодательством Российской Федерации.</w:t>
      </w:r>
    </w:p>
    <w:p w:rsidR="00305584" w:rsidRPr="003010FE" w:rsidRDefault="00305584" w:rsidP="00936573">
      <w:pPr>
        <w:pStyle w:val="11"/>
        <w:numPr>
          <w:ilvl w:val="1"/>
          <w:numId w:val="8"/>
        </w:numPr>
        <w:spacing w:line="276" w:lineRule="auto"/>
        <w:ind w:left="567" w:hanging="567"/>
        <w:rPr>
          <w:rFonts w:ascii="Times New Roman" w:hAnsi="Times New Roman"/>
          <w:sz w:val="23"/>
          <w:szCs w:val="23"/>
        </w:rPr>
      </w:pPr>
      <w:r w:rsidRPr="003010FE">
        <w:rPr>
          <w:rFonts w:ascii="Times New Roman" w:hAnsi="Times New Roman"/>
          <w:sz w:val="23"/>
          <w:szCs w:val="23"/>
        </w:rPr>
        <w:t>Вышеперечисленные обязательства действуют с момента подписания Договора. Прекращение срока действия настоящего Договора не освобождает Стороны от обязанности по сохранению конфиденциальной информации, ставшей доступной ей в рамках настоящего Договора.</w:t>
      </w:r>
    </w:p>
    <w:p w:rsidR="00305584" w:rsidRPr="003010FE" w:rsidRDefault="00305584" w:rsidP="00F44581">
      <w:pPr>
        <w:pStyle w:val="a0"/>
        <w:numPr>
          <w:ilvl w:val="0"/>
          <w:numId w:val="9"/>
        </w:numPr>
        <w:spacing w:before="240" w:after="240"/>
        <w:jc w:val="center"/>
        <w:rPr>
          <w:rFonts w:ascii="Times New Roman" w:hAnsi="Times New Roman"/>
          <w:b/>
          <w:sz w:val="23"/>
          <w:szCs w:val="23"/>
        </w:rPr>
      </w:pPr>
      <w:bookmarkStart w:id="6" w:name="_Toc358379436"/>
      <w:r w:rsidRPr="003010FE">
        <w:rPr>
          <w:rFonts w:ascii="Times New Roman" w:hAnsi="Times New Roman"/>
          <w:b/>
          <w:sz w:val="23"/>
          <w:szCs w:val="23"/>
        </w:rPr>
        <w:t>ЗАЩИТА ПЕРЕДАВАЕМЫХ ПРАВ</w:t>
      </w:r>
      <w:bookmarkEnd w:id="6"/>
    </w:p>
    <w:p w:rsidR="00305584" w:rsidRPr="003010FE" w:rsidRDefault="00305584" w:rsidP="00936573">
      <w:pPr>
        <w:pStyle w:val="11"/>
        <w:numPr>
          <w:ilvl w:val="1"/>
          <w:numId w:val="9"/>
        </w:numPr>
        <w:spacing w:line="276" w:lineRule="auto"/>
        <w:ind w:left="567" w:hanging="567"/>
        <w:rPr>
          <w:rFonts w:ascii="Times New Roman" w:hAnsi="Times New Roman"/>
          <w:sz w:val="23"/>
          <w:szCs w:val="23"/>
        </w:rPr>
      </w:pPr>
      <w:r w:rsidRPr="003010FE">
        <w:rPr>
          <w:rFonts w:ascii="Times New Roman" w:hAnsi="Times New Roman"/>
          <w:sz w:val="23"/>
          <w:szCs w:val="23"/>
        </w:rPr>
        <w:t xml:space="preserve">Сублицензиат обязуется строго придерживаться и не нарушать условий настоящего Договора. За нарушение интеллектуальных прав </w:t>
      </w:r>
      <w:proofErr w:type="gramStart"/>
      <w:r w:rsidRPr="003010FE">
        <w:rPr>
          <w:rFonts w:ascii="Times New Roman" w:hAnsi="Times New Roman"/>
          <w:sz w:val="23"/>
          <w:szCs w:val="23"/>
        </w:rPr>
        <w:t>на</w:t>
      </w:r>
      <w:proofErr w:type="gramEnd"/>
      <w:r w:rsidRPr="003010FE">
        <w:rPr>
          <w:rFonts w:ascii="Times New Roman" w:hAnsi="Times New Roman"/>
          <w:sz w:val="23"/>
          <w:szCs w:val="23"/>
        </w:rPr>
        <w:t xml:space="preserve"> </w:t>
      </w:r>
      <w:proofErr w:type="gramStart"/>
      <w:r w:rsidRPr="003010FE">
        <w:rPr>
          <w:rFonts w:ascii="Times New Roman" w:hAnsi="Times New Roman"/>
          <w:sz w:val="23"/>
          <w:szCs w:val="23"/>
        </w:rPr>
        <w:t>ПО</w:t>
      </w:r>
      <w:proofErr w:type="gramEnd"/>
      <w:r w:rsidRPr="003010FE">
        <w:rPr>
          <w:rFonts w:ascii="Times New Roman" w:hAnsi="Times New Roman"/>
          <w:sz w:val="23"/>
          <w:szCs w:val="23"/>
        </w:rPr>
        <w:t xml:space="preserve"> Сублицензиат несет гражданскую, административную или уголовную ответственность в соответствии с законодательством Российской Федерации.</w:t>
      </w:r>
    </w:p>
    <w:p w:rsidR="008579E2" w:rsidRPr="003010FE" w:rsidRDefault="00FC0053" w:rsidP="003C0701">
      <w:pPr>
        <w:pStyle w:val="11"/>
        <w:numPr>
          <w:ilvl w:val="1"/>
          <w:numId w:val="9"/>
        </w:numPr>
        <w:spacing w:line="276" w:lineRule="auto"/>
        <w:rPr>
          <w:rFonts w:ascii="Times New Roman" w:hAnsi="Times New Roman"/>
          <w:sz w:val="23"/>
          <w:szCs w:val="23"/>
        </w:rPr>
      </w:pPr>
      <w:r w:rsidRPr="003010FE">
        <w:rPr>
          <w:rFonts w:ascii="Times New Roman" w:hAnsi="Times New Roman"/>
          <w:sz w:val="23"/>
          <w:szCs w:val="23"/>
        </w:rPr>
        <w:lastRenderedPageBreak/>
        <w:t>Лицензиат</w:t>
      </w:r>
      <w:r w:rsidR="003C0701" w:rsidRPr="003010FE">
        <w:rPr>
          <w:rFonts w:ascii="Times New Roman" w:hAnsi="Times New Roman"/>
          <w:sz w:val="23"/>
          <w:szCs w:val="23"/>
        </w:rPr>
        <w:t xml:space="preserve"> гарантирует в течение</w:t>
      </w:r>
      <w:r w:rsidR="008579E2" w:rsidRPr="003010FE">
        <w:rPr>
          <w:rFonts w:ascii="Times New Roman" w:hAnsi="Times New Roman"/>
          <w:sz w:val="23"/>
          <w:szCs w:val="23"/>
        </w:rPr>
        <w:t xml:space="preserve">  не менее 1 года с момента поставки замену вышедшего из строя лицензионного ключа  </w:t>
      </w:r>
      <w:r w:rsidR="003C0701" w:rsidRPr="003010FE">
        <w:rPr>
          <w:rFonts w:ascii="Times New Roman" w:hAnsi="Times New Roman"/>
          <w:sz w:val="23"/>
          <w:szCs w:val="23"/>
        </w:rPr>
        <w:t xml:space="preserve">ПО </w:t>
      </w:r>
      <w:proofErr w:type="spellStart"/>
      <w:r w:rsidR="003C0701" w:rsidRPr="003010FE">
        <w:rPr>
          <w:rFonts w:ascii="Times New Roman" w:hAnsi="Times New Roman"/>
          <w:sz w:val="23"/>
          <w:szCs w:val="23"/>
        </w:rPr>
        <w:t>MaxPatrol</w:t>
      </w:r>
      <w:proofErr w:type="spellEnd"/>
      <w:r w:rsidR="003C0701" w:rsidRPr="003010FE">
        <w:rPr>
          <w:rFonts w:ascii="Times New Roman" w:hAnsi="Times New Roman"/>
          <w:sz w:val="23"/>
          <w:szCs w:val="23"/>
        </w:rPr>
        <w:t xml:space="preserve"> </w:t>
      </w:r>
      <w:proofErr w:type="spellStart"/>
      <w:r w:rsidR="003C0701" w:rsidRPr="003010FE">
        <w:rPr>
          <w:rFonts w:ascii="Times New Roman" w:hAnsi="Times New Roman"/>
          <w:sz w:val="23"/>
          <w:szCs w:val="23"/>
        </w:rPr>
        <w:t>Server</w:t>
      </w:r>
      <w:proofErr w:type="spellEnd"/>
      <w:r w:rsidR="00F61459" w:rsidRPr="003010FE">
        <w:rPr>
          <w:rFonts w:ascii="Times New Roman" w:hAnsi="Times New Roman"/>
          <w:sz w:val="23"/>
          <w:szCs w:val="23"/>
        </w:rPr>
        <w:t xml:space="preserve"> или иного носителя</w:t>
      </w:r>
      <w:r w:rsidR="008579E2" w:rsidRPr="003010FE">
        <w:rPr>
          <w:rFonts w:ascii="Times New Roman" w:hAnsi="Times New Roman"/>
          <w:sz w:val="23"/>
          <w:szCs w:val="23"/>
        </w:rPr>
        <w:t>.</w:t>
      </w:r>
    </w:p>
    <w:p w:rsidR="00151242" w:rsidRPr="003010FE" w:rsidRDefault="00151242" w:rsidP="00936573">
      <w:pPr>
        <w:pStyle w:val="11"/>
        <w:numPr>
          <w:ilvl w:val="1"/>
          <w:numId w:val="9"/>
        </w:numPr>
        <w:spacing w:line="276" w:lineRule="auto"/>
        <w:ind w:left="567" w:hanging="567"/>
        <w:rPr>
          <w:rFonts w:ascii="Times New Roman" w:hAnsi="Times New Roman"/>
          <w:sz w:val="23"/>
          <w:szCs w:val="23"/>
        </w:rPr>
      </w:pPr>
      <w:r w:rsidRPr="003010FE">
        <w:rPr>
          <w:rFonts w:ascii="Times New Roman" w:hAnsi="Times New Roman"/>
          <w:sz w:val="23"/>
          <w:szCs w:val="23"/>
        </w:rPr>
        <w:t xml:space="preserve">Замена должна быть произведена не позднее 5 (пяти) дней с момента поступления заявки </w:t>
      </w:r>
      <w:r w:rsidR="008D715C" w:rsidRPr="003010FE">
        <w:rPr>
          <w:rFonts w:ascii="Times New Roman" w:hAnsi="Times New Roman"/>
          <w:sz w:val="23"/>
          <w:szCs w:val="23"/>
        </w:rPr>
        <w:t>Лицензиату</w:t>
      </w:r>
      <w:r w:rsidRPr="003010FE">
        <w:rPr>
          <w:rFonts w:ascii="Times New Roman" w:hAnsi="Times New Roman"/>
          <w:sz w:val="23"/>
          <w:szCs w:val="23"/>
        </w:rPr>
        <w:t xml:space="preserve"> от </w:t>
      </w:r>
      <w:r w:rsidR="00E6186C" w:rsidRPr="003010FE">
        <w:rPr>
          <w:rFonts w:ascii="Times New Roman" w:hAnsi="Times New Roman"/>
          <w:sz w:val="23"/>
          <w:szCs w:val="23"/>
        </w:rPr>
        <w:t>Сублицензиата</w:t>
      </w:r>
      <w:r w:rsidRPr="003010FE">
        <w:rPr>
          <w:rFonts w:ascii="Times New Roman" w:hAnsi="Times New Roman"/>
          <w:sz w:val="23"/>
          <w:szCs w:val="23"/>
        </w:rPr>
        <w:t>.</w:t>
      </w:r>
      <w:r w:rsidR="00E6186C" w:rsidRPr="003010FE">
        <w:rPr>
          <w:rFonts w:ascii="Times New Roman" w:hAnsi="Times New Roman"/>
          <w:sz w:val="23"/>
          <w:szCs w:val="23"/>
        </w:rPr>
        <w:t xml:space="preserve"> </w:t>
      </w:r>
    </w:p>
    <w:p w:rsidR="00305584" w:rsidRPr="003010FE" w:rsidRDefault="00305584" w:rsidP="00936573">
      <w:pPr>
        <w:pStyle w:val="11"/>
        <w:numPr>
          <w:ilvl w:val="1"/>
          <w:numId w:val="9"/>
        </w:numPr>
        <w:spacing w:line="276" w:lineRule="auto"/>
        <w:ind w:left="567" w:hanging="567"/>
        <w:rPr>
          <w:rFonts w:ascii="Times New Roman" w:hAnsi="Times New Roman"/>
          <w:sz w:val="23"/>
          <w:szCs w:val="23"/>
        </w:rPr>
      </w:pPr>
      <w:r w:rsidRPr="003010FE">
        <w:rPr>
          <w:rFonts w:ascii="Times New Roman" w:hAnsi="Times New Roman"/>
          <w:sz w:val="23"/>
          <w:szCs w:val="23"/>
        </w:rPr>
        <w:t xml:space="preserve">Сублицензиат обязуется не распространять </w:t>
      </w:r>
      <w:proofErr w:type="gramStart"/>
      <w:r w:rsidRPr="003010FE">
        <w:rPr>
          <w:rFonts w:ascii="Times New Roman" w:hAnsi="Times New Roman"/>
          <w:sz w:val="23"/>
          <w:szCs w:val="23"/>
        </w:rPr>
        <w:t>ПО</w:t>
      </w:r>
      <w:proofErr w:type="gramEnd"/>
      <w:r w:rsidRPr="003010FE">
        <w:rPr>
          <w:rFonts w:ascii="Times New Roman" w:hAnsi="Times New Roman"/>
          <w:sz w:val="23"/>
          <w:szCs w:val="23"/>
        </w:rPr>
        <w:t xml:space="preserve">. </w:t>
      </w:r>
    </w:p>
    <w:p w:rsidR="00305584" w:rsidRPr="003010FE" w:rsidRDefault="00305584" w:rsidP="00936573">
      <w:pPr>
        <w:pStyle w:val="11"/>
        <w:numPr>
          <w:ilvl w:val="1"/>
          <w:numId w:val="9"/>
        </w:numPr>
        <w:spacing w:line="276" w:lineRule="auto"/>
        <w:ind w:left="567" w:hanging="567"/>
        <w:rPr>
          <w:rFonts w:ascii="Times New Roman" w:hAnsi="Times New Roman"/>
          <w:sz w:val="23"/>
          <w:szCs w:val="23"/>
        </w:rPr>
      </w:pPr>
      <w:r w:rsidRPr="003010FE">
        <w:rPr>
          <w:rFonts w:ascii="Times New Roman" w:hAnsi="Times New Roman"/>
          <w:sz w:val="23"/>
          <w:szCs w:val="23"/>
        </w:rPr>
        <w:t xml:space="preserve">Под распространением ПО понимается предоставление третьим лицам прямого или косвенного доступа к воспроизведенным в любой форме компонентам </w:t>
      </w:r>
      <w:proofErr w:type="gramStart"/>
      <w:r w:rsidRPr="003010FE">
        <w:rPr>
          <w:rFonts w:ascii="Times New Roman" w:hAnsi="Times New Roman"/>
          <w:sz w:val="23"/>
          <w:szCs w:val="23"/>
        </w:rPr>
        <w:t>ПО</w:t>
      </w:r>
      <w:proofErr w:type="gramEnd"/>
      <w:r w:rsidRPr="003010FE">
        <w:rPr>
          <w:rFonts w:ascii="Times New Roman" w:hAnsi="Times New Roman"/>
          <w:sz w:val="23"/>
          <w:szCs w:val="23"/>
        </w:rPr>
        <w:t xml:space="preserve">, </w:t>
      </w:r>
      <w:proofErr w:type="gramStart"/>
      <w:r w:rsidRPr="003010FE">
        <w:rPr>
          <w:rFonts w:ascii="Times New Roman" w:hAnsi="Times New Roman"/>
          <w:sz w:val="23"/>
          <w:szCs w:val="23"/>
        </w:rPr>
        <w:t>в</w:t>
      </w:r>
      <w:proofErr w:type="gramEnd"/>
      <w:r w:rsidRPr="003010FE">
        <w:rPr>
          <w:rFonts w:ascii="Times New Roman" w:hAnsi="Times New Roman"/>
          <w:sz w:val="23"/>
          <w:szCs w:val="23"/>
        </w:rPr>
        <w:t xml:space="preserve"> том числе сетевыми и иными способами, а также путем продажи, проката, сдачи внаем, предоставления в займы или иными способами отчуждения.</w:t>
      </w:r>
    </w:p>
    <w:p w:rsidR="00305584" w:rsidRPr="003010FE" w:rsidRDefault="00305584" w:rsidP="00936573">
      <w:pPr>
        <w:pStyle w:val="11"/>
        <w:numPr>
          <w:ilvl w:val="1"/>
          <w:numId w:val="9"/>
        </w:numPr>
        <w:spacing w:line="276" w:lineRule="auto"/>
        <w:ind w:left="567" w:hanging="567"/>
        <w:rPr>
          <w:rFonts w:ascii="Times New Roman" w:hAnsi="Times New Roman"/>
          <w:sz w:val="23"/>
          <w:szCs w:val="23"/>
        </w:rPr>
      </w:pPr>
      <w:r w:rsidRPr="003010FE">
        <w:rPr>
          <w:rFonts w:ascii="Times New Roman" w:hAnsi="Times New Roman"/>
          <w:sz w:val="23"/>
          <w:szCs w:val="23"/>
        </w:rPr>
        <w:t xml:space="preserve">Сублицензиат не вправе самостоятельно модифицировать, </w:t>
      </w:r>
      <w:proofErr w:type="spellStart"/>
      <w:r w:rsidRPr="003010FE">
        <w:rPr>
          <w:rFonts w:ascii="Times New Roman" w:hAnsi="Times New Roman"/>
          <w:sz w:val="23"/>
          <w:szCs w:val="23"/>
        </w:rPr>
        <w:t>декомпилировать</w:t>
      </w:r>
      <w:proofErr w:type="spellEnd"/>
      <w:r w:rsidRPr="003010FE">
        <w:rPr>
          <w:rFonts w:ascii="Times New Roman" w:hAnsi="Times New Roman"/>
          <w:sz w:val="23"/>
          <w:szCs w:val="23"/>
        </w:rPr>
        <w:t xml:space="preserve">, адаптировать, вносить изменения в исходный код, восстанавливать исходный код </w:t>
      </w:r>
      <w:proofErr w:type="gramStart"/>
      <w:r w:rsidRPr="003010FE">
        <w:rPr>
          <w:rFonts w:ascii="Times New Roman" w:hAnsi="Times New Roman"/>
          <w:sz w:val="23"/>
          <w:szCs w:val="23"/>
        </w:rPr>
        <w:t>ПО</w:t>
      </w:r>
      <w:proofErr w:type="gramEnd"/>
      <w:r w:rsidRPr="003010FE">
        <w:rPr>
          <w:rFonts w:ascii="Times New Roman" w:hAnsi="Times New Roman"/>
          <w:sz w:val="23"/>
          <w:szCs w:val="23"/>
        </w:rPr>
        <w:t xml:space="preserve">, </w:t>
      </w:r>
      <w:proofErr w:type="gramStart"/>
      <w:r w:rsidRPr="003010FE">
        <w:rPr>
          <w:rFonts w:ascii="Times New Roman" w:hAnsi="Times New Roman"/>
          <w:sz w:val="23"/>
          <w:szCs w:val="23"/>
        </w:rPr>
        <w:t>за</w:t>
      </w:r>
      <w:proofErr w:type="gramEnd"/>
      <w:r w:rsidRPr="003010FE">
        <w:rPr>
          <w:rFonts w:ascii="Times New Roman" w:hAnsi="Times New Roman"/>
          <w:sz w:val="23"/>
          <w:szCs w:val="23"/>
        </w:rPr>
        <w:t xml:space="preserve"> исключением случаев, установленных действующим законодательством Российской Федерации.</w:t>
      </w:r>
    </w:p>
    <w:p w:rsidR="00305584" w:rsidRPr="003010FE" w:rsidRDefault="00305584" w:rsidP="00936573">
      <w:pPr>
        <w:pStyle w:val="11"/>
        <w:numPr>
          <w:ilvl w:val="1"/>
          <w:numId w:val="9"/>
        </w:numPr>
        <w:spacing w:line="276" w:lineRule="auto"/>
        <w:ind w:left="567" w:hanging="567"/>
        <w:rPr>
          <w:rFonts w:ascii="Times New Roman" w:hAnsi="Times New Roman"/>
          <w:sz w:val="23"/>
          <w:szCs w:val="23"/>
        </w:rPr>
      </w:pPr>
      <w:proofErr w:type="gramStart"/>
      <w:r w:rsidRPr="003010FE">
        <w:rPr>
          <w:rFonts w:ascii="Times New Roman" w:hAnsi="Times New Roman"/>
          <w:sz w:val="23"/>
          <w:szCs w:val="23"/>
        </w:rPr>
        <w:t>Сублицензиат не вправе использовать какие бы то ни было резервные или архивные копии ПО (или позволять кому-либо ещё использовать такие копии) с любой иной целью, кроме указанной в подпункте 2 пункта 1 ст.1280 ГК РФ.</w:t>
      </w:r>
      <w:proofErr w:type="gramEnd"/>
    </w:p>
    <w:p w:rsidR="00305584" w:rsidRPr="003010FE" w:rsidRDefault="00305584" w:rsidP="00936573">
      <w:pPr>
        <w:pStyle w:val="11"/>
        <w:numPr>
          <w:ilvl w:val="1"/>
          <w:numId w:val="9"/>
        </w:numPr>
        <w:spacing w:line="276" w:lineRule="auto"/>
        <w:ind w:left="567" w:hanging="567"/>
        <w:rPr>
          <w:rFonts w:ascii="Times New Roman" w:hAnsi="Times New Roman"/>
          <w:sz w:val="23"/>
          <w:szCs w:val="23"/>
        </w:rPr>
      </w:pPr>
      <w:r w:rsidRPr="003010FE">
        <w:rPr>
          <w:rFonts w:ascii="Times New Roman" w:hAnsi="Times New Roman"/>
          <w:sz w:val="23"/>
          <w:szCs w:val="23"/>
        </w:rPr>
        <w:t xml:space="preserve">Стороны отвечают за действия своих работников, получивших или имеющих доступ </w:t>
      </w:r>
      <w:proofErr w:type="gramStart"/>
      <w:r w:rsidRPr="003010FE">
        <w:rPr>
          <w:rFonts w:ascii="Times New Roman" w:hAnsi="Times New Roman"/>
          <w:sz w:val="23"/>
          <w:szCs w:val="23"/>
        </w:rPr>
        <w:t>к</w:t>
      </w:r>
      <w:proofErr w:type="gramEnd"/>
      <w:r w:rsidRPr="003010FE">
        <w:rPr>
          <w:rFonts w:ascii="Times New Roman" w:hAnsi="Times New Roman"/>
          <w:sz w:val="23"/>
          <w:szCs w:val="23"/>
        </w:rPr>
        <w:t xml:space="preserve"> </w:t>
      </w:r>
      <w:proofErr w:type="gramStart"/>
      <w:r w:rsidRPr="003010FE">
        <w:rPr>
          <w:rFonts w:ascii="Times New Roman" w:hAnsi="Times New Roman"/>
          <w:sz w:val="23"/>
          <w:szCs w:val="23"/>
        </w:rPr>
        <w:t>ПО</w:t>
      </w:r>
      <w:proofErr w:type="gramEnd"/>
      <w:r w:rsidRPr="003010FE">
        <w:rPr>
          <w:rFonts w:ascii="Times New Roman" w:hAnsi="Times New Roman"/>
          <w:sz w:val="23"/>
          <w:szCs w:val="23"/>
        </w:rPr>
        <w:t>, если эти действия повлекли неисполнение или ненадлежащее исполнение Сторонами обязательств по настоящему Договору.</w:t>
      </w:r>
    </w:p>
    <w:p w:rsidR="00E91081" w:rsidRPr="003010FE" w:rsidRDefault="00E91081" w:rsidP="00E91081">
      <w:pPr>
        <w:pStyle w:val="a0"/>
        <w:numPr>
          <w:ilvl w:val="0"/>
          <w:numId w:val="0"/>
        </w:numPr>
        <w:spacing w:before="240" w:after="240"/>
        <w:ind w:left="340"/>
        <w:rPr>
          <w:rFonts w:ascii="Times New Roman" w:hAnsi="Times New Roman"/>
          <w:b/>
          <w:sz w:val="23"/>
          <w:szCs w:val="23"/>
        </w:rPr>
      </w:pPr>
      <w:bookmarkStart w:id="7" w:name="_Toc358379437"/>
    </w:p>
    <w:p w:rsidR="00305584" w:rsidRPr="003010FE" w:rsidRDefault="00305584" w:rsidP="00F44581">
      <w:pPr>
        <w:pStyle w:val="a0"/>
        <w:numPr>
          <w:ilvl w:val="0"/>
          <w:numId w:val="10"/>
        </w:numPr>
        <w:spacing w:before="240" w:after="240"/>
        <w:jc w:val="center"/>
        <w:rPr>
          <w:rFonts w:ascii="Times New Roman" w:hAnsi="Times New Roman"/>
          <w:b/>
          <w:sz w:val="23"/>
          <w:szCs w:val="23"/>
        </w:rPr>
      </w:pPr>
      <w:r w:rsidRPr="003010FE">
        <w:rPr>
          <w:rFonts w:ascii="Times New Roman" w:hAnsi="Times New Roman"/>
          <w:b/>
          <w:sz w:val="23"/>
          <w:szCs w:val="23"/>
        </w:rPr>
        <w:t>РАЗРЕШЕНИЕ СПОРОВ</w:t>
      </w:r>
      <w:bookmarkEnd w:id="7"/>
    </w:p>
    <w:p w:rsidR="00305584" w:rsidRPr="003010FE" w:rsidRDefault="00305584" w:rsidP="00936573">
      <w:pPr>
        <w:pStyle w:val="11"/>
        <w:numPr>
          <w:ilvl w:val="1"/>
          <w:numId w:val="10"/>
        </w:numPr>
        <w:spacing w:line="276" w:lineRule="auto"/>
        <w:ind w:left="567" w:hanging="567"/>
        <w:rPr>
          <w:rFonts w:ascii="Times New Roman" w:hAnsi="Times New Roman"/>
          <w:sz w:val="23"/>
          <w:szCs w:val="23"/>
        </w:rPr>
      </w:pPr>
      <w:r w:rsidRPr="003010FE">
        <w:rPr>
          <w:rFonts w:ascii="Times New Roman" w:hAnsi="Times New Roman"/>
          <w:sz w:val="23"/>
          <w:szCs w:val="23"/>
        </w:rPr>
        <w:t>При возникновении между Лицензиатом и Сублицензиатом разногласий, вытекающих из Договора или связанных с ним, Стороны примут необходимые меры к разрешению их путем переговоров между собой. В случае невозможности разрешения  разногласий путем переговоров Стороны обязуются  урегулировать возникшие разногласия в претензионном порядке. Претензии должны быть рассмотрены Стороной, получившей претензию, в течение 30 (Тридцати) дней с момента ее получения.</w:t>
      </w:r>
    </w:p>
    <w:p w:rsidR="00305584" w:rsidRPr="003010FE" w:rsidRDefault="00305584" w:rsidP="00936573">
      <w:pPr>
        <w:pStyle w:val="11"/>
        <w:numPr>
          <w:ilvl w:val="1"/>
          <w:numId w:val="10"/>
        </w:numPr>
        <w:spacing w:line="276" w:lineRule="auto"/>
        <w:ind w:left="567" w:hanging="567"/>
        <w:rPr>
          <w:rFonts w:ascii="Times New Roman" w:hAnsi="Times New Roman"/>
          <w:sz w:val="23"/>
          <w:szCs w:val="23"/>
        </w:rPr>
      </w:pPr>
      <w:r w:rsidRPr="003010FE">
        <w:rPr>
          <w:rFonts w:ascii="Times New Roman" w:hAnsi="Times New Roman"/>
          <w:sz w:val="23"/>
          <w:szCs w:val="23"/>
        </w:rPr>
        <w:t>Споры, возникающие вследствие неисполнения или ненадлежащего исполнения Сторонами обязательств по Договору, и не решенные Сторонами способами предусмотренными п.6.1. Договора, решаются Арбитражным судом</w:t>
      </w:r>
      <w:r w:rsidR="00E6186C" w:rsidRPr="003010FE">
        <w:rPr>
          <w:rFonts w:ascii="Times New Roman" w:hAnsi="Times New Roman"/>
          <w:sz w:val="23"/>
          <w:szCs w:val="23"/>
        </w:rPr>
        <w:t xml:space="preserve"> г. Москвы</w:t>
      </w:r>
      <w:r w:rsidRPr="003010FE">
        <w:rPr>
          <w:rFonts w:ascii="Times New Roman" w:hAnsi="Times New Roman"/>
          <w:sz w:val="23"/>
          <w:szCs w:val="23"/>
        </w:rPr>
        <w:t xml:space="preserve"> в соответствии с действующим законодательством Российской Федерации.</w:t>
      </w:r>
    </w:p>
    <w:p w:rsidR="00305584" w:rsidRPr="003010FE" w:rsidRDefault="00305584" w:rsidP="00F44581">
      <w:pPr>
        <w:pStyle w:val="a0"/>
        <w:numPr>
          <w:ilvl w:val="0"/>
          <w:numId w:val="11"/>
        </w:numPr>
        <w:spacing w:before="240" w:after="240"/>
        <w:jc w:val="center"/>
        <w:rPr>
          <w:rFonts w:ascii="Times New Roman" w:hAnsi="Times New Roman"/>
          <w:b/>
          <w:sz w:val="23"/>
          <w:szCs w:val="23"/>
        </w:rPr>
      </w:pPr>
      <w:bookmarkStart w:id="8" w:name="_Toc358379438"/>
      <w:r w:rsidRPr="003010FE">
        <w:rPr>
          <w:rFonts w:ascii="Times New Roman" w:hAnsi="Times New Roman"/>
          <w:b/>
          <w:sz w:val="23"/>
          <w:szCs w:val="23"/>
        </w:rPr>
        <w:t>ОТВЕТСТВЕННОСТЬ СТОРОН</w:t>
      </w:r>
      <w:bookmarkEnd w:id="8"/>
    </w:p>
    <w:p w:rsidR="00305584" w:rsidRPr="003010FE" w:rsidRDefault="00305584" w:rsidP="00936573">
      <w:pPr>
        <w:pStyle w:val="11"/>
        <w:numPr>
          <w:ilvl w:val="1"/>
          <w:numId w:val="11"/>
        </w:numPr>
        <w:spacing w:line="276" w:lineRule="auto"/>
        <w:ind w:left="567" w:hanging="567"/>
        <w:rPr>
          <w:rFonts w:ascii="Times New Roman" w:hAnsi="Times New Roman"/>
          <w:sz w:val="23"/>
          <w:szCs w:val="23"/>
        </w:rPr>
      </w:pPr>
      <w:r w:rsidRPr="003010FE">
        <w:rPr>
          <w:rFonts w:ascii="Times New Roman" w:hAnsi="Times New Roman"/>
          <w:sz w:val="23"/>
          <w:szCs w:val="23"/>
        </w:rPr>
        <w:t>За неисполнение или ненадлежащее исполнение обязательств по Договору Лицензиат и Сублицензиат несут ответственность в соответствии с действующим законодательством Российской Федерации.</w:t>
      </w:r>
    </w:p>
    <w:p w:rsidR="0072114F" w:rsidRPr="003010FE" w:rsidRDefault="0072114F" w:rsidP="00410269">
      <w:pPr>
        <w:pStyle w:val="11"/>
        <w:numPr>
          <w:ilvl w:val="1"/>
          <w:numId w:val="11"/>
        </w:numPr>
        <w:spacing w:line="276" w:lineRule="auto"/>
        <w:ind w:left="567" w:hanging="567"/>
        <w:rPr>
          <w:rFonts w:ascii="Times New Roman" w:hAnsi="Times New Roman"/>
          <w:sz w:val="23"/>
          <w:szCs w:val="23"/>
        </w:rPr>
      </w:pPr>
      <w:proofErr w:type="gramStart"/>
      <w:r w:rsidRPr="003010FE">
        <w:rPr>
          <w:rFonts w:ascii="Times New Roman" w:hAnsi="Times New Roman"/>
          <w:sz w:val="23"/>
          <w:szCs w:val="23"/>
        </w:rPr>
        <w:t xml:space="preserve">Исполнитель обязан в течение 15 (Пятнадцати) </w:t>
      </w:r>
      <w:r w:rsidR="000B37A7" w:rsidRPr="003010FE">
        <w:rPr>
          <w:rFonts w:ascii="Times New Roman" w:hAnsi="Times New Roman"/>
          <w:sz w:val="23"/>
          <w:szCs w:val="23"/>
        </w:rPr>
        <w:t>календарных</w:t>
      </w:r>
      <w:r w:rsidRPr="003010FE">
        <w:rPr>
          <w:rFonts w:ascii="Times New Roman" w:hAnsi="Times New Roman"/>
          <w:sz w:val="23"/>
          <w:szCs w:val="23"/>
        </w:rPr>
        <w:t xml:space="preserve"> дней с даты заключения Договора  или  не позднее, чем за 5 (пять) рабочих дней до даты перечисления денежных средств предоставить Заказчику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72114F" w:rsidRPr="003010FE" w:rsidRDefault="0072114F" w:rsidP="00410269">
      <w:pPr>
        <w:pStyle w:val="11"/>
        <w:numPr>
          <w:ilvl w:val="0"/>
          <w:numId w:val="0"/>
        </w:numPr>
        <w:spacing w:line="276" w:lineRule="auto"/>
        <w:ind w:left="567" w:firstLine="360"/>
        <w:rPr>
          <w:rFonts w:ascii="Times New Roman" w:hAnsi="Times New Roman"/>
          <w:sz w:val="23"/>
          <w:szCs w:val="23"/>
        </w:rPr>
      </w:pPr>
      <w:r w:rsidRPr="003010FE">
        <w:rPr>
          <w:rFonts w:ascii="Times New Roman" w:hAnsi="Times New Roman"/>
          <w:sz w:val="23"/>
          <w:szCs w:val="23"/>
        </w:rPr>
        <w:lastRenderedPageBreak/>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72114F" w:rsidRPr="003010FE" w:rsidRDefault="0072114F" w:rsidP="00410269">
      <w:pPr>
        <w:pStyle w:val="11"/>
        <w:numPr>
          <w:ilvl w:val="1"/>
          <w:numId w:val="11"/>
        </w:numPr>
        <w:spacing w:line="276" w:lineRule="auto"/>
        <w:ind w:left="567" w:hanging="567"/>
        <w:rPr>
          <w:rFonts w:ascii="Times New Roman" w:hAnsi="Times New Roman"/>
          <w:sz w:val="23"/>
          <w:szCs w:val="23"/>
        </w:rPr>
      </w:pPr>
      <w:r w:rsidRPr="003010FE">
        <w:rPr>
          <w:rFonts w:ascii="Times New Roman" w:hAnsi="Times New Roman"/>
          <w:sz w:val="23"/>
          <w:szCs w:val="23"/>
        </w:rPr>
        <w:t>При наличии в справке положений о неисполненной обязанности по уплате налогов, сборов, пеней, штрафов Лицензиат обязан предоставить:</w:t>
      </w:r>
    </w:p>
    <w:p w:rsidR="0072114F" w:rsidRPr="003010FE" w:rsidRDefault="0072114F" w:rsidP="0072114F">
      <w:pPr>
        <w:pStyle w:val="11"/>
        <w:numPr>
          <w:ilvl w:val="0"/>
          <w:numId w:val="0"/>
        </w:numPr>
        <w:spacing w:line="276" w:lineRule="auto"/>
        <w:ind w:left="927"/>
        <w:rPr>
          <w:rFonts w:ascii="Times New Roman" w:hAnsi="Times New Roman"/>
          <w:sz w:val="23"/>
          <w:szCs w:val="23"/>
        </w:rPr>
      </w:pPr>
      <w:r w:rsidRPr="003010FE">
        <w:rPr>
          <w:rFonts w:ascii="Times New Roman" w:hAnsi="Times New Roman"/>
          <w:sz w:val="23"/>
          <w:szCs w:val="23"/>
        </w:rPr>
        <w:t>- 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72114F" w:rsidRPr="003010FE" w:rsidRDefault="0072114F" w:rsidP="00410269">
      <w:pPr>
        <w:pStyle w:val="11"/>
        <w:numPr>
          <w:ilvl w:val="0"/>
          <w:numId w:val="0"/>
        </w:numPr>
        <w:spacing w:line="276" w:lineRule="auto"/>
        <w:ind w:left="567" w:firstLine="360"/>
        <w:rPr>
          <w:rFonts w:ascii="Times New Roman" w:hAnsi="Times New Roman"/>
          <w:sz w:val="23"/>
          <w:szCs w:val="23"/>
        </w:rPr>
      </w:pPr>
      <w:r w:rsidRPr="003010FE">
        <w:rPr>
          <w:rFonts w:ascii="Times New Roman" w:hAnsi="Times New Roman"/>
          <w:sz w:val="23"/>
          <w:szCs w:val="23"/>
        </w:rPr>
        <w:t>-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Лицензиата.</w:t>
      </w:r>
    </w:p>
    <w:p w:rsidR="0072114F" w:rsidRPr="003010FE" w:rsidRDefault="0072114F" w:rsidP="00410269">
      <w:pPr>
        <w:pStyle w:val="11"/>
        <w:numPr>
          <w:ilvl w:val="1"/>
          <w:numId w:val="11"/>
        </w:numPr>
        <w:spacing w:line="276" w:lineRule="auto"/>
        <w:ind w:left="993" w:hanging="993"/>
        <w:rPr>
          <w:rFonts w:ascii="Times New Roman" w:hAnsi="Times New Roman"/>
          <w:sz w:val="23"/>
          <w:szCs w:val="23"/>
        </w:rPr>
      </w:pPr>
      <w:r w:rsidRPr="003010FE">
        <w:rPr>
          <w:rFonts w:ascii="Times New Roman" w:hAnsi="Times New Roman"/>
          <w:sz w:val="23"/>
          <w:szCs w:val="23"/>
        </w:rPr>
        <w:t xml:space="preserve">Сублицензиат не производит выплату денежных средств по Договору до момента предоставления документов, указанных в </w:t>
      </w:r>
      <w:proofErr w:type="spellStart"/>
      <w:r w:rsidRPr="003010FE">
        <w:rPr>
          <w:rFonts w:ascii="Times New Roman" w:hAnsi="Times New Roman"/>
          <w:sz w:val="23"/>
          <w:szCs w:val="23"/>
        </w:rPr>
        <w:t>пп</w:t>
      </w:r>
      <w:proofErr w:type="spellEnd"/>
      <w:r w:rsidRPr="003010FE">
        <w:rPr>
          <w:rFonts w:ascii="Times New Roman" w:hAnsi="Times New Roman"/>
          <w:sz w:val="23"/>
          <w:szCs w:val="23"/>
        </w:rPr>
        <w:t xml:space="preserve">. 7.3, 7.4 Договора. В случае непредставления документов в сроки, предусмотренные </w:t>
      </w:r>
      <w:proofErr w:type="spellStart"/>
      <w:r w:rsidRPr="003010FE">
        <w:rPr>
          <w:rFonts w:ascii="Times New Roman" w:hAnsi="Times New Roman"/>
          <w:sz w:val="23"/>
          <w:szCs w:val="23"/>
        </w:rPr>
        <w:t>п.п</w:t>
      </w:r>
      <w:proofErr w:type="spellEnd"/>
      <w:r w:rsidRPr="003010FE">
        <w:rPr>
          <w:rFonts w:ascii="Times New Roman" w:hAnsi="Times New Roman"/>
          <w:sz w:val="23"/>
          <w:szCs w:val="23"/>
        </w:rPr>
        <w:t>. 7.3. Договор, Сублицензиат не несет ответственности за нарушение сроков выплаты.</w:t>
      </w:r>
    </w:p>
    <w:p w:rsidR="00305584" w:rsidRPr="003010FE" w:rsidRDefault="00305584" w:rsidP="00410269">
      <w:pPr>
        <w:pStyle w:val="11"/>
        <w:numPr>
          <w:ilvl w:val="1"/>
          <w:numId w:val="11"/>
        </w:numPr>
        <w:spacing w:line="276" w:lineRule="auto"/>
        <w:ind w:left="567" w:hanging="567"/>
        <w:rPr>
          <w:rFonts w:ascii="Times New Roman" w:hAnsi="Times New Roman"/>
          <w:sz w:val="23"/>
          <w:szCs w:val="23"/>
        </w:rPr>
      </w:pPr>
      <w:r w:rsidRPr="003010FE">
        <w:rPr>
          <w:rFonts w:ascii="Times New Roman" w:hAnsi="Times New Roman"/>
          <w:sz w:val="23"/>
          <w:szCs w:val="23"/>
        </w:rPr>
        <w:t>При несоблюдении сроков оплаты по Договору Сублицензиат выплачивает Лицензиату неустойку (пеню) в размере 0,2% от суммы, подлежащей к оплате за каждый день просрочки.</w:t>
      </w:r>
    </w:p>
    <w:p w:rsidR="00305584" w:rsidRPr="003010FE" w:rsidRDefault="00305584" w:rsidP="00410269">
      <w:pPr>
        <w:pStyle w:val="11"/>
        <w:numPr>
          <w:ilvl w:val="1"/>
          <w:numId w:val="11"/>
        </w:numPr>
        <w:spacing w:line="276" w:lineRule="auto"/>
        <w:ind w:left="567" w:hanging="567"/>
        <w:rPr>
          <w:rFonts w:ascii="Times New Roman" w:hAnsi="Times New Roman"/>
          <w:sz w:val="23"/>
          <w:szCs w:val="23"/>
        </w:rPr>
      </w:pPr>
      <w:r w:rsidRPr="003010FE">
        <w:rPr>
          <w:rFonts w:ascii="Times New Roman" w:hAnsi="Times New Roman"/>
          <w:sz w:val="23"/>
          <w:szCs w:val="23"/>
        </w:rPr>
        <w:t xml:space="preserve">За нарушение Лицензиатом срока предоставления неисключительных прав на использование </w:t>
      </w:r>
      <w:proofErr w:type="gramStart"/>
      <w:r w:rsidRPr="003010FE">
        <w:rPr>
          <w:rFonts w:ascii="Times New Roman" w:hAnsi="Times New Roman"/>
          <w:sz w:val="23"/>
          <w:szCs w:val="23"/>
        </w:rPr>
        <w:t>ПО</w:t>
      </w:r>
      <w:proofErr w:type="gramEnd"/>
      <w:r w:rsidRPr="003010FE">
        <w:rPr>
          <w:rFonts w:ascii="Times New Roman" w:hAnsi="Times New Roman"/>
          <w:sz w:val="23"/>
          <w:szCs w:val="23"/>
        </w:rPr>
        <w:t xml:space="preserve">, </w:t>
      </w:r>
      <w:proofErr w:type="gramStart"/>
      <w:r w:rsidRPr="003010FE">
        <w:rPr>
          <w:rFonts w:ascii="Times New Roman" w:hAnsi="Times New Roman"/>
          <w:sz w:val="23"/>
          <w:szCs w:val="23"/>
        </w:rPr>
        <w:t>указанного</w:t>
      </w:r>
      <w:proofErr w:type="gramEnd"/>
      <w:r w:rsidRPr="003010FE">
        <w:rPr>
          <w:rFonts w:ascii="Times New Roman" w:hAnsi="Times New Roman"/>
          <w:sz w:val="23"/>
          <w:szCs w:val="23"/>
        </w:rPr>
        <w:t xml:space="preserve"> в п.3.1. настоящего Договора, Лицензиат уплачивает Сублицензиату неустойку (пеню) в размере 0,2% от стоимости </w:t>
      </w:r>
      <w:r w:rsidR="00E6186C" w:rsidRPr="003010FE">
        <w:rPr>
          <w:rFonts w:ascii="Times New Roman" w:hAnsi="Times New Roman"/>
          <w:sz w:val="23"/>
          <w:szCs w:val="23"/>
        </w:rPr>
        <w:t>договора</w:t>
      </w:r>
      <w:r w:rsidRPr="003010FE">
        <w:rPr>
          <w:rFonts w:ascii="Times New Roman" w:hAnsi="Times New Roman"/>
          <w:sz w:val="23"/>
          <w:szCs w:val="23"/>
        </w:rPr>
        <w:t xml:space="preserve"> за каждый день просрочки.</w:t>
      </w:r>
    </w:p>
    <w:p w:rsidR="00305584" w:rsidRPr="003010FE" w:rsidRDefault="00305584" w:rsidP="00FC0053">
      <w:pPr>
        <w:pStyle w:val="11"/>
        <w:numPr>
          <w:ilvl w:val="1"/>
          <w:numId w:val="11"/>
        </w:numPr>
        <w:spacing w:line="276" w:lineRule="auto"/>
        <w:ind w:left="567" w:hanging="567"/>
        <w:rPr>
          <w:rFonts w:ascii="Times New Roman" w:hAnsi="Times New Roman"/>
          <w:sz w:val="23"/>
          <w:szCs w:val="23"/>
        </w:rPr>
      </w:pPr>
      <w:r w:rsidRPr="003010FE">
        <w:rPr>
          <w:rFonts w:ascii="Times New Roman" w:hAnsi="Times New Roman"/>
          <w:sz w:val="23"/>
          <w:szCs w:val="23"/>
        </w:rPr>
        <w:t xml:space="preserve">Уплата неустойки (пени) не освобождает Лицензиата и Сублицензиата от исполнения обязательств по Договору. Неустойка (пеня), предусмотренная Договором, уплачивается только по письменному требованию одной из Сторон. </w:t>
      </w:r>
    </w:p>
    <w:p w:rsidR="00FC0053" w:rsidRPr="003010FE" w:rsidRDefault="00FC0053" w:rsidP="00FC0053">
      <w:pPr>
        <w:numPr>
          <w:ilvl w:val="1"/>
          <w:numId w:val="11"/>
        </w:numPr>
        <w:spacing w:line="276" w:lineRule="auto"/>
        <w:ind w:left="567" w:hanging="567"/>
        <w:jc w:val="both"/>
        <w:rPr>
          <w:sz w:val="23"/>
          <w:szCs w:val="23"/>
        </w:rPr>
      </w:pPr>
      <w:r w:rsidRPr="003010FE">
        <w:rPr>
          <w:sz w:val="23"/>
          <w:szCs w:val="23"/>
        </w:rPr>
        <w:t>Стороны обязаны ежеквартально производить сверку расчетов по обязательствам, возникшим из исполняемого договора.</w:t>
      </w:r>
    </w:p>
    <w:p w:rsidR="00FC0053" w:rsidRPr="003010FE" w:rsidRDefault="00FC0053" w:rsidP="00FC0053">
      <w:pPr>
        <w:spacing w:line="276" w:lineRule="auto"/>
        <w:ind w:firstLine="567"/>
        <w:jc w:val="both"/>
        <w:rPr>
          <w:sz w:val="23"/>
          <w:szCs w:val="23"/>
        </w:rPr>
      </w:pPr>
      <w:r w:rsidRPr="003010FE">
        <w:rPr>
          <w:bCs/>
          <w:sz w:val="23"/>
          <w:szCs w:val="23"/>
        </w:rPr>
        <w:t>Сублицензиат</w:t>
      </w:r>
      <w:r w:rsidRPr="003010FE">
        <w:rPr>
          <w:sz w:val="23"/>
          <w:szCs w:val="23"/>
        </w:rPr>
        <w:t xml:space="preserve"> представляет </w:t>
      </w:r>
      <w:r w:rsidRPr="003010FE">
        <w:rPr>
          <w:bCs/>
          <w:sz w:val="23"/>
          <w:szCs w:val="23"/>
        </w:rPr>
        <w:t>Лицензиату</w:t>
      </w:r>
      <w:r w:rsidRPr="003010FE">
        <w:rPr>
          <w:sz w:val="23"/>
          <w:szCs w:val="23"/>
        </w:rPr>
        <w:t xml:space="preserve"> акты сверки расчетов в 2-х экземплярах, составленные на последнее число месяца прошедшего квартала.</w:t>
      </w:r>
    </w:p>
    <w:p w:rsidR="00FC0053" w:rsidRPr="003010FE" w:rsidRDefault="00B57064" w:rsidP="00FC0053">
      <w:pPr>
        <w:spacing w:line="276" w:lineRule="auto"/>
        <w:ind w:firstLine="567"/>
        <w:jc w:val="both"/>
        <w:rPr>
          <w:sz w:val="23"/>
          <w:szCs w:val="23"/>
        </w:rPr>
      </w:pPr>
      <w:r w:rsidRPr="003010FE">
        <w:rPr>
          <w:bCs/>
          <w:sz w:val="23"/>
          <w:szCs w:val="23"/>
        </w:rPr>
        <w:t>Лицензиат</w:t>
      </w:r>
      <w:r w:rsidR="00FC0053" w:rsidRPr="003010FE">
        <w:rPr>
          <w:sz w:val="23"/>
          <w:szCs w:val="23"/>
        </w:rPr>
        <w:t xml:space="preserve"> в течение 5 (Пяти) рабочих дней </w:t>
      </w:r>
      <w:proofErr w:type="gramStart"/>
      <w:r w:rsidR="00FC0053" w:rsidRPr="003010FE">
        <w:rPr>
          <w:sz w:val="23"/>
          <w:szCs w:val="23"/>
        </w:rPr>
        <w:t>с даты получения</w:t>
      </w:r>
      <w:proofErr w:type="gramEnd"/>
      <w:r w:rsidR="00FC0053" w:rsidRPr="003010FE">
        <w:rPr>
          <w:sz w:val="23"/>
          <w:szCs w:val="23"/>
        </w:rPr>
        <w:t xml:space="preserve"> акта сверки подписывает его и возвращает один экземпляр </w:t>
      </w:r>
      <w:r w:rsidRPr="003010FE">
        <w:rPr>
          <w:bCs/>
          <w:sz w:val="23"/>
          <w:szCs w:val="23"/>
        </w:rPr>
        <w:t>Сублицензиату</w:t>
      </w:r>
      <w:r w:rsidR="00FC0053" w:rsidRPr="003010FE">
        <w:rPr>
          <w:sz w:val="23"/>
          <w:szCs w:val="23"/>
        </w:rPr>
        <w:t xml:space="preserve"> либо, при наличии разногласий, направляет  в адрес </w:t>
      </w:r>
      <w:r w:rsidRPr="003010FE">
        <w:rPr>
          <w:sz w:val="23"/>
          <w:szCs w:val="23"/>
        </w:rPr>
        <w:t xml:space="preserve">Сублицензиата </w:t>
      </w:r>
      <w:r w:rsidR="00FC0053" w:rsidRPr="003010FE">
        <w:rPr>
          <w:sz w:val="23"/>
          <w:szCs w:val="23"/>
        </w:rPr>
        <w:t>мотивированный отказ от его подписания.</w:t>
      </w:r>
    </w:p>
    <w:p w:rsidR="00630D9D" w:rsidRPr="003010FE" w:rsidRDefault="00305584" w:rsidP="00936573">
      <w:pPr>
        <w:pStyle w:val="11"/>
        <w:numPr>
          <w:ilvl w:val="1"/>
          <w:numId w:val="11"/>
        </w:numPr>
        <w:spacing w:line="276" w:lineRule="auto"/>
        <w:ind w:left="567" w:hanging="567"/>
        <w:rPr>
          <w:rFonts w:ascii="Times New Roman" w:hAnsi="Times New Roman"/>
          <w:sz w:val="23"/>
          <w:szCs w:val="23"/>
        </w:rPr>
      </w:pPr>
      <w:r w:rsidRPr="003010FE">
        <w:rPr>
          <w:rFonts w:ascii="Times New Roman" w:hAnsi="Times New Roman"/>
          <w:sz w:val="23"/>
          <w:szCs w:val="23"/>
        </w:rPr>
        <w:t xml:space="preserve">Сублицензиату известны важнейшие функциональные свойства </w:t>
      </w:r>
      <w:proofErr w:type="gramStart"/>
      <w:r w:rsidRPr="003010FE">
        <w:rPr>
          <w:rFonts w:ascii="Times New Roman" w:hAnsi="Times New Roman"/>
          <w:sz w:val="23"/>
          <w:szCs w:val="23"/>
        </w:rPr>
        <w:t>ПО</w:t>
      </w:r>
      <w:proofErr w:type="gramEnd"/>
      <w:r w:rsidRPr="003010FE">
        <w:rPr>
          <w:rFonts w:ascii="Times New Roman" w:hAnsi="Times New Roman"/>
          <w:sz w:val="23"/>
          <w:szCs w:val="23"/>
        </w:rPr>
        <w:t xml:space="preserve">, </w:t>
      </w:r>
      <w:proofErr w:type="gramStart"/>
      <w:r w:rsidRPr="003010FE">
        <w:rPr>
          <w:rFonts w:ascii="Times New Roman" w:hAnsi="Times New Roman"/>
          <w:sz w:val="23"/>
          <w:szCs w:val="23"/>
        </w:rPr>
        <w:t>в</w:t>
      </w:r>
      <w:proofErr w:type="gramEnd"/>
      <w:r w:rsidRPr="003010FE">
        <w:rPr>
          <w:rFonts w:ascii="Times New Roman" w:hAnsi="Times New Roman"/>
          <w:sz w:val="23"/>
          <w:szCs w:val="23"/>
        </w:rPr>
        <w:t xml:space="preserve"> отношении которого предоставляются неисключительные права на использование. Сублицензиат несет риск соответствия ПО его желаниям и потребностям, а также риск соответствия условий и объема предоставляемых прав своим желаниям и потребностям</w:t>
      </w:r>
      <w:r w:rsidR="00630D9D" w:rsidRPr="003010FE">
        <w:rPr>
          <w:rFonts w:ascii="Times New Roman" w:hAnsi="Times New Roman"/>
          <w:sz w:val="23"/>
          <w:szCs w:val="23"/>
        </w:rPr>
        <w:t>.</w:t>
      </w:r>
    </w:p>
    <w:p w:rsidR="00305584" w:rsidRPr="003010FE" w:rsidRDefault="00305584" w:rsidP="00936573">
      <w:pPr>
        <w:pStyle w:val="11"/>
        <w:numPr>
          <w:ilvl w:val="1"/>
          <w:numId w:val="11"/>
        </w:numPr>
        <w:spacing w:line="276" w:lineRule="auto"/>
        <w:ind w:left="567" w:hanging="567"/>
        <w:rPr>
          <w:rFonts w:ascii="Times New Roman" w:hAnsi="Times New Roman"/>
          <w:sz w:val="23"/>
          <w:szCs w:val="23"/>
        </w:rPr>
      </w:pPr>
      <w:r w:rsidRPr="003010FE">
        <w:rPr>
          <w:rFonts w:ascii="Times New Roman" w:hAnsi="Times New Roman"/>
          <w:sz w:val="23"/>
          <w:szCs w:val="23"/>
        </w:rPr>
        <w:t>В случае</w:t>
      </w:r>
      <w:r w:rsidR="00395D75" w:rsidRPr="003010FE">
        <w:rPr>
          <w:rFonts w:ascii="Times New Roman" w:hAnsi="Times New Roman"/>
          <w:sz w:val="23"/>
          <w:szCs w:val="23"/>
        </w:rPr>
        <w:t xml:space="preserve"> несоблюдения Лицензиатом п. 1</w:t>
      </w:r>
      <w:r w:rsidRPr="003010FE">
        <w:rPr>
          <w:rFonts w:ascii="Times New Roman" w:hAnsi="Times New Roman"/>
          <w:sz w:val="23"/>
          <w:szCs w:val="23"/>
        </w:rPr>
        <w:t>.</w:t>
      </w:r>
      <w:r w:rsidR="00724492" w:rsidRPr="003010FE">
        <w:rPr>
          <w:rFonts w:ascii="Times New Roman" w:hAnsi="Times New Roman"/>
          <w:sz w:val="23"/>
          <w:szCs w:val="23"/>
        </w:rPr>
        <w:t>5</w:t>
      </w:r>
      <w:r w:rsidRPr="003010FE">
        <w:rPr>
          <w:rFonts w:ascii="Times New Roman" w:hAnsi="Times New Roman"/>
          <w:sz w:val="23"/>
          <w:szCs w:val="23"/>
        </w:rPr>
        <w:t xml:space="preserve"> настоящего Договора, Сублицензиат вправе потребовать от Лицензиата возмещения расходов, возникших у Сублицензиата в связи с претензиями Правообладателя по поводу нарушения его авторских прав на программы для ЭВМ. Претензии Правообладателя, связанные с использованием </w:t>
      </w:r>
      <w:proofErr w:type="gramStart"/>
      <w:r w:rsidRPr="003010FE">
        <w:rPr>
          <w:rFonts w:ascii="Times New Roman" w:hAnsi="Times New Roman"/>
          <w:sz w:val="23"/>
          <w:szCs w:val="23"/>
        </w:rPr>
        <w:t>ПО</w:t>
      </w:r>
      <w:proofErr w:type="gramEnd"/>
      <w:r w:rsidRPr="003010FE">
        <w:rPr>
          <w:rFonts w:ascii="Times New Roman" w:hAnsi="Times New Roman"/>
          <w:sz w:val="23"/>
          <w:szCs w:val="23"/>
        </w:rPr>
        <w:t xml:space="preserve"> </w:t>
      </w:r>
      <w:proofErr w:type="gramStart"/>
      <w:r w:rsidRPr="003010FE">
        <w:rPr>
          <w:rFonts w:ascii="Times New Roman" w:hAnsi="Times New Roman"/>
          <w:sz w:val="23"/>
          <w:szCs w:val="23"/>
        </w:rPr>
        <w:t>способом</w:t>
      </w:r>
      <w:proofErr w:type="gramEnd"/>
      <w:r w:rsidRPr="003010FE">
        <w:rPr>
          <w:rFonts w:ascii="Times New Roman" w:hAnsi="Times New Roman"/>
          <w:sz w:val="23"/>
          <w:szCs w:val="23"/>
        </w:rPr>
        <w:t xml:space="preserve">, не предусмотренным настоящим Договором, либо по прекращении срока, на который </w:t>
      </w:r>
      <w:r w:rsidRPr="003010FE">
        <w:rPr>
          <w:rFonts w:ascii="Times New Roman" w:hAnsi="Times New Roman"/>
          <w:sz w:val="23"/>
          <w:szCs w:val="23"/>
        </w:rPr>
        <w:lastRenderedPageBreak/>
        <w:t>предоставляются неисключительные права, либо иным образом за пределами прав, урегулируются Сублицензиатом самостоятельно, своими силами и за свой счет.</w:t>
      </w:r>
    </w:p>
    <w:p w:rsidR="00305584" w:rsidRPr="003010FE" w:rsidRDefault="00305584" w:rsidP="00936573">
      <w:pPr>
        <w:pStyle w:val="11"/>
        <w:numPr>
          <w:ilvl w:val="1"/>
          <w:numId w:val="11"/>
        </w:numPr>
        <w:spacing w:after="120" w:line="276" w:lineRule="auto"/>
        <w:ind w:left="567" w:hanging="567"/>
        <w:rPr>
          <w:rFonts w:ascii="Times New Roman" w:hAnsi="Times New Roman"/>
          <w:sz w:val="23"/>
          <w:szCs w:val="23"/>
        </w:rPr>
      </w:pPr>
      <w:r w:rsidRPr="003010FE">
        <w:rPr>
          <w:rFonts w:ascii="Times New Roman" w:hAnsi="Times New Roman"/>
          <w:sz w:val="23"/>
          <w:szCs w:val="23"/>
        </w:rPr>
        <w:t>Лицензиат гарантирует Сублицензиат, что сведения в отношении всей цепочки собственников и руководителей, включая бенефициаров (в том числе конечных), Лицензиата, направленные с адреса электронной почты Лицензиата &lt;                               &gt; на адрес электронной почты Сублицензиата info@aep.ru (далее – Сведения), являются  полными, точными и достоверными.</w:t>
      </w:r>
    </w:p>
    <w:p w:rsidR="00305584" w:rsidRPr="003010FE" w:rsidRDefault="00305584" w:rsidP="002E4E25">
      <w:pPr>
        <w:shd w:val="clear" w:color="auto" w:fill="FFFFFF"/>
        <w:tabs>
          <w:tab w:val="left" w:pos="900"/>
        </w:tabs>
        <w:spacing w:line="276" w:lineRule="auto"/>
        <w:ind w:firstLine="567"/>
        <w:jc w:val="both"/>
        <w:rPr>
          <w:sz w:val="23"/>
          <w:szCs w:val="23"/>
        </w:rPr>
      </w:pPr>
      <w:r w:rsidRPr="003010FE">
        <w:rPr>
          <w:sz w:val="23"/>
          <w:szCs w:val="23"/>
        </w:rPr>
        <w:t>При изменении Сведений Лицензиат обязан не позднее пяти (5) дней с момента таких изменений направить Сублицензиату соответствующие письменные уведомления с приложением копий подтверждающих документов, заверенных нотариусом или уполномоченным должностным лицом Лицензиата.</w:t>
      </w:r>
    </w:p>
    <w:p w:rsidR="00305584" w:rsidRPr="003010FE" w:rsidRDefault="00305584" w:rsidP="002E4E25">
      <w:pPr>
        <w:shd w:val="clear" w:color="auto" w:fill="FFFFFF"/>
        <w:tabs>
          <w:tab w:val="left" w:pos="900"/>
        </w:tabs>
        <w:spacing w:after="120" w:line="276" w:lineRule="auto"/>
        <w:ind w:firstLine="567"/>
        <w:jc w:val="both"/>
        <w:rPr>
          <w:sz w:val="23"/>
          <w:szCs w:val="23"/>
        </w:rPr>
      </w:pPr>
      <w:proofErr w:type="gramStart"/>
      <w:r w:rsidRPr="003010FE">
        <w:rPr>
          <w:sz w:val="23"/>
          <w:szCs w:val="23"/>
        </w:rPr>
        <w:t>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Сублицензиатом, а также на раскрытие Сублицензиатом Сведений, полностью или частично, компетентным органам государственной власти (в том числе</w:t>
      </w:r>
      <w:proofErr w:type="gramEnd"/>
      <w:r w:rsidRPr="003010FE">
        <w:rPr>
          <w:sz w:val="23"/>
          <w:szCs w:val="23"/>
        </w:rPr>
        <w:t xml:space="preserve"> </w:t>
      </w:r>
      <w:proofErr w:type="spellStart"/>
      <w:proofErr w:type="gramStart"/>
      <w:r w:rsidRPr="003010FE">
        <w:rPr>
          <w:sz w:val="23"/>
          <w:szCs w:val="23"/>
        </w:rPr>
        <w:t>Госкорпорации</w:t>
      </w:r>
      <w:proofErr w:type="spellEnd"/>
      <w:r w:rsidRPr="003010FE">
        <w:rPr>
          <w:sz w:val="23"/>
          <w:szCs w:val="23"/>
        </w:rPr>
        <w:t xml:space="preserve"> «</w:t>
      </w:r>
      <w:proofErr w:type="spellStart"/>
      <w:r w:rsidRPr="003010FE">
        <w:rPr>
          <w:sz w:val="23"/>
          <w:szCs w:val="23"/>
        </w:rPr>
        <w:t>Росатом</w:t>
      </w:r>
      <w:proofErr w:type="spellEnd"/>
      <w:r w:rsidRPr="003010FE">
        <w:rPr>
          <w:sz w:val="23"/>
          <w:szCs w:val="23"/>
        </w:rPr>
        <w:t xml:space="preserve">», Федеральной налоговой службе Российской Федерации, Минэнерго России, </w:t>
      </w:r>
      <w:proofErr w:type="spellStart"/>
      <w:r w:rsidRPr="003010FE">
        <w:rPr>
          <w:sz w:val="23"/>
          <w:szCs w:val="23"/>
        </w:rPr>
        <w:t>Росфинмониторингу</w:t>
      </w:r>
      <w:proofErr w:type="spellEnd"/>
      <w:r w:rsidRPr="003010FE">
        <w:rPr>
          <w:sz w:val="23"/>
          <w:szCs w:val="23"/>
        </w:rPr>
        <w:t>, Правительству Российской Федерации) и последующую обработку Сведений такими органами (далее - Раскрытие).</w:t>
      </w:r>
      <w:proofErr w:type="gramEnd"/>
      <w:r w:rsidRPr="003010FE">
        <w:rPr>
          <w:sz w:val="23"/>
          <w:szCs w:val="23"/>
        </w:rPr>
        <w:t xml:space="preserve"> Лицензиат освобождает Сублицензиата от любой ответственности в связи с Раскрытием, в том числе, возмещает Сублицензиату убытки, понесенные в связи с предъявлением Сублицензиату претензий, исков и требований любыми третьими лицами, чьи права были или могли быть нарушены таким Раскрытием.</w:t>
      </w:r>
    </w:p>
    <w:p w:rsidR="00305584" w:rsidRPr="003010FE" w:rsidRDefault="00305584" w:rsidP="002E4E25">
      <w:pPr>
        <w:shd w:val="clear" w:color="auto" w:fill="FFFFFF"/>
        <w:tabs>
          <w:tab w:val="left" w:pos="900"/>
        </w:tabs>
        <w:spacing w:after="120" w:line="276" w:lineRule="auto"/>
        <w:ind w:firstLine="567"/>
        <w:jc w:val="both"/>
        <w:rPr>
          <w:sz w:val="23"/>
          <w:szCs w:val="23"/>
        </w:rPr>
      </w:pPr>
      <w:r w:rsidRPr="003010FE">
        <w:rPr>
          <w:sz w:val="23"/>
          <w:szCs w:val="23"/>
        </w:rPr>
        <w:t>Лицензиат и Сублицензиат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305584" w:rsidRPr="003010FE" w:rsidRDefault="00305584" w:rsidP="002E4E25">
      <w:pPr>
        <w:shd w:val="clear" w:color="auto" w:fill="FFFFFF"/>
        <w:tabs>
          <w:tab w:val="left" w:pos="900"/>
        </w:tabs>
        <w:spacing w:line="276" w:lineRule="auto"/>
        <w:ind w:firstLine="567"/>
        <w:jc w:val="both"/>
        <w:rPr>
          <w:sz w:val="23"/>
          <w:szCs w:val="23"/>
        </w:rPr>
      </w:pPr>
      <w:proofErr w:type="gramStart"/>
      <w:r w:rsidRPr="003010FE">
        <w:rPr>
          <w:sz w:val="23"/>
          <w:szCs w:val="23"/>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Сублицензиата от исполнения Договора и предъявления Сублицензиатом Лицензиату требования о возмещении убытков, причиненных прекращением Договора.</w:t>
      </w:r>
      <w:proofErr w:type="gramEnd"/>
      <w:r w:rsidRPr="003010FE">
        <w:rPr>
          <w:sz w:val="23"/>
          <w:szCs w:val="23"/>
        </w:rPr>
        <w:t xml:space="preserve"> Договор считается расторгнутым </w:t>
      </w:r>
      <w:proofErr w:type="gramStart"/>
      <w:r w:rsidRPr="003010FE">
        <w:rPr>
          <w:sz w:val="23"/>
          <w:szCs w:val="23"/>
        </w:rPr>
        <w:t>с даты получения</w:t>
      </w:r>
      <w:proofErr w:type="gramEnd"/>
      <w:r w:rsidRPr="003010FE">
        <w:rPr>
          <w:sz w:val="23"/>
          <w:szCs w:val="23"/>
        </w:rPr>
        <w:t xml:space="preserve"> Лицензиатом соответствующего письменного уведомления от Сублицензиата, если более поздняя дата не будет установлена в уведомлении.</w:t>
      </w:r>
    </w:p>
    <w:p w:rsidR="00E91081" w:rsidRPr="003010FE" w:rsidRDefault="00E91081" w:rsidP="00E91081">
      <w:pPr>
        <w:pStyle w:val="a0"/>
        <w:numPr>
          <w:ilvl w:val="0"/>
          <w:numId w:val="0"/>
        </w:numPr>
        <w:spacing w:before="240" w:after="240"/>
        <w:ind w:left="340"/>
        <w:rPr>
          <w:rFonts w:ascii="Times New Roman" w:hAnsi="Times New Roman"/>
          <w:b/>
          <w:sz w:val="23"/>
          <w:szCs w:val="23"/>
        </w:rPr>
      </w:pPr>
      <w:bookmarkStart w:id="9" w:name="_Toc358379439"/>
    </w:p>
    <w:p w:rsidR="00305584" w:rsidRPr="003010FE" w:rsidRDefault="00305584" w:rsidP="00F44581">
      <w:pPr>
        <w:pStyle w:val="a0"/>
        <w:numPr>
          <w:ilvl w:val="0"/>
          <w:numId w:val="12"/>
        </w:numPr>
        <w:spacing w:before="240" w:after="240"/>
        <w:jc w:val="center"/>
        <w:rPr>
          <w:rFonts w:ascii="Times New Roman" w:hAnsi="Times New Roman"/>
          <w:b/>
          <w:sz w:val="23"/>
          <w:szCs w:val="23"/>
        </w:rPr>
      </w:pPr>
      <w:r w:rsidRPr="003010FE">
        <w:rPr>
          <w:rFonts w:ascii="Times New Roman" w:hAnsi="Times New Roman"/>
          <w:b/>
          <w:sz w:val="23"/>
          <w:szCs w:val="23"/>
        </w:rPr>
        <w:t>ОБСТОЯТЕЛЬСТВА НЕПРЕОДОЛИМОЙ СИЛЫ</w:t>
      </w:r>
      <w:bookmarkEnd w:id="9"/>
    </w:p>
    <w:p w:rsidR="00305584" w:rsidRPr="003010FE" w:rsidRDefault="00305584" w:rsidP="00936573">
      <w:pPr>
        <w:pStyle w:val="11"/>
        <w:numPr>
          <w:ilvl w:val="1"/>
          <w:numId w:val="12"/>
        </w:numPr>
        <w:spacing w:line="276" w:lineRule="auto"/>
        <w:ind w:left="567" w:hanging="567"/>
        <w:rPr>
          <w:rFonts w:ascii="Times New Roman" w:hAnsi="Times New Roman"/>
          <w:sz w:val="23"/>
          <w:szCs w:val="23"/>
        </w:rPr>
      </w:pPr>
      <w:r w:rsidRPr="003010FE">
        <w:rPr>
          <w:rFonts w:ascii="Times New Roman" w:hAnsi="Times New Roman"/>
          <w:sz w:val="23"/>
          <w:szCs w:val="23"/>
        </w:rPr>
        <w:t>Стороны, освобождаются от ответственности за частичное или полное неисполнение обязательств по Договору, если ненадлежащее исполнение Сторонами обязательств явилось следствием обстоятельств непреодолимой силы, возникших после подписания Договора.</w:t>
      </w:r>
    </w:p>
    <w:p w:rsidR="00305584" w:rsidRPr="003010FE" w:rsidRDefault="00305584" w:rsidP="00936573">
      <w:pPr>
        <w:pStyle w:val="11"/>
        <w:numPr>
          <w:ilvl w:val="1"/>
          <w:numId w:val="12"/>
        </w:numPr>
        <w:spacing w:line="276" w:lineRule="auto"/>
        <w:ind w:left="567" w:hanging="567"/>
        <w:rPr>
          <w:rFonts w:ascii="Times New Roman" w:hAnsi="Times New Roman"/>
          <w:sz w:val="23"/>
          <w:szCs w:val="23"/>
        </w:rPr>
      </w:pPr>
      <w:proofErr w:type="gramStart"/>
      <w:r w:rsidRPr="003010FE">
        <w:rPr>
          <w:rFonts w:ascii="Times New Roman" w:hAnsi="Times New Roman"/>
          <w:sz w:val="23"/>
          <w:szCs w:val="23"/>
        </w:rPr>
        <w:t xml:space="preserve">Такие обстоятельства непреодолимой силы включают в себя, но не ограничиваются этим: стихийные бедствия (пожар, наводнение, землетрясение и т.п.),  военные действия, издание актов органами государственной власти или управления, делающие невозможным </w:t>
      </w:r>
      <w:r w:rsidRPr="003010FE">
        <w:rPr>
          <w:rFonts w:ascii="Times New Roman" w:hAnsi="Times New Roman"/>
          <w:sz w:val="23"/>
          <w:szCs w:val="23"/>
        </w:rPr>
        <w:lastRenderedPageBreak/>
        <w:t>выполнение Сторонами своих обязательств, а также любые другие обстоятельства, находящиеся за пределами разумного контроля Сторон, чрезвычайность характера которых Стороны не могли ни предвидеть, ни предотвратить,  при условии, что данные обстоятельства</w:t>
      </w:r>
      <w:proofErr w:type="gramEnd"/>
      <w:r w:rsidRPr="003010FE">
        <w:rPr>
          <w:rFonts w:ascii="Times New Roman" w:hAnsi="Times New Roman"/>
          <w:sz w:val="23"/>
          <w:szCs w:val="23"/>
        </w:rPr>
        <w:t xml:space="preserve"> непосредственно повлияли на выполнение условий по настоящему Договору. </w:t>
      </w:r>
    </w:p>
    <w:p w:rsidR="00305584" w:rsidRPr="003010FE" w:rsidRDefault="00305584" w:rsidP="00936573">
      <w:pPr>
        <w:pStyle w:val="11"/>
        <w:numPr>
          <w:ilvl w:val="1"/>
          <w:numId w:val="12"/>
        </w:numPr>
        <w:spacing w:line="276" w:lineRule="auto"/>
        <w:ind w:left="567" w:hanging="567"/>
        <w:rPr>
          <w:rFonts w:ascii="Times New Roman" w:hAnsi="Times New Roman"/>
          <w:sz w:val="23"/>
          <w:szCs w:val="23"/>
        </w:rPr>
      </w:pPr>
      <w:r w:rsidRPr="003010FE">
        <w:rPr>
          <w:rFonts w:ascii="Times New Roman" w:hAnsi="Times New Roman"/>
          <w:sz w:val="23"/>
          <w:szCs w:val="23"/>
        </w:rPr>
        <w:t>Обстоятельства непреодолимой силы должны быть подтверждены документами компетентных государственных органов. Срок выполнения договорных обязательств будет продлен на время действия вышеуказанных обстоятельств.</w:t>
      </w:r>
    </w:p>
    <w:p w:rsidR="00305584" w:rsidRPr="003010FE" w:rsidRDefault="00305584" w:rsidP="00936573">
      <w:pPr>
        <w:pStyle w:val="11"/>
        <w:numPr>
          <w:ilvl w:val="1"/>
          <w:numId w:val="12"/>
        </w:numPr>
        <w:spacing w:line="276" w:lineRule="auto"/>
        <w:ind w:left="567" w:hanging="567"/>
        <w:rPr>
          <w:rFonts w:ascii="Times New Roman" w:hAnsi="Times New Roman"/>
          <w:sz w:val="23"/>
          <w:szCs w:val="23"/>
        </w:rPr>
      </w:pPr>
      <w:r w:rsidRPr="003010FE">
        <w:rPr>
          <w:rFonts w:ascii="Times New Roman" w:hAnsi="Times New Roman"/>
          <w:sz w:val="23"/>
          <w:szCs w:val="23"/>
        </w:rPr>
        <w:t xml:space="preserve">Сторона, которая не в состоянии выполнить обязательства по Договору в силу обстоятельств непреодолимой силы, незамедлительно письменно информирует другую Сторону о начале и прекращении указанных выше обстоятельств, но в любом случае не позднее 3 (Трех) рабочих дней после начала или окончания их действия. Несвоевременное уведомление об обстоятельствах непреодолимой силы лишает соответствующую Сторону права на освобождение от ответственности за частичное или полное неисполнение обязательств по настоящему Договору по причине указанных обстоятельств. </w:t>
      </w:r>
    </w:p>
    <w:p w:rsidR="00305584" w:rsidRPr="003010FE" w:rsidRDefault="00305584" w:rsidP="00936573">
      <w:pPr>
        <w:pStyle w:val="11"/>
        <w:numPr>
          <w:ilvl w:val="1"/>
          <w:numId w:val="12"/>
        </w:numPr>
        <w:spacing w:line="276" w:lineRule="auto"/>
        <w:ind w:left="567" w:hanging="567"/>
        <w:rPr>
          <w:rFonts w:ascii="Times New Roman" w:hAnsi="Times New Roman"/>
          <w:sz w:val="23"/>
          <w:szCs w:val="23"/>
        </w:rPr>
      </w:pPr>
      <w:r w:rsidRPr="003010FE">
        <w:rPr>
          <w:rFonts w:ascii="Times New Roman" w:hAnsi="Times New Roman"/>
          <w:sz w:val="23"/>
          <w:szCs w:val="23"/>
        </w:rPr>
        <w:t>Если указанные обстоятельства продолжаются более 1 (Одного) месяца, каждая сторона имеет право на досрочное расторжение Договора. В этом случае Стороны производят взаиморасчеты.</w:t>
      </w:r>
    </w:p>
    <w:p w:rsidR="00E91081" w:rsidRPr="003010FE" w:rsidRDefault="00E91081" w:rsidP="00E91081">
      <w:pPr>
        <w:pStyle w:val="a0"/>
        <w:numPr>
          <w:ilvl w:val="0"/>
          <w:numId w:val="0"/>
        </w:numPr>
        <w:spacing w:before="240" w:after="240"/>
        <w:ind w:left="340"/>
        <w:rPr>
          <w:rFonts w:ascii="Times New Roman" w:hAnsi="Times New Roman"/>
          <w:b/>
          <w:sz w:val="23"/>
          <w:szCs w:val="23"/>
        </w:rPr>
      </w:pPr>
      <w:bookmarkStart w:id="10" w:name="_Toc358379440"/>
    </w:p>
    <w:p w:rsidR="00305584" w:rsidRPr="003010FE" w:rsidRDefault="00305584" w:rsidP="00F44581">
      <w:pPr>
        <w:pStyle w:val="a0"/>
        <w:numPr>
          <w:ilvl w:val="0"/>
          <w:numId w:val="13"/>
        </w:numPr>
        <w:spacing w:before="240" w:after="240"/>
        <w:jc w:val="center"/>
        <w:rPr>
          <w:rFonts w:ascii="Times New Roman" w:hAnsi="Times New Roman"/>
          <w:b/>
          <w:sz w:val="23"/>
          <w:szCs w:val="23"/>
        </w:rPr>
      </w:pPr>
      <w:r w:rsidRPr="003010FE">
        <w:rPr>
          <w:rFonts w:ascii="Times New Roman" w:hAnsi="Times New Roman"/>
          <w:b/>
          <w:sz w:val="23"/>
          <w:szCs w:val="23"/>
        </w:rPr>
        <w:t>СРОК ДЕЙСТВИЯ ДОГОВОРА</w:t>
      </w:r>
      <w:bookmarkEnd w:id="10"/>
    </w:p>
    <w:p w:rsidR="00B84574" w:rsidRPr="003010FE" w:rsidRDefault="00305584" w:rsidP="00B84574">
      <w:pPr>
        <w:pStyle w:val="11"/>
        <w:numPr>
          <w:ilvl w:val="1"/>
          <w:numId w:val="13"/>
        </w:numPr>
        <w:spacing w:line="276" w:lineRule="auto"/>
        <w:ind w:left="567" w:hanging="567"/>
        <w:rPr>
          <w:rFonts w:ascii="Times New Roman" w:hAnsi="Times New Roman"/>
          <w:sz w:val="23"/>
          <w:szCs w:val="23"/>
        </w:rPr>
      </w:pPr>
      <w:r w:rsidRPr="003010FE">
        <w:rPr>
          <w:rFonts w:ascii="Times New Roman" w:hAnsi="Times New Roman"/>
          <w:sz w:val="23"/>
          <w:szCs w:val="23"/>
        </w:rPr>
        <w:t xml:space="preserve">Настоящий Договор вступает в силу </w:t>
      </w:r>
      <w:proofErr w:type="gramStart"/>
      <w:r w:rsidRPr="003010FE">
        <w:rPr>
          <w:rFonts w:ascii="Times New Roman" w:hAnsi="Times New Roman"/>
          <w:sz w:val="23"/>
          <w:szCs w:val="23"/>
        </w:rPr>
        <w:t>с даты подписания</w:t>
      </w:r>
      <w:proofErr w:type="gramEnd"/>
      <w:r w:rsidRPr="003010FE">
        <w:rPr>
          <w:rFonts w:ascii="Times New Roman" w:hAnsi="Times New Roman"/>
          <w:sz w:val="23"/>
          <w:szCs w:val="23"/>
        </w:rPr>
        <w:t xml:space="preserve"> его обеими Сторонами и действует до </w:t>
      </w:r>
      <w:r w:rsidR="00E6186C" w:rsidRPr="003010FE">
        <w:rPr>
          <w:rFonts w:ascii="Times New Roman" w:hAnsi="Times New Roman"/>
          <w:sz w:val="23"/>
          <w:szCs w:val="23"/>
        </w:rPr>
        <w:t>полного исполнения сторонами обязательств по договору.</w:t>
      </w:r>
    </w:p>
    <w:p w:rsidR="00305584" w:rsidRPr="003010FE" w:rsidRDefault="00305584" w:rsidP="00936573">
      <w:pPr>
        <w:pStyle w:val="11"/>
        <w:numPr>
          <w:ilvl w:val="1"/>
          <w:numId w:val="13"/>
        </w:numPr>
        <w:spacing w:line="276" w:lineRule="auto"/>
        <w:ind w:left="567" w:hanging="567"/>
        <w:rPr>
          <w:rFonts w:ascii="Times New Roman" w:hAnsi="Times New Roman"/>
          <w:sz w:val="23"/>
          <w:szCs w:val="23"/>
        </w:rPr>
      </w:pPr>
      <w:r w:rsidRPr="003010FE">
        <w:rPr>
          <w:rFonts w:ascii="Times New Roman" w:hAnsi="Times New Roman"/>
          <w:sz w:val="23"/>
          <w:szCs w:val="23"/>
        </w:rPr>
        <w:t>Односторонний отказ от исполнения настоящего Договора (полностью или частично) или одностороннее его изменение допускаются в случае существенного нар</w:t>
      </w:r>
      <w:r w:rsidR="00630D9D" w:rsidRPr="003010FE">
        <w:rPr>
          <w:rFonts w:ascii="Times New Roman" w:hAnsi="Times New Roman"/>
          <w:sz w:val="23"/>
          <w:szCs w:val="23"/>
        </w:rPr>
        <w:t>ушения Договора одной из Сторон.</w:t>
      </w:r>
      <w:r w:rsidRPr="003010FE">
        <w:rPr>
          <w:rFonts w:ascii="Times New Roman" w:hAnsi="Times New Roman"/>
          <w:sz w:val="23"/>
          <w:szCs w:val="23"/>
        </w:rPr>
        <w:t xml:space="preserve"> </w:t>
      </w:r>
    </w:p>
    <w:p w:rsidR="00305584" w:rsidRPr="003010FE" w:rsidRDefault="00305584" w:rsidP="00936573">
      <w:pPr>
        <w:pStyle w:val="11"/>
        <w:numPr>
          <w:ilvl w:val="1"/>
          <w:numId w:val="13"/>
        </w:numPr>
        <w:spacing w:line="276" w:lineRule="auto"/>
        <w:ind w:left="567" w:hanging="567"/>
        <w:rPr>
          <w:rFonts w:ascii="Times New Roman" w:hAnsi="Times New Roman"/>
          <w:sz w:val="23"/>
          <w:szCs w:val="23"/>
        </w:rPr>
      </w:pPr>
      <w:r w:rsidRPr="003010FE">
        <w:rPr>
          <w:rFonts w:ascii="Times New Roman" w:hAnsi="Times New Roman"/>
          <w:sz w:val="23"/>
          <w:szCs w:val="23"/>
        </w:rPr>
        <w:t>Нарушение настоящего Договора Лицензиатом предполагается существенным в случае просрочки предоставления неисключительных прав на использование ПО на 30 (Тридцать) календарных дней.</w:t>
      </w:r>
    </w:p>
    <w:p w:rsidR="00305584" w:rsidRPr="003010FE" w:rsidRDefault="00305584" w:rsidP="00936573">
      <w:pPr>
        <w:pStyle w:val="11"/>
        <w:numPr>
          <w:ilvl w:val="1"/>
          <w:numId w:val="13"/>
        </w:numPr>
        <w:spacing w:line="276" w:lineRule="auto"/>
        <w:ind w:left="567" w:hanging="567"/>
        <w:rPr>
          <w:rFonts w:ascii="Times New Roman" w:hAnsi="Times New Roman"/>
          <w:sz w:val="23"/>
          <w:szCs w:val="23"/>
        </w:rPr>
      </w:pPr>
      <w:r w:rsidRPr="003010FE">
        <w:rPr>
          <w:rFonts w:ascii="Times New Roman" w:hAnsi="Times New Roman"/>
          <w:sz w:val="23"/>
          <w:szCs w:val="23"/>
        </w:rPr>
        <w:t>Нарушение настоящего Договора Сублицензиатом предполагается существенным:</w:t>
      </w:r>
    </w:p>
    <w:p w:rsidR="00305584" w:rsidRPr="003010FE" w:rsidRDefault="00305584" w:rsidP="002E4E25">
      <w:pPr>
        <w:pStyle w:val="11"/>
        <w:numPr>
          <w:ilvl w:val="0"/>
          <w:numId w:val="0"/>
        </w:numPr>
        <w:spacing w:line="276" w:lineRule="auto"/>
        <w:ind w:left="567"/>
        <w:rPr>
          <w:rFonts w:ascii="Times New Roman" w:hAnsi="Times New Roman"/>
          <w:sz w:val="23"/>
          <w:szCs w:val="23"/>
        </w:rPr>
      </w:pPr>
      <w:r w:rsidRPr="003010FE">
        <w:rPr>
          <w:rFonts w:ascii="Times New Roman" w:hAnsi="Times New Roman"/>
          <w:sz w:val="23"/>
          <w:szCs w:val="23"/>
        </w:rPr>
        <w:t>в случае просрочки оплаты стоимости Договора за предоставляемые неисключительные права на использование ПО на 30 (Тридцать) календарных дней;</w:t>
      </w:r>
    </w:p>
    <w:p w:rsidR="00305584" w:rsidRPr="003010FE" w:rsidRDefault="00305584" w:rsidP="002E4E25">
      <w:pPr>
        <w:pStyle w:val="11"/>
        <w:numPr>
          <w:ilvl w:val="0"/>
          <w:numId w:val="0"/>
        </w:numPr>
        <w:spacing w:line="276" w:lineRule="auto"/>
        <w:ind w:left="567"/>
        <w:rPr>
          <w:rFonts w:ascii="Times New Roman" w:hAnsi="Times New Roman"/>
          <w:sz w:val="23"/>
          <w:szCs w:val="23"/>
        </w:rPr>
      </w:pPr>
      <w:r w:rsidRPr="003010FE">
        <w:rPr>
          <w:rFonts w:ascii="Times New Roman" w:hAnsi="Times New Roman"/>
          <w:sz w:val="23"/>
          <w:szCs w:val="23"/>
        </w:rPr>
        <w:t>в случае уклонения Сублицензиата от приема предоставляемых неисключительных прав на использование ПО</w:t>
      </w:r>
      <w:r w:rsidR="00AA3880" w:rsidRPr="003010FE">
        <w:rPr>
          <w:rFonts w:ascii="Times New Roman" w:hAnsi="Times New Roman"/>
          <w:sz w:val="23"/>
          <w:szCs w:val="23"/>
        </w:rPr>
        <w:t xml:space="preserve"> на 30 (Тридцать) календарных дней</w:t>
      </w:r>
      <w:r w:rsidRPr="003010FE">
        <w:rPr>
          <w:rFonts w:ascii="Times New Roman" w:hAnsi="Times New Roman"/>
          <w:sz w:val="23"/>
          <w:szCs w:val="23"/>
        </w:rPr>
        <w:t>;</w:t>
      </w:r>
    </w:p>
    <w:p w:rsidR="00305584" w:rsidRPr="003010FE" w:rsidRDefault="00305584" w:rsidP="002E4E25">
      <w:pPr>
        <w:pStyle w:val="11"/>
        <w:numPr>
          <w:ilvl w:val="0"/>
          <w:numId w:val="0"/>
        </w:numPr>
        <w:spacing w:line="276" w:lineRule="auto"/>
        <w:ind w:left="567"/>
        <w:rPr>
          <w:rFonts w:ascii="Times New Roman" w:hAnsi="Times New Roman"/>
          <w:sz w:val="23"/>
          <w:szCs w:val="23"/>
        </w:rPr>
      </w:pPr>
      <w:r w:rsidRPr="003010FE">
        <w:rPr>
          <w:rFonts w:ascii="Times New Roman" w:hAnsi="Times New Roman"/>
          <w:sz w:val="23"/>
          <w:szCs w:val="23"/>
        </w:rPr>
        <w:t xml:space="preserve">в случае использования </w:t>
      </w:r>
      <w:proofErr w:type="gramStart"/>
      <w:r w:rsidRPr="003010FE">
        <w:rPr>
          <w:rFonts w:ascii="Times New Roman" w:hAnsi="Times New Roman"/>
          <w:sz w:val="23"/>
          <w:szCs w:val="23"/>
        </w:rPr>
        <w:t>ПО</w:t>
      </w:r>
      <w:proofErr w:type="gramEnd"/>
      <w:r w:rsidRPr="003010FE">
        <w:rPr>
          <w:rFonts w:ascii="Times New Roman" w:hAnsi="Times New Roman"/>
          <w:sz w:val="23"/>
          <w:szCs w:val="23"/>
        </w:rPr>
        <w:t xml:space="preserve"> </w:t>
      </w:r>
      <w:proofErr w:type="gramStart"/>
      <w:r w:rsidRPr="003010FE">
        <w:rPr>
          <w:rFonts w:ascii="Times New Roman" w:hAnsi="Times New Roman"/>
          <w:sz w:val="23"/>
          <w:szCs w:val="23"/>
        </w:rPr>
        <w:t>способом</w:t>
      </w:r>
      <w:proofErr w:type="gramEnd"/>
      <w:r w:rsidRPr="003010FE">
        <w:rPr>
          <w:rFonts w:ascii="Times New Roman" w:hAnsi="Times New Roman"/>
          <w:sz w:val="23"/>
          <w:szCs w:val="23"/>
        </w:rPr>
        <w:t>, не предусмотренным настоящим Договором, либо по прекращении срока, на который предоставляются неисключительные права, либо иным образом за пределами прав.</w:t>
      </w:r>
    </w:p>
    <w:p w:rsidR="00305584" w:rsidRPr="003010FE" w:rsidRDefault="00305584" w:rsidP="00936573">
      <w:pPr>
        <w:pStyle w:val="11"/>
        <w:numPr>
          <w:ilvl w:val="1"/>
          <w:numId w:val="13"/>
        </w:numPr>
        <w:spacing w:line="276" w:lineRule="auto"/>
        <w:ind w:left="567" w:hanging="567"/>
        <w:rPr>
          <w:rFonts w:ascii="Times New Roman" w:hAnsi="Times New Roman"/>
          <w:sz w:val="23"/>
          <w:szCs w:val="23"/>
        </w:rPr>
      </w:pPr>
      <w:r w:rsidRPr="003010FE">
        <w:rPr>
          <w:rFonts w:ascii="Times New Roman" w:hAnsi="Times New Roman"/>
          <w:sz w:val="23"/>
          <w:szCs w:val="23"/>
        </w:rPr>
        <w:t>В случае одностороннего прекращения Договора соответствующая Сторона обязана за 15 (Пятнадцать) рабочих дней до даты расторжения Договора информировать другую Сторону о своем намерении в письменной форме с указанием причины. Договор считается расторгнутым с даты указанной в извещении при условии  проведения взаимных расчетов между Сторонами.</w:t>
      </w:r>
    </w:p>
    <w:p w:rsidR="00305584" w:rsidRPr="003010FE" w:rsidRDefault="00305584" w:rsidP="00936573">
      <w:pPr>
        <w:pStyle w:val="11"/>
        <w:numPr>
          <w:ilvl w:val="1"/>
          <w:numId w:val="13"/>
        </w:numPr>
        <w:spacing w:after="120" w:line="276" w:lineRule="auto"/>
        <w:ind w:left="567" w:hanging="567"/>
        <w:rPr>
          <w:rFonts w:ascii="Times New Roman" w:hAnsi="Times New Roman"/>
          <w:sz w:val="23"/>
          <w:szCs w:val="23"/>
        </w:rPr>
      </w:pPr>
      <w:r w:rsidRPr="003010FE">
        <w:rPr>
          <w:rFonts w:ascii="Times New Roman" w:hAnsi="Times New Roman"/>
          <w:sz w:val="23"/>
          <w:szCs w:val="23"/>
        </w:rPr>
        <w:t>При этом после расторжения настоящего Договора:</w:t>
      </w:r>
    </w:p>
    <w:p w:rsidR="00305584" w:rsidRPr="003010FE" w:rsidRDefault="00305584" w:rsidP="00EE5E4D">
      <w:pPr>
        <w:pStyle w:val="aa"/>
        <w:spacing w:before="0" w:line="276" w:lineRule="auto"/>
        <w:rPr>
          <w:rFonts w:ascii="Times New Roman" w:hAnsi="Times New Roman" w:cs="Times New Roman"/>
          <w:sz w:val="23"/>
          <w:szCs w:val="23"/>
        </w:rPr>
      </w:pPr>
      <w:r w:rsidRPr="003010FE">
        <w:rPr>
          <w:rFonts w:ascii="Times New Roman" w:hAnsi="Times New Roman" w:cs="Times New Roman"/>
          <w:sz w:val="23"/>
          <w:szCs w:val="23"/>
        </w:rPr>
        <w:lastRenderedPageBreak/>
        <w:t xml:space="preserve">Лицензии (неисключительные права на использование ПО), предоставленные Сублицензиату данным Договором, прекращают свое действие, и Сублицензиат после их прекращения не может  продолжать дальнейшее использование </w:t>
      </w:r>
      <w:proofErr w:type="gramStart"/>
      <w:r w:rsidRPr="003010FE">
        <w:rPr>
          <w:rFonts w:ascii="Times New Roman" w:hAnsi="Times New Roman" w:cs="Times New Roman"/>
          <w:sz w:val="23"/>
          <w:szCs w:val="23"/>
        </w:rPr>
        <w:t>ПО</w:t>
      </w:r>
      <w:proofErr w:type="gramEnd"/>
      <w:r w:rsidRPr="003010FE">
        <w:rPr>
          <w:rFonts w:ascii="Times New Roman" w:hAnsi="Times New Roman" w:cs="Times New Roman"/>
          <w:sz w:val="23"/>
          <w:szCs w:val="23"/>
        </w:rPr>
        <w:t>, указанного в Приложении №1 к Договору.</w:t>
      </w:r>
    </w:p>
    <w:p w:rsidR="00E91081" w:rsidRPr="003010FE" w:rsidRDefault="00E91081" w:rsidP="00E91081">
      <w:pPr>
        <w:pStyle w:val="a0"/>
        <w:numPr>
          <w:ilvl w:val="0"/>
          <w:numId w:val="0"/>
        </w:numPr>
        <w:spacing w:before="240" w:after="240"/>
        <w:ind w:left="340"/>
        <w:rPr>
          <w:rFonts w:ascii="Times New Roman" w:hAnsi="Times New Roman"/>
          <w:b/>
          <w:sz w:val="23"/>
          <w:szCs w:val="23"/>
        </w:rPr>
      </w:pPr>
      <w:bookmarkStart w:id="11" w:name="_Toc358379441"/>
    </w:p>
    <w:p w:rsidR="00305584" w:rsidRPr="003010FE" w:rsidRDefault="00305584" w:rsidP="00F44581">
      <w:pPr>
        <w:pStyle w:val="a0"/>
        <w:numPr>
          <w:ilvl w:val="0"/>
          <w:numId w:val="14"/>
        </w:numPr>
        <w:spacing w:before="240" w:after="240"/>
        <w:jc w:val="center"/>
        <w:rPr>
          <w:rFonts w:ascii="Times New Roman" w:hAnsi="Times New Roman"/>
          <w:b/>
          <w:sz w:val="23"/>
          <w:szCs w:val="23"/>
        </w:rPr>
      </w:pPr>
      <w:r w:rsidRPr="003010FE">
        <w:rPr>
          <w:rFonts w:ascii="Times New Roman" w:hAnsi="Times New Roman"/>
          <w:b/>
          <w:sz w:val="23"/>
          <w:szCs w:val="23"/>
        </w:rPr>
        <w:t>ПРОЧИЕ УСЛОВИЯ</w:t>
      </w:r>
      <w:bookmarkEnd w:id="11"/>
    </w:p>
    <w:p w:rsidR="00305584" w:rsidRPr="003010FE" w:rsidRDefault="00305584" w:rsidP="00936573">
      <w:pPr>
        <w:pStyle w:val="11"/>
        <w:numPr>
          <w:ilvl w:val="1"/>
          <w:numId w:val="14"/>
        </w:numPr>
        <w:spacing w:after="120" w:line="276" w:lineRule="auto"/>
        <w:ind w:left="567" w:hanging="567"/>
        <w:rPr>
          <w:rFonts w:ascii="Times New Roman" w:hAnsi="Times New Roman"/>
          <w:sz w:val="23"/>
          <w:szCs w:val="23"/>
        </w:rPr>
      </w:pPr>
      <w:r w:rsidRPr="003010FE">
        <w:rPr>
          <w:rFonts w:ascii="Times New Roman" w:hAnsi="Times New Roman"/>
          <w:sz w:val="23"/>
          <w:szCs w:val="23"/>
        </w:rPr>
        <w:t>По всем вопросам, не нашедшим своего решения в условиях Договора, но прямо или косвенно вытекающим из отношений Сторон по нему, затрагивающих имущественные интересы и деловую репутацию Сторон Договора, они будут руководствоваться нормами и положениями действующего законодательства Российской Федерации.</w:t>
      </w:r>
    </w:p>
    <w:p w:rsidR="00305584" w:rsidRPr="003010FE" w:rsidRDefault="00305584" w:rsidP="00936573">
      <w:pPr>
        <w:pStyle w:val="11"/>
        <w:numPr>
          <w:ilvl w:val="1"/>
          <w:numId w:val="14"/>
        </w:numPr>
        <w:spacing w:after="120" w:line="276" w:lineRule="auto"/>
        <w:ind w:left="567" w:hanging="567"/>
        <w:rPr>
          <w:rFonts w:ascii="Times New Roman" w:hAnsi="Times New Roman"/>
          <w:sz w:val="23"/>
          <w:szCs w:val="23"/>
        </w:rPr>
      </w:pPr>
      <w:r w:rsidRPr="003010FE">
        <w:rPr>
          <w:rFonts w:ascii="Times New Roman" w:hAnsi="Times New Roman"/>
          <w:sz w:val="23"/>
          <w:szCs w:val="23"/>
        </w:rPr>
        <w:t>Все изменения и дополнения к Договору оформляются путем заключения Дополнительных соглашений, которые подписываются уполномоченными лицами Сторон. Все Приложения, Дополнения и Дополнительные соглашения к Договору, как указанные, так и не указанные в Договоре, но подписанные полномочными представителями Сторон, скрепленные печатями Сторон и содержащие ссылку на Договор и/или любое Приложение и/или Дополнение к Договору, являются неотъемлемой частью Договора.</w:t>
      </w:r>
    </w:p>
    <w:p w:rsidR="00305584" w:rsidRPr="003010FE" w:rsidRDefault="00305584" w:rsidP="00936573">
      <w:pPr>
        <w:pStyle w:val="11"/>
        <w:numPr>
          <w:ilvl w:val="1"/>
          <w:numId w:val="14"/>
        </w:numPr>
        <w:spacing w:after="120" w:line="276" w:lineRule="auto"/>
        <w:ind w:left="567" w:hanging="567"/>
        <w:rPr>
          <w:rFonts w:ascii="Times New Roman" w:hAnsi="Times New Roman"/>
          <w:sz w:val="23"/>
          <w:szCs w:val="23"/>
        </w:rPr>
      </w:pPr>
      <w:r w:rsidRPr="003010FE">
        <w:rPr>
          <w:rFonts w:ascii="Times New Roman" w:hAnsi="Times New Roman"/>
          <w:sz w:val="23"/>
          <w:szCs w:val="23"/>
        </w:rPr>
        <w:t>Если какое-либо из положений Договора становится недействительным или неисполнимым, это не влечет за собой недействительности или неисполнимости остальных положений Договора. В случае необходимости Стороны договорятся о замене недействительного положения действительным, наилучшим образом отражающие интересы Сторон.</w:t>
      </w:r>
    </w:p>
    <w:p w:rsidR="00305584" w:rsidRPr="003010FE" w:rsidRDefault="00305584" w:rsidP="00936573">
      <w:pPr>
        <w:pStyle w:val="11"/>
        <w:numPr>
          <w:ilvl w:val="1"/>
          <w:numId w:val="14"/>
        </w:numPr>
        <w:spacing w:after="120" w:line="276" w:lineRule="auto"/>
        <w:ind w:left="567" w:hanging="567"/>
        <w:rPr>
          <w:rFonts w:ascii="Times New Roman" w:hAnsi="Times New Roman"/>
          <w:sz w:val="23"/>
          <w:szCs w:val="23"/>
        </w:rPr>
      </w:pPr>
      <w:r w:rsidRPr="003010FE">
        <w:rPr>
          <w:rFonts w:ascii="Times New Roman" w:hAnsi="Times New Roman"/>
          <w:sz w:val="23"/>
          <w:szCs w:val="23"/>
        </w:rPr>
        <w:t>Стороны подтверждают, что текст настоящего Договора (с учетом Приложений и Дополнений) содержит все согласованные Сторонами условия, относящиеся к предмету Договора.</w:t>
      </w:r>
    </w:p>
    <w:p w:rsidR="00305584" w:rsidRPr="003010FE" w:rsidRDefault="00305584" w:rsidP="00936573">
      <w:pPr>
        <w:pStyle w:val="11"/>
        <w:numPr>
          <w:ilvl w:val="1"/>
          <w:numId w:val="14"/>
        </w:numPr>
        <w:spacing w:after="120" w:line="276" w:lineRule="auto"/>
        <w:ind w:left="567" w:hanging="567"/>
        <w:rPr>
          <w:rFonts w:ascii="Times New Roman" w:hAnsi="Times New Roman"/>
          <w:sz w:val="23"/>
          <w:szCs w:val="23"/>
        </w:rPr>
      </w:pPr>
      <w:r w:rsidRPr="003010FE">
        <w:rPr>
          <w:rFonts w:ascii="Times New Roman" w:hAnsi="Times New Roman"/>
          <w:sz w:val="23"/>
          <w:szCs w:val="23"/>
        </w:rPr>
        <w:t>После заключения настоящего Договора все предварительные переговоры по нему, переписка, предварительные соглашения и протоколы о намерениях по вопросам урегулированным настоящим Договором, теряют юридическую силу.</w:t>
      </w:r>
    </w:p>
    <w:p w:rsidR="00305584" w:rsidRPr="003010FE" w:rsidRDefault="00305584" w:rsidP="00936573">
      <w:pPr>
        <w:pStyle w:val="11"/>
        <w:numPr>
          <w:ilvl w:val="1"/>
          <w:numId w:val="14"/>
        </w:numPr>
        <w:spacing w:after="120" w:line="276" w:lineRule="auto"/>
        <w:ind w:left="567" w:hanging="567"/>
        <w:rPr>
          <w:rFonts w:ascii="Times New Roman" w:hAnsi="Times New Roman"/>
          <w:sz w:val="23"/>
          <w:szCs w:val="23"/>
        </w:rPr>
      </w:pPr>
      <w:r w:rsidRPr="003010FE">
        <w:rPr>
          <w:rFonts w:ascii="Times New Roman" w:hAnsi="Times New Roman"/>
          <w:sz w:val="23"/>
          <w:szCs w:val="23"/>
        </w:rPr>
        <w:t>Лицензиат вправе досрочно предоставить Сублицензиату предусмотренные настоящим Договором права, а Сублицензиат обязан принять и оплатить их.</w:t>
      </w:r>
    </w:p>
    <w:p w:rsidR="00305584" w:rsidRPr="003010FE" w:rsidRDefault="000D2EBB" w:rsidP="00936573">
      <w:pPr>
        <w:pStyle w:val="11"/>
        <w:numPr>
          <w:ilvl w:val="1"/>
          <w:numId w:val="14"/>
        </w:numPr>
        <w:spacing w:after="120" w:line="276" w:lineRule="auto"/>
        <w:ind w:left="567" w:hanging="567"/>
        <w:rPr>
          <w:rFonts w:ascii="Times New Roman" w:hAnsi="Times New Roman"/>
          <w:sz w:val="23"/>
          <w:szCs w:val="23"/>
        </w:rPr>
      </w:pPr>
      <w:r w:rsidRPr="003010FE">
        <w:rPr>
          <w:rFonts w:ascii="Times New Roman" w:hAnsi="Times New Roman"/>
          <w:sz w:val="23"/>
          <w:szCs w:val="23"/>
        </w:rPr>
        <w:t>Сублицензиат обязан предоставлять Лицензиату, по его требованию, отчеты об использовании ПО, отчет составляется</w:t>
      </w:r>
      <w:r w:rsidR="00305584" w:rsidRPr="003010FE">
        <w:rPr>
          <w:rFonts w:ascii="Times New Roman" w:hAnsi="Times New Roman"/>
          <w:sz w:val="23"/>
          <w:szCs w:val="23"/>
        </w:rPr>
        <w:t xml:space="preserve"> в произвольной форме.</w:t>
      </w:r>
    </w:p>
    <w:p w:rsidR="00305584" w:rsidRPr="003010FE" w:rsidRDefault="00305584" w:rsidP="00936573">
      <w:pPr>
        <w:pStyle w:val="11"/>
        <w:numPr>
          <w:ilvl w:val="1"/>
          <w:numId w:val="14"/>
        </w:numPr>
        <w:spacing w:after="120" w:line="276" w:lineRule="auto"/>
        <w:ind w:left="567" w:hanging="567"/>
        <w:rPr>
          <w:rFonts w:ascii="Times New Roman" w:hAnsi="Times New Roman"/>
          <w:sz w:val="23"/>
          <w:szCs w:val="23"/>
        </w:rPr>
      </w:pPr>
      <w:r w:rsidRPr="003010FE">
        <w:rPr>
          <w:rFonts w:ascii="Times New Roman" w:hAnsi="Times New Roman"/>
          <w:sz w:val="23"/>
          <w:szCs w:val="23"/>
        </w:rPr>
        <w:t>Ни одна из Сторон не вправе уступать свои права и обязанности по настоящему Договору третьим лицам без письменного согласия другой Стороны.</w:t>
      </w:r>
    </w:p>
    <w:p w:rsidR="00E91081" w:rsidRPr="0046400D" w:rsidRDefault="00305584" w:rsidP="00C34AA2">
      <w:pPr>
        <w:pStyle w:val="11"/>
        <w:numPr>
          <w:ilvl w:val="1"/>
          <w:numId w:val="14"/>
        </w:numPr>
        <w:spacing w:after="120" w:line="276" w:lineRule="auto"/>
        <w:ind w:left="567" w:hanging="567"/>
        <w:rPr>
          <w:rFonts w:ascii="Times New Roman" w:hAnsi="Times New Roman"/>
          <w:sz w:val="23"/>
          <w:szCs w:val="23"/>
        </w:rPr>
      </w:pPr>
      <w:proofErr w:type="gramStart"/>
      <w:r w:rsidRPr="003010FE">
        <w:rPr>
          <w:rFonts w:ascii="Times New Roman" w:hAnsi="Times New Roman"/>
          <w:sz w:val="23"/>
          <w:szCs w:val="23"/>
        </w:rPr>
        <w:t>Сторона обязана незамедлительно (но не позднее 7 (Семи) календарных дней информировать другую Сторону об изменении финансовых реквизитов, местонахождения (юридического адреса) и почтового адреса, учредительных документов, о ликвидации или реорганизации.</w:t>
      </w:r>
      <w:proofErr w:type="gramEnd"/>
      <w:r w:rsidRPr="003010FE">
        <w:rPr>
          <w:rFonts w:ascii="Times New Roman" w:hAnsi="Times New Roman"/>
          <w:sz w:val="23"/>
          <w:szCs w:val="23"/>
        </w:rPr>
        <w:t xml:space="preserve"> Сторона, не уведомившая/уведомившая ненадлежащим образом другую Сторону об изменении указанных в настоящем Договоре адресов и (или) банковских реквизитов, несет все неблагоприятные последствия, которые могут возникнуть в результате не уведомления/ненадлежащего уведомления другой Стороны.</w:t>
      </w:r>
    </w:p>
    <w:p w:rsidR="0046400D" w:rsidRPr="00B64C87" w:rsidRDefault="0046400D" w:rsidP="0046400D">
      <w:pPr>
        <w:pStyle w:val="11"/>
        <w:numPr>
          <w:ilvl w:val="0"/>
          <w:numId w:val="0"/>
        </w:numPr>
        <w:spacing w:after="120" w:line="276" w:lineRule="auto"/>
        <w:rPr>
          <w:rFonts w:ascii="Times New Roman" w:hAnsi="Times New Roman"/>
          <w:sz w:val="23"/>
          <w:szCs w:val="23"/>
        </w:rPr>
      </w:pPr>
    </w:p>
    <w:p w:rsidR="0046400D" w:rsidRPr="00B64C87" w:rsidRDefault="0046400D" w:rsidP="0046400D">
      <w:pPr>
        <w:pStyle w:val="11"/>
        <w:numPr>
          <w:ilvl w:val="0"/>
          <w:numId w:val="0"/>
        </w:numPr>
        <w:spacing w:after="120" w:line="276" w:lineRule="auto"/>
        <w:rPr>
          <w:rFonts w:ascii="Times New Roman" w:hAnsi="Times New Roman"/>
          <w:sz w:val="23"/>
          <w:szCs w:val="23"/>
        </w:rPr>
      </w:pPr>
    </w:p>
    <w:p w:rsidR="0046400D" w:rsidRPr="003010FE" w:rsidRDefault="0046400D" w:rsidP="0046400D">
      <w:pPr>
        <w:pStyle w:val="11"/>
        <w:numPr>
          <w:ilvl w:val="0"/>
          <w:numId w:val="0"/>
        </w:numPr>
        <w:spacing w:after="120" w:line="276" w:lineRule="auto"/>
        <w:rPr>
          <w:rFonts w:ascii="Times New Roman" w:hAnsi="Times New Roman"/>
          <w:sz w:val="23"/>
          <w:szCs w:val="23"/>
        </w:rPr>
      </w:pPr>
    </w:p>
    <w:p w:rsidR="00305584" w:rsidRPr="003010FE" w:rsidRDefault="00305584" w:rsidP="00936573">
      <w:pPr>
        <w:pStyle w:val="11"/>
        <w:numPr>
          <w:ilvl w:val="1"/>
          <w:numId w:val="14"/>
        </w:numPr>
        <w:spacing w:after="120" w:line="276" w:lineRule="auto"/>
        <w:ind w:left="567" w:hanging="567"/>
        <w:rPr>
          <w:rFonts w:ascii="Times New Roman" w:hAnsi="Times New Roman"/>
          <w:sz w:val="23"/>
          <w:szCs w:val="23"/>
        </w:rPr>
      </w:pPr>
      <w:r w:rsidRPr="003010FE">
        <w:rPr>
          <w:rFonts w:ascii="Times New Roman" w:hAnsi="Times New Roman"/>
          <w:sz w:val="23"/>
          <w:szCs w:val="23"/>
        </w:rPr>
        <w:t>Договор составлен в двух подлинных экземплярах, по одному экземпляру для каждой из Сторон, имеющих одинаковую юридическую силу.</w:t>
      </w:r>
    </w:p>
    <w:p w:rsidR="00305584" w:rsidRPr="003010FE" w:rsidRDefault="00305584" w:rsidP="00E91081">
      <w:pPr>
        <w:pStyle w:val="11"/>
        <w:numPr>
          <w:ilvl w:val="1"/>
          <w:numId w:val="14"/>
        </w:numPr>
        <w:spacing w:after="120" w:line="276" w:lineRule="auto"/>
        <w:ind w:left="567" w:hanging="567"/>
        <w:rPr>
          <w:rFonts w:ascii="Times New Roman" w:hAnsi="Times New Roman"/>
          <w:sz w:val="23"/>
          <w:szCs w:val="23"/>
        </w:rPr>
      </w:pPr>
      <w:r w:rsidRPr="003010FE">
        <w:rPr>
          <w:rFonts w:ascii="Times New Roman" w:hAnsi="Times New Roman"/>
          <w:sz w:val="23"/>
          <w:szCs w:val="23"/>
        </w:rPr>
        <w:t>Неотъемлемой част</w:t>
      </w:r>
      <w:r w:rsidR="00E91081" w:rsidRPr="003010FE">
        <w:rPr>
          <w:rFonts w:ascii="Times New Roman" w:hAnsi="Times New Roman"/>
          <w:sz w:val="23"/>
          <w:szCs w:val="23"/>
        </w:rPr>
        <w:t xml:space="preserve">ью настоящего Договора являются </w:t>
      </w:r>
      <w:r w:rsidR="00936573" w:rsidRPr="003010FE">
        <w:rPr>
          <w:rFonts w:ascii="Times New Roman" w:hAnsi="Times New Roman"/>
          <w:sz w:val="23"/>
          <w:szCs w:val="23"/>
        </w:rPr>
        <w:t xml:space="preserve"> </w:t>
      </w:r>
      <w:r w:rsidR="00E91081" w:rsidRPr="003010FE">
        <w:rPr>
          <w:rFonts w:ascii="Times New Roman" w:hAnsi="Times New Roman"/>
          <w:sz w:val="23"/>
          <w:szCs w:val="23"/>
        </w:rPr>
        <w:t xml:space="preserve">Приложение №1 (Спецификация) и </w:t>
      </w:r>
      <w:r w:rsidRPr="003010FE">
        <w:rPr>
          <w:rFonts w:ascii="Times New Roman" w:hAnsi="Times New Roman"/>
          <w:sz w:val="23"/>
          <w:szCs w:val="23"/>
        </w:rPr>
        <w:t>Приложение №2 (Ф</w:t>
      </w:r>
      <w:r w:rsidR="00E91081" w:rsidRPr="003010FE">
        <w:rPr>
          <w:rFonts w:ascii="Times New Roman" w:hAnsi="Times New Roman"/>
          <w:sz w:val="23"/>
          <w:szCs w:val="23"/>
        </w:rPr>
        <w:t>орма Акта приема-передачи прав).</w:t>
      </w:r>
    </w:p>
    <w:p w:rsidR="00305584" w:rsidRPr="003010FE" w:rsidRDefault="00305584" w:rsidP="00F44581">
      <w:pPr>
        <w:pStyle w:val="a0"/>
        <w:numPr>
          <w:ilvl w:val="0"/>
          <w:numId w:val="14"/>
        </w:numPr>
        <w:spacing w:before="240" w:after="240"/>
        <w:jc w:val="center"/>
        <w:rPr>
          <w:rFonts w:ascii="Times New Roman" w:hAnsi="Times New Roman"/>
          <w:b/>
          <w:sz w:val="23"/>
          <w:szCs w:val="23"/>
        </w:rPr>
      </w:pPr>
      <w:r w:rsidRPr="003010FE">
        <w:rPr>
          <w:rFonts w:ascii="Times New Roman" w:hAnsi="Times New Roman"/>
          <w:b/>
          <w:sz w:val="23"/>
          <w:szCs w:val="23"/>
        </w:rPr>
        <w:t>АДРЕСА, РЕКВИЗИТЫ И ПОДПИСИ СТОРОН</w:t>
      </w:r>
    </w:p>
    <w:tbl>
      <w:tblPr>
        <w:tblW w:w="9888" w:type="dxa"/>
        <w:jc w:val="center"/>
        <w:tblLayout w:type="fixed"/>
        <w:tblCellMar>
          <w:left w:w="70" w:type="dxa"/>
          <w:right w:w="70" w:type="dxa"/>
        </w:tblCellMar>
        <w:tblLook w:val="0000" w:firstRow="0" w:lastRow="0" w:firstColumn="0" w:lastColumn="0" w:noHBand="0" w:noVBand="0"/>
      </w:tblPr>
      <w:tblGrid>
        <w:gridCol w:w="4934"/>
        <w:gridCol w:w="4954"/>
      </w:tblGrid>
      <w:tr w:rsidR="00E330BC" w:rsidRPr="003010FE" w:rsidTr="00E91081">
        <w:trPr>
          <w:trHeight w:val="1227"/>
          <w:jc w:val="center"/>
        </w:trPr>
        <w:tc>
          <w:tcPr>
            <w:tcW w:w="4934" w:type="dxa"/>
          </w:tcPr>
          <w:p w:rsidR="00E330BC" w:rsidRPr="003010FE" w:rsidRDefault="00E330BC" w:rsidP="00895247">
            <w:pPr>
              <w:jc w:val="both"/>
              <w:rPr>
                <w:b/>
                <w:sz w:val="23"/>
                <w:szCs w:val="23"/>
              </w:rPr>
            </w:pPr>
            <w:r w:rsidRPr="003010FE">
              <w:rPr>
                <w:b/>
                <w:sz w:val="23"/>
                <w:szCs w:val="23"/>
              </w:rPr>
              <w:t>ПОСТАВЩИК</w:t>
            </w:r>
          </w:p>
          <w:p w:rsidR="00E330BC" w:rsidRPr="003010FE" w:rsidRDefault="00E330BC" w:rsidP="00895247">
            <w:pPr>
              <w:jc w:val="both"/>
              <w:rPr>
                <w:sz w:val="23"/>
                <w:szCs w:val="23"/>
              </w:rPr>
            </w:pPr>
          </w:p>
        </w:tc>
        <w:tc>
          <w:tcPr>
            <w:tcW w:w="4954" w:type="dxa"/>
          </w:tcPr>
          <w:p w:rsidR="00E330BC" w:rsidRPr="003010FE" w:rsidRDefault="00E330BC" w:rsidP="00E91081">
            <w:pPr>
              <w:spacing w:line="276" w:lineRule="auto"/>
              <w:ind w:right="-45"/>
              <w:rPr>
                <w:b/>
                <w:color w:val="000000"/>
                <w:sz w:val="23"/>
                <w:szCs w:val="23"/>
              </w:rPr>
            </w:pPr>
            <w:r w:rsidRPr="003010FE">
              <w:rPr>
                <w:b/>
                <w:color w:val="000000"/>
                <w:sz w:val="23"/>
                <w:szCs w:val="23"/>
              </w:rPr>
              <w:t>Сублицензиат</w:t>
            </w:r>
          </w:p>
          <w:p w:rsidR="00E330BC" w:rsidRPr="003010FE" w:rsidRDefault="00E330BC" w:rsidP="00E91081">
            <w:pPr>
              <w:spacing w:line="276" w:lineRule="auto"/>
              <w:ind w:right="-45"/>
              <w:rPr>
                <w:b/>
                <w:color w:val="000000"/>
                <w:sz w:val="23"/>
                <w:szCs w:val="23"/>
              </w:rPr>
            </w:pPr>
          </w:p>
          <w:p w:rsidR="00E330BC" w:rsidRPr="003010FE" w:rsidRDefault="00E330BC" w:rsidP="00E91081">
            <w:pPr>
              <w:spacing w:line="276" w:lineRule="auto"/>
              <w:ind w:right="-45"/>
              <w:rPr>
                <w:b/>
                <w:color w:val="000000"/>
                <w:sz w:val="23"/>
                <w:szCs w:val="23"/>
              </w:rPr>
            </w:pPr>
            <w:r w:rsidRPr="003010FE">
              <w:rPr>
                <w:b/>
                <w:color w:val="000000"/>
                <w:sz w:val="23"/>
                <w:szCs w:val="23"/>
              </w:rPr>
              <w:t>АО «</w:t>
            </w:r>
            <w:proofErr w:type="spellStart"/>
            <w:r w:rsidRPr="003010FE">
              <w:rPr>
                <w:b/>
                <w:color w:val="000000"/>
                <w:sz w:val="23"/>
                <w:szCs w:val="23"/>
              </w:rPr>
              <w:t>Атомэнергопроект</w:t>
            </w:r>
            <w:proofErr w:type="spellEnd"/>
            <w:r w:rsidRPr="003010FE">
              <w:rPr>
                <w:b/>
                <w:color w:val="000000"/>
                <w:sz w:val="23"/>
                <w:szCs w:val="23"/>
              </w:rPr>
              <w:t>»</w:t>
            </w:r>
          </w:p>
        </w:tc>
      </w:tr>
      <w:tr w:rsidR="00E330BC" w:rsidRPr="003010FE" w:rsidTr="00E91081">
        <w:trPr>
          <w:trHeight w:val="1227"/>
          <w:jc w:val="center"/>
        </w:trPr>
        <w:tc>
          <w:tcPr>
            <w:tcW w:w="4934" w:type="dxa"/>
          </w:tcPr>
          <w:p w:rsidR="00B64C87" w:rsidRPr="003010FE" w:rsidRDefault="00B64C87" w:rsidP="00B64C87">
            <w:pPr>
              <w:contextualSpacing/>
              <w:mirrorIndents/>
              <w:jc w:val="both"/>
              <w:rPr>
                <w:sz w:val="23"/>
                <w:szCs w:val="23"/>
              </w:rPr>
            </w:pPr>
          </w:p>
          <w:p w:rsidR="00E330BC" w:rsidRPr="003010FE" w:rsidRDefault="00E330BC" w:rsidP="00895247">
            <w:pPr>
              <w:contextualSpacing/>
              <w:mirrorIndents/>
              <w:jc w:val="both"/>
              <w:rPr>
                <w:sz w:val="23"/>
                <w:szCs w:val="23"/>
              </w:rPr>
            </w:pPr>
          </w:p>
        </w:tc>
        <w:tc>
          <w:tcPr>
            <w:tcW w:w="4954" w:type="dxa"/>
          </w:tcPr>
          <w:p w:rsidR="00E330BC" w:rsidRPr="003010FE" w:rsidRDefault="00E330BC" w:rsidP="00E91081">
            <w:pPr>
              <w:spacing w:line="276" w:lineRule="auto"/>
              <w:ind w:right="-45"/>
              <w:rPr>
                <w:color w:val="000000"/>
                <w:sz w:val="23"/>
                <w:szCs w:val="23"/>
              </w:rPr>
            </w:pPr>
            <w:r w:rsidRPr="003010FE">
              <w:rPr>
                <w:color w:val="000000"/>
                <w:sz w:val="23"/>
                <w:szCs w:val="23"/>
              </w:rPr>
              <w:t>Адрес юридический:</w:t>
            </w:r>
          </w:p>
          <w:p w:rsidR="00E330BC" w:rsidRPr="003010FE" w:rsidRDefault="00E330BC" w:rsidP="00E91081">
            <w:pPr>
              <w:spacing w:line="276" w:lineRule="auto"/>
              <w:ind w:right="-45"/>
              <w:rPr>
                <w:color w:val="000000"/>
                <w:sz w:val="23"/>
                <w:szCs w:val="23"/>
              </w:rPr>
            </w:pPr>
            <w:r w:rsidRPr="003010FE">
              <w:rPr>
                <w:color w:val="000000"/>
                <w:sz w:val="23"/>
                <w:szCs w:val="23"/>
              </w:rPr>
              <w:t xml:space="preserve">105005, г. Москва, ул. </w:t>
            </w:r>
            <w:proofErr w:type="spellStart"/>
            <w:r w:rsidRPr="003010FE">
              <w:rPr>
                <w:color w:val="000000"/>
                <w:sz w:val="23"/>
                <w:szCs w:val="23"/>
              </w:rPr>
              <w:t>Бакунинская</w:t>
            </w:r>
            <w:proofErr w:type="spellEnd"/>
            <w:r w:rsidRPr="003010FE">
              <w:rPr>
                <w:color w:val="000000"/>
                <w:sz w:val="23"/>
                <w:szCs w:val="23"/>
              </w:rPr>
              <w:t>, д. 7, стр. 1</w:t>
            </w:r>
          </w:p>
          <w:p w:rsidR="00E330BC" w:rsidRPr="003010FE" w:rsidRDefault="00E330BC" w:rsidP="00E91081">
            <w:pPr>
              <w:spacing w:line="276" w:lineRule="auto"/>
              <w:ind w:right="-45"/>
              <w:rPr>
                <w:color w:val="000000"/>
                <w:sz w:val="23"/>
                <w:szCs w:val="23"/>
              </w:rPr>
            </w:pPr>
            <w:r w:rsidRPr="003010FE">
              <w:rPr>
                <w:color w:val="000000"/>
                <w:sz w:val="23"/>
                <w:szCs w:val="23"/>
              </w:rPr>
              <w:t xml:space="preserve">Почтовый адрес: </w:t>
            </w:r>
          </w:p>
          <w:p w:rsidR="00E330BC" w:rsidRPr="003010FE" w:rsidRDefault="00E330BC" w:rsidP="00E91081">
            <w:pPr>
              <w:spacing w:line="276" w:lineRule="auto"/>
              <w:ind w:right="-45"/>
              <w:rPr>
                <w:color w:val="000000"/>
                <w:sz w:val="23"/>
                <w:szCs w:val="23"/>
              </w:rPr>
            </w:pPr>
            <w:r w:rsidRPr="003010FE">
              <w:rPr>
                <w:color w:val="000000"/>
                <w:sz w:val="23"/>
                <w:szCs w:val="23"/>
              </w:rPr>
              <w:t xml:space="preserve">105005, г. Москва, ул. </w:t>
            </w:r>
            <w:proofErr w:type="spellStart"/>
            <w:r w:rsidRPr="003010FE">
              <w:rPr>
                <w:color w:val="000000"/>
                <w:sz w:val="23"/>
                <w:szCs w:val="23"/>
              </w:rPr>
              <w:t>Бакунинская</w:t>
            </w:r>
            <w:proofErr w:type="spellEnd"/>
            <w:r w:rsidRPr="003010FE">
              <w:rPr>
                <w:color w:val="000000"/>
                <w:sz w:val="23"/>
                <w:szCs w:val="23"/>
              </w:rPr>
              <w:t>, д. 7, стр. 1</w:t>
            </w:r>
          </w:p>
          <w:p w:rsidR="00E330BC" w:rsidRPr="003010FE" w:rsidRDefault="00E330BC" w:rsidP="00E91081">
            <w:pPr>
              <w:spacing w:line="276" w:lineRule="auto"/>
              <w:ind w:right="-45"/>
              <w:rPr>
                <w:color w:val="000000"/>
                <w:sz w:val="23"/>
                <w:szCs w:val="23"/>
              </w:rPr>
            </w:pPr>
            <w:r w:rsidRPr="003010FE">
              <w:rPr>
                <w:color w:val="000000"/>
                <w:sz w:val="23"/>
                <w:szCs w:val="23"/>
              </w:rPr>
              <w:t xml:space="preserve">Телефон: +7 (499) 261-41-87 </w:t>
            </w:r>
          </w:p>
          <w:p w:rsidR="00E330BC" w:rsidRPr="003010FE" w:rsidRDefault="00E330BC" w:rsidP="00E91081">
            <w:pPr>
              <w:spacing w:line="276" w:lineRule="auto"/>
              <w:ind w:right="-45"/>
              <w:rPr>
                <w:color w:val="000000"/>
                <w:sz w:val="23"/>
                <w:szCs w:val="23"/>
              </w:rPr>
            </w:pPr>
            <w:r w:rsidRPr="003010FE">
              <w:rPr>
                <w:color w:val="000000"/>
                <w:sz w:val="23"/>
                <w:szCs w:val="23"/>
              </w:rPr>
              <w:t xml:space="preserve">Факс: +7 (499) 265-09-74 </w:t>
            </w:r>
          </w:p>
          <w:p w:rsidR="00E330BC" w:rsidRPr="003010FE" w:rsidRDefault="00E330BC" w:rsidP="00E91081">
            <w:pPr>
              <w:spacing w:line="276" w:lineRule="auto"/>
              <w:ind w:right="-45"/>
              <w:rPr>
                <w:color w:val="000000"/>
                <w:sz w:val="23"/>
                <w:szCs w:val="23"/>
              </w:rPr>
            </w:pPr>
            <w:r w:rsidRPr="003010FE">
              <w:rPr>
                <w:color w:val="000000"/>
                <w:sz w:val="23"/>
                <w:szCs w:val="23"/>
              </w:rPr>
              <w:t>ИНН 7701796320</w:t>
            </w:r>
          </w:p>
          <w:p w:rsidR="00E330BC" w:rsidRPr="003010FE" w:rsidRDefault="00E330BC" w:rsidP="00E91081">
            <w:pPr>
              <w:spacing w:line="276" w:lineRule="auto"/>
              <w:ind w:right="-45"/>
              <w:rPr>
                <w:color w:val="000000"/>
                <w:sz w:val="23"/>
                <w:szCs w:val="23"/>
              </w:rPr>
            </w:pPr>
            <w:r w:rsidRPr="003010FE">
              <w:rPr>
                <w:color w:val="000000"/>
                <w:sz w:val="23"/>
                <w:szCs w:val="23"/>
              </w:rPr>
              <w:t>КПП 774850001</w:t>
            </w:r>
          </w:p>
          <w:p w:rsidR="00E330BC" w:rsidRPr="003010FE" w:rsidRDefault="00E330BC" w:rsidP="00E91081">
            <w:pPr>
              <w:spacing w:line="276" w:lineRule="auto"/>
              <w:ind w:right="-45"/>
              <w:rPr>
                <w:color w:val="000000"/>
                <w:sz w:val="23"/>
                <w:szCs w:val="23"/>
              </w:rPr>
            </w:pPr>
            <w:proofErr w:type="gramStart"/>
            <w:r w:rsidRPr="003010FE">
              <w:rPr>
                <w:color w:val="000000"/>
                <w:sz w:val="23"/>
                <w:szCs w:val="23"/>
              </w:rPr>
              <w:t>р</w:t>
            </w:r>
            <w:proofErr w:type="gramEnd"/>
            <w:r w:rsidRPr="003010FE">
              <w:rPr>
                <w:color w:val="000000"/>
                <w:sz w:val="23"/>
                <w:szCs w:val="23"/>
              </w:rPr>
              <w:t>/с 40702810500060021903 в ОАО Банк ВТБ г. Москва</w:t>
            </w:r>
          </w:p>
          <w:p w:rsidR="00E330BC" w:rsidRPr="003010FE" w:rsidRDefault="00E330BC" w:rsidP="00E91081">
            <w:pPr>
              <w:spacing w:line="276" w:lineRule="auto"/>
              <w:ind w:right="-45"/>
              <w:rPr>
                <w:color w:val="000000"/>
                <w:sz w:val="23"/>
                <w:szCs w:val="23"/>
              </w:rPr>
            </w:pPr>
            <w:r w:rsidRPr="003010FE">
              <w:rPr>
                <w:color w:val="000000"/>
                <w:sz w:val="23"/>
                <w:szCs w:val="23"/>
              </w:rPr>
              <w:t>к/с 30101810700000000187</w:t>
            </w:r>
          </w:p>
          <w:p w:rsidR="00E330BC" w:rsidRPr="003010FE" w:rsidRDefault="00E330BC" w:rsidP="00E91081">
            <w:pPr>
              <w:spacing w:line="276" w:lineRule="auto"/>
              <w:ind w:right="-45"/>
              <w:rPr>
                <w:color w:val="000000"/>
                <w:sz w:val="23"/>
                <w:szCs w:val="23"/>
              </w:rPr>
            </w:pPr>
            <w:r w:rsidRPr="003010FE">
              <w:rPr>
                <w:color w:val="000000"/>
                <w:sz w:val="23"/>
                <w:szCs w:val="23"/>
              </w:rPr>
              <w:t>БИК 044525187</w:t>
            </w:r>
          </w:p>
        </w:tc>
      </w:tr>
      <w:tr w:rsidR="00E330BC" w:rsidRPr="003010FE" w:rsidTr="00E91081">
        <w:trPr>
          <w:trHeight w:val="1227"/>
          <w:jc w:val="center"/>
        </w:trPr>
        <w:tc>
          <w:tcPr>
            <w:tcW w:w="4934" w:type="dxa"/>
          </w:tcPr>
          <w:p w:rsidR="00E330BC" w:rsidRPr="003010FE" w:rsidRDefault="00E330BC" w:rsidP="00E91081">
            <w:pPr>
              <w:spacing w:line="276" w:lineRule="auto"/>
              <w:ind w:right="-45"/>
              <w:rPr>
                <w:color w:val="000000"/>
                <w:sz w:val="23"/>
                <w:szCs w:val="23"/>
              </w:rPr>
            </w:pPr>
          </w:p>
          <w:p w:rsidR="00E330BC" w:rsidRPr="003010FE" w:rsidRDefault="00E330BC" w:rsidP="00E91081">
            <w:pPr>
              <w:spacing w:line="276" w:lineRule="auto"/>
              <w:ind w:right="-45"/>
              <w:rPr>
                <w:color w:val="000000"/>
                <w:sz w:val="23"/>
                <w:szCs w:val="23"/>
              </w:rPr>
            </w:pPr>
          </w:p>
          <w:p w:rsidR="00E330BC" w:rsidRPr="003010FE" w:rsidRDefault="00E330BC" w:rsidP="00E91081">
            <w:pPr>
              <w:spacing w:line="276" w:lineRule="auto"/>
              <w:ind w:right="-45"/>
              <w:rPr>
                <w:b/>
                <w:color w:val="000000"/>
                <w:sz w:val="23"/>
                <w:szCs w:val="23"/>
              </w:rPr>
            </w:pPr>
          </w:p>
          <w:p w:rsidR="00E330BC" w:rsidRPr="003010FE" w:rsidRDefault="00E330BC" w:rsidP="00E91081">
            <w:pPr>
              <w:spacing w:line="276" w:lineRule="auto"/>
              <w:ind w:right="-45"/>
              <w:rPr>
                <w:b/>
                <w:color w:val="000000"/>
                <w:sz w:val="23"/>
                <w:szCs w:val="23"/>
              </w:rPr>
            </w:pPr>
            <w:r w:rsidRPr="003010FE">
              <w:rPr>
                <w:b/>
                <w:color w:val="000000"/>
                <w:sz w:val="23"/>
                <w:szCs w:val="23"/>
              </w:rPr>
              <w:t>Лицензиат:</w:t>
            </w:r>
          </w:p>
          <w:p w:rsidR="00E330BC" w:rsidRPr="003010FE" w:rsidRDefault="00E330BC" w:rsidP="00E91081">
            <w:pPr>
              <w:spacing w:line="276" w:lineRule="auto"/>
              <w:ind w:right="-45"/>
              <w:rPr>
                <w:color w:val="000000"/>
                <w:sz w:val="23"/>
                <w:szCs w:val="23"/>
              </w:rPr>
            </w:pPr>
          </w:p>
          <w:p w:rsidR="00E330BC" w:rsidRPr="003010FE" w:rsidRDefault="00E330BC" w:rsidP="00E91081">
            <w:pPr>
              <w:spacing w:line="276" w:lineRule="auto"/>
              <w:ind w:right="-45"/>
              <w:rPr>
                <w:color w:val="000000"/>
                <w:sz w:val="23"/>
                <w:szCs w:val="23"/>
              </w:rPr>
            </w:pPr>
          </w:p>
          <w:p w:rsidR="00E330BC" w:rsidRPr="003010FE" w:rsidRDefault="00E330BC" w:rsidP="00E91081">
            <w:pPr>
              <w:spacing w:line="276" w:lineRule="auto"/>
              <w:ind w:right="-45"/>
              <w:rPr>
                <w:color w:val="000000"/>
                <w:sz w:val="23"/>
                <w:szCs w:val="23"/>
              </w:rPr>
            </w:pPr>
          </w:p>
          <w:p w:rsidR="00B64C87" w:rsidRDefault="00B64C87" w:rsidP="00E91081">
            <w:pPr>
              <w:spacing w:line="276" w:lineRule="auto"/>
              <w:ind w:right="-45"/>
              <w:rPr>
                <w:color w:val="000000"/>
                <w:sz w:val="23"/>
                <w:szCs w:val="23"/>
              </w:rPr>
            </w:pPr>
          </w:p>
          <w:p w:rsidR="00B64C87" w:rsidRDefault="00B64C87" w:rsidP="00E91081">
            <w:pPr>
              <w:spacing w:line="276" w:lineRule="auto"/>
              <w:ind w:right="-45"/>
              <w:rPr>
                <w:color w:val="000000"/>
                <w:sz w:val="23"/>
                <w:szCs w:val="23"/>
              </w:rPr>
            </w:pPr>
          </w:p>
          <w:p w:rsidR="00E330BC" w:rsidRPr="003010FE" w:rsidRDefault="00E330BC" w:rsidP="00E91081">
            <w:pPr>
              <w:spacing w:line="276" w:lineRule="auto"/>
              <w:ind w:right="-45"/>
              <w:rPr>
                <w:color w:val="000000"/>
                <w:sz w:val="23"/>
                <w:szCs w:val="23"/>
              </w:rPr>
            </w:pPr>
            <w:r w:rsidRPr="003010FE">
              <w:rPr>
                <w:color w:val="000000"/>
                <w:sz w:val="23"/>
                <w:szCs w:val="23"/>
              </w:rPr>
              <w:t xml:space="preserve">_____________ /  </w:t>
            </w:r>
            <w:r w:rsidR="00B64C87">
              <w:rPr>
                <w:color w:val="000000"/>
                <w:sz w:val="23"/>
                <w:szCs w:val="23"/>
              </w:rPr>
              <w:t xml:space="preserve">             </w:t>
            </w:r>
            <w:r w:rsidRPr="003010FE">
              <w:rPr>
                <w:color w:val="000000"/>
                <w:sz w:val="23"/>
                <w:szCs w:val="23"/>
              </w:rPr>
              <w:t xml:space="preserve">/ </w:t>
            </w:r>
          </w:p>
          <w:p w:rsidR="00E330BC" w:rsidRPr="003010FE" w:rsidRDefault="00E330BC" w:rsidP="00E91081">
            <w:pPr>
              <w:spacing w:line="276" w:lineRule="auto"/>
              <w:ind w:right="-45"/>
              <w:rPr>
                <w:color w:val="000000"/>
                <w:sz w:val="23"/>
                <w:szCs w:val="23"/>
              </w:rPr>
            </w:pPr>
            <w:r w:rsidRPr="003010FE">
              <w:rPr>
                <w:color w:val="000000"/>
                <w:sz w:val="23"/>
                <w:szCs w:val="23"/>
              </w:rPr>
              <w:t>М.П.</w:t>
            </w:r>
          </w:p>
        </w:tc>
        <w:tc>
          <w:tcPr>
            <w:tcW w:w="4954" w:type="dxa"/>
          </w:tcPr>
          <w:p w:rsidR="00E330BC" w:rsidRPr="003010FE" w:rsidRDefault="00E330BC" w:rsidP="00E91081">
            <w:pPr>
              <w:spacing w:line="276" w:lineRule="auto"/>
              <w:ind w:right="-45"/>
              <w:rPr>
                <w:color w:val="000000"/>
                <w:sz w:val="23"/>
                <w:szCs w:val="23"/>
              </w:rPr>
            </w:pPr>
          </w:p>
          <w:p w:rsidR="00E330BC" w:rsidRPr="003010FE" w:rsidRDefault="00E330BC" w:rsidP="00E91081">
            <w:pPr>
              <w:spacing w:line="276" w:lineRule="auto"/>
              <w:ind w:right="-45"/>
              <w:rPr>
                <w:color w:val="000000"/>
                <w:sz w:val="23"/>
                <w:szCs w:val="23"/>
              </w:rPr>
            </w:pPr>
          </w:p>
          <w:p w:rsidR="00E330BC" w:rsidRPr="003010FE" w:rsidRDefault="00E330BC" w:rsidP="00E91081">
            <w:pPr>
              <w:spacing w:line="276" w:lineRule="auto"/>
              <w:ind w:right="-45"/>
              <w:rPr>
                <w:color w:val="000000"/>
                <w:sz w:val="23"/>
                <w:szCs w:val="23"/>
              </w:rPr>
            </w:pPr>
          </w:p>
          <w:p w:rsidR="00E330BC" w:rsidRPr="003010FE" w:rsidRDefault="00E330BC" w:rsidP="00E91081">
            <w:pPr>
              <w:spacing w:line="276" w:lineRule="auto"/>
              <w:ind w:right="-45"/>
              <w:rPr>
                <w:b/>
                <w:color w:val="000000"/>
                <w:sz w:val="23"/>
                <w:szCs w:val="23"/>
              </w:rPr>
            </w:pPr>
            <w:r w:rsidRPr="003010FE">
              <w:rPr>
                <w:b/>
                <w:color w:val="000000"/>
                <w:sz w:val="23"/>
                <w:szCs w:val="23"/>
              </w:rPr>
              <w:t>Сублицензиат:</w:t>
            </w:r>
          </w:p>
          <w:p w:rsidR="00E330BC" w:rsidRPr="003010FE" w:rsidRDefault="00E330BC" w:rsidP="006644C0">
            <w:pPr>
              <w:spacing w:line="276" w:lineRule="auto"/>
              <w:ind w:right="-45"/>
              <w:rPr>
                <w:color w:val="000000"/>
                <w:sz w:val="23"/>
                <w:szCs w:val="23"/>
              </w:rPr>
            </w:pPr>
            <w:r w:rsidRPr="003010FE">
              <w:rPr>
                <w:color w:val="000000"/>
                <w:sz w:val="23"/>
                <w:szCs w:val="23"/>
              </w:rPr>
              <w:t>АО «</w:t>
            </w:r>
            <w:proofErr w:type="spellStart"/>
            <w:r w:rsidRPr="003010FE">
              <w:rPr>
                <w:color w:val="000000"/>
                <w:sz w:val="23"/>
                <w:szCs w:val="23"/>
              </w:rPr>
              <w:t>Атомэнергопроект</w:t>
            </w:r>
            <w:proofErr w:type="spellEnd"/>
            <w:r w:rsidRPr="003010FE">
              <w:rPr>
                <w:color w:val="000000"/>
                <w:sz w:val="23"/>
                <w:szCs w:val="23"/>
              </w:rPr>
              <w:t>»</w:t>
            </w:r>
          </w:p>
          <w:p w:rsidR="00E330BC" w:rsidRPr="003010FE" w:rsidRDefault="004465CC" w:rsidP="006644C0">
            <w:pPr>
              <w:spacing w:line="276" w:lineRule="auto"/>
              <w:ind w:right="-45"/>
              <w:rPr>
                <w:color w:val="000000"/>
                <w:sz w:val="23"/>
                <w:szCs w:val="23"/>
              </w:rPr>
            </w:pPr>
            <w:r w:rsidRPr="003010FE">
              <w:rPr>
                <w:color w:val="000000"/>
                <w:sz w:val="23"/>
                <w:szCs w:val="23"/>
              </w:rPr>
              <w:t>Первый заместитель генерального директора</w:t>
            </w:r>
          </w:p>
          <w:p w:rsidR="004465CC" w:rsidRPr="003010FE" w:rsidRDefault="004465CC" w:rsidP="006644C0">
            <w:pPr>
              <w:spacing w:line="276" w:lineRule="auto"/>
              <w:ind w:right="-45"/>
              <w:rPr>
                <w:color w:val="000000"/>
                <w:sz w:val="23"/>
                <w:szCs w:val="23"/>
              </w:rPr>
            </w:pPr>
          </w:p>
          <w:p w:rsidR="004465CC" w:rsidRPr="003010FE" w:rsidRDefault="004465CC" w:rsidP="006644C0">
            <w:pPr>
              <w:spacing w:line="276" w:lineRule="auto"/>
              <w:ind w:right="-45"/>
              <w:rPr>
                <w:color w:val="000000"/>
                <w:sz w:val="23"/>
                <w:szCs w:val="23"/>
              </w:rPr>
            </w:pPr>
          </w:p>
          <w:p w:rsidR="00E330BC" w:rsidRPr="003010FE" w:rsidRDefault="00E330BC" w:rsidP="00E91081">
            <w:pPr>
              <w:spacing w:line="276" w:lineRule="auto"/>
              <w:ind w:right="-45"/>
              <w:rPr>
                <w:color w:val="000000"/>
                <w:sz w:val="23"/>
                <w:szCs w:val="23"/>
              </w:rPr>
            </w:pPr>
          </w:p>
          <w:p w:rsidR="00E330BC" w:rsidRPr="003010FE" w:rsidRDefault="00E330BC" w:rsidP="00E91081">
            <w:pPr>
              <w:spacing w:line="276" w:lineRule="auto"/>
              <w:ind w:right="-45"/>
              <w:rPr>
                <w:color w:val="000000"/>
                <w:sz w:val="23"/>
                <w:szCs w:val="23"/>
              </w:rPr>
            </w:pPr>
            <w:r w:rsidRPr="003010FE">
              <w:rPr>
                <w:color w:val="000000"/>
                <w:sz w:val="23"/>
                <w:szCs w:val="23"/>
              </w:rPr>
              <w:t xml:space="preserve">_____________ / </w:t>
            </w:r>
            <w:r w:rsidR="004465CC" w:rsidRPr="003010FE">
              <w:rPr>
                <w:color w:val="000000"/>
                <w:sz w:val="23"/>
                <w:szCs w:val="23"/>
              </w:rPr>
              <w:t>Л</w:t>
            </w:r>
            <w:r w:rsidRPr="003010FE">
              <w:rPr>
                <w:color w:val="000000"/>
                <w:sz w:val="23"/>
                <w:szCs w:val="23"/>
              </w:rPr>
              <w:t xml:space="preserve">.В. </w:t>
            </w:r>
            <w:r w:rsidR="004465CC" w:rsidRPr="003010FE">
              <w:rPr>
                <w:color w:val="000000"/>
                <w:sz w:val="23"/>
                <w:szCs w:val="23"/>
              </w:rPr>
              <w:t>Егоров</w:t>
            </w:r>
            <w:r w:rsidRPr="003010FE">
              <w:rPr>
                <w:color w:val="000000"/>
                <w:sz w:val="23"/>
                <w:szCs w:val="23"/>
              </w:rPr>
              <w:t>/</w:t>
            </w:r>
          </w:p>
          <w:p w:rsidR="00E330BC" w:rsidRPr="003010FE" w:rsidRDefault="00E330BC" w:rsidP="00E91081">
            <w:pPr>
              <w:spacing w:line="276" w:lineRule="auto"/>
              <w:ind w:right="-45"/>
              <w:rPr>
                <w:color w:val="000000"/>
                <w:sz w:val="23"/>
                <w:szCs w:val="23"/>
              </w:rPr>
            </w:pPr>
            <w:r w:rsidRPr="003010FE">
              <w:rPr>
                <w:color w:val="000000"/>
                <w:sz w:val="23"/>
                <w:szCs w:val="23"/>
              </w:rPr>
              <w:t>М.П.</w:t>
            </w:r>
          </w:p>
        </w:tc>
      </w:tr>
    </w:tbl>
    <w:p w:rsidR="00305584" w:rsidRPr="00B64C87" w:rsidRDefault="00305584" w:rsidP="00EE5E4D">
      <w:pPr>
        <w:tabs>
          <w:tab w:val="left" w:pos="5387"/>
          <w:tab w:val="left" w:pos="6237"/>
          <w:tab w:val="left" w:pos="7938"/>
        </w:tabs>
        <w:spacing w:before="120" w:line="276" w:lineRule="auto"/>
        <w:rPr>
          <w:sz w:val="23"/>
          <w:szCs w:val="23"/>
        </w:rPr>
      </w:pPr>
    </w:p>
    <w:p w:rsidR="0046400D" w:rsidRPr="00B64C87" w:rsidRDefault="0046400D" w:rsidP="00EE5E4D">
      <w:pPr>
        <w:tabs>
          <w:tab w:val="left" w:pos="5387"/>
          <w:tab w:val="left" w:pos="6237"/>
          <w:tab w:val="left" w:pos="7938"/>
        </w:tabs>
        <w:spacing w:before="120" w:line="276" w:lineRule="auto"/>
        <w:rPr>
          <w:sz w:val="23"/>
          <w:szCs w:val="23"/>
        </w:rPr>
      </w:pPr>
    </w:p>
    <w:p w:rsidR="0046400D" w:rsidRPr="00B64C87" w:rsidRDefault="0046400D" w:rsidP="00EE5E4D">
      <w:pPr>
        <w:tabs>
          <w:tab w:val="left" w:pos="5387"/>
          <w:tab w:val="left" w:pos="6237"/>
          <w:tab w:val="left" w:pos="7938"/>
        </w:tabs>
        <w:spacing w:before="120" w:line="276" w:lineRule="auto"/>
        <w:rPr>
          <w:sz w:val="23"/>
          <w:szCs w:val="23"/>
        </w:rPr>
      </w:pPr>
    </w:p>
    <w:p w:rsidR="004416C4" w:rsidRPr="003010FE" w:rsidRDefault="004416C4" w:rsidP="00EE5E4D">
      <w:pPr>
        <w:pageBreakBefore/>
        <w:tabs>
          <w:tab w:val="left" w:pos="6804"/>
          <w:tab w:val="right" w:pos="7371"/>
        </w:tabs>
        <w:spacing w:before="120" w:line="276" w:lineRule="auto"/>
        <w:jc w:val="right"/>
        <w:rPr>
          <w:sz w:val="23"/>
          <w:szCs w:val="23"/>
        </w:rPr>
      </w:pPr>
      <w:r w:rsidRPr="003010FE">
        <w:rPr>
          <w:sz w:val="23"/>
          <w:szCs w:val="23"/>
        </w:rPr>
        <w:lastRenderedPageBreak/>
        <w:t xml:space="preserve">Приложение №1 </w:t>
      </w:r>
      <w:r w:rsidRPr="003010FE">
        <w:rPr>
          <w:sz w:val="23"/>
          <w:szCs w:val="23"/>
        </w:rPr>
        <w:br/>
        <w:t xml:space="preserve">к </w:t>
      </w:r>
      <w:proofErr w:type="spellStart"/>
      <w:r w:rsidRPr="003010FE">
        <w:rPr>
          <w:sz w:val="23"/>
          <w:szCs w:val="23"/>
        </w:rPr>
        <w:t>Сублицензионному</w:t>
      </w:r>
      <w:proofErr w:type="spellEnd"/>
      <w:r w:rsidRPr="003010FE">
        <w:rPr>
          <w:sz w:val="23"/>
          <w:szCs w:val="23"/>
        </w:rPr>
        <w:t xml:space="preserve"> Договору №___________ </w:t>
      </w:r>
    </w:p>
    <w:p w:rsidR="004416C4" w:rsidRPr="003010FE" w:rsidRDefault="00B64C87" w:rsidP="00EE5E4D">
      <w:pPr>
        <w:tabs>
          <w:tab w:val="left" w:pos="5387"/>
          <w:tab w:val="left" w:pos="6237"/>
          <w:tab w:val="left" w:pos="7938"/>
        </w:tabs>
        <w:spacing w:before="120" w:after="240" w:line="276" w:lineRule="auto"/>
        <w:jc w:val="right"/>
        <w:rPr>
          <w:sz w:val="23"/>
          <w:szCs w:val="23"/>
        </w:rPr>
      </w:pPr>
      <w:r>
        <w:rPr>
          <w:position w:val="6"/>
          <w:sz w:val="23"/>
          <w:szCs w:val="23"/>
        </w:rPr>
        <w:t>от "___" ________ 2015</w:t>
      </w:r>
      <w:r w:rsidR="004416C4" w:rsidRPr="003010FE">
        <w:rPr>
          <w:position w:val="6"/>
          <w:sz w:val="23"/>
          <w:szCs w:val="23"/>
        </w:rPr>
        <w:t xml:space="preserve"> г.</w:t>
      </w:r>
    </w:p>
    <w:p w:rsidR="00305584" w:rsidRPr="003010FE" w:rsidRDefault="00305584" w:rsidP="00EE5E4D">
      <w:pPr>
        <w:spacing w:after="120" w:line="276" w:lineRule="auto"/>
        <w:jc w:val="center"/>
        <w:rPr>
          <w:b/>
          <w:sz w:val="23"/>
          <w:szCs w:val="23"/>
        </w:rPr>
      </w:pPr>
      <w:r w:rsidRPr="003010FE">
        <w:rPr>
          <w:b/>
          <w:sz w:val="23"/>
          <w:szCs w:val="23"/>
        </w:rPr>
        <w:t>СПЕЦИФИКАЦИЯ</w:t>
      </w:r>
    </w:p>
    <w:tbl>
      <w:tblPr>
        <w:tblW w:w="5000" w:type="pct"/>
        <w:tblCellMar>
          <w:top w:w="28" w:type="dxa"/>
          <w:left w:w="57" w:type="dxa"/>
          <w:bottom w:w="28" w:type="dxa"/>
          <w:right w:w="57" w:type="dxa"/>
        </w:tblCellMar>
        <w:tblLook w:val="0000" w:firstRow="0" w:lastRow="0" w:firstColumn="0" w:lastColumn="0" w:noHBand="0" w:noVBand="0"/>
      </w:tblPr>
      <w:tblGrid>
        <w:gridCol w:w="624"/>
        <w:gridCol w:w="4392"/>
        <w:gridCol w:w="1137"/>
        <w:gridCol w:w="1808"/>
        <w:gridCol w:w="1790"/>
      </w:tblGrid>
      <w:tr w:rsidR="00EB3577" w:rsidRPr="003010FE" w:rsidTr="00E91081">
        <w:trPr>
          <w:trHeight w:val="540"/>
        </w:trPr>
        <w:tc>
          <w:tcPr>
            <w:tcW w:w="320" w:type="pct"/>
            <w:tcBorders>
              <w:top w:val="single" w:sz="6" w:space="0" w:color="auto"/>
              <w:left w:val="single" w:sz="6" w:space="0" w:color="auto"/>
              <w:bottom w:val="single" w:sz="6" w:space="0" w:color="auto"/>
              <w:right w:val="single" w:sz="6" w:space="0" w:color="auto"/>
            </w:tcBorders>
            <w:vAlign w:val="center"/>
          </w:tcPr>
          <w:p w:rsidR="00305584" w:rsidRPr="003010FE" w:rsidRDefault="00305584" w:rsidP="00EE5E4D">
            <w:pPr>
              <w:spacing w:line="276" w:lineRule="auto"/>
              <w:jc w:val="center"/>
              <w:rPr>
                <w:color w:val="000000"/>
                <w:sz w:val="23"/>
                <w:szCs w:val="23"/>
              </w:rPr>
            </w:pPr>
            <w:r w:rsidRPr="003010FE">
              <w:rPr>
                <w:color w:val="000000"/>
                <w:sz w:val="23"/>
                <w:szCs w:val="23"/>
              </w:rPr>
              <w:t xml:space="preserve">№ </w:t>
            </w:r>
            <w:proofErr w:type="gramStart"/>
            <w:r w:rsidRPr="003010FE">
              <w:rPr>
                <w:color w:val="000000"/>
                <w:sz w:val="23"/>
                <w:szCs w:val="23"/>
              </w:rPr>
              <w:t>п</w:t>
            </w:r>
            <w:proofErr w:type="gramEnd"/>
            <w:r w:rsidRPr="003010FE">
              <w:rPr>
                <w:color w:val="000000"/>
                <w:sz w:val="23"/>
                <w:szCs w:val="23"/>
              </w:rPr>
              <w:t>/п</w:t>
            </w:r>
          </w:p>
        </w:tc>
        <w:tc>
          <w:tcPr>
            <w:tcW w:w="2252" w:type="pct"/>
            <w:tcBorders>
              <w:top w:val="single" w:sz="6" w:space="0" w:color="auto"/>
              <w:left w:val="single" w:sz="6" w:space="0" w:color="auto"/>
              <w:bottom w:val="single" w:sz="6" w:space="0" w:color="auto"/>
              <w:right w:val="single" w:sz="6" w:space="0" w:color="auto"/>
            </w:tcBorders>
            <w:vAlign w:val="center"/>
          </w:tcPr>
          <w:p w:rsidR="00305584" w:rsidRPr="003010FE" w:rsidRDefault="00305584" w:rsidP="00EE5E4D">
            <w:pPr>
              <w:spacing w:line="276" w:lineRule="auto"/>
              <w:jc w:val="center"/>
              <w:rPr>
                <w:color w:val="000000"/>
                <w:sz w:val="23"/>
                <w:szCs w:val="23"/>
              </w:rPr>
            </w:pPr>
            <w:r w:rsidRPr="003010FE">
              <w:rPr>
                <w:color w:val="000000"/>
                <w:sz w:val="23"/>
                <w:szCs w:val="23"/>
              </w:rPr>
              <w:t xml:space="preserve">Наименование ПО, неисключительные </w:t>
            </w:r>
            <w:proofErr w:type="gramStart"/>
            <w:r w:rsidRPr="003010FE">
              <w:rPr>
                <w:color w:val="000000"/>
                <w:sz w:val="23"/>
                <w:szCs w:val="23"/>
              </w:rPr>
              <w:t>права</w:t>
            </w:r>
            <w:proofErr w:type="gramEnd"/>
            <w:r w:rsidRPr="003010FE">
              <w:rPr>
                <w:color w:val="000000"/>
                <w:sz w:val="23"/>
                <w:szCs w:val="23"/>
              </w:rPr>
              <w:t xml:space="preserve"> на использование которых предоставляются</w:t>
            </w:r>
          </w:p>
        </w:tc>
        <w:tc>
          <w:tcPr>
            <w:tcW w:w="583" w:type="pct"/>
            <w:tcBorders>
              <w:top w:val="single" w:sz="6" w:space="0" w:color="auto"/>
              <w:left w:val="single" w:sz="6" w:space="0" w:color="auto"/>
              <w:bottom w:val="single" w:sz="6" w:space="0" w:color="auto"/>
              <w:right w:val="single" w:sz="6" w:space="0" w:color="auto"/>
            </w:tcBorders>
            <w:vAlign w:val="center"/>
          </w:tcPr>
          <w:p w:rsidR="00305584" w:rsidRPr="003010FE" w:rsidRDefault="00305584" w:rsidP="00E91081">
            <w:pPr>
              <w:spacing w:line="276" w:lineRule="auto"/>
              <w:jc w:val="center"/>
              <w:rPr>
                <w:color w:val="000000"/>
                <w:sz w:val="23"/>
                <w:szCs w:val="23"/>
              </w:rPr>
            </w:pPr>
            <w:r w:rsidRPr="003010FE">
              <w:rPr>
                <w:color w:val="000000"/>
                <w:sz w:val="23"/>
                <w:szCs w:val="23"/>
              </w:rPr>
              <w:t xml:space="preserve">Кол-во </w:t>
            </w:r>
            <w:r w:rsidR="00E91081" w:rsidRPr="003010FE">
              <w:rPr>
                <w:color w:val="000000"/>
                <w:sz w:val="23"/>
                <w:szCs w:val="23"/>
              </w:rPr>
              <w:t>лицензий</w:t>
            </w:r>
          </w:p>
        </w:tc>
        <w:tc>
          <w:tcPr>
            <w:tcW w:w="927" w:type="pct"/>
            <w:tcBorders>
              <w:top w:val="single" w:sz="6" w:space="0" w:color="auto"/>
              <w:left w:val="single" w:sz="6" w:space="0" w:color="auto"/>
              <w:bottom w:val="single" w:sz="6" w:space="0" w:color="auto"/>
              <w:right w:val="single" w:sz="6" w:space="0" w:color="auto"/>
            </w:tcBorders>
            <w:vAlign w:val="center"/>
          </w:tcPr>
          <w:p w:rsidR="00305584" w:rsidRPr="003010FE" w:rsidRDefault="00EB3577" w:rsidP="00EB3577">
            <w:pPr>
              <w:spacing w:line="276" w:lineRule="auto"/>
              <w:jc w:val="center"/>
              <w:rPr>
                <w:color w:val="000000"/>
                <w:sz w:val="23"/>
                <w:szCs w:val="23"/>
              </w:rPr>
            </w:pPr>
            <w:r w:rsidRPr="003010FE">
              <w:rPr>
                <w:color w:val="000000"/>
                <w:sz w:val="23"/>
                <w:szCs w:val="23"/>
              </w:rPr>
              <w:t>Цена</w:t>
            </w:r>
          </w:p>
        </w:tc>
        <w:tc>
          <w:tcPr>
            <w:tcW w:w="918" w:type="pct"/>
            <w:tcBorders>
              <w:top w:val="single" w:sz="6" w:space="0" w:color="auto"/>
              <w:left w:val="single" w:sz="6" w:space="0" w:color="auto"/>
              <w:bottom w:val="single" w:sz="6" w:space="0" w:color="auto"/>
              <w:right w:val="single" w:sz="6" w:space="0" w:color="auto"/>
            </w:tcBorders>
            <w:vAlign w:val="center"/>
          </w:tcPr>
          <w:p w:rsidR="00305584" w:rsidRPr="003010FE" w:rsidRDefault="00305584" w:rsidP="00EB3577">
            <w:pPr>
              <w:spacing w:line="276" w:lineRule="auto"/>
              <w:jc w:val="center"/>
              <w:rPr>
                <w:color w:val="000000"/>
                <w:sz w:val="23"/>
                <w:szCs w:val="23"/>
              </w:rPr>
            </w:pPr>
            <w:r w:rsidRPr="003010FE">
              <w:rPr>
                <w:color w:val="000000"/>
                <w:sz w:val="23"/>
                <w:szCs w:val="23"/>
              </w:rPr>
              <w:t>Стоимость</w:t>
            </w:r>
          </w:p>
        </w:tc>
      </w:tr>
      <w:tr w:rsidR="00E91081" w:rsidRPr="003010FE" w:rsidTr="00E91081">
        <w:trPr>
          <w:trHeight w:val="456"/>
        </w:trPr>
        <w:tc>
          <w:tcPr>
            <w:tcW w:w="320" w:type="pct"/>
            <w:tcBorders>
              <w:top w:val="single" w:sz="6" w:space="0" w:color="auto"/>
              <w:left w:val="single" w:sz="6" w:space="0" w:color="auto"/>
              <w:bottom w:val="single" w:sz="6" w:space="0" w:color="auto"/>
              <w:right w:val="single" w:sz="6" w:space="0" w:color="auto"/>
            </w:tcBorders>
            <w:vAlign w:val="center"/>
          </w:tcPr>
          <w:p w:rsidR="00E91081" w:rsidRPr="003010FE" w:rsidRDefault="00E91081" w:rsidP="00EE5E4D">
            <w:pPr>
              <w:spacing w:line="276" w:lineRule="auto"/>
              <w:jc w:val="center"/>
              <w:rPr>
                <w:color w:val="000000"/>
                <w:sz w:val="23"/>
                <w:szCs w:val="23"/>
                <w:lang w:val="en-US"/>
              </w:rPr>
            </w:pPr>
            <w:r w:rsidRPr="003010FE">
              <w:rPr>
                <w:color w:val="000000"/>
                <w:sz w:val="23"/>
                <w:szCs w:val="23"/>
                <w:lang w:val="en-US"/>
              </w:rPr>
              <w:t>1</w:t>
            </w:r>
          </w:p>
        </w:tc>
        <w:tc>
          <w:tcPr>
            <w:tcW w:w="2252" w:type="pct"/>
            <w:tcBorders>
              <w:top w:val="single" w:sz="6" w:space="0" w:color="auto"/>
              <w:left w:val="single" w:sz="6" w:space="0" w:color="auto"/>
              <w:bottom w:val="single" w:sz="6" w:space="0" w:color="auto"/>
              <w:right w:val="single" w:sz="6" w:space="0" w:color="auto"/>
            </w:tcBorders>
          </w:tcPr>
          <w:p w:rsidR="00E91081" w:rsidRPr="003010FE" w:rsidRDefault="003C0701" w:rsidP="00395D75">
            <w:pPr>
              <w:spacing w:line="276" w:lineRule="auto"/>
              <w:jc w:val="center"/>
              <w:rPr>
                <w:color w:val="000000"/>
                <w:sz w:val="23"/>
                <w:szCs w:val="23"/>
              </w:rPr>
            </w:pPr>
            <w:r w:rsidRPr="003010FE">
              <w:rPr>
                <w:color w:val="000000"/>
                <w:sz w:val="23"/>
                <w:szCs w:val="23"/>
              </w:rPr>
              <w:t xml:space="preserve">ПО </w:t>
            </w:r>
            <w:proofErr w:type="spellStart"/>
            <w:r w:rsidRPr="003010FE">
              <w:rPr>
                <w:color w:val="000000"/>
                <w:sz w:val="23"/>
                <w:szCs w:val="23"/>
              </w:rPr>
              <w:t>MaxPatrol</w:t>
            </w:r>
            <w:proofErr w:type="spellEnd"/>
            <w:r w:rsidRPr="003010FE">
              <w:rPr>
                <w:color w:val="000000"/>
                <w:sz w:val="23"/>
                <w:szCs w:val="23"/>
              </w:rPr>
              <w:t xml:space="preserve"> </w:t>
            </w:r>
            <w:proofErr w:type="spellStart"/>
            <w:r w:rsidRPr="003010FE">
              <w:rPr>
                <w:color w:val="000000"/>
                <w:sz w:val="23"/>
                <w:szCs w:val="23"/>
              </w:rPr>
              <w:t>Server</w:t>
            </w:r>
            <w:proofErr w:type="spellEnd"/>
            <w:r w:rsidRPr="003010FE">
              <w:rPr>
                <w:color w:val="000000"/>
                <w:sz w:val="23"/>
                <w:szCs w:val="23"/>
              </w:rPr>
              <w:t xml:space="preserve"> для обеспечения непрерывного технического мониторинга безопасности на всех уровнях информационной системы на соответствие рекомендациям государственных стандартов.</w:t>
            </w:r>
          </w:p>
        </w:tc>
        <w:tc>
          <w:tcPr>
            <w:tcW w:w="583" w:type="pct"/>
            <w:tcBorders>
              <w:top w:val="single" w:sz="6" w:space="0" w:color="auto"/>
              <w:left w:val="single" w:sz="6" w:space="0" w:color="auto"/>
              <w:bottom w:val="single" w:sz="6" w:space="0" w:color="auto"/>
              <w:right w:val="single" w:sz="6" w:space="0" w:color="auto"/>
            </w:tcBorders>
            <w:vAlign w:val="center"/>
          </w:tcPr>
          <w:p w:rsidR="00E91081" w:rsidRPr="003010FE" w:rsidRDefault="003C0701" w:rsidP="00697CFA">
            <w:pPr>
              <w:spacing w:line="276" w:lineRule="auto"/>
              <w:jc w:val="center"/>
              <w:rPr>
                <w:color w:val="000000"/>
                <w:sz w:val="23"/>
                <w:szCs w:val="23"/>
                <w:lang w:val="en-US"/>
              </w:rPr>
            </w:pPr>
            <w:r w:rsidRPr="003010FE">
              <w:rPr>
                <w:color w:val="000000"/>
                <w:sz w:val="23"/>
                <w:szCs w:val="23"/>
              </w:rPr>
              <w:t>1</w:t>
            </w:r>
          </w:p>
        </w:tc>
        <w:tc>
          <w:tcPr>
            <w:tcW w:w="927" w:type="pct"/>
            <w:tcBorders>
              <w:top w:val="single" w:sz="6" w:space="0" w:color="auto"/>
              <w:left w:val="single" w:sz="6" w:space="0" w:color="auto"/>
              <w:bottom w:val="single" w:sz="6" w:space="0" w:color="auto"/>
              <w:right w:val="single" w:sz="6" w:space="0" w:color="auto"/>
            </w:tcBorders>
            <w:vAlign w:val="center"/>
          </w:tcPr>
          <w:p w:rsidR="00E91081" w:rsidRPr="003010FE" w:rsidRDefault="00E91081" w:rsidP="00E91081">
            <w:pPr>
              <w:spacing w:line="276" w:lineRule="auto"/>
              <w:jc w:val="center"/>
              <w:rPr>
                <w:color w:val="000000"/>
                <w:sz w:val="23"/>
                <w:szCs w:val="23"/>
              </w:rPr>
            </w:pPr>
          </w:p>
        </w:tc>
        <w:tc>
          <w:tcPr>
            <w:tcW w:w="918" w:type="pct"/>
            <w:tcBorders>
              <w:top w:val="single" w:sz="6" w:space="0" w:color="auto"/>
              <w:left w:val="single" w:sz="6" w:space="0" w:color="auto"/>
              <w:bottom w:val="single" w:sz="6" w:space="0" w:color="auto"/>
              <w:right w:val="single" w:sz="6" w:space="0" w:color="auto"/>
            </w:tcBorders>
            <w:vAlign w:val="center"/>
          </w:tcPr>
          <w:p w:rsidR="00E91081" w:rsidRPr="003010FE" w:rsidRDefault="00E91081" w:rsidP="00E91081">
            <w:pPr>
              <w:spacing w:line="276" w:lineRule="auto"/>
              <w:jc w:val="center"/>
              <w:rPr>
                <w:color w:val="000000"/>
                <w:sz w:val="23"/>
                <w:szCs w:val="23"/>
              </w:rPr>
            </w:pPr>
          </w:p>
        </w:tc>
      </w:tr>
      <w:tr w:rsidR="00E91081" w:rsidRPr="003010FE" w:rsidTr="00E91081">
        <w:trPr>
          <w:trHeight w:val="241"/>
        </w:trPr>
        <w:tc>
          <w:tcPr>
            <w:tcW w:w="320" w:type="pct"/>
            <w:tcBorders>
              <w:top w:val="single" w:sz="6" w:space="0" w:color="auto"/>
              <w:left w:val="single" w:sz="6" w:space="0" w:color="auto"/>
              <w:bottom w:val="single" w:sz="6" w:space="0" w:color="auto"/>
              <w:right w:val="single" w:sz="6" w:space="0" w:color="auto"/>
            </w:tcBorders>
            <w:vAlign w:val="center"/>
          </w:tcPr>
          <w:p w:rsidR="00E91081" w:rsidRPr="003010FE" w:rsidRDefault="00E91081" w:rsidP="00EE5E4D">
            <w:pPr>
              <w:spacing w:line="276" w:lineRule="auto"/>
              <w:jc w:val="right"/>
              <w:rPr>
                <w:color w:val="000000"/>
                <w:sz w:val="23"/>
                <w:szCs w:val="23"/>
                <w:lang w:val="en-US"/>
              </w:rPr>
            </w:pPr>
          </w:p>
        </w:tc>
        <w:tc>
          <w:tcPr>
            <w:tcW w:w="2252" w:type="pct"/>
            <w:tcBorders>
              <w:top w:val="single" w:sz="6" w:space="0" w:color="auto"/>
              <w:left w:val="single" w:sz="6" w:space="0" w:color="auto"/>
              <w:bottom w:val="single" w:sz="6" w:space="0" w:color="auto"/>
              <w:right w:val="single" w:sz="6" w:space="0" w:color="auto"/>
            </w:tcBorders>
            <w:vAlign w:val="center"/>
          </w:tcPr>
          <w:p w:rsidR="00E91081" w:rsidRPr="003010FE" w:rsidRDefault="00E91081" w:rsidP="00E91081">
            <w:pPr>
              <w:spacing w:line="276" w:lineRule="auto"/>
              <w:jc w:val="center"/>
              <w:rPr>
                <w:color w:val="000000"/>
                <w:sz w:val="23"/>
                <w:szCs w:val="23"/>
              </w:rPr>
            </w:pPr>
          </w:p>
        </w:tc>
        <w:tc>
          <w:tcPr>
            <w:tcW w:w="583" w:type="pct"/>
            <w:tcBorders>
              <w:top w:val="single" w:sz="6" w:space="0" w:color="auto"/>
              <w:left w:val="single" w:sz="6" w:space="0" w:color="auto"/>
              <w:bottom w:val="single" w:sz="6" w:space="0" w:color="auto"/>
              <w:right w:val="single" w:sz="6" w:space="0" w:color="auto"/>
            </w:tcBorders>
            <w:vAlign w:val="center"/>
          </w:tcPr>
          <w:p w:rsidR="00E91081" w:rsidRPr="003010FE" w:rsidRDefault="00E91081" w:rsidP="00E91081">
            <w:pPr>
              <w:spacing w:line="276" w:lineRule="auto"/>
              <w:jc w:val="center"/>
              <w:rPr>
                <w:color w:val="000000"/>
                <w:sz w:val="23"/>
                <w:szCs w:val="23"/>
              </w:rPr>
            </w:pPr>
            <w:r w:rsidRPr="003010FE">
              <w:rPr>
                <w:color w:val="000000"/>
                <w:sz w:val="23"/>
                <w:szCs w:val="23"/>
              </w:rPr>
              <w:t xml:space="preserve">Итого: </w:t>
            </w:r>
          </w:p>
        </w:tc>
        <w:tc>
          <w:tcPr>
            <w:tcW w:w="927" w:type="pct"/>
            <w:tcBorders>
              <w:top w:val="single" w:sz="6" w:space="0" w:color="auto"/>
              <w:left w:val="single" w:sz="6" w:space="0" w:color="auto"/>
              <w:bottom w:val="single" w:sz="6" w:space="0" w:color="auto"/>
              <w:right w:val="single" w:sz="6" w:space="0" w:color="auto"/>
            </w:tcBorders>
            <w:vAlign w:val="center"/>
          </w:tcPr>
          <w:p w:rsidR="00E91081" w:rsidRPr="003010FE" w:rsidRDefault="00E91081" w:rsidP="00E91081">
            <w:pPr>
              <w:spacing w:line="276" w:lineRule="auto"/>
              <w:jc w:val="center"/>
              <w:rPr>
                <w:color w:val="000000"/>
                <w:sz w:val="23"/>
                <w:szCs w:val="23"/>
              </w:rPr>
            </w:pPr>
          </w:p>
        </w:tc>
        <w:tc>
          <w:tcPr>
            <w:tcW w:w="918" w:type="pct"/>
            <w:tcBorders>
              <w:top w:val="single" w:sz="6" w:space="0" w:color="auto"/>
              <w:left w:val="single" w:sz="6" w:space="0" w:color="auto"/>
              <w:bottom w:val="single" w:sz="6" w:space="0" w:color="auto"/>
              <w:right w:val="single" w:sz="6" w:space="0" w:color="auto"/>
            </w:tcBorders>
            <w:vAlign w:val="center"/>
          </w:tcPr>
          <w:p w:rsidR="00E91081" w:rsidRPr="003010FE" w:rsidRDefault="00E91081" w:rsidP="00E91081">
            <w:pPr>
              <w:spacing w:line="276" w:lineRule="auto"/>
              <w:jc w:val="center"/>
              <w:rPr>
                <w:color w:val="000000"/>
                <w:sz w:val="23"/>
                <w:szCs w:val="23"/>
              </w:rPr>
            </w:pPr>
          </w:p>
        </w:tc>
      </w:tr>
    </w:tbl>
    <w:p w:rsidR="00305584" w:rsidRPr="003010FE" w:rsidRDefault="00305584" w:rsidP="00EE5E4D">
      <w:pPr>
        <w:spacing w:line="276" w:lineRule="auto"/>
        <w:rPr>
          <w:sz w:val="23"/>
          <w:szCs w:val="23"/>
        </w:rPr>
      </w:pPr>
    </w:p>
    <w:p w:rsidR="00E91081" w:rsidRPr="003010FE" w:rsidRDefault="00E91081" w:rsidP="00E91081">
      <w:pPr>
        <w:pStyle w:val="11"/>
        <w:numPr>
          <w:ilvl w:val="0"/>
          <w:numId w:val="0"/>
        </w:numPr>
        <w:spacing w:line="276" w:lineRule="auto"/>
        <w:ind w:left="709" w:hanging="709"/>
        <w:rPr>
          <w:rFonts w:ascii="Times New Roman" w:hAnsi="Times New Roman"/>
          <w:sz w:val="23"/>
          <w:szCs w:val="23"/>
        </w:rPr>
      </w:pPr>
      <w:r w:rsidRPr="003010FE">
        <w:rPr>
          <w:rFonts w:ascii="Times New Roman" w:hAnsi="Times New Roman"/>
          <w:sz w:val="23"/>
          <w:szCs w:val="23"/>
        </w:rPr>
        <w:t>НДС не облагается в соответствии с пп.26 п.2. ст. 149 НК РФ.</w:t>
      </w:r>
    </w:p>
    <w:p w:rsidR="00305584" w:rsidRPr="003010FE" w:rsidRDefault="00305584" w:rsidP="00EB3577">
      <w:pPr>
        <w:spacing w:line="276" w:lineRule="auto"/>
        <w:jc w:val="both"/>
        <w:rPr>
          <w:sz w:val="23"/>
          <w:szCs w:val="23"/>
        </w:rPr>
      </w:pPr>
      <w:r w:rsidRPr="003010FE">
        <w:rPr>
          <w:sz w:val="23"/>
          <w:szCs w:val="23"/>
        </w:rPr>
        <w:t>.</w:t>
      </w:r>
    </w:p>
    <w:p w:rsidR="00305584" w:rsidRPr="003010FE" w:rsidRDefault="00305584" w:rsidP="00EE5E4D">
      <w:pPr>
        <w:spacing w:before="120" w:line="276" w:lineRule="auto"/>
        <w:ind w:firstLine="1276"/>
        <w:rPr>
          <w:sz w:val="23"/>
          <w:szCs w:val="23"/>
        </w:rPr>
      </w:pPr>
    </w:p>
    <w:tbl>
      <w:tblPr>
        <w:tblW w:w="9785" w:type="dxa"/>
        <w:tblLayout w:type="fixed"/>
        <w:tblCellMar>
          <w:left w:w="70" w:type="dxa"/>
          <w:right w:w="70" w:type="dxa"/>
        </w:tblCellMar>
        <w:tblLook w:val="0000" w:firstRow="0" w:lastRow="0" w:firstColumn="0" w:lastColumn="0" w:noHBand="0" w:noVBand="0"/>
      </w:tblPr>
      <w:tblGrid>
        <w:gridCol w:w="4890"/>
        <w:gridCol w:w="4895"/>
      </w:tblGrid>
      <w:tr w:rsidR="00305584" w:rsidRPr="003010FE" w:rsidTr="00961F0B">
        <w:trPr>
          <w:trHeight w:val="359"/>
        </w:trPr>
        <w:tc>
          <w:tcPr>
            <w:tcW w:w="4890" w:type="dxa"/>
          </w:tcPr>
          <w:p w:rsidR="004067CC" w:rsidRPr="003010FE" w:rsidRDefault="00305584" w:rsidP="004067CC">
            <w:pPr>
              <w:spacing w:line="276" w:lineRule="auto"/>
              <w:ind w:right="-45"/>
              <w:rPr>
                <w:b/>
                <w:color w:val="000000"/>
                <w:sz w:val="23"/>
                <w:szCs w:val="23"/>
              </w:rPr>
            </w:pPr>
            <w:r w:rsidRPr="003010FE">
              <w:rPr>
                <w:b/>
                <w:sz w:val="23"/>
                <w:szCs w:val="23"/>
              </w:rPr>
              <w:br w:type="page"/>
            </w:r>
            <w:r w:rsidR="004067CC" w:rsidRPr="003010FE">
              <w:rPr>
                <w:b/>
                <w:color w:val="000000"/>
                <w:sz w:val="23"/>
                <w:szCs w:val="23"/>
              </w:rPr>
              <w:t>Лицензиат:</w:t>
            </w:r>
          </w:p>
          <w:p w:rsidR="004067CC" w:rsidRPr="003010FE" w:rsidRDefault="004067CC" w:rsidP="004067CC">
            <w:pPr>
              <w:spacing w:line="276" w:lineRule="auto"/>
              <w:ind w:right="-45"/>
              <w:rPr>
                <w:color w:val="000000"/>
                <w:sz w:val="23"/>
                <w:szCs w:val="23"/>
              </w:rPr>
            </w:pPr>
          </w:p>
          <w:p w:rsidR="00305584" w:rsidRPr="003010FE" w:rsidRDefault="00305584" w:rsidP="0046400D">
            <w:pPr>
              <w:spacing w:line="276" w:lineRule="auto"/>
              <w:ind w:right="-45"/>
              <w:rPr>
                <w:b/>
                <w:sz w:val="23"/>
                <w:szCs w:val="23"/>
              </w:rPr>
            </w:pPr>
          </w:p>
        </w:tc>
        <w:tc>
          <w:tcPr>
            <w:tcW w:w="4895" w:type="dxa"/>
          </w:tcPr>
          <w:p w:rsidR="006644C0" w:rsidRPr="003010FE" w:rsidRDefault="006644C0" w:rsidP="006644C0">
            <w:pPr>
              <w:spacing w:line="276" w:lineRule="auto"/>
              <w:ind w:right="-45"/>
              <w:rPr>
                <w:b/>
                <w:color w:val="000000"/>
                <w:sz w:val="23"/>
                <w:szCs w:val="23"/>
              </w:rPr>
            </w:pPr>
            <w:r w:rsidRPr="003010FE">
              <w:rPr>
                <w:b/>
                <w:color w:val="000000"/>
                <w:sz w:val="23"/>
                <w:szCs w:val="23"/>
              </w:rPr>
              <w:t>Сублицензиат:</w:t>
            </w:r>
          </w:p>
          <w:p w:rsidR="006644C0" w:rsidRPr="003010FE" w:rsidRDefault="006644C0" w:rsidP="006644C0">
            <w:pPr>
              <w:spacing w:line="276" w:lineRule="auto"/>
              <w:ind w:right="-45"/>
              <w:rPr>
                <w:color w:val="000000"/>
                <w:sz w:val="23"/>
                <w:szCs w:val="23"/>
              </w:rPr>
            </w:pPr>
            <w:r w:rsidRPr="003010FE">
              <w:rPr>
                <w:color w:val="000000"/>
                <w:sz w:val="23"/>
                <w:szCs w:val="23"/>
              </w:rPr>
              <w:t>АО «</w:t>
            </w:r>
            <w:proofErr w:type="spellStart"/>
            <w:r w:rsidRPr="003010FE">
              <w:rPr>
                <w:color w:val="000000"/>
                <w:sz w:val="23"/>
                <w:szCs w:val="23"/>
              </w:rPr>
              <w:t>Атомэнергопроект</w:t>
            </w:r>
            <w:proofErr w:type="spellEnd"/>
            <w:r w:rsidRPr="003010FE">
              <w:rPr>
                <w:color w:val="000000"/>
                <w:sz w:val="23"/>
                <w:szCs w:val="23"/>
              </w:rPr>
              <w:t>»</w:t>
            </w:r>
          </w:p>
          <w:p w:rsidR="004465CC" w:rsidRPr="003010FE" w:rsidRDefault="004465CC" w:rsidP="004465CC">
            <w:pPr>
              <w:spacing w:line="276" w:lineRule="auto"/>
              <w:ind w:right="-45"/>
              <w:rPr>
                <w:color w:val="000000"/>
                <w:sz w:val="23"/>
                <w:szCs w:val="23"/>
              </w:rPr>
            </w:pPr>
            <w:r w:rsidRPr="003010FE">
              <w:rPr>
                <w:color w:val="000000"/>
                <w:sz w:val="23"/>
                <w:szCs w:val="23"/>
              </w:rPr>
              <w:t>Первый заместитель генерального директора</w:t>
            </w:r>
          </w:p>
          <w:p w:rsidR="004465CC" w:rsidRPr="003010FE" w:rsidRDefault="004465CC" w:rsidP="004465CC">
            <w:pPr>
              <w:spacing w:line="276" w:lineRule="auto"/>
              <w:ind w:right="-45"/>
              <w:rPr>
                <w:color w:val="000000"/>
                <w:sz w:val="23"/>
                <w:szCs w:val="23"/>
              </w:rPr>
            </w:pPr>
          </w:p>
          <w:p w:rsidR="00305584" w:rsidRPr="003010FE" w:rsidRDefault="00305584" w:rsidP="0046400D">
            <w:pPr>
              <w:spacing w:line="276" w:lineRule="auto"/>
              <w:ind w:right="-45"/>
              <w:rPr>
                <w:b/>
                <w:sz w:val="23"/>
                <w:szCs w:val="23"/>
              </w:rPr>
            </w:pPr>
          </w:p>
        </w:tc>
      </w:tr>
      <w:tr w:rsidR="00305584" w:rsidRPr="003010FE" w:rsidTr="00961F0B">
        <w:trPr>
          <w:trHeight w:val="1951"/>
        </w:trPr>
        <w:tc>
          <w:tcPr>
            <w:tcW w:w="4890" w:type="dxa"/>
          </w:tcPr>
          <w:p w:rsidR="00305584" w:rsidRPr="003010FE" w:rsidRDefault="004067CC" w:rsidP="00EE5E4D">
            <w:pPr>
              <w:spacing w:line="276" w:lineRule="auto"/>
              <w:ind w:right="-45"/>
              <w:rPr>
                <w:color w:val="000000"/>
                <w:sz w:val="23"/>
                <w:szCs w:val="23"/>
              </w:rPr>
            </w:pPr>
            <w:r w:rsidRPr="003010FE">
              <w:rPr>
                <w:color w:val="000000"/>
                <w:sz w:val="23"/>
                <w:szCs w:val="23"/>
              </w:rPr>
              <w:t xml:space="preserve">_____________ /  </w:t>
            </w:r>
            <w:r w:rsidR="00B64C87">
              <w:rPr>
                <w:color w:val="000000"/>
                <w:sz w:val="23"/>
                <w:szCs w:val="23"/>
              </w:rPr>
              <w:t xml:space="preserve">                       </w:t>
            </w:r>
            <w:r w:rsidRPr="003010FE">
              <w:rPr>
                <w:color w:val="000000"/>
                <w:sz w:val="23"/>
                <w:szCs w:val="23"/>
              </w:rPr>
              <w:t>/</w:t>
            </w:r>
          </w:p>
          <w:p w:rsidR="00305584" w:rsidRPr="003010FE" w:rsidRDefault="00305584" w:rsidP="00EE5E4D">
            <w:pPr>
              <w:spacing w:line="276" w:lineRule="auto"/>
              <w:ind w:right="-45"/>
              <w:rPr>
                <w:color w:val="000000"/>
                <w:sz w:val="23"/>
                <w:szCs w:val="23"/>
              </w:rPr>
            </w:pPr>
          </w:p>
          <w:p w:rsidR="004067CC" w:rsidRPr="003010FE" w:rsidRDefault="004067CC" w:rsidP="00EE5E4D">
            <w:pPr>
              <w:spacing w:line="276" w:lineRule="auto"/>
              <w:ind w:right="-45"/>
              <w:rPr>
                <w:color w:val="000000"/>
                <w:sz w:val="23"/>
                <w:szCs w:val="23"/>
              </w:rPr>
            </w:pPr>
            <w:r w:rsidRPr="003010FE">
              <w:rPr>
                <w:color w:val="000000"/>
                <w:sz w:val="23"/>
                <w:szCs w:val="23"/>
              </w:rPr>
              <w:t>М.П.</w:t>
            </w:r>
          </w:p>
          <w:p w:rsidR="00305584" w:rsidRPr="003010FE" w:rsidRDefault="00305584" w:rsidP="00EE5E4D">
            <w:pPr>
              <w:spacing w:line="276" w:lineRule="auto"/>
              <w:ind w:right="-45"/>
              <w:rPr>
                <w:color w:val="000000"/>
                <w:sz w:val="23"/>
                <w:szCs w:val="23"/>
              </w:rPr>
            </w:pPr>
          </w:p>
          <w:p w:rsidR="004067CC" w:rsidRPr="003010FE" w:rsidRDefault="00E91081" w:rsidP="004067CC">
            <w:pPr>
              <w:spacing w:line="276" w:lineRule="auto"/>
              <w:ind w:right="-45"/>
              <w:rPr>
                <w:sz w:val="23"/>
                <w:szCs w:val="23"/>
              </w:rPr>
            </w:pPr>
            <w:r w:rsidRPr="003010FE">
              <w:rPr>
                <w:color w:val="000000"/>
                <w:sz w:val="23"/>
                <w:szCs w:val="23"/>
              </w:rPr>
              <w:t xml:space="preserve">   </w:t>
            </w:r>
          </w:p>
          <w:p w:rsidR="00305584" w:rsidRPr="003010FE" w:rsidRDefault="00305584" w:rsidP="00582630">
            <w:pPr>
              <w:tabs>
                <w:tab w:val="left" w:pos="1365"/>
              </w:tabs>
              <w:rPr>
                <w:sz w:val="23"/>
                <w:szCs w:val="23"/>
              </w:rPr>
            </w:pPr>
          </w:p>
        </w:tc>
        <w:tc>
          <w:tcPr>
            <w:tcW w:w="4895" w:type="dxa"/>
          </w:tcPr>
          <w:p w:rsidR="004465CC" w:rsidRPr="003010FE" w:rsidRDefault="004465CC" w:rsidP="004465CC">
            <w:pPr>
              <w:spacing w:line="276" w:lineRule="auto"/>
              <w:ind w:right="-45"/>
              <w:rPr>
                <w:color w:val="000000"/>
                <w:sz w:val="23"/>
                <w:szCs w:val="23"/>
              </w:rPr>
            </w:pPr>
            <w:r w:rsidRPr="003010FE">
              <w:rPr>
                <w:color w:val="000000"/>
                <w:sz w:val="23"/>
                <w:szCs w:val="23"/>
              </w:rPr>
              <w:t>__________ / Л.В. Егоров/</w:t>
            </w:r>
          </w:p>
          <w:p w:rsidR="00305584" w:rsidRPr="003010FE" w:rsidRDefault="004465CC" w:rsidP="004465CC">
            <w:pPr>
              <w:tabs>
                <w:tab w:val="left" w:pos="1605"/>
              </w:tabs>
              <w:rPr>
                <w:sz w:val="23"/>
                <w:szCs w:val="23"/>
              </w:rPr>
            </w:pPr>
            <w:r w:rsidRPr="003010FE">
              <w:rPr>
                <w:color w:val="000000"/>
                <w:sz w:val="23"/>
                <w:szCs w:val="23"/>
              </w:rPr>
              <w:t>М.П.</w:t>
            </w:r>
          </w:p>
        </w:tc>
      </w:tr>
    </w:tbl>
    <w:p w:rsidR="00EB3577" w:rsidRPr="003010FE" w:rsidRDefault="00EB3577" w:rsidP="00EB3577">
      <w:pPr>
        <w:pageBreakBefore/>
        <w:spacing w:line="276" w:lineRule="auto"/>
        <w:jc w:val="right"/>
        <w:rPr>
          <w:sz w:val="23"/>
          <w:szCs w:val="23"/>
        </w:rPr>
      </w:pPr>
      <w:r w:rsidRPr="003010FE">
        <w:rPr>
          <w:sz w:val="23"/>
          <w:szCs w:val="23"/>
        </w:rPr>
        <w:lastRenderedPageBreak/>
        <w:t>Приложение №2</w:t>
      </w:r>
    </w:p>
    <w:p w:rsidR="00EB3577" w:rsidRPr="003010FE" w:rsidRDefault="00EB3577" w:rsidP="00EB3577">
      <w:pPr>
        <w:spacing w:line="276" w:lineRule="auto"/>
        <w:jc w:val="right"/>
        <w:rPr>
          <w:sz w:val="23"/>
          <w:szCs w:val="23"/>
        </w:rPr>
      </w:pPr>
      <w:r w:rsidRPr="003010FE">
        <w:rPr>
          <w:sz w:val="23"/>
          <w:szCs w:val="23"/>
        </w:rPr>
        <w:t xml:space="preserve">к </w:t>
      </w:r>
      <w:proofErr w:type="spellStart"/>
      <w:r w:rsidRPr="003010FE">
        <w:rPr>
          <w:sz w:val="23"/>
          <w:szCs w:val="23"/>
        </w:rPr>
        <w:t>Сублицензионному</w:t>
      </w:r>
      <w:proofErr w:type="spellEnd"/>
      <w:r w:rsidRPr="003010FE">
        <w:rPr>
          <w:sz w:val="23"/>
          <w:szCs w:val="23"/>
        </w:rPr>
        <w:t xml:space="preserve"> Договору №___________ </w:t>
      </w:r>
    </w:p>
    <w:p w:rsidR="00EB3577" w:rsidRPr="003010FE" w:rsidRDefault="00CF2843" w:rsidP="00EB3577">
      <w:pPr>
        <w:spacing w:line="276" w:lineRule="auto"/>
        <w:jc w:val="right"/>
        <w:rPr>
          <w:sz w:val="23"/>
          <w:szCs w:val="23"/>
        </w:rPr>
      </w:pPr>
      <w:r w:rsidRPr="003010FE">
        <w:rPr>
          <w:sz w:val="23"/>
          <w:szCs w:val="23"/>
        </w:rPr>
        <w:t>от "___" ________ 2014</w:t>
      </w:r>
      <w:r w:rsidR="00EB3577" w:rsidRPr="003010FE">
        <w:rPr>
          <w:sz w:val="23"/>
          <w:szCs w:val="23"/>
        </w:rPr>
        <w:t xml:space="preserve"> г.</w:t>
      </w:r>
    </w:p>
    <w:p w:rsidR="00305584" w:rsidRPr="003010FE" w:rsidRDefault="00305584" w:rsidP="00EB3577">
      <w:pPr>
        <w:spacing w:before="600" w:after="240" w:line="276" w:lineRule="auto"/>
        <w:jc w:val="center"/>
        <w:rPr>
          <w:b/>
          <w:sz w:val="23"/>
          <w:szCs w:val="23"/>
        </w:rPr>
      </w:pPr>
      <w:r w:rsidRPr="003010FE">
        <w:rPr>
          <w:b/>
          <w:sz w:val="23"/>
          <w:szCs w:val="23"/>
        </w:rPr>
        <w:t>АКТ ПРИЕМА-ПЕРЕДАЧИ ПРАВ</w:t>
      </w:r>
    </w:p>
    <w:p w:rsidR="00305584" w:rsidRPr="003010FE" w:rsidRDefault="00305584" w:rsidP="00EE5E4D">
      <w:pPr>
        <w:spacing w:line="276" w:lineRule="auto"/>
        <w:jc w:val="center"/>
        <w:rPr>
          <w:b/>
          <w:sz w:val="23"/>
          <w:szCs w:val="23"/>
        </w:rPr>
      </w:pPr>
      <w:r w:rsidRPr="003010FE">
        <w:rPr>
          <w:b/>
          <w:sz w:val="23"/>
          <w:szCs w:val="23"/>
        </w:rPr>
        <w:t xml:space="preserve">по </w:t>
      </w:r>
      <w:proofErr w:type="spellStart"/>
      <w:r w:rsidRPr="003010FE">
        <w:rPr>
          <w:b/>
          <w:sz w:val="23"/>
          <w:szCs w:val="23"/>
        </w:rPr>
        <w:t>Сублицензионному</w:t>
      </w:r>
      <w:proofErr w:type="spellEnd"/>
      <w:r w:rsidRPr="003010FE">
        <w:rPr>
          <w:b/>
          <w:sz w:val="23"/>
          <w:szCs w:val="23"/>
        </w:rPr>
        <w:t xml:space="preserve"> Договору</w:t>
      </w:r>
      <w:r w:rsidR="00CF2843" w:rsidRPr="003010FE">
        <w:rPr>
          <w:b/>
          <w:sz w:val="23"/>
          <w:szCs w:val="23"/>
        </w:rPr>
        <w:t xml:space="preserve"> № ___ от «___»____________ 2014</w:t>
      </w:r>
      <w:r w:rsidRPr="003010FE">
        <w:rPr>
          <w:b/>
          <w:sz w:val="23"/>
          <w:szCs w:val="23"/>
        </w:rPr>
        <w:t>г.</w:t>
      </w:r>
    </w:p>
    <w:p w:rsidR="00305584" w:rsidRPr="003010FE" w:rsidRDefault="00305584" w:rsidP="00EE5E4D">
      <w:pPr>
        <w:spacing w:line="276" w:lineRule="auto"/>
        <w:jc w:val="center"/>
        <w:rPr>
          <w:b/>
          <w:sz w:val="23"/>
          <w:szCs w:val="23"/>
        </w:rPr>
      </w:pPr>
    </w:p>
    <w:tbl>
      <w:tblPr>
        <w:tblW w:w="0" w:type="auto"/>
        <w:tblInd w:w="70" w:type="dxa"/>
        <w:tblLayout w:type="fixed"/>
        <w:tblCellMar>
          <w:left w:w="70" w:type="dxa"/>
          <w:right w:w="70" w:type="dxa"/>
        </w:tblCellMar>
        <w:tblLook w:val="0000" w:firstRow="0" w:lastRow="0" w:firstColumn="0" w:lastColumn="0" w:noHBand="0" w:noVBand="0"/>
      </w:tblPr>
      <w:tblGrid>
        <w:gridCol w:w="4820"/>
        <w:gridCol w:w="5142"/>
      </w:tblGrid>
      <w:tr w:rsidR="00305584" w:rsidRPr="003010FE" w:rsidTr="00961F0B">
        <w:trPr>
          <w:trHeight w:val="87"/>
        </w:trPr>
        <w:tc>
          <w:tcPr>
            <w:tcW w:w="4820" w:type="dxa"/>
          </w:tcPr>
          <w:p w:rsidR="00305584" w:rsidRPr="003010FE" w:rsidRDefault="00305584" w:rsidP="00EE5E4D">
            <w:pPr>
              <w:spacing w:line="276" w:lineRule="auto"/>
              <w:ind w:hanging="70"/>
              <w:rPr>
                <w:sz w:val="23"/>
                <w:szCs w:val="23"/>
              </w:rPr>
            </w:pPr>
            <w:r w:rsidRPr="003010FE">
              <w:rPr>
                <w:sz w:val="23"/>
                <w:szCs w:val="23"/>
              </w:rPr>
              <w:t>г. Москва</w:t>
            </w:r>
          </w:p>
          <w:p w:rsidR="00305584" w:rsidRPr="003010FE" w:rsidRDefault="00305584" w:rsidP="00EE5E4D">
            <w:pPr>
              <w:spacing w:line="276" w:lineRule="auto"/>
              <w:ind w:hanging="70"/>
              <w:rPr>
                <w:sz w:val="23"/>
                <w:szCs w:val="23"/>
              </w:rPr>
            </w:pPr>
          </w:p>
        </w:tc>
        <w:tc>
          <w:tcPr>
            <w:tcW w:w="5142" w:type="dxa"/>
          </w:tcPr>
          <w:p w:rsidR="00305584" w:rsidRPr="003010FE" w:rsidRDefault="00305584" w:rsidP="00EE5E4D">
            <w:pPr>
              <w:spacing w:line="276" w:lineRule="auto"/>
              <w:jc w:val="center"/>
              <w:rPr>
                <w:sz w:val="23"/>
                <w:szCs w:val="23"/>
              </w:rPr>
            </w:pPr>
            <w:r w:rsidRPr="003010FE">
              <w:rPr>
                <w:sz w:val="23"/>
                <w:szCs w:val="23"/>
              </w:rPr>
              <w:t xml:space="preserve">                                    «___» ________ 201</w:t>
            </w:r>
            <w:r w:rsidR="00CF2843" w:rsidRPr="003010FE">
              <w:rPr>
                <w:sz w:val="23"/>
                <w:szCs w:val="23"/>
              </w:rPr>
              <w:t>4</w:t>
            </w:r>
            <w:r w:rsidRPr="003010FE">
              <w:rPr>
                <w:sz w:val="23"/>
                <w:szCs w:val="23"/>
              </w:rPr>
              <w:t xml:space="preserve"> г.</w:t>
            </w:r>
          </w:p>
        </w:tc>
      </w:tr>
    </w:tbl>
    <w:p w:rsidR="00305584" w:rsidRPr="003010FE" w:rsidRDefault="008C0662" w:rsidP="00EB3577">
      <w:pPr>
        <w:tabs>
          <w:tab w:val="left" w:pos="5387"/>
          <w:tab w:val="left" w:pos="6237"/>
          <w:tab w:val="left" w:pos="7938"/>
        </w:tabs>
        <w:spacing w:before="120" w:line="276" w:lineRule="auto"/>
        <w:jc w:val="both"/>
        <w:rPr>
          <w:sz w:val="23"/>
          <w:szCs w:val="23"/>
        </w:rPr>
      </w:pPr>
      <w:r>
        <w:rPr>
          <w:noProof/>
          <w:sz w:val="23"/>
          <w:szCs w:val="23"/>
        </w:rPr>
        <w:pict>
          <v:shapetype id="_x0000_t172" coordsize="21600,21600" o:spt="172" adj="12000" path="m0@0l21600,m,21600l21600@1e">
            <v:formulas>
              <v:f eqn="val #0"/>
              <v:f eqn="sum 21600 0 @0"/>
              <v:f eqn="prod #0 1 2"/>
              <v:f eqn="sum @2 10800 0"/>
              <v:f eqn="prod @1 1 2"/>
              <v:f eqn="sum @4 10800 0"/>
            </v:formulas>
            <v:path textpathok="t" o:connecttype="custom" o:connectlocs="10800,@2;0,@3;10800,@5;21600,@4" o:connectangles="270,180,90,0"/>
            <v:textpath on="t" fitshape="t"/>
            <v:handles>
              <v:h position="topLeft,#0" yrange="0,15429"/>
            </v:handles>
            <o:lock v:ext="edit" text="t" shapetype="t"/>
          </v:shapetype>
          <v:shape id="_x0000_s1026" type="#_x0000_t172" style="position:absolute;left:0;text-align:left;margin-left:-1.65pt;margin-top:2.4pt;width:498pt;height:315.95pt;z-index:-251658752;mso-position-horizontal-relative:text;mso-position-vertical-relative:text" adj="10463" filled="f" fillcolor="black" strokecolor="gray">
            <v:shadow color="#868686"/>
            <v:textpath style="font-family:&quot;Arial&quot;;v-text-kern:t" trim="t" fitpath="t" string="ФОРМА"/>
          </v:shape>
        </w:pict>
      </w:r>
      <w:r w:rsidR="00305584" w:rsidRPr="003010FE">
        <w:rPr>
          <w:sz w:val="23"/>
          <w:szCs w:val="23"/>
        </w:rPr>
        <w:t>Мы, нижеподписавшиеся, представитель ЛИЦЕНЗИАТА, в лице</w:t>
      </w:r>
      <w:proofErr w:type="gramStart"/>
      <w:r w:rsidR="00305584" w:rsidRPr="003010FE">
        <w:rPr>
          <w:sz w:val="23"/>
          <w:szCs w:val="23"/>
          <w:u w:val="single"/>
        </w:rPr>
        <w:t xml:space="preserve">                                      </w:t>
      </w:r>
      <w:r w:rsidR="00305584" w:rsidRPr="003010FE">
        <w:rPr>
          <w:sz w:val="23"/>
          <w:szCs w:val="23"/>
        </w:rPr>
        <w:t>,</w:t>
      </w:r>
      <w:proofErr w:type="gramEnd"/>
      <w:r w:rsidR="00305584" w:rsidRPr="003010FE">
        <w:rPr>
          <w:sz w:val="23"/>
          <w:szCs w:val="23"/>
        </w:rPr>
        <w:t xml:space="preserve"> действующего на основании Устава и представитель СУБЛИЦЕНЗИАТА, в лице ____________________________, действующего на основании ___________, составили настоящий Акт о том, что в соответствии с </w:t>
      </w:r>
      <w:proofErr w:type="spellStart"/>
      <w:r w:rsidR="00305584" w:rsidRPr="003010FE">
        <w:rPr>
          <w:sz w:val="23"/>
          <w:szCs w:val="23"/>
        </w:rPr>
        <w:t>Сублицензионным</w:t>
      </w:r>
      <w:proofErr w:type="spellEnd"/>
      <w:r w:rsidR="00305584" w:rsidRPr="003010FE">
        <w:rPr>
          <w:sz w:val="23"/>
          <w:szCs w:val="23"/>
        </w:rPr>
        <w:t xml:space="preserve"> Договором №___ от «___»________</w:t>
      </w:r>
      <w:r w:rsidR="001C62F2" w:rsidRPr="003010FE">
        <w:rPr>
          <w:sz w:val="23"/>
          <w:szCs w:val="23"/>
          <w:u w:val="single"/>
        </w:rPr>
        <w:t>2014</w:t>
      </w:r>
      <w:r w:rsidR="00305584" w:rsidRPr="003010FE">
        <w:rPr>
          <w:sz w:val="23"/>
          <w:szCs w:val="23"/>
          <w:u w:val="single"/>
        </w:rPr>
        <w:t>г</w:t>
      </w:r>
      <w:r w:rsidR="00305584" w:rsidRPr="003010FE">
        <w:rPr>
          <w:sz w:val="23"/>
          <w:szCs w:val="23"/>
        </w:rPr>
        <w:t xml:space="preserve">. ЛИЦЕНЗИАТ передал, а СУБЛИЦЕНЗИАТ принял неисключительные права на использование следующего </w:t>
      </w:r>
      <w:proofErr w:type="gramStart"/>
      <w:r w:rsidR="00305584" w:rsidRPr="003010FE">
        <w:rPr>
          <w:sz w:val="23"/>
          <w:szCs w:val="23"/>
        </w:rPr>
        <w:t>ПО</w:t>
      </w:r>
      <w:proofErr w:type="gramEnd"/>
      <w:r w:rsidR="00305584" w:rsidRPr="003010FE">
        <w:rPr>
          <w:sz w:val="23"/>
          <w:szCs w:val="23"/>
        </w:rPr>
        <w:t>:</w:t>
      </w:r>
    </w:p>
    <w:p w:rsidR="00305584" w:rsidRPr="003010FE" w:rsidRDefault="00305584" w:rsidP="00EE5E4D">
      <w:pPr>
        <w:tabs>
          <w:tab w:val="left" w:pos="5387"/>
          <w:tab w:val="left" w:pos="6237"/>
          <w:tab w:val="left" w:pos="7938"/>
        </w:tabs>
        <w:spacing w:before="120" w:line="276" w:lineRule="auto"/>
        <w:rPr>
          <w:sz w:val="23"/>
          <w:szCs w:val="23"/>
        </w:rPr>
      </w:pPr>
    </w:p>
    <w:tbl>
      <w:tblPr>
        <w:tblW w:w="5000" w:type="pct"/>
        <w:tblCellMar>
          <w:left w:w="30" w:type="dxa"/>
          <w:right w:w="30" w:type="dxa"/>
        </w:tblCellMar>
        <w:tblLook w:val="0000" w:firstRow="0" w:lastRow="0" w:firstColumn="0" w:lastColumn="0" w:noHBand="0" w:noVBand="0"/>
      </w:tblPr>
      <w:tblGrid>
        <w:gridCol w:w="560"/>
        <w:gridCol w:w="4102"/>
        <w:gridCol w:w="2799"/>
        <w:gridCol w:w="2236"/>
      </w:tblGrid>
      <w:tr w:rsidR="00305584" w:rsidRPr="003010FE" w:rsidTr="00EB3577">
        <w:trPr>
          <w:trHeight w:val="559"/>
        </w:trPr>
        <w:tc>
          <w:tcPr>
            <w:tcW w:w="289" w:type="pct"/>
            <w:tcBorders>
              <w:top w:val="single" w:sz="6" w:space="0" w:color="auto"/>
              <w:left w:val="single" w:sz="6" w:space="0" w:color="auto"/>
              <w:bottom w:val="single" w:sz="6" w:space="0" w:color="auto"/>
              <w:right w:val="single" w:sz="6" w:space="0" w:color="auto"/>
            </w:tcBorders>
          </w:tcPr>
          <w:p w:rsidR="00305584" w:rsidRPr="003010FE" w:rsidRDefault="00305584" w:rsidP="00EE5E4D">
            <w:pPr>
              <w:spacing w:line="276" w:lineRule="auto"/>
              <w:jc w:val="center"/>
              <w:rPr>
                <w:color w:val="000000"/>
                <w:sz w:val="23"/>
                <w:szCs w:val="23"/>
              </w:rPr>
            </w:pPr>
            <w:r w:rsidRPr="003010FE">
              <w:rPr>
                <w:color w:val="000000"/>
                <w:sz w:val="23"/>
                <w:szCs w:val="23"/>
              </w:rPr>
              <w:t xml:space="preserve">№ </w:t>
            </w:r>
            <w:proofErr w:type="gramStart"/>
            <w:r w:rsidRPr="003010FE">
              <w:rPr>
                <w:color w:val="000000"/>
                <w:sz w:val="23"/>
                <w:szCs w:val="23"/>
              </w:rPr>
              <w:t>п</w:t>
            </w:r>
            <w:proofErr w:type="gramEnd"/>
            <w:r w:rsidRPr="003010FE">
              <w:rPr>
                <w:color w:val="000000"/>
                <w:sz w:val="23"/>
                <w:szCs w:val="23"/>
              </w:rPr>
              <w:t>/п</w:t>
            </w:r>
          </w:p>
        </w:tc>
        <w:tc>
          <w:tcPr>
            <w:tcW w:w="2115" w:type="pct"/>
            <w:tcBorders>
              <w:top w:val="single" w:sz="6" w:space="0" w:color="auto"/>
              <w:left w:val="single" w:sz="6" w:space="0" w:color="auto"/>
              <w:bottom w:val="single" w:sz="6" w:space="0" w:color="auto"/>
              <w:right w:val="single" w:sz="6" w:space="0" w:color="auto"/>
            </w:tcBorders>
          </w:tcPr>
          <w:p w:rsidR="00305584" w:rsidRPr="003010FE" w:rsidRDefault="00305584" w:rsidP="00EE5E4D">
            <w:pPr>
              <w:spacing w:line="276" w:lineRule="auto"/>
              <w:jc w:val="center"/>
              <w:rPr>
                <w:color w:val="000000"/>
                <w:sz w:val="23"/>
                <w:szCs w:val="23"/>
              </w:rPr>
            </w:pPr>
            <w:r w:rsidRPr="003010FE">
              <w:rPr>
                <w:color w:val="000000"/>
                <w:sz w:val="23"/>
                <w:szCs w:val="23"/>
              </w:rPr>
              <w:t xml:space="preserve">Наименование ПО, неисключительные </w:t>
            </w:r>
            <w:proofErr w:type="gramStart"/>
            <w:r w:rsidRPr="003010FE">
              <w:rPr>
                <w:color w:val="000000"/>
                <w:sz w:val="23"/>
                <w:szCs w:val="23"/>
              </w:rPr>
              <w:t>права</w:t>
            </w:r>
            <w:proofErr w:type="gramEnd"/>
            <w:r w:rsidRPr="003010FE">
              <w:rPr>
                <w:color w:val="000000"/>
                <w:sz w:val="23"/>
                <w:szCs w:val="23"/>
              </w:rPr>
              <w:t xml:space="preserve"> на использование которых предоставляются</w:t>
            </w:r>
          </w:p>
        </w:tc>
        <w:tc>
          <w:tcPr>
            <w:tcW w:w="1443" w:type="pct"/>
            <w:tcBorders>
              <w:top w:val="single" w:sz="6" w:space="0" w:color="auto"/>
              <w:left w:val="single" w:sz="6" w:space="0" w:color="auto"/>
              <w:bottom w:val="single" w:sz="6" w:space="0" w:color="auto"/>
              <w:right w:val="single" w:sz="6" w:space="0" w:color="auto"/>
            </w:tcBorders>
          </w:tcPr>
          <w:p w:rsidR="00305584" w:rsidRPr="003010FE" w:rsidRDefault="00305584" w:rsidP="00EE5E4D">
            <w:pPr>
              <w:spacing w:line="276" w:lineRule="auto"/>
              <w:jc w:val="center"/>
              <w:rPr>
                <w:color w:val="000000"/>
                <w:sz w:val="23"/>
                <w:szCs w:val="23"/>
              </w:rPr>
            </w:pPr>
            <w:r w:rsidRPr="003010FE">
              <w:rPr>
                <w:color w:val="000000"/>
                <w:sz w:val="23"/>
                <w:szCs w:val="23"/>
              </w:rPr>
              <w:t>Кол-во ЭВМ, на которых разрешено использовать ПО (шт.)</w:t>
            </w:r>
          </w:p>
        </w:tc>
        <w:tc>
          <w:tcPr>
            <w:tcW w:w="1153" w:type="pct"/>
            <w:tcBorders>
              <w:top w:val="single" w:sz="6" w:space="0" w:color="auto"/>
              <w:left w:val="single" w:sz="6" w:space="0" w:color="auto"/>
              <w:bottom w:val="single" w:sz="6" w:space="0" w:color="auto"/>
              <w:right w:val="single" w:sz="6" w:space="0" w:color="auto"/>
            </w:tcBorders>
          </w:tcPr>
          <w:p w:rsidR="00305584" w:rsidRPr="003010FE" w:rsidRDefault="00305584" w:rsidP="00EE5E4D">
            <w:pPr>
              <w:spacing w:line="276" w:lineRule="auto"/>
              <w:jc w:val="center"/>
              <w:rPr>
                <w:color w:val="000000"/>
                <w:sz w:val="23"/>
                <w:szCs w:val="23"/>
              </w:rPr>
            </w:pPr>
            <w:r w:rsidRPr="003010FE">
              <w:rPr>
                <w:color w:val="000000"/>
                <w:sz w:val="23"/>
                <w:szCs w:val="23"/>
              </w:rPr>
              <w:t>Стоимость, в рублях</w:t>
            </w:r>
          </w:p>
        </w:tc>
      </w:tr>
      <w:tr w:rsidR="00305584" w:rsidRPr="003010FE" w:rsidTr="00EB3577">
        <w:trPr>
          <w:trHeight w:val="472"/>
        </w:trPr>
        <w:tc>
          <w:tcPr>
            <w:tcW w:w="289" w:type="pct"/>
            <w:tcBorders>
              <w:top w:val="single" w:sz="6" w:space="0" w:color="auto"/>
              <w:left w:val="single" w:sz="6" w:space="0" w:color="auto"/>
              <w:bottom w:val="single" w:sz="6" w:space="0" w:color="auto"/>
              <w:right w:val="single" w:sz="6" w:space="0" w:color="auto"/>
            </w:tcBorders>
          </w:tcPr>
          <w:p w:rsidR="00305584" w:rsidRPr="003010FE" w:rsidRDefault="00305584" w:rsidP="00EE5E4D">
            <w:pPr>
              <w:spacing w:line="276" w:lineRule="auto"/>
              <w:jc w:val="center"/>
              <w:rPr>
                <w:color w:val="000000"/>
                <w:sz w:val="23"/>
                <w:szCs w:val="23"/>
              </w:rPr>
            </w:pPr>
          </w:p>
        </w:tc>
        <w:tc>
          <w:tcPr>
            <w:tcW w:w="2115" w:type="pct"/>
            <w:tcBorders>
              <w:top w:val="single" w:sz="6" w:space="0" w:color="auto"/>
              <w:left w:val="single" w:sz="6" w:space="0" w:color="auto"/>
              <w:bottom w:val="single" w:sz="6" w:space="0" w:color="auto"/>
              <w:right w:val="single" w:sz="6" w:space="0" w:color="auto"/>
            </w:tcBorders>
          </w:tcPr>
          <w:p w:rsidR="00305584" w:rsidRPr="003010FE" w:rsidRDefault="00305584" w:rsidP="00EE5E4D">
            <w:pPr>
              <w:spacing w:line="276" w:lineRule="auto"/>
              <w:rPr>
                <w:color w:val="000000"/>
                <w:sz w:val="23"/>
                <w:szCs w:val="23"/>
              </w:rPr>
            </w:pPr>
          </w:p>
        </w:tc>
        <w:tc>
          <w:tcPr>
            <w:tcW w:w="1443" w:type="pct"/>
            <w:tcBorders>
              <w:top w:val="single" w:sz="6" w:space="0" w:color="auto"/>
              <w:left w:val="single" w:sz="6" w:space="0" w:color="auto"/>
              <w:bottom w:val="single" w:sz="6" w:space="0" w:color="auto"/>
              <w:right w:val="single" w:sz="6" w:space="0" w:color="auto"/>
            </w:tcBorders>
          </w:tcPr>
          <w:p w:rsidR="00305584" w:rsidRPr="003010FE" w:rsidRDefault="00305584" w:rsidP="00EE5E4D">
            <w:pPr>
              <w:spacing w:line="276" w:lineRule="auto"/>
              <w:jc w:val="right"/>
              <w:rPr>
                <w:color w:val="000000"/>
                <w:sz w:val="23"/>
                <w:szCs w:val="23"/>
              </w:rPr>
            </w:pPr>
          </w:p>
        </w:tc>
        <w:tc>
          <w:tcPr>
            <w:tcW w:w="1153" w:type="pct"/>
            <w:tcBorders>
              <w:top w:val="single" w:sz="6" w:space="0" w:color="auto"/>
              <w:left w:val="single" w:sz="6" w:space="0" w:color="auto"/>
              <w:bottom w:val="single" w:sz="6" w:space="0" w:color="auto"/>
              <w:right w:val="single" w:sz="6" w:space="0" w:color="auto"/>
            </w:tcBorders>
          </w:tcPr>
          <w:p w:rsidR="00305584" w:rsidRPr="003010FE" w:rsidRDefault="00305584" w:rsidP="00EE5E4D">
            <w:pPr>
              <w:spacing w:line="276" w:lineRule="auto"/>
              <w:jc w:val="right"/>
              <w:rPr>
                <w:color w:val="000000"/>
                <w:sz w:val="23"/>
                <w:szCs w:val="23"/>
              </w:rPr>
            </w:pPr>
          </w:p>
        </w:tc>
      </w:tr>
      <w:tr w:rsidR="00305584" w:rsidRPr="003010FE" w:rsidTr="00EB3577">
        <w:trPr>
          <w:trHeight w:val="472"/>
        </w:trPr>
        <w:tc>
          <w:tcPr>
            <w:tcW w:w="289" w:type="pct"/>
            <w:tcBorders>
              <w:top w:val="single" w:sz="6" w:space="0" w:color="auto"/>
              <w:left w:val="single" w:sz="6" w:space="0" w:color="auto"/>
              <w:bottom w:val="single" w:sz="6" w:space="0" w:color="auto"/>
              <w:right w:val="single" w:sz="6" w:space="0" w:color="auto"/>
            </w:tcBorders>
          </w:tcPr>
          <w:p w:rsidR="00305584" w:rsidRPr="003010FE" w:rsidRDefault="00305584" w:rsidP="00EE5E4D">
            <w:pPr>
              <w:spacing w:line="276" w:lineRule="auto"/>
              <w:jc w:val="center"/>
              <w:rPr>
                <w:color w:val="000000"/>
                <w:sz w:val="23"/>
                <w:szCs w:val="23"/>
              </w:rPr>
            </w:pPr>
          </w:p>
        </w:tc>
        <w:tc>
          <w:tcPr>
            <w:tcW w:w="2115" w:type="pct"/>
            <w:tcBorders>
              <w:top w:val="single" w:sz="6" w:space="0" w:color="auto"/>
              <w:left w:val="single" w:sz="6" w:space="0" w:color="auto"/>
              <w:bottom w:val="single" w:sz="6" w:space="0" w:color="auto"/>
              <w:right w:val="single" w:sz="6" w:space="0" w:color="auto"/>
            </w:tcBorders>
          </w:tcPr>
          <w:p w:rsidR="00305584" w:rsidRPr="003010FE" w:rsidRDefault="00305584" w:rsidP="00EE5E4D">
            <w:pPr>
              <w:spacing w:line="276" w:lineRule="auto"/>
              <w:rPr>
                <w:color w:val="000000"/>
                <w:sz w:val="23"/>
                <w:szCs w:val="23"/>
              </w:rPr>
            </w:pPr>
          </w:p>
        </w:tc>
        <w:tc>
          <w:tcPr>
            <w:tcW w:w="1443" w:type="pct"/>
            <w:tcBorders>
              <w:top w:val="single" w:sz="6" w:space="0" w:color="auto"/>
              <w:left w:val="single" w:sz="6" w:space="0" w:color="auto"/>
              <w:bottom w:val="single" w:sz="6" w:space="0" w:color="auto"/>
              <w:right w:val="single" w:sz="6" w:space="0" w:color="auto"/>
            </w:tcBorders>
          </w:tcPr>
          <w:p w:rsidR="00305584" w:rsidRPr="003010FE" w:rsidRDefault="00305584" w:rsidP="00EE5E4D">
            <w:pPr>
              <w:spacing w:line="276" w:lineRule="auto"/>
              <w:jc w:val="right"/>
              <w:rPr>
                <w:color w:val="000000"/>
                <w:sz w:val="23"/>
                <w:szCs w:val="23"/>
              </w:rPr>
            </w:pPr>
          </w:p>
        </w:tc>
        <w:tc>
          <w:tcPr>
            <w:tcW w:w="1153" w:type="pct"/>
            <w:tcBorders>
              <w:top w:val="single" w:sz="6" w:space="0" w:color="auto"/>
              <w:left w:val="single" w:sz="6" w:space="0" w:color="auto"/>
              <w:bottom w:val="single" w:sz="6" w:space="0" w:color="auto"/>
              <w:right w:val="single" w:sz="6" w:space="0" w:color="auto"/>
            </w:tcBorders>
          </w:tcPr>
          <w:p w:rsidR="00305584" w:rsidRPr="003010FE" w:rsidRDefault="00305584" w:rsidP="00EE5E4D">
            <w:pPr>
              <w:spacing w:line="276" w:lineRule="auto"/>
              <w:jc w:val="right"/>
              <w:rPr>
                <w:color w:val="000000"/>
                <w:sz w:val="23"/>
                <w:szCs w:val="23"/>
              </w:rPr>
            </w:pPr>
          </w:p>
        </w:tc>
      </w:tr>
      <w:tr w:rsidR="00305584" w:rsidRPr="003010FE" w:rsidTr="00EB3577">
        <w:trPr>
          <w:trHeight w:val="250"/>
        </w:trPr>
        <w:tc>
          <w:tcPr>
            <w:tcW w:w="289" w:type="pct"/>
            <w:tcBorders>
              <w:top w:val="single" w:sz="6" w:space="0" w:color="auto"/>
              <w:left w:val="single" w:sz="6" w:space="0" w:color="auto"/>
              <w:bottom w:val="single" w:sz="6" w:space="0" w:color="auto"/>
              <w:right w:val="single" w:sz="6" w:space="0" w:color="auto"/>
            </w:tcBorders>
          </w:tcPr>
          <w:p w:rsidR="00305584" w:rsidRPr="003010FE" w:rsidRDefault="00305584" w:rsidP="00EE5E4D">
            <w:pPr>
              <w:spacing w:line="276" w:lineRule="auto"/>
              <w:jc w:val="center"/>
              <w:rPr>
                <w:color w:val="000000"/>
                <w:sz w:val="23"/>
                <w:szCs w:val="23"/>
              </w:rPr>
            </w:pPr>
          </w:p>
        </w:tc>
        <w:tc>
          <w:tcPr>
            <w:tcW w:w="2115" w:type="pct"/>
            <w:tcBorders>
              <w:top w:val="single" w:sz="6" w:space="0" w:color="auto"/>
              <w:left w:val="single" w:sz="6" w:space="0" w:color="auto"/>
              <w:bottom w:val="single" w:sz="6" w:space="0" w:color="auto"/>
              <w:right w:val="single" w:sz="6" w:space="0" w:color="auto"/>
            </w:tcBorders>
          </w:tcPr>
          <w:p w:rsidR="00305584" w:rsidRPr="003010FE" w:rsidRDefault="00305584" w:rsidP="00EE5E4D">
            <w:pPr>
              <w:spacing w:line="276" w:lineRule="auto"/>
              <w:rPr>
                <w:color w:val="000000"/>
                <w:sz w:val="23"/>
                <w:szCs w:val="23"/>
              </w:rPr>
            </w:pPr>
          </w:p>
        </w:tc>
        <w:tc>
          <w:tcPr>
            <w:tcW w:w="1443" w:type="pct"/>
            <w:tcBorders>
              <w:top w:val="single" w:sz="6" w:space="0" w:color="auto"/>
              <w:left w:val="single" w:sz="6" w:space="0" w:color="auto"/>
              <w:bottom w:val="single" w:sz="6" w:space="0" w:color="auto"/>
              <w:right w:val="single" w:sz="6" w:space="0" w:color="auto"/>
            </w:tcBorders>
          </w:tcPr>
          <w:p w:rsidR="00305584" w:rsidRPr="003010FE" w:rsidRDefault="00305584" w:rsidP="00EE5E4D">
            <w:pPr>
              <w:spacing w:line="276" w:lineRule="auto"/>
              <w:jc w:val="right"/>
              <w:rPr>
                <w:color w:val="000000"/>
                <w:sz w:val="23"/>
                <w:szCs w:val="23"/>
              </w:rPr>
            </w:pPr>
          </w:p>
        </w:tc>
        <w:tc>
          <w:tcPr>
            <w:tcW w:w="1153" w:type="pct"/>
            <w:tcBorders>
              <w:top w:val="single" w:sz="6" w:space="0" w:color="auto"/>
              <w:left w:val="single" w:sz="6" w:space="0" w:color="auto"/>
              <w:bottom w:val="single" w:sz="6" w:space="0" w:color="auto"/>
              <w:right w:val="single" w:sz="6" w:space="0" w:color="auto"/>
            </w:tcBorders>
          </w:tcPr>
          <w:p w:rsidR="00305584" w:rsidRPr="003010FE" w:rsidRDefault="00305584" w:rsidP="00EE5E4D">
            <w:pPr>
              <w:spacing w:line="276" w:lineRule="auto"/>
              <w:jc w:val="right"/>
              <w:rPr>
                <w:color w:val="000000"/>
                <w:sz w:val="23"/>
                <w:szCs w:val="23"/>
              </w:rPr>
            </w:pPr>
          </w:p>
        </w:tc>
      </w:tr>
      <w:tr w:rsidR="00305584" w:rsidRPr="003010FE" w:rsidTr="00EB3577">
        <w:trPr>
          <w:trHeight w:val="250"/>
        </w:trPr>
        <w:tc>
          <w:tcPr>
            <w:tcW w:w="289" w:type="pct"/>
            <w:tcBorders>
              <w:top w:val="single" w:sz="6" w:space="0" w:color="auto"/>
              <w:left w:val="single" w:sz="6" w:space="0" w:color="auto"/>
              <w:bottom w:val="nil"/>
              <w:right w:val="nil"/>
            </w:tcBorders>
          </w:tcPr>
          <w:p w:rsidR="00305584" w:rsidRPr="003010FE" w:rsidRDefault="00305584" w:rsidP="00EE5E4D">
            <w:pPr>
              <w:spacing w:line="276" w:lineRule="auto"/>
              <w:jc w:val="right"/>
              <w:rPr>
                <w:color w:val="000000"/>
                <w:sz w:val="23"/>
                <w:szCs w:val="23"/>
              </w:rPr>
            </w:pPr>
          </w:p>
        </w:tc>
        <w:tc>
          <w:tcPr>
            <w:tcW w:w="2115" w:type="pct"/>
            <w:tcBorders>
              <w:top w:val="single" w:sz="6" w:space="0" w:color="auto"/>
              <w:left w:val="nil"/>
              <w:bottom w:val="nil"/>
              <w:right w:val="nil"/>
            </w:tcBorders>
          </w:tcPr>
          <w:p w:rsidR="00305584" w:rsidRPr="003010FE" w:rsidRDefault="00305584" w:rsidP="00EE5E4D">
            <w:pPr>
              <w:spacing w:line="276" w:lineRule="auto"/>
              <w:jc w:val="right"/>
              <w:rPr>
                <w:color w:val="000000"/>
                <w:sz w:val="23"/>
                <w:szCs w:val="23"/>
              </w:rPr>
            </w:pPr>
          </w:p>
        </w:tc>
        <w:tc>
          <w:tcPr>
            <w:tcW w:w="1443" w:type="pct"/>
            <w:tcBorders>
              <w:top w:val="single" w:sz="6" w:space="0" w:color="auto"/>
              <w:left w:val="nil"/>
              <w:bottom w:val="nil"/>
              <w:right w:val="nil"/>
            </w:tcBorders>
          </w:tcPr>
          <w:p w:rsidR="00305584" w:rsidRPr="003010FE" w:rsidRDefault="00305584" w:rsidP="00EE5E4D">
            <w:pPr>
              <w:spacing w:line="276" w:lineRule="auto"/>
              <w:jc w:val="right"/>
              <w:rPr>
                <w:b/>
                <w:color w:val="000000"/>
                <w:sz w:val="23"/>
                <w:szCs w:val="23"/>
              </w:rPr>
            </w:pPr>
            <w:r w:rsidRPr="003010FE">
              <w:rPr>
                <w:b/>
                <w:color w:val="000000"/>
                <w:sz w:val="23"/>
                <w:szCs w:val="23"/>
              </w:rPr>
              <w:t xml:space="preserve">Итого </w:t>
            </w:r>
          </w:p>
        </w:tc>
        <w:tc>
          <w:tcPr>
            <w:tcW w:w="1153" w:type="pct"/>
            <w:tcBorders>
              <w:top w:val="single" w:sz="6" w:space="0" w:color="auto"/>
              <w:left w:val="single" w:sz="6" w:space="0" w:color="auto"/>
              <w:bottom w:val="nil"/>
              <w:right w:val="single" w:sz="6" w:space="0" w:color="auto"/>
            </w:tcBorders>
          </w:tcPr>
          <w:p w:rsidR="00305584" w:rsidRPr="003010FE" w:rsidRDefault="00305584" w:rsidP="00EE5E4D">
            <w:pPr>
              <w:spacing w:line="276" w:lineRule="auto"/>
              <w:jc w:val="right"/>
              <w:rPr>
                <w:b/>
                <w:bCs/>
                <w:color w:val="000000"/>
                <w:sz w:val="23"/>
                <w:szCs w:val="23"/>
              </w:rPr>
            </w:pPr>
          </w:p>
        </w:tc>
      </w:tr>
    </w:tbl>
    <w:p w:rsidR="00305584" w:rsidRPr="003010FE" w:rsidRDefault="00305584" w:rsidP="00EE5E4D">
      <w:pPr>
        <w:spacing w:line="276" w:lineRule="auto"/>
        <w:ind w:firstLine="720"/>
        <w:rPr>
          <w:b/>
          <w:sz w:val="23"/>
          <w:szCs w:val="23"/>
        </w:rPr>
      </w:pPr>
    </w:p>
    <w:p w:rsidR="00305584" w:rsidRPr="003010FE" w:rsidRDefault="00305584" w:rsidP="00EE5E4D">
      <w:pPr>
        <w:spacing w:line="276" w:lineRule="auto"/>
        <w:ind w:firstLine="720"/>
        <w:rPr>
          <w:sz w:val="23"/>
          <w:szCs w:val="23"/>
        </w:rPr>
      </w:pPr>
      <w:r w:rsidRPr="003010FE">
        <w:rPr>
          <w:b/>
          <w:sz w:val="23"/>
          <w:szCs w:val="23"/>
        </w:rPr>
        <w:t>Итого к оплате</w:t>
      </w:r>
      <w:proofErr w:type="gramStart"/>
      <w:r w:rsidRPr="003010FE">
        <w:rPr>
          <w:b/>
          <w:sz w:val="23"/>
          <w:szCs w:val="23"/>
        </w:rPr>
        <w:t xml:space="preserve">: </w:t>
      </w:r>
      <w:r w:rsidRPr="003010FE">
        <w:rPr>
          <w:sz w:val="23"/>
          <w:szCs w:val="23"/>
        </w:rPr>
        <w:t xml:space="preserve">_____________________ (____________________________). </w:t>
      </w:r>
      <w:proofErr w:type="gramEnd"/>
      <w:r w:rsidRPr="003010FE">
        <w:rPr>
          <w:sz w:val="23"/>
          <w:szCs w:val="23"/>
        </w:rPr>
        <w:t>НДС не облагается в соответствии с пп.26 п.2. ст. 149 НК РФ.</w:t>
      </w:r>
    </w:p>
    <w:p w:rsidR="00305584" w:rsidRPr="003010FE" w:rsidRDefault="00305584" w:rsidP="00EE5E4D">
      <w:pPr>
        <w:spacing w:line="276" w:lineRule="auto"/>
        <w:ind w:firstLine="720"/>
        <w:rPr>
          <w:sz w:val="23"/>
          <w:szCs w:val="23"/>
        </w:rPr>
      </w:pPr>
      <w:r w:rsidRPr="003010FE">
        <w:rPr>
          <w:sz w:val="23"/>
          <w:szCs w:val="23"/>
        </w:rPr>
        <w:t xml:space="preserve">Стороны </w:t>
      </w:r>
      <w:proofErr w:type="gramStart"/>
      <w:r w:rsidRPr="003010FE">
        <w:rPr>
          <w:sz w:val="23"/>
          <w:szCs w:val="23"/>
        </w:rPr>
        <w:t>к</w:t>
      </w:r>
      <w:proofErr w:type="gramEnd"/>
      <w:r w:rsidRPr="003010FE">
        <w:rPr>
          <w:sz w:val="23"/>
          <w:szCs w:val="23"/>
        </w:rPr>
        <w:t xml:space="preserve"> </w:t>
      </w:r>
      <w:proofErr w:type="gramStart"/>
      <w:r w:rsidRPr="003010FE">
        <w:rPr>
          <w:sz w:val="23"/>
          <w:szCs w:val="23"/>
        </w:rPr>
        <w:t>друг</w:t>
      </w:r>
      <w:proofErr w:type="gramEnd"/>
      <w:r w:rsidRPr="003010FE">
        <w:rPr>
          <w:sz w:val="23"/>
          <w:szCs w:val="23"/>
        </w:rPr>
        <w:t xml:space="preserve"> другу претензий не имеют.</w:t>
      </w:r>
    </w:p>
    <w:p w:rsidR="00305584" w:rsidRPr="003010FE" w:rsidRDefault="00305584" w:rsidP="00EE5E4D">
      <w:pPr>
        <w:spacing w:line="276" w:lineRule="auto"/>
        <w:ind w:firstLine="720"/>
        <w:rPr>
          <w:sz w:val="23"/>
          <w:szCs w:val="23"/>
        </w:rPr>
      </w:pPr>
    </w:p>
    <w:p w:rsidR="00E91081" w:rsidRPr="003010FE" w:rsidRDefault="00E91081" w:rsidP="00EE5E4D">
      <w:pPr>
        <w:spacing w:line="276" w:lineRule="auto"/>
        <w:ind w:firstLine="720"/>
        <w:rPr>
          <w:sz w:val="23"/>
          <w:szCs w:val="23"/>
        </w:rPr>
      </w:pPr>
    </w:p>
    <w:tbl>
      <w:tblPr>
        <w:tblW w:w="9785" w:type="dxa"/>
        <w:tblLayout w:type="fixed"/>
        <w:tblCellMar>
          <w:left w:w="70" w:type="dxa"/>
          <w:right w:w="70" w:type="dxa"/>
        </w:tblCellMar>
        <w:tblLook w:val="0000" w:firstRow="0" w:lastRow="0" w:firstColumn="0" w:lastColumn="0" w:noHBand="0" w:noVBand="0"/>
      </w:tblPr>
      <w:tblGrid>
        <w:gridCol w:w="4890"/>
        <w:gridCol w:w="4895"/>
      </w:tblGrid>
      <w:tr w:rsidR="004465CC" w:rsidRPr="003010FE" w:rsidTr="0046400D">
        <w:trPr>
          <w:trHeight w:val="1322"/>
        </w:trPr>
        <w:tc>
          <w:tcPr>
            <w:tcW w:w="4890" w:type="dxa"/>
          </w:tcPr>
          <w:p w:rsidR="004465CC" w:rsidRPr="0046400D" w:rsidRDefault="004465CC" w:rsidP="0046400D">
            <w:pPr>
              <w:spacing w:line="276" w:lineRule="auto"/>
              <w:ind w:right="-45"/>
              <w:rPr>
                <w:b/>
                <w:color w:val="000000"/>
                <w:sz w:val="23"/>
                <w:szCs w:val="23"/>
              </w:rPr>
            </w:pPr>
            <w:r w:rsidRPr="0046400D">
              <w:rPr>
                <w:sz w:val="23"/>
                <w:szCs w:val="23"/>
              </w:rPr>
              <w:br w:type="page"/>
              <w:t xml:space="preserve"> </w:t>
            </w:r>
            <w:r w:rsidRPr="0046400D">
              <w:rPr>
                <w:b/>
                <w:color w:val="000000"/>
                <w:sz w:val="23"/>
                <w:szCs w:val="23"/>
              </w:rPr>
              <w:t>Лицензиат:</w:t>
            </w:r>
          </w:p>
          <w:p w:rsidR="004465CC" w:rsidRPr="0046400D" w:rsidRDefault="004465CC" w:rsidP="0046400D">
            <w:pPr>
              <w:spacing w:line="276" w:lineRule="auto"/>
              <w:ind w:right="-45"/>
              <w:rPr>
                <w:sz w:val="23"/>
                <w:szCs w:val="23"/>
              </w:rPr>
            </w:pPr>
            <w:r w:rsidRPr="0046400D">
              <w:rPr>
                <w:sz w:val="23"/>
                <w:szCs w:val="23"/>
              </w:rPr>
              <w:t>ЗАО «</w:t>
            </w:r>
            <w:proofErr w:type="spellStart"/>
            <w:r w:rsidRPr="0046400D">
              <w:rPr>
                <w:sz w:val="23"/>
                <w:szCs w:val="23"/>
              </w:rPr>
              <w:t>Крок</w:t>
            </w:r>
            <w:proofErr w:type="spellEnd"/>
            <w:r w:rsidRPr="0046400D">
              <w:rPr>
                <w:sz w:val="23"/>
                <w:szCs w:val="23"/>
              </w:rPr>
              <w:t xml:space="preserve"> Инкорпорейтед»</w:t>
            </w:r>
          </w:p>
          <w:p w:rsidR="004465CC" w:rsidRPr="0046400D" w:rsidRDefault="004465CC" w:rsidP="0046400D">
            <w:pPr>
              <w:spacing w:line="276" w:lineRule="auto"/>
              <w:ind w:right="-45"/>
              <w:rPr>
                <w:sz w:val="23"/>
                <w:szCs w:val="23"/>
              </w:rPr>
            </w:pPr>
            <w:r w:rsidRPr="0046400D">
              <w:rPr>
                <w:sz w:val="23"/>
                <w:szCs w:val="23"/>
              </w:rPr>
              <w:t>Генеральный директор</w:t>
            </w:r>
          </w:p>
        </w:tc>
        <w:tc>
          <w:tcPr>
            <w:tcW w:w="4895" w:type="dxa"/>
          </w:tcPr>
          <w:p w:rsidR="004465CC" w:rsidRPr="0046400D" w:rsidRDefault="004465CC" w:rsidP="0046400D">
            <w:pPr>
              <w:spacing w:line="276" w:lineRule="auto"/>
              <w:ind w:right="-45"/>
              <w:rPr>
                <w:b/>
                <w:color w:val="000000"/>
                <w:sz w:val="23"/>
                <w:szCs w:val="23"/>
              </w:rPr>
            </w:pPr>
            <w:r w:rsidRPr="0046400D">
              <w:rPr>
                <w:b/>
                <w:color w:val="000000"/>
                <w:sz w:val="23"/>
                <w:szCs w:val="23"/>
              </w:rPr>
              <w:t>Сублицензиат:</w:t>
            </w:r>
          </w:p>
          <w:p w:rsidR="004465CC" w:rsidRPr="0046400D" w:rsidRDefault="004465CC" w:rsidP="0046400D">
            <w:pPr>
              <w:spacing w:line="276" w:lineRule="auto"/>
              <w:ind w:right="-45"/>
              <w:rPr>
                <w:sz w:val="23"/>
                <w:szCs w:val="23"/>
              </w:rPr>
            </w:pPr>
            <w:r w:rsidRPr="0046400D">
              <w:rPr>
                <w:sz w:val="23"/>
                <w:szCs w:val="23"/>
              </w:rPr>
              <w:t>АО «</w:t>
            </w:r>
            <w:proofErr w:type="spellStart"/>
            <w:r w:rsidRPr="0046400D">
              <w:rPr>
                <w:sz w:val="23"/>
                <w:szCs w:val="23"/>
              </w:rPr>
              <w:t>Атомэнергопроект</w:t>
            </w:r>
            <w:proofErr w:type="spellEnd"/>
            <w:r w:rsidRPr="0046400D">
              <w:rPr>
                <w:sz w:val="23"/>
                <w:szCs w:val="23"/>
              </w:rPr>
              <w:t>»</w:t>
            </w:r>
          </w:p>
          <w:p w:rsidR="004465CC" w:rsidRPr="0046400D" w:rsidRDefault="004465CC" w:rsidP="0046400D">
            <w:pPr>
              <w:spacing w:line="276" w:lineRule="auto"/>
              <w:ind w:right="-45"/>
              <w:rPr>
                <w:sz w:val="23"/>
                <w:szCs w:val="23"/>
              </w:rPr>
            </w:pPr>
            <w:r w:rsidRPr="0046400D">
              <w:rPr>
                <w:sz w:val="23"/>
                <w:szCs w:val="23"/>
              </w:rPr>
              <w:t>Первый заместитель генерального директора</w:t>
            </w:r>
          </w:p>
          <w:p w:rsidR="004465CC" w:rsidRPr="0046400D" w:rsidRDefault="004465CC" w:rsidP="0046400D">
            <w:pPr>
              <w:spacing w:line="276" w:lineRule="auto"/>
              <w:ind w:right="-45"/>
              <w:rPr>
                <w:sz w:val="23"/>
                <w:szCs w:val="23"/>
              </w:rPr>
            </w:pPr>
          </w:p>
        </w:tc>
      </w:tr>
      <w:tr w:rsidR="004465CC" w:rsidRPr="003010FE" w:rsidTr="0046400D">
        <w:trPr>
          <w:trHeight w:val="1089"/>
        </w:trPr>
        <w:tc>
          <w:tcPr>
            <w:tcW w:w="4890" w:type="dxa"/>
          </w:tcPr>
          <w:p w:rsidR="004465CC" w:rsidRPr="0046400D" w:rsidRDefault="004465CC" w:rsidP="00895247">
            <w:pPr>
              <w:spacing w:line="276" w:lineRule="auto"/>
              <w:ind w:right="-45"/>
              <w:rPr>
                <w:sz w:val="23"/>
                <w:szCs w:val="23"/>
              </w:rPr>
            </w:pPr>
            <w:r w:rsidRPr="0046400D">
              <w:rPr>
                <w:sz w:val="23"/>
                <w:szCs w:val="23"/>
              </w:rPr>
              <w:t>_____________ / / Бобровников Б.Л./</w:t>
            </w:r>
          </w:p>
          <w:p w:rsidR="004465CC" w:rsidRPr="0046400D" w:rsidRDefault="004465CC" w:rsidP="00895247">
            <w:pPr>
              <w:spacing w:line="276" w:lineRule="auto"/>
              <w:ind w:right="-45"/>
              <w:rPr>
                <w:sz w:val="23"/>
                <w:szCs w:val="23"/>
              </w:rPr>
            </w:pPr>
          </w:p>
          <w:p w:rsidR="004465CC" w:rsidRPr="0046400D" w:rsidRDefault="004465CC" w:rsidP="0046400D">
            <w:pPr>
              <w:spacing w:line="276" w:lineRule="auto"/>
              <w:ind w:right="-45"/>
              <w:rPr>
                <w:sz w:val="23"/>
                <w:szCs w:val="23"/>
              </w:rPr>
            </w:pPr>
            <w:r w:rsidRPr="0046400D">
              <w:rPr>
                <w:sz w:val="23"/>
                <w:szCs w:val="23"/>
              </w:rPr>
              <w:t xml:space="preserve">М.П.   </w:t>
            </w:r>
          </w:p>
        </w:tc>
        <w:tc>
          <w:tcPr>
            <w:tcW w:w="4895" w:type="dxa"/>
          </w:tcPr>
          <w:p w:rsidR="004465CC" w:rsidRPr="0046400D" w:rsidRDefault="004465CC" w:rsidP="0075272F">
            <w:pPr>
              <w:spacing w:line="276" w:lineRule="auto"/>
              <w:ind w:right="-45"/>
              <w:rPr>
                <w:sz w:val="23"/>
                <w:szCs w:val="23"/>
              </w:rPr>
            </w:pPr>
            <w:r w:rsidRPr="0046400D">
              <w:rPr>
                <w:sz w:val="23"/>
                <w:szCs w:val="23"/>
              </w:rPr>
              <w:t>__________ / Л.В. Егоров/</w:t>
            </w:r>
          </w:p>
          <w:p w:rsidR="004465CC" w:rsidRPr="0046400D" w:rsidRDefault="004465CC" w:rsidP="0075272F">
            <w:pPr>
              <w:tabs>
                <w:tab w:val="left" w:pos="1605"/>
              </w:tabs>
              <w:rPr>
                <w:sz w:val="23"/>
                <w:szCs w:val="23"/>
              </w:rPr>
            </w:pPr>
            <w:r w:rsidRPr="0046400D">
              <w:rPr>
                <w:sz w:val="23"/>
                <w:szCs w:val="23"/>
              </w:rPr>
              <w:t>М.П.</w:t>
            </w:r>
          </w:p>
        </w:tc>
      </w:tr>
      <w:tr w:rsidR="004465CC" w:rsidRPr="003010FE" w:rsidTr="0046400D">
        <w:trPr>
          <w:trHeight w:val="874"/>
        </w:trPr>
        <w:tc>
          <w:tcPr>
            <w:tcW w:w="4890" w:type="dxa"/>
          </w:tcPr>
          <w:p w:rsidR="004465CC" w:rsidRPr="0046400D" w:rsidRDefault="004465CC" w:rsidP="0046400D">
            <w:pPr>
              <w:spacing w:line="276" w:lineRule="auto"/>
              <w:ind w:right="-45"/>
              <w:rPr>
                <w:b/>
                <w:color w:val="000000"/>
                <w:sz w:val="23"/>
                <w:szCs w:val="23"/>
              </w:rPr>
            </w:pPr>
            <w:r w:rsidRPr="0046400D">
              <w:rPr>
                <w:sz w:val="23"/>
                <w:szCs w:val="23"/>
              </w:rPr>
              <w:br w:type="page"/>
              <w:t xml:space="preserve"> </w:t>
            </w:r>
            <w:r w:rsidRPr="0046400D">
              <w:rPr>
                <w:b/>
                <w:color w:val="000000"/>
                <w:sz w:val="23"/>
                <w:szCs w:val="23"/>
              </w:rPr>
              <w:t>Лицензиат:</w:t>
            </w:r>
          </w:p>
          <w:p w:rsidR="004465CC" w:rsidRPr="0046400D" w:rsidRDefault="004465CC" w:rsidP="0046400D">
            <w:pPr>
              <w:spacing w:line="276" w:lineRule="auto"/>
              <w:ind w:right="-45"/>
              <w:rPr>
                <w:sz w:val="23"/>
                <w:szCs w:val="23"/>
              </w:rPr>
            </w:pPr>
            <w:r w:rsidRPr="0046400D">
              <w:rPr>
                <w:sz w:val="23"/>
                <w:szCs w:val="23"/>
              </w:rPr>
              <w:t>ЗАО «</w:t>
            </w:r>
            <w:proofErr w:type="spellStart"/>
            <w:r w:rsidRPr="0046400D">
              <w:rPr>
                <w:sz w:val="23"/>
                <w:szCs w:val="23"/>
              </w:rPr>
              <w:t>Крок</w:t>
            </w:r>
            <w:proofErr w:type="spellEnd"/>
            <w:r w:rsidRPr="0046400D">
              <w:rPr>
                <w:sz w:val="23"/>
                <w:szCs w:val="23"/>
              </w:rPr>
              <w:t xml:space="preserve"> Инкорпорейтед»</w:t>
            </w:r>
          </w:p>
          <w:p w:rsidR="004465CC" w:rsidRPr="0046400D" w:rsidRDefault="004465CC" w:rsidP="0046400D">
            <w:pPr>
              <w:spacing w:line="276" w:lineRule="auto"/>
              <w:ind w:right="-45"/>
              <w:rPr>
                <w:sz w:val="23"/>
                <w:szCs w:val="23"/>
              </w:rPr>
            </w:pPr>
            <w:r w:rsidRPr="0046400D">
              <w:rPr>
                <w:sz w:val="23"/>
                <w:szCs w:val="23"/>
              </w:rPr>
              <w:t>Генеральный директор</w:t>
            </w:r>
          </w:p>
        </w:tc>
        <w:tc>
          <w:tcPr>
            <w:tcW w:w="4895" w:type="dxa"/>
          </w:tcPr>
          <w:p w:rsidR="004465CC" w:rsidRPr="0046400D" w:rsidRDefault="004465CC" w:rsidP="0046400D">
            <w:pPr>
              <w:spacing w:line="276" w:lineRule="auto"/>
              <w:ind w:right="-45"/>
              <w:rPr>
                <w:b/>
                <w:color w:val="000000"/>
                <w:sz w:val="23"/>
                <w:szCs w:val="23"/>
              </w:rPr>
            </w:pPr>
            <w:r w:rsidRPr="0046400D">
              <w:rPr>
                <w:b/>
                <w:color w:val="000000"/>
                <w:sz w:val="23"/>
                <w:szCs w:val="23"/>
              </w:rPr>
              <w:t>Сублицензиат:</w:t>
            </w:r>
          </w:p>
          <w:p w:rsidR="004465CC" w:rsidRPr="0046400D" w:rsidRDefault="004465CC" w:rsidP="0046400D">
            <w:pPr>
              <w:spacing w:line="276" w:lineRule="auto"/>
              <w:ind w:right="-45"/>
              <w:rPr>
                <w:sz w:val="23"/>
                <w:szCs w:val="23"/>
              </w:rPr>
            </w:pPr>
            <w:r w:rsidRPr="0046400D">
              <w:rPr>
                <w:sz w:val="23"/>
                <w:szCs w:val="23"/>
              </w:rPr>
              <w:t>АО «</w:t>
            </w:r>
            <w:proofErr w:type="spellStart"/>
            <w:r w:rsidRPr="0046400D">
              <w:rPr>
                <w:sz w:val="23"/>
                <w:szCs w:val="23"/>
              </w:rPr>
              <w:t>Атомэнергопроект</w:t>
            </w:r>
            <w:proofErr w:type="spellEnd"/>
            <w:r w:rsidRPr="0046400D">
              <w:rPr>
                <w:sz w:val="23"/>
                <w:szCs w:val="23"/>
              </w:rPr>
              <w:t>»</w:t>
            </w:r>
          </w:p>
          <w:p w:rsidR="004465CC" w:rsidRPr="0046400D" w:rsidRDefault="004465CC" w:rsidP="0046400D">
            <w:pPr>
              <w:spacing w:line="276" w:lineRule="auto"/>
              <w:ind w:right="-45"/>
              <w:rPr>
                <w:sz w:val="23"/>
                <w:szCs w:val="23"/>
              </w:rPr>
            </w:pPr>
            <w:r w:rsidRPr="0046400D">
              <w:rPr>
                <w:sz w:val="23"/>
                <w:szCs w:val="23"/>
              </w:rPr>
              <w:t>Первый заместитель генерального директора</w:t>
            </w:r>
          </w:p>
        </w:tc>
      </w:tr>
      <w:tr w:rsidR="004465CC" w:rsidRPr="003010FE" w:rsidTr="0046400D">
        <w:trPr>
          <w:trHeight w:val="1123"/>
        </w:trPr>
        <w:tc>
          <w:tcPr>
            <w:tcW w:w="4890" w:type="dxa"/>
          </w:tcPr>
          <w:p w:rsidR="004465CC" w:rsidRPr="0046400D" w:rsidRDefault="004465CC" w:rsidP="00C269D6">
            <w:pPr>
              <w:spacing w:line="276" w:lineRule="auto"/>
              <w:ind w:right="-45"/>
              <w:rPr>
                <w:sz w:val="23"/>
                <w:szCs w:val="23"/>
              </w:rPr>
            </w:pPr>
            <w:r w:rsidRPr="0046400D">
              <w:rPr>
                <w:sz w:val="23"/>
                <w:szCs w:val="23"/>
              </w:rPr>
              <w:t>_____________ / Бобровников Б.Л./</w:t>
            </w:r>
          </w:p>
          <w:p w:rsidR="004465CC" w:rsidRPr="0046400D" w:rsidRDefault="004465CC" w:rsidP="00C269D6">
            <w:pPr>
              <w:spacing w:line="276" w:lineRule="auto"/>
              <w:ind w:right="-45"/>
              <w:rPr>
                <w:sz w:val="23"/>
                <w:szCs w:val="23"/>
              </w:rPr>
            </w:pPr>
          </w:p>
          <w:p w:rsidR="004465CC" w:rsidRPr="0046400D" w:rsidRDefault="004465CC" w:rsidP="00E97658">
            <w:pPr>
              <w:spacing w:line="276" w:lineRule="auto"/>
              <w:ind w:right="-45"/>
              <w:rPr>
                <w:sz w:val="23"/>
                <w:szCs w:val="23"/>
              </w:rPr>
            </w:pPr>
            <w:r w:rsidRPr="0046400D">
              <w:rPr>
                <w:sz w:val="23"/>
                <w:szCs w:val="23"/>
              </w:rPr>
              <w:t>М.П.</w:t>
            </w:r>
          </w:p>
        </w:tc>
        <w:tc>
          <w:tcPr>
            <w:tcW w:w="4895" w:type="dxa"/>
          </w:tcPr>
          <w:p w:rsidR="004465CC" w:rsidRPr="0046400D" w:rsidRDefault="004465CC" w:rsidP="0075272F">
            <w:pPr>
              <w:spacing w:line="276" w:lineRule="auto"/>
              <w:ind w:right="-45"/>
              <w:rPr>
                <w:sz w:val="23"/>
                <w:szCs w:val="23"/>
              </w:rPr>
            </w:pPr>
            <w:r w:rsidRPr="0046400D">
              <w:rPr>
                <w:sz w:val="23"/>
                <w:szCs w:val="23"/>
              </w:rPr>
              <w:t>__________ / Л.В. Егоров/</w:t>
            </w:r>
          </w:p>
          <w:p w:rsidR="004465CC" w:rsidRPr="0046400D" w:rsidRDefault="004465CC" w:rsidP="0075272F">
            <w:pPr>
              <w:tabs>
                <w:tab w:val="left" w:pos="1605"/>
              </w:tabs>
              <w:rPr>
                <w:sz w:val="23"/>
                <w:szCs w:val="23"/>
              </w:rPr>
            </w:pPr>
            <w:r w:rsidRPr="0046400D">
              <w:rPr>
                <w:sz w:val="23"/>
                <w:szCs w:val="23"/>
              </w:rPr>
              <w:t>М.П.</w:t>
            </w:r>
          </w:p>
        </w:tc>
      </w:tr>
    </w:tbl>
    <w:p w:rsidR="000E593E" w:rsidRPr="003010FE" w:rsidRDefault="00582630" w:rsidP="00582630">
      <w:pPr>
        <w:tabs>
          <w:tab w:val="left" w:pos="1365"/>
          <w:tab w:val="left" w:pos="6195"/>
        </w:tabs>
        <w:spacing w:line="276" w:lineRule="auto"/>
        <w:rPr>
          <w:sz w:val="20"/>
          <w:szCs w:val="20"/>
        </w:rPr>
      </w:pPr>
      <w:r w:rsidRPr="003010FE">
        <w:rPr>
          <w:sz w:val="20"/>
          <w:szCs w:val="20"/>
        </w:rPr>
        <w:lastRenderedPageBreak/>
        <w:tab/>
      </w:r>
    </w:p>
    <w:sectPr w:rsidR="000E593E" w:rsidRPr="003010FE" w:rsidSect="00EB3577">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B3577" w:rsidRDefault="00EB3577" w:rsidP="00EB3577">
      <w:r>
        <w:separator/>
      </w:r>
    </w:p>
  </w:endnote>
  <w:endnote w:type="continuationSeparator" w:id="0">
    <w:p w:rsidR="00EB3577" w:rsidRDefault="00EB3577" w:rsidP="00EB35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B3577" w:rsidRDefault="00EB3577" w:rsidP="00EB3577">
      <w:r>
        <w:separator/>
      </w:r>
    </w:p>
  </w:footnote>
  <w:footnote w:type="continuationSeparator" w:id="0">
    <w:p w:rsidR="00EB3577" w:rsidRDefault="00EB3577" w:rsidP="00EB35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5D5032"/>
    <w:multiLevelType w:val="multilevel"/>
    <w:tmpl w:val="C9765E42"/>
    <w:lvl w:ilvl="0">
      <w:start w:val="8"/>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nsid w:val="26764276"/>
    <w:multiLevelType w:val="multilevel"/>
    <w:tmpl w:val="B9881D70"/>
    <w:lvl w:ilvl="0">
      <w:start w:val="5"/>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
    <w:nsid w:val="41DF52C3"/>
    <w:multiLevelType w:val="hybridMultilevel"/>
    <w:tmpl w:val="729670FC"/>
    <w:lvl w:ilvl="0" w:tplc="04190001">
      <w:start w:val="1"/>
      <w:numFmt w:val="bullet"/>
      <w:lvlText w:val=""/>
      <w:lvlJc w:val="left"/>
      <w:pPr>
        <w:ind w:left="1344" w:hanging="360"/>
      </w:pPr>
      <w:rPr>
        <w:rFonts w:ascii="Symbol" w:hAnsi="Symbol" w:hint="default"/>
      </w:rPr>
    </w:lvl>
    <w:lvl w:ilvl="1" w:tplc="04190003" w:tentative="1">
      <w:start w:val="1"/>
      <w:numFmt w:val="bullet"/>
      <w:lvlText w:val="o"/>
      <w:lvlJc w:val="left"/>
      <w:pPr>
        <w:ind w:left="2064" w:hanging="360"/>
      </w:pPr>
      <w:rPr>
        <w:rFonts w:ascii="Courier New" w:hAnsi="Courier New" w:cs="Courier New" w:hint="default"/>
      </w:rPr>
    </w:lvl>
    <w:lvl w:ilvl="2" w:tplc="04190005" w:tentative="1">
      <w:start w:val="1"/>
      <w:numFmt w:val="bullet"/>
      <w:lvlText w:val=""/>
      <w:lvlJc w:val="left"/>
      <w:pPr>
        <w:ind w:left="2784" w:hanging="360"/>
      </w:pPr>
      <w:rPr>
        <w:rFonts w:ascii="Wingdings" w:hAnsi="Wingdings" w:hint="default"/>
      </w:rPr>
    </w:lvl>
    <w:lvl w:ilvl="3" w:tplc="04190001" w:tentative="1">
      <w:start w:val="1"/>
      <w:numFmt w:val="bullet"/>
      <w:lvlText w:val=""/>
      <w:lvlJc w:val="left"/>
      <w:pPr>
        <w:ind w:left="3504" w:hanging="360"/>
      </w:pPr>
      <w:rPr>
        <w:rFonts w:ascii="Symbol" w:hAnsi="Symbol" w:hint="default"/>
      </w:rPr>
    </w:lvl>
    <w:lvl w:ilvl="4" w:tplc="04190003" w:tentative="1">
      <w:start w:val="1"/>
      <w:numFmt w:val="bullet"/>
      <w:lvlText w:val="o"/>
      <w:lvlJc w:val="left"/>
      <w:pPr>
        <w:ind w:left="4224" w:hanging="360"/>
      </w:pPr>
      <w:rPr>
        <w:rFonts w:ascii="Courier New" w:hAnsi="Courier New" w:cs="Courier New" w:hint="default"/>
      </w:rPr>
    </w:lvl>
    <w:lvl w:ilvl="5" w:tplc="04190005" w:tentative="1">
      <w:start w:val="1"/>
      <w:numFmt w:val="bullet"/>
      <w:lvlText w:val=""/>
      <w:lvlJc w:val="left"/>
      <w:pPr>
        <w:ind w:left="4944" w:hanging="360"/>
      </w:pPr>
      <w:rPr>
        <w:rFonts w:ascii="Wingdings" w:hAnsi="Wingdings" w:hint="default"/>
      </w:rPr>
    </w:lvl>
    <w:lvl w:ilvl="6" w:tplc="04190001" w:tentative="1">
      <w:start w:val="1"/>
      <w:numFmt w:val="bullet"/>
      <w:lvlText w:val=""/>
      <w:lvlJc w:val="left"/>
      <w:pPr>
        <w:ind w:left="5664" w:hanging="360"/>
      </w:pPr>
      <w:rPr>
        <w:rFonts w:ascii="Symbol" w:hAnsi="Symbol" w:hint="default"/>
      </w:rPr>
    </w:lvl>
    <w:lvl w:ilvl="7" w:tplc="04190003" w:tentative="1">
      <w:start w:val="1"/>
      <w:numFmt w:val="bullet"/>
      <w:lvlText w:val="o"/>
      <w:lvlJc w:val="left"/>
      <w:pPr>
        <w:ind w:left="6384" w:hanging="360"/>
      </w:pPr>
      <w:rPr>
        <w:rFonts w:ascii="Courier New" w:hAnsi="Courier New" w:cs="Courier New" w:hint="default"/>
      </w:rPr>
    </w:lvl>
    <w:lvl w:ilvl="8" w:tplc="04190005" w:tentative="1">
      <w:start w:val="1"/>
      <w:numFmt w:val="bullet"/>
      <w:lvlText w:val=""/>
      <w:lvlJc w:val="left"/>
      <w:pPr>
        <w:ind w:left="7104" w:hanging="360"/>
      </w:pPr>
      <w:rPr>
        <w:rFonts w:ascii="Wingdings" w:hAnsi="Wingdings" w:hint="default"/>
      </w:rPr>
    </w:lvl>
  </w:abstractNum>
  <w:abstractNum w:abstractNumId="3">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
    <w:nsid w:val="49503C0B"/>
    <w:multiLevelType w:val="multilevel"/>
    <w:tmpl w:val="2C2274D6"/>
    <w:lvl w:ilvl="0">
      <w:start w:val="3"/>
      <w:numFmt w:val="decimal"/>
      <w:lvlText w:val="%1."/>
      <w:lvlJc w:val="left"/>
      <w:pPr>
        <w:ind w:left="360" w:hanging="360"/>
      </w:pPr>
      <w:rPr>
        <w:rFonts w:hint="default"/>
      </w:rPr>
    </w:lvl>
    <w:lvl w:ilvl="1">
      <w:start w:val="1"/>
      <w:numFmt w:val="decimal"/>
      <w:lvlText w:val="%1.%2."/>
      <w:lvlJc w:val="left"/>
      <w:pPr>
        <w:ind w:left="927" w:hanging="360"/>
      </w:pPr>
      <w:rPr>
        <w:rFonts w:hint="default"/>
        <w:b w:val="0"/>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5DF0101F"/>
    <w:multiLevelType w:val="multilevel"/>
    <w:tmpl w:val="51F6B858"/>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nsid w:val="5E263511"/>
    <w:multiLevelType w:val="hybridMultilevel"/>
    <w:tmpl w:val="38322784"/>
    <w:lvl w:ilvl="0" w:tplc="76D43672">
      <w:start w:val="1"/>
      <w:numFmt w:val="decimal"/>
      <w:pStyle w:val="a0"/>
      <w:lvlText w:val="%1"/>
      <w:lvlJc w:val="left"/>
      <w:pPr>
        <w:tabs>
          <w:tab w:val="num" w:pos="0"/>
        </w:tabs>
        <w:ind w:firstLine="624"/>
      </w:pPr>
      <w:rPr>
        <w:rFonts w:ascii="Times New Roman" w:eastAsia="Times New Roman" w:hAnsi="Times New Roman" w:cs="Times New Roman"/>
        <w:b/>
        <w:i w:val="0"/>
        <w:color w:val="auto"/>
        <w:spacing w:val="-20"/>
        <w:w w:val="100"/>
        <w:sz w:val="24"/>
      </w:rPr>
    </w:lvl>
    <w:lvl w:ilvl="1" w:tplc="04190003">
      <w:start w:val="1"/>
      <w:numFmt w:val="bullet"/>
      <w:lvlText w:val="o"/>
      <w:lvlJc w:val="left"/>
      <w:pPr>
        <w:tabs>
          <w:tab w:val="num" w:pos="1440"/>
        </w:tabs>
        <w:ind w:left="1440" w:hanging="360"/>
      </w:pPr>
      <w:rPr>
        <w:rFonts w:ascii="Courier New" w:hAnsi="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F">
      <w:start w:val="1"/>
      <w:numFmt w:val="decimal"/>
      <w:lvlText w:val="%4."/>
      <w:lvlJc w:val="left"/>
      <w:pPr>
        <w:tabs>
          <w:tab w:val="num" w:pos="2880"/>
        </w:tabs>
        <w:ind w:left="2880" w:hanging="360"/>
      </w:pPr>
      <w:rPr>
        <w:rFonts w:hint="default"/>
      </w:rPr>
    </w:lvl>
    <w:lvl w:ilvl="4" w:tplc="04190003" w:tentative="1">
      <w:start w:val="1"/>
      <w:numFmt w:val="bullet"/>
      <w:lvlText w:val="o"/>
      <w:lvlJc w:val="left"/>
      <w:pPr>
        <w:tabs>
          <w:tab w:val="num" w:pos="3600"/>
        </w:tabs>
        <w:ind w:left="3600" w:hanging="360"/>
      </w:pPr>
      <w:rPr>
        <w:rFonts w:ascii="Courier New" w:hAnsi="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nsid w:val="66102E21"/>
    <w:multiLevelType w:val="multilevel"/>
    <w:tmpl w:val="D8DAE040"/>
    <w:lvl w:ilvl="0">
      <w:start w:val="9"/>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8">
    <w:nsid w:val="66F211AF"/>
    <w:multiLevelType w:val="multilevel"/>
    <w:tmpl w:val="11CE7FA6"/>
    <w:lvl w:ilvl="0">
      <w:start w:val="1"/>
      <w:numFmt w:val="decimal"/>
      <w:lvlText w:val="%1."/>
      <w:lvlJc w:val="left"/>
      <w:pPr>
        <w:ind w:left="360" w:hanging="360"/>
      </w:pPr>
      <w:rPr>
        <w:rFonts w:hint="default"/>
      </w:rPr>
    </w:lvl>
    <w:lvl w:ilvl="1">
      <w:start w:val="1"/>
      <w:numFmt w:val="decimal"/>
      <w:lvlText w:val="%1.%2."/>
      <w:lvlJc w:val="left"/>
      <w:pPr>
        <w:ind w:left="955" w:hanging="360"/>
      </w:pPr>
      <w:rPr>
        <w:rFonts w:hint="default"/>
      </w:rPr>
    </w:lvl>
    <w:lvl w:ilvl="2">
      <w:start w:val="1"/>
      <w:numFmt w:val="decimal"/>
      <w:lvlText w:val="%1.%2.%3."/>
      <w:lvlJc w:val="left"/>
      <w:pPr>
        <w:ind w:left="1910" w:hanging="720"/>
      </w:pPr>
      <w:rPr>
        <w:rFonts w:hint="default"/>
      </w:rPr>
    </w:lvl>
    <w:lvl w:ilvl="3">
      <w:start w:val="1"/>
      <w:numFmt w:val="decimal"/>
      <w:lvlText w:val="%1.%2.%3.%4."/>
      <w:lvlJc w:val="left"/>
      <w:pPr>
        <w:ind w:left="2505" w:hanging="720"/>
      </w:pPr>
      <w:rPr>
        <w:rFonts w:hint="default"/>
      </w:rPr>
    </w:lvl>
    <w:lvl w:ilvl="4">
      <w:start w:val="1"/>
      <w:numFmt w:val="decimal"/>
      <w:lvlText w:val="%1.%2.%3.%4.%5."/>
      <w:lvlJc w:val="left"/>
      <w:pPr>
        <w:ind w:left="3460" w:hanging="1080"/>
      </w:pPr>
      <w:rPr>
        <w:rFonts w:hint="default"/>
      </w:rPr>
    </w:lvl>
    <w:lvl w:ilvl="5">
      <w:start w:val="1"/>
      <w:numFmt w:val="decimal"/>
      <w:lvlText w:val="%1.%2.%3.%4.%5.%6."/>
      <w:lvlJc w:val="left"/>
      <w:pPr>
        <w:ind w:left="4055" w:hanging="1080"/>
      </w:pPr>
      <w:rPr>
        <w:rFonts w:hint="default"/>
      </w:rPr>
    </w:lvl>
    <w:lvl w:ilvl="6">
      <w:start w:val="1"/>
      <w:numFmt w:val="decimal"/>
      <w:lvlText w:val="%1.%2.%3.%4.%5.%6.%7."/>
      <w:lvlJc w:val="left"/>
      <w:pPr>
        <w:ind w:left="5010" w:hanging="1440"/>
      </w:pPr>
      <w:rPr>
        <w:rFonts w:hint="default"/>
      </w:rPr>
    </w:lvl>
    <w:lvl w:ilvl="7">
      <w:start w:val="1"/>
      <w:numFmt w:val="decimal"/>
      <w:lvlText w:val="%1.%2.%3.%4.%5.%6.%7.%8."/>
      <w:lvlJc w:val="left"/>
      <w:pPr>
        <w:ind w:left="5605" w:hanging="1440"/>
      </w:pPr>
      <w:rPr>
        <w:rFonts w:hint="default"/>
      </w:rPr>
    </w:lvl>
    <w:lvl w:ilvl="8">
      <w:start w:val="1"/>
      <w:numFmt w:val="decimal"/>
      <w:lvlText w:val="%1.%2.%3.%4.%5.%6.%7.%8.%9."/>
      <w:lvlJc w:val="left"/>
      <w:pPr>
        <w:ind w:left="6560" w:hanging="1800"/>
      </w:pPr>
      <w:rPr>
        <w:rFonts w:hint="default"/>
      </w:rPr>
    </w:lvl>
  </w:abstractNum>
  <w:abstractNum w:abstractNumId="9">
    <w:nsid w:val="68902AD6"/>
    <w:multiLevelType w:val="multilevel"/>
    <w:tmpl w:val="2902BC46"/>
    <w:lvl w:ilvl="0">
      <w:start w:val="6"/>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0">
    <w:nsid w:val="69BF07FB"/>
    <w:multiLevelType w:val="multilevel"/>
    <w:tmpl w:val="A0C64846"/>
    <w:lvl w:ilvl="0">
      <w:start w:val="4"/>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1">
    <w:nsid w:val="6A8A7C0A"/>
    <w:multiLevelType w:val="hybridMultilevel"/>
    <w:tmpl w:val="1D62AD7A"/>
    <w:lvl w:ilvl="0" w:tplc="4D48390E">
      <w:start w:val="16"/>
      <w:numFmt w:val="decimal"/>
      <w:lvlText w:val="%1."/>
      <w:lvlJc w:val="left"/>
      <w:pPr>
        <w:ind w:left="1315" w:hanging="360"/>
      </w:pPr>
      <w:rPr>
        <w:rFonts w:hint="default"/>
      </w:rPr>
    </w:lvl>
    <w:lvl w:ilvl="1" w:tplc="04190019" w:tentative="1">
      <w:start w:val="1"/>
      <w:numFmt w:val="lowerLetter"/>
      <w:lvlText w:val="%2."/>
      <w:lvlJc w:val="left"/>
      <w:pPr>
        <w:ind w:left="2035" w:hanging="360"/>
      </w:pPr>
    </w:lvl>
    <w:lvl w:ilvl="2" w:tplc="0419001B" w:tentative="1">
      <w:start w:val="1"/>
      <w:numFmt w:val="lowerRoman"/>
      <w:lvlText w:val="%3."/>
      <w:lvlJc w:val="right"/>
      <w:pPr>
        <w:ind w:left="2755" w:hanging="180"/>
      </w:pPr>
    </w:lvl>
    <w:lvl w:ilvl="3" w:tplc="0419000F" w:tentative="1">
      <w:start w:val="1"/>
      <w:numFmt w:val="decimal"/>
      <w:lvlText w:val="%4."/>
      <w:lvlJc w:val="left"/>
      <w:pPr>
        <w:ind w:left="3475" w:hanging="360"/>
      </w:pPr>
    </w:lvl>
    <w:lvl w:ilvl="4" w:tplc="04190019" w:tentative="1">
      <w:start w:val="1"/>
      <w:numFmt w:val="lowerLetter"/>
      <w:lvlText w:val="%5."/>
      <w:lvlJc w:val="left"/>
      <w:pPr>
        <w:ind w:left="4195" w:hanging="360"/>
      </w:pPr>
    </w:lvl>
    <w:lvl w:ilvl="5" w:tplc="0419001B" w:tentative="1">
      <w:start w:val="1"/>
      <w:numFmt w:val="lowerRoman"/>
      <w:lvlText w:val="%6."/>
      <w:lvlJc w:val="right"/>
      <w:pPr>
        <w:ind w:left="4915" w:hanging="180"/>
      </w:pPr>
    </w:lvl>
    <w:lvl w:ilvl="6" w:tplc="0419000F" w:tentative="1">
      <w:start w:val="1"/>
      <w:numFmt w:val="decimal"/>
      <w:lvlText w:val="%7."/>
      <w:lvlJc w:val="left"/>
      <w:pPr>
        <w:ind w:left="5635" w:hanging="360"/>
      </w:pPr>
    </w:lvl>
    <w:lvl w:ilvl="7" w:tplc="04190019" w:tentative="1">
      <w:start w:val="1"/>
      <w:numFmt w:val="lowerLetter"/>
      <w:lvlText w:val="%8."/>
      <w:lvlJc w:val="left"/>
      <w:pPr>
        <w:ind w:left="6355" w:hanging="360"/>
      </w:pPr>
    </w:lvl>
    <w:lvl w:ilvl="8" w:tplc="0419001B" w:tentative="1">
      <w:start w:val="1"/>
      <w:numFmt w:val="lowerRoman"/>
      <w:lvlText w:val="%9."/>
      <w:lvlJc w:val="right"/>
      <w:pPr>
        <w:ind w:left="7075" w:hanging="180"/>
      </w:pPr>
    </w:lvl>
  </w:abstractNum>
  <w:abstractNum w:abstractNumId="12">
    <w:nsid w:val="6B422287"/>
    <w:multiLevelType w:val="multilevel"/>
    <w:tmpl w:val="3C42332A"/>
    <w:lvl w:ilvl="0">
      <w:start w:val="3"/>
      <w:numFmt w:val="decimal"/>
      <w:lvlText w:val="%1."/>
      <w:lvlJc w:val="left"/>
      <w:pPr>
        <w:ind w:left="360" w:hanging="360"/>
      </w:pPr>
      <w:rPr>
        <w:rFonts w:hint="default"/>
        <w:b/>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13">
    <w:nsid w:val="6D053053"/>
    <w:multiLevelType w:val="multilevel"/>
    <w:tmpl w:val="409AB740"/>
    <w:lvl w:ilvl="0">
      <w:start w:val="10"/>
      <w:numFmt w:val="decimal"/>
      <w:lvlText w:val="%1."/>
      <w:lvlJc w:val="left"/>
      <w:pPr>
        <w:ind w:left="480" w:hanging="480"/>
      </w:pPr>
      <w:rPr>
        <w:rFonts w:hint="default"/>
      </w:rPr>
    </w:lvl>
    <w:lvl w:ilvl="1">
      <w:start w:val="1"/>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4">
    <w:nsid w:val="70943F09"/>
    <w:multiLevelType w:val="hybridMultilevel"/>
    <w:tmpl w:val="0876F170"/>
    <w:lvl w:ilvl="0" w:tplc="6ECCFFD6">
      <w:start w:val="1"/>
      <w:numFmt w:val="bullet"/>
      <w:pStyle w:val="10"/>
      <w:lvlText w:val=""/>
      <w:lvlJc w:val="left"/>
      <w:pPr>
        <w:ind w:left="862" w:hanging="360"/>
      </w:pPr>
      <w:rPr>
        <w:rFonts w:ascii="Symbol" w:hAnsi="Symbol" w:hint="default"/>
      </w:rPr>
    </w:lvl>
    <w:lvl w:ilvl="1" w:tplc="57749180" w:tentative="1">
      <w:start w:val="1"/>
      <w:numFmt w:val="bullet"/>
      <w:lvlText w:val="o"/>
      <w:lvlJc w:val="left"/>
      <w:pPr>
        <w:ind w:left="1582" w:hanging="360"/>
      </w:pPr>
      <w:rPr>
        <w:rFonts w:ascii="Courier New" w:hAnsi="Courier New" w:cs="Courier New" w:hint="default"/>
      </w:rPr>
    </w:lvl>
    <w:lvl w:ilvl="2" w:tplc="647EC162" w:tentative="1">
      <w:start w:val="1"/>
      <w:numFmt w:val="bullet"/>
      <w:pStyle w:val="3"/>
      <w:lvlText w:val=""/>
      <w:lvlJc w:val="left"/>
      <w:pPr>
        <w:ind w:left="2302" w:hanging="360"/>
      </w:pPr>
      <w:rPr>
        <w:rFonts w:ascii="Wingdings" w:hAnsi="Wingdings" w:hint="default"/>
      </w:rPr>
    </w:lvl>
    <w:lvl w:ilvl="3" w:tplc="4FB8D136" w:tentative="1">
      <w:start w:val="1"/>
      <w:numFmt w:val="bullet"/>
      <w:pStyle w:val="11"/>
      <w:lvlText w:val=""/>
      <w:lvlJc w:val="left"/>
      <w:pPr>
        <w:ind w:left="3022" w:hanging="360"/>
      </w:pPr>
      <w:rPr>
        <w:rFonts w:ascii="Symbol" w:hAnsi="Symbol" w:hint="default"/>
      </w:rPr>
    </w:lvl>
    <w:lvl w:ilvl="4" w:tplc="BDBC63D2" w:tentative="1">
      <w:start w:val="1"/>
      <w:numFmt w:val="bullet"/>
      <w:lvlText w:val="o"/>
      <w:lvlJc w:val="left"/>
      <w:pPr>
        <w:ind w:left="3742" w:hanging="360"/>
      </w:pPr>
      <w:rPr>
        <w:rFonts w:ascii="Courier New" w:hAnsi="Courier New" w:cs="Courier New" w:hint="default"/>
      </w:rPr>
    </w:lvl>
    <w:lvl w:ilvl="5" w:tplc="09AEA4B2" w:tentative="1">
      <w:start w:val="1"/>
      <w:numFmt w:val="bullet"/>
      <w:lvlText w:val=""/>
      <w:lvlJc w:val="left"/>
      <w:pPr>
        <w:ind w:left="4462" w:hanging="360"/>
      </w:pPr>
      <w:rPr>
        <w:rFonts w:ascii="Wingdings" w:hAnsi="Wingdings" w:hint="default"/>
      </w:rPr>
    </w:lvl>
    <w:lvl w:ilvl="6" w:tplc="BA74A606" w:tentative="1">
      <w:start w:val="1"/>
      <w:numFmt w:val="bullet"/>
      <w:lvlText w:val=""/>
      <w:lvlJc w:val="left"/>
      <w:pPr>
        <w:ind w:left="5182" w:hanging="360"/>
      </w:pPr>
      <w:rPr>
        <w:rFonts w:ascii="Symbol" w:hAnsi="Symbol" w:hint="default"/>
      </w:rPr>
    </w:lvl>
    <w:lvl w:ilvl="7" w:tplc="B19C5DA2" w:tentative="1">
      <w:start w:val="1"/>
      <w:numFmt w:val="bullet"/>
      <w:lvlText w:val="o"/>
      <w:lvlJc w:val="left"/>
      <w:pPr>
        <w:ind w:left="5902" w:hanging="360"/>
      </w:pPr>
      <w:rPr>
        <w:rFonts w:ascii="Courier New" w:hAnsi="Courier New" w:cs="Courier New" w:hint="default"/>
      </w:rPr>
    </w:lvl>
    <w:lvl w:ilvl="8" w:tplc="655AA396" w:tentative="1">
      <w:start w:val="1"/>
      <w:numFmt w:val="bullet"/>
      <w:lvlText w:val=""/>
      <w:lvlJc w:val="left"/>
      <w:pPr>
        <w:ind w:left="6622" w:hanging="360"/>
      </w:pPr>
      <w:rPr>
        <w:rFonts w:ascii="Wingdings" w:hAnsi="Wingdings" w:hint="default"/>
      </w:rPr>
    </w:lvl>
  </w:abstractNum>
  <w:abstractNum w:abstractNumId="15">
    <w:nsid w:val="7E2D5AEE"/>
    <w:multiLevelType w:val="multilevel"/>
    <w:tmpl w:val="2BCC89E4"/>
    <w:lvl w:ilvl="0">
      <w:start w:val="7"/>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num w:numId="1">
    <w:abstractNumId w:val="14"/>
  </w:num>
  <w:num w:numId="2">
    <w:abstractNumId w:val="3"/>
  </w:num>
  <w:num w:numId="3">
    <w:abstractNumId w:val="6"/>
  </w:num>
  <w:num w:numId="4">
    <w:abstractNumId w:val="8"/>
  </w:num>
  <w:num w:numId="5">
    <w:abstractNumId w:val="2"/>
  </w:num>
  <w:num w:numId="6">
    <w:abstractNumId w:val="5"/>
  </w:num>
  <w:num w:numId="7">
    <w:abstractNumId w:val="4"/>
  </w:num>
  <w:num w:numId="8">
    <w:abstractNumId w:val="10"/>
  </w:num>
  <w:num w:numId="9">
    <w:abstractNumId w:val="1"/>
  </w:num>
  <w:num w:numId="10">
    <w:abstractNumId w:val="9"/>
  </w:num>
  <w:num w:numId="11">
    <w:abstractNumId w:val="15"/>
  </w:num>
  <w:num w:numId="12">
    <w:abstractNumId w:val="0"/>
  </w:num>
  <w:num w:numId="13">
    <w:abstractNumId w:val="7"/>
  </w:num>
  <w:num w:numId="14">
    <w:abstractNumId w:val="13"/>
  </w:num>
  <w:num w:numId="15">
    <w:abstractNumId w:val="14"/>
  </w:num>
  <w:num w:numId="16">
    <w:abstractNumId w:val="11"/>
  </w:num>
  <w:num w:numId="17">
    <w:abstractNumId w:val="12"/>
  </w:num>
  <w:num w:numId="18">
    <w:abstractNumId w:val="14"/>
  </w:num>
  <w:num w:numId="19">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05584"/>
    <w:rsid w:val="00090855"/>
    <w:rsid w:val="000B37A7"/>
    <w:rsid w:val="000C14EF"/>
    <w:rsid w:val="000D2EBB"/>
    <w:rsid w:val="000E593E"/>
    <w:rsid w:val="001011D0"/>
    <w:rsid w:val="00132B7E"/>
    <w:rsid w:val="00151242"/>
    <w:rsid w:val="001671FC"/>
    <w:rsid w:val="001C62F2"/>
    <w:rsid w:val="00207D9D"/>
    <w:rsid w:val="00231135"/>
    <w:rsid w:val="00253EF9"/>
    <w:rsid w:val="002E4E25"/>
    <w:rsid w:val="003010FE"/>
    <w:rsid w:val="00305584"/>
    <w:rsid w:val="00321E82"/>
    <w:rsid w:val="00326F77"/>
    <w:rsid w:val="00385419"/>
    <w:rsid w:val="0039305D"/>
    <w:rsid w:val="00395D75"/>
    <w:rsid w:val="003C0701"/>
    <w:rsid w:val="003C7559"/>
    <w:rsid w:val="004067CC"/>
    <w:rsid w:val="00410269"/>
    <w:rsid w:val="004238BB"/>
    <w:rsid w:val="004416C4"/>
    <w:rsid w:val="004465CC"/>
    <w:rsid w:val="0046400D"/>
    <w:rsid w:val="004B7885"/>
    <w:rsid w:val="00512C42"/>
    <w:rsid w:val="00553FA9"/>
    <w:rsid w:val="00582630"/>
    <w:rsid w:val="00585623"/>
    <w:rsid w:val="00585D0A"/>
    <w:rsid w:val="005A5B13"/>
    <w:rsid w:val="00630D9D"/>
    <w:rsid w:val="006644C0"/>
    <w:rsid w:val="00695833"/>
    <w:rsid w:val="00697CFA"/>
    <w:rsid w:val="006A7B6B"/>
    <w:rsid w:val="006C230A"/>
    <w:rsid w:val="0072114F"/>
    <w:rsid w:val="007235DF"/>
    <w:rsid w:val="00724492"/>
    <w:rsid w:val="008579E2"/>
    <w:rsid w:val="008C0662"/>
    <w:rsid w:val="008C3C74"/>
    <w:rsid w:val="008D715C"/>
    <w:rsid w:val="00930C5C"/>
    <w:rsid w:val="00936573"/>
    <w:rsid w:val="00941427"/>
    <w:rsid w:val="00967418"/>
    <w:rsid w:val="009F7DCF"/>
    <w:rsid w:val="00A05044"/>
    <w:rsid w:val="00A8701A"/>
    <w:rsid w:val="00AA3880"/>
    <w:rsid w:val="00AA6261"/>
    <w:rsid w:val="00AB6116"/>
    <w:rsid w:val="00AD325A"/>
    <w:rsid w:val="00AD5310"/>
    <w:rsid w:val="00B26659"/>
    <w:rsid w:val="00B57064"/>
    <w:rsid w:val="00B64C87"/>
    <w:rsid w:val="00B84574"/>
    <w:rsid w:val="00C33615"/>
    <w:rsid w:val="00C34AA2"/>
    <w:rsid w:val="00C93493"/>
    <w:rsid w:val="00CD5D55"/>
    <w:rsid w:val="00CF12E4"/>
    <w:rsid w:val="00CF2843"/>
    <w:rsid w:val="00D930E1"/>
    <w:rsid w:val="00E330BC"/>
    <w:rsid w:val="00E6186C"/>
    <w:rsid w:val="00E91081"/>
    <w:rsid w:val="00E97658"/>
    <w:rsid w:val="00EB3577"/>
    <w:rsid w:val="00EE5533"/>
    <w:rsid w:val="00EE5E4D"/>
    <w:rsid w:val="00EF5BF2"/>
    <w:rsid w:val="00F101A1"/>
    <w:rsid w:val="00F44581"/>
    <w:rsid w:val="00F61459"/>
    <w:rsid w:val="00F71EE9"/>
    <w:rsid w:val="00FB24C6"/>
    <w:rsid w:val="00FC0053"/>
    <w:rsid w:val="00FE4945"/>
    <w:rsid w:val="00FF542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644C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2"/>
    <w:qFormat/>
    <w:rsid w:val="00305584"/>
    <w:pPr>
      <w:keepNext/>
      <w:numPr>
        <w:numId w:val="2"/>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305584"/>
    <w:pPr>
      <w:keepNext/>
      <w:numPr>
        <w:ilvl w:val="1"/>
        <w:numId w:val="2"/>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305584"/>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305584"/>
    <w:rPr>
      <w:rFonts w:ascii="Arial" w:eastAsia="Times New Roman" w:hAnsi="Arial" w:cs="Arial"/>
      <w:b/>
      <w:bCs/>
      <w:i/>
      <w:iCs/>
      <w:sz w:val="28"/>
      <w:szCs w:val="28"/>
      <w:lang w:eastAsia="ru-RU"/>
    </w:rPr>
  </w:style>
  <w:style w:type="paragraph" w:styleId="a5">
    <w:name w:val="header"/>
    <w:aliases w:val="Heder,Titul"/>
    <w:basedOn w:val="a1"/>
    <w:link w:val="a6"/>
    <w:rsid w:val="00305584"/>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rsid w:val="00305584"/>
    <w:rPr>
      <w:rFonts w:ascii="Courier New" w:eastAsia="Times New Roman" w:hAnsi="Courier New" w:cs="Courier New"/>
      <w:sz w:val="20"/>
      <w:szCs w:val="20"/>
      <w:lang w:eastAsia="ru-RU"/>
    </w:rPr>
  </w:style>
  <w:style w:type="paragraph" w:customStyle="1" w:styleId="13">
    <w:name w:val="Обычный1"/>
    <w:rsid w:val="00305584"/>
    <w:pPr>
      <w:spacing w:after="0" w:line="240" w:lineRule="auto"/>
    </w:pPr>
    <w:rPr>
      <w:rFonts w:ascii="Times New Roman" w:eastAsia="Times New Roman" w:hAnsi="Times New Roman" w:cs="Times New Roman"/>
      <w:sz w:val="24"/>
      <w:szCs w:val="20"/>
      <w:lang w:eastAsia="ru-RU"/>
    </w:rPr>
  </w:style>
  <w:style w:type="character" w:styleId="a7">
    <w:name w:val="page number"/>
    <w:basedOn w:val="a2"/>
    <w:rsid w:val="00305584"/>
  </w:style>
  <w:style w:type="paragraph" w:styleId="a8">
    <w:name w:val="Normal (Web)"/>
    <w:aliases w:val="Обычный (Web),Обычный (веб) Знак Знак,Обычный (Web) Знак Знак Знак"/>
    <w:basedOn w:val="a1"/>
    <w:link w:val="a9"/>
    <w:rsid w:val="00305584"/>
    <w:pPr>
      <w:spacing w:before="100" w:beforeAutospacing="1" w:after="100" w:afterAutospacing="1"/>
    </w:pPr>
    <w:rPr>
      <w:lang w:val="x-none" w:eastAsia="x-none"/>
    </w:rPr>
  </w:style>
  <w:style w:type="paragraph" w:customStyle="1" w:styleId="a">
    <w:name w:val="Пункт"/>
    <w:basedOn w:val="a1"/>
    <w:rsid w:val="00305584"/>
    <w:pPr>
      <w:numPr>
        <w:ilvl w:val="2"/>
        <w:numId w:val="2"/>
      </w:numPr>
      <w:spacing w:line="360" w:lineRule="auto"/>
      <w:jc w:val="both"/>
    </w:pPr>
    <w:rPr>
      <w:snapToGrid w:val="0"/>
      <w:sz w:val="28"/>
      <w:szCs w:val="28"/>
    </w:rPr>
  </w:style>
  <w:style w:type="paragraph" w:customStyle="1" w:styleId="3">
    <w:name w:val="Пункт_3"/>
    <w:basedOn w:val="a1"/>
    <w:rsid w:val="00305584"/>
    <w:pPr>
      <w:numPr>
        <w:ilvl w:val="2"/>
        <w:numId w:val="1"/>
      </w:numPr>
      <w:jc w:val="both"/>
    </w:pPr>
    <w:rPr>
      <w:sz w:val="28"/>
      <w:szCs w:val="28"/>
    </w:rPr>
  </w:style>
  <w:style w:type="character" w:customStyle="1" w:styleId="a9">
    <w:name w:val="Обычный (веб) Знак"/>
    <w:aliases w:val="Обычный (Web) Знак,Обычный (веб) Знак Знак Знак,Обычный (Web) Знак Знак Знак Знак"/>
    <w:link w:val="a8"/>
    <w:rsid w:val="00305584"/>
    <w:rPr>
      <w:rFonts w:ascii="Times New Roman" w:eastAsia="Times New Roman" w:hAnsi="Times New Roman" w:cs="Times New Roman"/>
      <w:sz w:val="24"/>
      <w:szCs w:val="24"/>
      <w:lang w:val="x-none" w:eastAsia="x-none"/>
    </w:rPr>
  </w:style>
  <w:style w:type="paragraph" w:customStyle="1" w:styleId="21">
    <w:name w:val="заголовок 2"/>
    <w:basedOn w:val="a1"/>
    <w:next w:val="a1"/>
    <w:rsid w:val="00305584"/>
    <w:pPr>
      <w:keepNext/>
      <w:jc w:val="center"/>
    </w:pPr>
    <w:rPr>
      <w:b/>
      <w:szCs w:val="20"/>
    </w:rPr>
  </w:style>
  <w:style w:type="paragraph" w:customStyle="1" w:styleId="210">
    <w:name w:val="Основной текст 21"/>
    <w:basedOn w:val="a1"/>
    <w:rsid w:val="00305584"/>
    <w:pPr>
      <w:tabs>
        <w:tab w:val="left" w:pos="6804"/>
        <w:tab w:val="right" w:pos="7371"/>
      </w:tabs>
      <w:spacing w:before="120"/>
      <w:jc w:val="right"/>
    </w:pPr>
    <w:rPr>
      <w:rFonts w:ascii="Arial" w:hAnsi="Arial"/>
    </w:rPr>
  </w:style>
  <w:style w:type="paragraph" w:customStyle="1" w:styleId="10">
    <w:name w:val="_Заг.1"/>
    <w:next w:val="aa"/>
    <w:rsid w:val="00305584"/>
    <w:pPr>
      <w:pageBreakBefore/>
      <w:numPr>
        <w:numId w:val="1"/>
      </w:numPr>
      <w:suppressAutoHyphens/>
      <w:spacing w:before="360" w:after="240" w:line="240" w:lineRule="auto"/>
      <w:ind w:left="0" w:firstLine="595"/>
      <w:outlineLvl w:val="0"/>
    </w:pPr>
    <w:rPr>
      <w:rFonts w:ascii="Arial" w:eastAsia="Times New Roman" w:hAnsi="Arial" w:cs="Arial"/>
      <w:b/>
      <w:bCs/>
      <w:sz w:val="30"/>
      <w:szCs w:val="32"/>
      <w:lang w:eastAsia="ru-RU"/>
    </w:rPr>
  </w:style>
  <w:style w:type="paragraph" w:customStyle="1" w:styleId="11">
    <w:name w:val="_Заг1.Пункт"/>
    <w:rsid w:val="00305584"/>
    <w:pPr>
      <w:numPr>
        <w:ilvl w:val="3"/>
        <w:numId w:val="1"/>
      </w:numPr>
      <w:spacing w:before="120" w:after="0" w:line="240" w:lineRule="auto"/>
      <w:jc w:val="both"/>
    </w:pPr>
    <w:rPr>
      <w:rFonts w:ascii="Arial" w:eastAsia="Times New Roman" w:hAnsi="Arial" w:cs="Times New Roman"/>
      <w:spacing w:val="-2"/>
      <w:szCs w:val="20"/>
      <w:lang w:eastAsia="ru-RU"/>
    </w:rPr>
  </w:style>
  <w:style w:type="character" w:customStyle="1" w:styleId="ab">
    <w:name w:val="_Текст+абзац Знак"/>
    <w:link w:val="aa"/>
    <w:locked/>
    <w:rsid w:val="00305584"/>
    <w:rPr>
      <w:rFonts w:ascii="Arial" w:hAnsi="Arial"/>
      <w:spacing w:val="-2"/>
    </w:rPr>
  </w:style>
  <w:style w:type="paragraph" w:customStyle="1" w:styleId="aa">
    <w:name w:val="_Текст+абзац"/>
    <w:link w:val="ab"/>
    <w:rsid w:val="00305584"/>
    <w:pPr>
      <w:spacing w:before="120" w:after="0" w:line="240" w:lineRule="auto"/>
      <w:ind w:firstLine="595"/>
      <w:jc w:val="both"/>
    </w:pPr>
    <w:rPr>
      <w:rFonts w:ascii="Arial" w:hAnsi="Arial"/>
      <w:spacing w:val="-2"/>
    </w:rPr>
  </w:style>
  <w:style w:type="paragraph" w:customStyle="1" w:styleId="a0">
    <w:name w:val="_Текст_Перечисление"/>
    <w:rsid w:val="00305584"/>
    <w:pPr>
      <w:numPr>
        <w:numId w:val="3"/>
      </w:numPr>
      <w:spacing w:before="40" w:after="0" w:line="240" w:lineRule="auto"/>
      <w:jc w:val="both"/>
    </w:pPr>
    <w:rPr>
      <w:rFonts w:ascii="Arial" w:eastAsia="Times New Roman" w:hAnsi="Arial" w:cs="Times New Roman"/>
      <w:spacing w:val="-2"/>
      <w:szCs w:val="20"/>
      <w:lang w:eastAsia="ru-RU"/>
    </w:rPr>
  </w:style>
  <w:style w:type="paragraph" w:customStyle="1" w:styleId="41">
    <w:name w:val="Заголовок 41"/>
    <w:basedOn w:val="13"/>
    <w:next w:val="13"/>
    <w:rsid w:val="00305584"/>
    <w:pPr>
      <w:keepNext/>
      <w:spacing w:after="120"/>
    </w:pPr>
    <w:rPr>
      <w:rFonts w:ascii="Arial" w:hAnsi="Arial"/>
    </w:rPr>
  </w:style>
  <w:style w:type="paragraph" w:customStyle="1" w:styleId="WebTimesNewRoman">
    <w:name w:val="Обычный (Web) + Times New Roman"/>
    <w:aliases w:val="12 пт"/>
    <w:basedOn w:val="a1"/>
    <w:rsid w:val="00305584"/>
    <w:pPr>
      <w:tabs>
        <w:tab w:val="left" w:pos="0"/>
      </w:tabs>
      <w:jc w:val="both"/>
    </w:pPr>
  </w:style>
  <w:style w:type="paragraph" w:customStyle="1" w:styleId="ac">
    <w:name w:val="Пункт б/н"/>
    <w:basedOn w:val="a1"/>
    <w:rsid w:val="00EB3577"/>
    <w:pPr>
      <w:tabs>
        <w:tab w:val="left" w:pos="1134"/>
      </w:tabs>
      <w:spacing w:line="360" w:lineRule="auto"/>
      <w:ind w:firstLine="567"/>
      <w:jc w:val="both"/>
    </w:pPr>
    <w:rPr>
      <w:bCs/>
      <w:snapToGrid w:val="0"/>
      <w:sz w:val="22"/>
      <w:szCs w:val="22"/>
    </w:rPr>
  </w:style>
  <w:style w:type="paragraph" w:styleId="22">
    <w:name w:val="Body Text 2"/>
    <w:basedOn w:val="a1"/>
    <w:link w:val="23"/>
    <w:rsid w:val="00EB3577"/>
    <w:pPr>
      <w:spacing w:after="120" w:line="480" w:lineRule="auto"/>
    </w:pPr>
  </w:style>
  <w:style w:type="character" w:customStyle="1" w:styleId="23">
    <w:name w:val="Основной текст 2 Знак"/>
    <w:basedOn w:val="a2"/>
    <w:link w:val="22"/>
    <w:rsid w:val="00EB3577"/>
    <w:rPr>
      <w:rFonts w:ascii="Times New Roman" w:eastAsia="Times New Roman" w:hAnsi="Times New Roman" w:cs="Times New Roman"/>
      <w:sz w:val="24"/>
      <w:szCs w:val="24"/>
      <w:lang w:eastAsia="ru-RU"/>
    </w:rPr>
  </w:style>
  <w:style w:type="paragraph" w:styleId="ad">
    <w:name w:val="footer"/>
    <w:basedOn w:val="a1"/>
    <w:link w:val="ae"/>
    <w:uiPriority w:val="99"/>
    <w:unhideWhenUsed/>
    <w:rsid w:val="00EB3577"/>
    <w:pPr>
      <w:tabs>
        <w:tab w:val="center" w:pos="4677"/>
        <w:tab w:val="right" w:pos="9355"/>
      </w:tabs>
    </w:pPr>
  </w:style>
  <w:style w:type="character" w:customStyle="1" w:styleId="ae">
    <w:name w:val="Нижний колонтитул Знак"/>
    <w:basedOn w:val="a2"/>
    <w:link w:val="ad"/>
    <w:uiPriority w:val="99"/>
    <w:rsid w:val="00EB3577"/>
    <w:rPr>
      <w:rFonts w:ascii="Times New Roman" w:eastAsia="Times New Roman" w:hAnsi="Times New Roman" w:cs="Times New Roman"/>
      <w:sz w:val="24"/>
      <w:szCs w:val="24"/>
      <w:lang w:eastAsia="ru-RU"/>
    </w:rPr>
  </w:style>
  <w:style w:type="character" w:styleId="af">
    <w:name w:val="Emphasis"/>
    <w:basedOn w:val="a2"/>
    <w:uiPriority w:val="20"/>
    <w:qFormat/>
    <w:rsid w:val="00E91081"/>
    <w:rPr>
      <w:i/>
      <w:iCs/>
    </w:rPr>
  </w:style>
  <w:style w:type="character" w:styleId="af0">
    <w:name w:val="Hyperlink"/>
    <w:basedOn w:val="a2"/>
    <w:uiPriority w:val="99"/>
    <w:unhideWhenUsed/>
    <w:rsid w:val="00326F77"/>
    <w:rPr>
      <w:color w:val="0000FF" w:themeColor="hyperlink"/>
      <w:u w:val="single"/>
    </w:rPr>
  </w:style>
  <w:style w:type="paragraph" w:styleId="af1">
    <w:name w:val="List Paragraph"/>
    <w:basedOn w:val="a1"/>
    <w:uiPriority w:val="34"/>
    <w:qFormat/>
    <w:rsid w:val="00253EF9"/>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6644C0"/>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1"/>
    <w:next w:val="a1"/>
    <w:link w:val="12"/>
    <w:qFormat/>
    <w:rsid w:val="00305584"/>
    <w:pPr>
      <w:keepNext/>
      <w:numPr>
        <w:numId w:val="2"/>
      </w:numPr>
      <w:jc w:val="right"/>
      <w:outlineLvl w:val="0"/>
    </w:pPr>
    <w:rPr>
      <w:iCs/>
      <w:lang w:val="x-none" w:eastAsia="x-none"/>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1"/>
    <w:next w:val="a1"/>
    <w:link w:val="20"/>
    <w:qFormat/>
    <w:rsid w:val="00305584"/>
    <w:pPr>
      <w:keepNext/>
      <w:numPr>
        <w:ilvl w:val="1"/>
        <w:numId w:val="2"/>
      </w:numPr>
      <w:spacing w:before="240" w:after="60"/>
      <w:outlineLvl w:val="1"/>
    </w:pPr>
    <w:rPr>
      <w:rFonts w:ascii="Arial" w:hAnsi="Arial" w:cs="Arial"/>
      <w:b/>
      <w:bCs/>
      <w:i/>
      <w:iCs/>
      <w:sz w:val="28"/>
      <w:szCs w:val="28"/>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2"/>
    <w:link w:val="1"/>
    <w:rsid w:val="00305584"/>
    <w:rPr>
      <w:rFonts w:ascii="Times New Roman" w:eastAsia="Times New Roman" w:hAnsi="Times New Roman" w:cs="Times New Roman"/>
      <w:iCs/>
      <w:sz w:val="24"/>
      <w:szCs w:val="24"/>
      <w:lang w:val="x-none" w:eastAsia="x-none"/>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2"/>
    <w:link w:val="2"/>
    <w:rsid w:val="00305584"/>
    <w:rPr>
      <w:rFonts w:ascii="Arial" w:eastAsia="Times New Roman" w:hAnsi="Arial" w:cs="Arial"/>
      <w:b/>
      <w:bCs/>
      <w:i/>
      <w:iCs/>
      <w:sz w:val="28"/>
      <w:szCs w:val="28"/>
      <w:lang w:eastAsia="ru-RU"/>
    </w:rPr>
  </w:style>
  <w:style w:type="paragraph" w:styleId="a5">
    <w:name w:val="header"/>
    <w:aliases w:val="Heder,Titul"/>
    <w:basedOn w:val="a1"/>
    <w:link w:val="a6"/>
    <w:rsid w:val="00305584"/>
    <w:pPr>
      <w:tabs>
        <w:tab w:val="center" w:pos="4153"/>
        <w:tab w:val="right" w:pos="8306"/>
      </w:tabs>
    </w:pPr>
    <w:rPr>
      <w:rFonts w:ascii="Courier New" w:hAnsi="Courier New" w:cs="Courier New"/>
      <w:sz w:val="20"/>
      <w:szCs w:val="20"/>
    </w:rPr>
  </w:style>
  <w:style w:type="character" w:customStyle="1" w:styleId="a6">
    <w:name w:val="Верхний колонтитул Знак"/>
    <w:aliases w:val="Heder Знак,Titul Знак"/>
    <w:basedOn w:val="a2"/>
    <w:link w:val="a5"/>
    <w:rsid w:val="00305584"/>
    <w:rPr>
      <w:rFonts w:ascii="Courier New" w:eastAsia="Times New Roman" w:hAnsi="Courier New" w:cs="Courier New"/>
      <w:sz w:val="20"/>
      <w:szCs w:val="20"/>
      <w:lang w:eastAsia="ru-RU"/>
    </w:rPr>
  </w:style>
  <w:style w:type="paragraph" w:customStyle="1" w:styleId="13">
    <w:name w:val="Обычный1"/>
    <w:rsid w:val="00305584"/>
    <w:pPr>
      <w:spacing w:after="0" w:line="240" w:lineRule="auto"/>
    </w:pPr>
    <w:rPr>
      <w:rFonts w:ascii="Times New Roman" w:eastAsia="Times New Roman" w:hAnsi="Times New Roman" w:cs="Times New Roman"/>
      <w:sz w:val="24"/>
      <w:szCs w:val="20"/>
      <w:lang w:eastAsia="ru-RU"/>
    </w:rPr>
  </w:style>
  <w:style w:type="character" w:styleId="a7">
    <w:name w:val="page number"/>
    <w:basedOn w:val="a2"/>
    <w:rsid w:val="00305584"/>
  </w:style>
  <w:style w:type="paragraph" w:styleId="a8">
    <w:name w:val="Normal (Web)"/>
    <w:aliases w:val="Обычный (Web),Обычный (веб) Знак Знак,Обычный (Web) Знак Знак Знак"/>
    <w:basedOn w:val="a1"/>
    <w:link w:val="a9"/>
    <w:rsid w:val="00305584"/>
    <w:pPr>
      <w:spacing w:before="100" w:beforeAutospacing="1" w:after="100" w:afterAutospacing="1"/>
    </w:pPr>
    <w:rPr>
      <w:lang w:val="x-none" w:eastAsia="x-none"/>
    </w:rPr>
  </w:style>
  <w:style w:type="paragraph" w:customStyle="1" w:styleId="a">
    <w:name w:val="Пункт"/>
    <w:basedOn w:val="a1"/>
    <w:rsid w:val="00305584"/>
    <w:pPr>
      <w:numPr>
        <w:ilvl w:val="2"/>
        <w:numId w:val="2"/>
      </w:numPr>
      <w:spacing w:line="360" w:lineRule="auto"/>
      <w:jc w:val="both"/>
    </w:pPr>
    <w:rPr>
      <w:snapToGrid w:val="0"/>
      <w:sz w:val="28"/>
      <w:szCs w:val="28"/>
    </w:rPr>
  </w:style>
  <w:style w:type="paragraph" w:customStyle="1" w:styleId="3">
    <w:name w:val="Пункт_3"/>
    <w:basedOn w:val="a1"/>
    <w:rsid w:val="00305584"/>
    <w:pPr>
      <w:numPr>
        <w:ilvl w:val="2"/>
        <w:numId w:val="1"/>
      </w:numPr>
      <w:jc w:val="both"/>
    </w:pPr>
    <w:rPr>
      <w:sz w:val="28"/>
      <w:szCs w:val="28"/>
    </w:rPr>
  </w:style>
  <w:style w:type="character" w:customStyle="1" w:styleId="a9">
    <w:name w:val="Обычный (веб) Знак"/>
    <w:aliases w:val="Обычный (Web) Знак,Обычный (веб) Знак Знак Знак,Обычный (Web) Знак Знак Знак Знак"/>
    <w:link w:val="a8"/>
    <w:rsid w:val="00305584"/>
    <w:rPr>
      <w:rFonts w:ascii="Times New Roman" w:eastAsia="Times New Roman" w:hAnsi="Times New Roman" w:cs="Times New Roman"/>
      <w:sz w:val="24"/>
      <w:szCs w:val="24"/>
      <w:lang w:val="x-none" w:eastAsia="x-none"/>
    </w:rPr>
  </w:style>
  <w:style w:type="paragraph" w:customStyle="1" w:styleId="21">
    <w:name w:val="заголовок 2"/>
    <w:basedOn w:val="a1"/>
    <w:next w:val="a1"/>
    <w:rsid w:val="00305584"/>
    <w:pPr>
      <w:keepNext/>
      <w:jc w:val="center"/>
    </w:pPr>
    <w:rPr>
      <w:b/>
      <w:szCs w:val="20"/>
    </w:rPr>
  </w:style>
  <w:style w:type="paragraph" w:customStyle="1" w:styleId="210">
    <w:name w:val="Основной текст 21"/>
    <w:basedOn w:val="a1"/>
    <w:rsid w:val="00305584"/>
    <w:pPr>
      <w:tabs>
        <w:tab w:val="left" w:pos="6804"/>
        <w:tab w:val="right" w:pos="7371"/>
      </w:tabs>
      <w:spacing w:before="120"/>
      <w:jc w:val="right"/>
    </w:pPr>
    <w:rPr>
      <w:rFonts w:ascii="Arial" w:hAnsi="Arial"/>
    </w:rPr>
  </w:style>
  <w:style w:type="paragraph" w:customStyle="1" w:styleId="10">
    <w:name w:val="_Заг.1"/>
    <w:next w:val="aa"/>
    <w:rsid w:val="00305584"/>
    <w:pPr>
      <w:pageBreakBefore/>
      <w:numPr>
        <w:numId w:val="1"/>
      </w:numPr>
      <w:suppressAutoHyphens/>
      <w:spacing w:before="360" w:after="240" w:line="240" w:lineRule="auto"/>
      <w:ind w:left="0" w:firstLine="595"/>
      <w:outlineLvl w:val="0"/>
    </w:pPr>
    <w:rPr>
      <w:rFonts w:ascii="Arial" w:eastAsia="Times New Roman" w:hAnsi="Arial" w:cs="Arial"/>
      <w:b/>
      <w:bCs/>
      <w:sz w:val="30"/>
      <w:szCs w:val="32"/>
      <w:lang w:eastAsia="ru-RU"/>
    </w:rPr>
  </w:style>
  <w:style w:type="paragraph" w:customStyle="1" w:styleId="11">
    <w:name w:val="_Заг1.Пункт"/>
    <w:rsid w:val="00305584"/>
    <w:pPr>
      <w:numPr>
        <w:ilvl w:val="3"/>
        <w:numId w:val="1"/>
      </w:numPr>
      <w:spacing w:before="120" w:after="0" w:line="240" w:lineRule="auto"/>
      <w:jc w:val="both"/>
    </w:pPr>
    <w:rPr>
      <w:rFonts w:ascii="Arial" w:eastAsia="Times New Roman" w:hAnsi="Arial" w:cs="Times New Roman"/>
      <w:spacing w:val="-2"/>
      <w:szCs w:val="20"/>
      <w:lang w:eastAsia="ru-RU"/>
    </w:rPr>
  </w:style>
  <w:style w:type="character" w:customStyle="1" w:styleId="ab">
    <w:name w:val="_Текст+абзац Знак"/>
    <w:link w:val="aa"/>
    <w:locked/>
    <w:rsid w:val="00305584"/>
    <w:rPr>
      <w:rFonts w:ascii="Arial" w:hAnsi="Arial"/>
      <w:spacing w:val="-2"/>
    </w:rPr>
  </w:style>
  <w:style w:type="paragraph" w:customStyle="1" w:styleId="aa">
    <w:name w:val="_Текст+абзац"/>
    <w:link w:val="ab"/>
    <w:rsid w:val="00305584"/>
    <w:pPr>
      <w:spacing w:before="120" w:after="0" w:line="240" w:lineRule="auto"/>
      <w:ind w:firstLine="595"/>
      <w:jc w:val="both"/>
    </w:pPr>
    <w:rPr>
      <w:rFonts w:ascii="Arial" w:hAnsi="Arial"/>
      <w:spacing w:val="-2"/>
    </w:rPr>
  </w:style>
  <w:style w:type="paragraph" w:customStyle="1" w:styleId="a0">
    <w:name w:val="_Текст_Перечисление"/>
    <w:rsid w:val="00305584"/>
    <w:pPr>
      <w:numPr>
        <w:numId w:val="3"/>
      </w:numPr>
      <w:spacing w:before="40" w:after="0" w:line="240" w:lineRule="auto"/>
      <w:jc w:val="both"/>
    </w:pPr>
    <w:rPr>
      <w:rFonts w:ascii="Arial" w:eastAsia="Times New Roman" w:hAnsi="Arial" w:cs="Times New Roman"/>
      <w:spacing w:val="-2"/>
      <w:szCs w:val="20"/>
      <w:lang w:eastAsia="ru-RU"/>
    </w:rPr>
  </w:style>
  <w:style w:type="paragraph" w:customStyle="1" w:styleId="41">
    <w:name w:val="Заголовок 41"/>
    <w:basedOn w:val="13"/>
    <w:next w:val="13"/>
    <w:rsid w:val="00305584"/>
    <w:pPr>
      <w:keepNext/>
      <w:spacing w:after="120"/>
    </w:pPr>
    <w:rPr>
      <w:rFonts w:ascii="Arial" w:hAnsi="Arial"/>
    </w:rPr>
  </w:style>
  <w:style w:type="paragraph" w:customStyle="1" w:styleId="WebTimesNewRoman">
    <w:name w:val="Обычный (Web) + Times New Roman"/>
    <w:aliases w:val="12 пт"/>
    <w:basedOn w:val="a1"/>
    <w:rsid w:val="00305584"/>
    <w:pPr>
      <w:tabs>
        <w:tab w:val="left" w:pos="0"/>
      </w:tabs>
      <w:jc w:val="both"/>
    </w:pPr>
  </w:style>
  <w:style w:type="paragraph" w:customStyle="1" w:styleId="ac">
    <w:name w:val="Пункт б/н"/>
    <w:basedOn w:val="a1"/>
    <w:rsid w:val="00EB3577"/>
    <w:pPr>
      <w:tabs>
        <w:tab w:val="left" w:pos="1134"/>
      </w:tabs>
      <w:spacing w:line="360" w:lineRule="auto"/>
      <w:ind w:firstLine="567"/>
      <w:jc w:val="both"/>
    </w:pPr>
    <w:rPr>
      <w:bCs/>
      <w:snapToGrid w:val="0"/>
      <w:sz w:val="22"/>
      <w:szCs w:val="22"/>
    </w:rPr>
  </w:style>
  <w:style w:type="paragraph" w:styleId="22">
    <w:name w:val="Body Text 2"/>
    <w:basedOn w:val="a1"/>
    <w:link w:val="23"/>
    <w:rsid w:val="00EB3577"/>
    <w:pPr>
      <w:spacing w:after="120" w:line="480" w:lineRule="auto"/>
    </w:pPr>
  </w:style>
  <w:style w:type="character" w:customStyle="1" w:styleId="23">
    <w:name w:val="Основной текст 2 Знак"/>
    <w:basedOn w:val="a2"/>
    <w:link w:val="22"/>
    <w:rsid w:val="00EB3577"/>
    <w:rPr>
      <w:rFonts w:ascii="Times New Roman" w:eastAsia="Times New Roman" w:hAnsi="Times New Roman" w:cs="Times New Roman"/>
      <w:sz w:val="24"/>
      <w:szCs w:val="24"/>
      <w:lang w:eastAsia="ru-RU"/>
    </w:rPr>
  </w:style>
  <w:style w:type="paragraph" w:styleId="ad">
    <w:name w:val="footer"/>
    <w:basedOn w:val="a1"/>
    <w:link w:val="ae"/>
    <w:uiPriority w:val="99"/>
    <w:unhideWhenUsed/>
    <w:rsid w:val="00EB3577"/>
    <w:pPr>
      <w:tabs>
        <w:tab w:val="center" w:pos="4677"/>
        <w:tab w:val="right" w:pos="9355"/>
      </w:tabs>
    </w:pPr>
  </w:style>
  <w:style w:type="character" w:customStyle="1" w:styleId="ae">
    <w:name w:val="Нижний колонтитул Знак"/>
    <w:basedOn w:val="a2"/>
    <w:link w:val="ad"/>
    <w:uiPriority w:val="99"/>
    <w:rsid w:val="00EB3577"/>
    <w:rPr>
      <w:rFonts w:ascii="Times New Roman" w:eastAsia="Times New Roman" w:hAnsi="Times New Roman" w:cs="Times New Roman"/>
      <w:sz w:val="24"/>
      <w:szCs w:val="24"/>
      <w:lang w:eastAsia="ru-RU"/>
    </w:rPr>
  </w:style>
  <w:style w:type="character" w:styleId="af">
    <w:name w:val="Emphasis"/>
    <w:basedOn w:val="a2"/>
    <w:uiPriority w:val="20"/>
    <w:qFormat/>
    <w:rsid w:val="00E91081"/>
    <w:rPr>
      <w:i/>
      <w:iCs/>
    </w:rPr>
  </w:style>
  <w:style w:type="character" w:styleId="af0">
    <w:name w:val="Hyperlink"/>
    <w:basedOn w:val="a2"/>
    <w:uiPriority w:val="99"/>
    <w:unhideWhenUsed/>
    <w:rsid w:val="00326F77"/>
    <w:rPr>
      <w:color w:val="0000FF" w:themeColor="hyperlink"/>
      <w:u w:val="single"/>
    </w:rPr>
  </w:style>
  <w:style w:type="paragraph" w:styleId="af1">
    <w:name w:val="List Paragraph"/>
    <w:basedOn w:val="a1"/>
    <w:uiPriority w:val="34"/>
    <w:qFormat/>
    <w:rsid w:val="00253EF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ECE712-A055-48AD-99F5-4DE9B6BF0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11</Pages>
  <Words>3366</Words>
  <Characters>19189</Characters>
  <Application>Microsoft Office Word</Application>
  <DocSecurity>0</DocSecurity>
  <Lines>159</Lines>
  <Paragraphs>45</Paragraphs>
  <ScaleCrop>false</ScaleCrop>
  <HeadingPairs>
    <vt:vector size="2" baseType="variant">
      <vt:variant>
        <vt:lpstr>Название</vt:lpstr>
      </vt:variant>
      <vt:variant>
        <vt:i4>1</vt:i4>
      </vt:variant>
    </vt:vector>
  </HeadingPairs>
  <TitlesOfParts>
    <vt:vector size="1" baseType="lpstr">
      <vt:lpstr/>
    </vt:vector>
  </TitlesOfParts>
  <Company>aep</Company>
  <LinksUpToDate>false</LinksUpToDate>
  <CharactersWithSpaces>22510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Chizhov Pavel</dc:creator>
  <cp:lastModifiedBy>Бутусова Марина Викторовна</cp:lastModifiedBy>
  <cp:revision>3</cp:revision>
  <dcterms:created xsi:type="dcterms:W3CDTF">2015-10-20T11:43:00Z</dcterms:created>
  <dcterms:modified xsi:type="dcterms:W3CDTF">2015-10-28T07:34:00Z</dcterms:modified>
</cp:coreProperties>
</file>