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3B90" w:rsidRPr="00563FFA" w:rsidRDefault="00DB3B90" w:rsidP="00DB3B90">
      <w:pPr>
        <w:pStyle w:val="1"/>
        <w:numPr>
          <w:ilvl w:val="0"/>
          <w:numId w:val="4"/>
        </w:numPr>
        <w:tabs>
          <w:tab w:val="left" w:pos="426"/>
        </w:tabs>
        <w:ind w:left="0" w:firstLine="0"/>
        <w:jc w:val="center"/>
        <w:rPr>
          <w:sz w:val="28"/>
          <w:szCs w:val="28"/>
        </w:rPr>
      </w:pPr>
      <w:bookmarkStart w:id="0" w:name="_Toc398564572"/>
      <w:bookmarkStart w:id="1" w:name="_Toc399408082"/>
      <w:bookmarkStart w:id="2" w:name="_Toc423541120"/>
      <w:r w:rsidRPr="00563FFA">
        <w:rPr>
          <w:sz w:val="28"/>
          <w:szCs w:val="28"/>
        </w:rPr>
        <w:t xml:space="preserve">ИЗВЕЩЕНИЕ О ПРОВЕДЕНИИ </w:t>
      </w:r>
      <w:bookmarkEnd w:id="0"/>
      <w:bookmarkEnd w:id="1"/>
      <w:r w:rsidRPr="00563FFA">
        <w:rPr>
          <w:sz w:val="28"/>
          <w:szCs w:val="28"/>
        </w:rPr>
        <w:t>ЗАКУПКИ</w:t>
      </w:r>
      <w:bookmarkEnd w:id="2"/>
    </w:p>
    <w:p w:rsidR="00DB3B90" w:rsidRPr="00563FFA" w:rsidRDefault="00DB3B90" w:rsidP="00DB3B90">
      <w:pPr>
        <w:rPr>
          <w:sz w:val="28"/>
          <w:szCs w:val="28"/>
        </w:rPr>
      </w:pPr>
    </w:p>
    <w:p w:rsidR="00DB3B90" w:rsidRPr="00865F90" w:rsidRDefault="00DB3B90" w:rsidP="00DB3B90">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865F90">
        <w:rPr>
          <w:rFonts w:ascii="Times New Roman" w:eastAsia="Times New Roman" w:hAnsi="Times New Roman"/>
          <w:sz w:val="28"/>
          <w:szCs w:val="28"/>
          <w:lang w:eastAsia="ru-RU"/>
        </w:rPr>
        <w:t xml:space="preserve">Форма и способ процедуры закупки: </w:t>
      </w:r>
    </w:p>
    <w:p w:rsidR="00DB3B90" w:rsidRPr="00F04B62" w:rsidRDefault="00DB3B90" w:rsidP="00DB3B90">
      <w:pPr>
        <w:tabs>
          <w:tab w:val="left" w:pos="1134"/>
        </w:tabs>
        <w:ind w:firstLine="709"/>
        <w:contextualSpacing/>
        <w:jc w:val="both"/>
        <w:rPr>
          <w:rFonts w:eastAsia="Calibri"/>
          <w:sz w:val="28"/>
          <w:szCs w:val="28"/>
          <w:lang w:eastAsia="en-US"/>
        </w:rPr>
      </w:pPr>
      <w:r w:rsidRPr="00F04B62">
        <w:rPr>
          <w:rFonts w:eastAsia="Calibri"/>
          <w:sz w:val="28"/>
          <w:szCs w:val="28"/>
          <w:lang w:eastAsia="en-US"/>
        </w:rPr>
        <w:t>Открытый запрос цен в электронной форме.</w:t>
      </w:r>
    </w:p>
    <w:p w:rsidR="00DB3B90" w:rsidRPr="00563FFA" w:rsidRDefault="00DB3B90" w:rsidP="00DB3B90">
      <w:pPr>
        <w:tabs>
          <w:tab w:val="left" w:pos="1134"/>
        </w:tabs>
        <w:ind w:left="709"/>
        <w:contextualSpacing/>
        <w:jc w:val="both"/>
        <w:rPr>
          <w:rFonts w:eastAsia="Calibri"/>
          <w:bCs/>
          <w:sz w:val="28"/>
          <w:szCs w:val="28"/>
          <w:lang w:eastAsia="en-US"/>
        </w:rPr>
      </w:pPr>
    </w:p>
    <w:p w:rsidR="00DB3B90" w:rsidRPr="00563FFA" w:rsidRDefault="00DB3B90" w:rsidP="00DB3B90">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865F90">
        <w:rPr>
          <w:rFonts w:ascii="Times New Roman" w:hAnsi="Times New Roman"/>
          <w:sz w:val="28"/>
          <w:szCs w:val="28"/>
        </w:rPr>
        <w:t xml:space="preserve"> (протокол от 29.04.2015 г. № 72).</w:t>
      </w:r>
    </w:p>
    <w:p w:rsidR="00DB3B90" w:rsidRDefault="00DB3B90" w:rsidP="00DB3B90">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DB3B90" w:rsidRPr="00563FFA" w:rsidRDefault="00DB3B90" w:rsidP="00DB3B90">
      <w:pPr>
        <w:tabs>
          <w:tab w:val="left" w:pos="1134"/>
        </w:tabs>
        <w:ind w:left="709"/>
        <w:contextualSpacing/>
        <w:jc w:val="both"/>
        <w:rPr>
          <w:rFonts w:eastAsia="Calibri"/>
          <w:bCs/>
          <w:sz w:val="28"/>
          <w:szCs w:val="28"/>
          <w:lang w:eastAsia="en-US"/>
        </w:rPr>
      </w:pPr>
    </w:p>
    <w:p w:rsidR="00DB3B90" w:rsidRPr="00563FFA" w:rsidRDefault="00DB3B90" w:rsidP="00DB3B90">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Предмет</w:t>
      </w:r>
      <w:r w:rsidRPr="00563FFA">
        <w:rPr>
          <w:rFonts w:ascii="Times New Roman" w:hAnsi="Times New Roman"/>
          <w:spacing w:val="-6"/>
          <w:sz w:val="28"/>
          <w:szCs w:val="28"/>
        </w:rPr>
        <w:t xml:space="preserve"> закупки: право заключения договора на</w:t>
      </w:r>
      <w:r>
        <w:rPr>
          <w:rFonts w:ascii="Times New Roman" w:hAnsi="Times New Roman"/>
          <w:spacing w:val="-6"/>
          <w:sz w:val="28"/>
          <w:szCs w:val="28"/>
        </w:rPr>
        <w:t xml:space="preserve"> о</w:t>
      </w:r>
      <w:r w:rsidRPr="00B27BEC">
        <w:rPr>
          <w:rFonts w:ascii="Times New Roman" w:hAnsi="Times New Roman"/>
          <w:spacing w:val="-6"/>
          <w:sz w:val="28"/>
          <w:szCs w:val="28"/>
        </w:rPr>
        <w:t xml:space="preserve">казание услуг по </w:t>
      </w:r>
      <w:r>
        <w:rPr>
          <w:rFonts w:ascii="Times New Roman" w:hAnsi="Times New Roman"/>
          <w:spacing w:val="-6"/>
          <w:sz w:val="28"/>
          <w:szCs w:val="28"/>
        </w:rPr>
        <w:t xml:space="preserve">технической поддержке программного обеспечения </w:t>
      </w:r>
      <w:proofErr w:type="spellStart"/>
      <w:r>
        <w:rPr>
          <w:rFonts w:ascii="Times New Roman" w:hAnsi="Times New Roman"/>
          <w:spacing w:val="-6"/>
          <w:sz w:val="28"/>
          <w:szCs w:val="28"/>
          <w:lang w:val="en-US"/>
        </w:rPr>
        <w:t>MathCad</w:t>
      </w:r>
      <w:proofErr w:type="spellEnd"/>
      <w:r w:rsidRPr="00B27BEC">
        <w:rPr>
          <w:rFonts w:ascii="Times New Roman" w:hAnsi="Times New Roman"/>
          <w:spacing w:val="-6"/>
          <w:sz w:val="28"/>
          <w:szCs w:val="28"/>
        </w:rPr>
        <w:t xml:space="preserve"> для нужд АО «НИАЭП</w:t>
      </w:r>
      <w:r>
        <w:rPr>
          <w:rFonts w:ascii="Times New Roman" w:hAnsi="Times New Roman"/>
          <w:spacing w:val="-6"/>
          <w:sz w:val="28"/>
          <w:szCs w:val="28"/>
        </w:rPr>
        <w:t>»</w:t>
      </w:r>
    </w:p>
    <w:p w:rsidR="00DB3B90" w:rsidRPr="00563FFA" w:rsidRDefault="00DB3B90" w:rsidP="00DB3B90">
      <w:pPr>
        <w:tabs>
          <w:tab w:val="left" w:pos="1134"/>
        </w:tabs>
        <w:ind w:left="709"/>
        <w:contextualSpacing/>
        <w:jc w:val="both"/>
        <w:rPr>
          <w:b/>
          <w:spacing w:val="-6"/>
          <w:sz w:val="28"/>
          <w:szCs w:val="28"/>
        </w:rPr>
      </w:pPr>
    </w:p>
    <w:p w:rsidR="00DB3B90" w:rsidRPr="00563FFA" w:rsidRDefault="00DB3B90" w:rsidP="00DB3B90">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563FFA">
        <w:rPr>
          <w:rFonts w:ascii="Times New Roman" w:hAnsi="Times New Roman"/>
          <w:sz w:val="28"/>
          <w:szCs w:val="28"/>
        </w:rPr>
        <w:t>Заказчик</w:t>
      </w:r>
      <w:r w:rsidRPr="00865F90">
        <w:rPr>
          <w:rFonts w:ascii="Times New Roman" w:hAnsi="Times New Roman"/>
          <w:sz w:val="28"/>
          <w:szCs w:val="28"/>
        </w:rPr>
        <w:t>, являющийся Организатором закупки</w:t>
      </w:r>
      <w:r w:rsidRPr="00563FFA">
        <w:rPr>
          <w:rFonts w:ascii="Times New Roman" w:hAnsi="Times New Roman"/>
          <w:spacing w:val="-6"/>
          <w:sz w:val="28"/>
          <w:szCs w:val="28"/>
        </w:rPr>
        <w:t>:</w:t>
      </w:r>
      <w:r w:rsidRPr="00563FFA">
        <w:rPr>
          <w:rFonts w:ascii="Times New Roman" w:hAnsi="Times New Roman"/>
          <w:b/>
          <w:spacing w:val="-6"/>
          <w:sz w:val="28"/>
          <w:szCs w:val="28"/>
        </w:rPr>
        <w:t xml:space="preserve">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p>
    <w:p w:rsidR="00DB3B90" w:rsidRPr="00563FFA" w:rsidRDefault="00DB3B90" w:rsidP="00DB3B90">
      <w:pPr>
        <w:ind w:firstLine="709"/>
        <w:rPr>
          <w:sz w:val="28"/>
          <w:szCs w:val="28"/>
        </w:rPr>
      </w:pPr>
      <w:r w:rsidRPr="00563FFA">
        <w:rPr>
          <w:sz w:val="28"/>
          <w:szCs w:val="28"/>
        </w:rPr>
        <w:t xml:space="preserve">Место нахождения: </w:t>
      </w:r>
      <w:r>
        <w:rPr>
          <w:sz w:val="28"/>
          <w:szCs w:val="28"/>
        </w:rPr>
        <w:t>603006, г. Нижний Новгород, пл. Свободы, д. 3</w:t>
      </w:r>
    </w:p>
    <w:p w:rsidR="00DB3B90" w:rsidRPr="00563FFA" w:rsidRDefault="00DB3B90" w:rsidP="00DB3B90">
      <w:pPr>
        <w:ind w:firstLine="709"/>
        <w:rPr>
          <w:sz w:val="28"/>
          <w:szCs w:val="28"/>
        </w:rPr>
      </w:pPr>
      <w:r w:rsidRPr="00563FFA">
        <w:rPr>
          <w:sz w:val="28"/>
          <w:szCs w:val="28"/>
        </w:rPr>
        <w:t xml:space="preserve">Почтовый адрес: </w:t>
      </w:r>
      <w:r>
        <w:rPr>
          <w:sz w:val="28"/>
          <w:szCs w:val="28"/>
        </w:rPr>
        <w:t>603006, г. Нижний Новгород, пл. Свободы, д. 3</w:t>
      </w:r>
    </w:p>
    <w:p w:rsidR="00DB3B90" w:rsidRPr="00563FFA" w:rsidRDefault="00DB3B90" w:rsidP="00DB3B90">
      <w:pPr>
        <w:tabs>
          <w:tab w:val="left" w:pos="1134"/>
        </w:tabs>
        <w:ind w:firstLine="709"/>
        <w:contextualSpacing/>
        <w:jc w:val="both"/>
        <w:rPr>
          <w:sz w:val="28"/>
          <w:szCs w:val="28"/>
        </w:rPr>
      </w:pPr>
      <w:r w:rsidRPr="00563FFA">
        <w:rPr>
          <w:sz w:val="28"/>
          <w:szCs w:val="28"/>
        </w:rPr>
        <w:t>Тел./факс, эл. Почта</w:t>
      </w:r>
      <w:r>
        <w:rPr>
          <w:sz w:val="28"/>
          <w:szCs w:val="28"/>
        </w:rPr>
        <w:t xml:space="preserve">: Бутусова Марина Викторовна, </w:t>
      </w:r>
      <w:r w:rsidRPr="00864527">
        <w:rPr>
          <w:sz w:val="28"/>
          <w:szCs w:val="28"/>
        </w:rPr>
        <w:t xml:space="preserve">(831) </w:t>
      </w:r>
      <w:r>
        <w:rPr>
          <w:sz w:val="28"/>
          <w:szCs w:val="28"/>
        </w:rPr>
        <w:t>421-79-</w:t>
      </w:r>
      <w:r w:rsidRPr="00864527">
        <w:rPr>
          <w:sz w:val="28"/>
          <w:szCs w:val="28"/>
        </w:rPr>
        <w:t>14</w:t>
      </w:r>
      <w:r>
        <w:rPr>
          <w:sz w:val="28"/>
          <w:szCs w:val="28"/>
        </w:rPr>
        <w:t xml:space="preserve">, </w:t>
      </w:r>
      <w:hyperlink r:id="rId6" w:history="1">
        <w:r>
          <w:rPr>
            <w:rStyle w:val="a4"/>
            <w:sz w:val="28"/>
            <w:szCs w:val="28"/>
          </w:rPr>
          <w:t>m.</w:t>
        </w:r>
        <w:r>
          <w:rPr>
            <w:rStyle w:val="a4"/>
            <w:sz w:val="28"/>
            <w:szCs w:val="28"/>
            <w:lang w:val="en-US"/>
          </w:rPr>
          <w:t>butus</w:t>
        </w:r>
        <w:r>
          <w:rPr>
            <w:rStyle w:val="a4"/>
            <w:sz w:val="28"/>
            <w:szCs w:val="28"/>
          </w:rPr>
          <w:t>ova@niaep.ru</w:t>
        </w:r>
      </w:hyperlink>
      <w:r>
        <w:t xml:space="preserve">, </w:t>
      </w:r>
      <w:r>
        <w:rPr>
          <w:sz w:val="28"/>
          <w:szCs w:val="28"/>
        </w:rPr>
        <w:t xml:space="preserve">Гармаш Елена Николаевна, (831) 421-80-21, </w:t>
      </w:r>
      <w:hyperlink r:id="rId7" w:history="1">
        <w:r>
          <w:rPr>
            <w:rStyle w:val="a4"/>
            <w:sz w:val="28"/>
            <w:szCs w:val="28"/>
          </w:rPr>
          <w:t>e.garmash@niaep.ru</w:t>
        </w:r>
      </w:hyperlink>
      <w:r>
        <w:rPr>
          <w:sz w:val="28"/>
          <w:szCs w:val="28"/>
        </w:rPr>
        <w:t>.</w:t>
      </w:r>
    </w:p>
    <w:p w:rsidR="00DB3B90" w:rsidRPr="00563FFA" w:rsidRDefault="00DB3B90" w:rsidP="00DB3B90">
      <w:pPr>
        <w:tabs>
          <w:tab w:val="left" w:pos="1134"/>
        </w:tabs>
        <w:ind w:firstLine="709"/>
        <w:contextualSpacing/>
        <w:jc w:val="both"/>
        <w:rPr>
          <w:sz w:val="28"/>
          <w:szCs w:val="28"/>
        </w:rPr>
      </w:pPr>
    </w:p>
    <w:p w:rsidR="00DB3B90" w:rsidRPr="00563FFA" w:rsidRDefault="00DB3B90" w:rsidP="00DB3B90">
      <w:pPr>
        <w:pStyle w:val="a6"/>
        <w:numPr>
          <w:ilvl w:val="0"/>
          <w:numId w:val="3"/>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Pr>
          <w:rFonts w:ascii="Times New Roman" w:hAnsi="Times New Roman"/>
          <w:sz w:val="28"/>
          <w:szCs w:val="28"/>
        </w:rPr>
        <w:t>1</w:t>
      </w:r>
      <w:r w:rsidRPr="00563FFA">
        <w:rPr>
          <w:rFonts w:ascii="Times New Roman" w:hAnsi="Times New Roman"/>
          <w:sz w:val="28"/>
          <w:szCs w:val="28"/>
        </w:rPr>
        <w:t xml:space="preserve"> (</w:t>
      </w:r>
      <w:r>
        <w:rPr>
          <w:rFonts w:ascii="Times New Roman" w:hAnsi="Times New Roman"/>
          <w:sz w:val="28"/>
          <w:szCs w:val="28"/>
        </w:rPr>
        <w:t>один</w:t>
      </w:r>
      <w:r w:rsidRPr="00563FFA">
        <w:rPr>
          <w:rFonts w:ascii="Times New Roman" w:hAnsi="Times New Roman"/>
          <w:sz w:val="28"/>
          <w:szCs w:val="28"/>
        </w:rPr>
        <w:t xml:space="preserve">). </w:t>
      </w:r>
    </w:p>
    <w:p w:rsidR="00DB3B90" w:rsidRPr="00563FFA" w:rsidRDefault="00DB3B90" w:rsidP="00DB3B90">
      <w:pPr>
        <w:tabs>
          <w:tab w:val="left" w:pos="1134"/>
        </w:tabs>
        <w:ind w:firstLine="709"/>
        <w:contextualSpacing/>
        <w:rPr>
          <w:sz w:val="28"/>
          <w:szCs w:val="28"/>
        </w:rPr>
      </w:pPr>
    </w:p>
    <w:p w:rsidR="00DB3B90" w:rsidRPr="00563FFA" w:rsidRDefault="00DB3B90" w:rsidP="00DB3B9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Предмет договора: </w:t>
      </w:r>
      <w:r w:rsidRPr="00B27BEC">
        <w:rPr>
          <w:rFonts w:ascii="Times New Roman" w:hAnsi="Times New Roman"/>
          <w:sz w:val="28"/>
          <w:szCs w:val="28"/>
        </w:rPr>
        <w:t xml:space="preserve">Оказание услуг по </w:t>
      </w:r>
      <w:r>
        <w:rPr>
          <w:rFonts w:ascii="Times New Roman" w:hAnsi="Times New Roman"/>
          <w:sz w:val="28"/>
          <w:szCs w:val="28"/>
        </w:rPr>
        <w:t xml:space="preserve">технической поддержке программного обеспечения </w:t>
      </w:r>
      <w:proofErr w:type="spellStart"/>
      <w:r>
        <w:rPr>
          <w:rFonts w:ascii="Times New Roman" w:hAnsi="Times New Roman"/>
          <w:sz w:val="28"/>
          <w:szCs w:val="28"/>
          <w:lang w:val="en-US"/>
        </w:rPr>
        <w:t>MathCad</w:t>
      </w:r>
      <w:proofErr w:type="spellEnd"/>
      <w:r w:rsidRPr="00B27BEC">
        <w:rPr>
          <w:rFonts w:ascii="Times New Roman" w:hAnsi="Times New Roman"/>
          <w:sz w:val="28"/>
          <w:szCs w:val="28"/>
        </w:rPr>
        <w:t xml:space="preserve"> для нужд АО «НИАЭП</w:t>
      </w:r>
      <w:r>
        <w:rPr>
          <w:rFonts w:ascii="Times New Roman" w:hAnsi="Times New Roman"/>
          <w:sz w:val="28"/>
          <w:szCs w:val="28"/>
        </w:rPr>
        <w:t>»</w:t>
      </w:r>
    </w:p>
    <w:p w:rsidR="00DB3B90" w:rsidRPr="00894243" w:rsidRDefault="00DB3B90" w:rsidP="00DB3B90">
      <w:pPr>
        <w:tabs>
          <w:tab w:val="left" w:pos="1134"/>
        </w:tabs>
        <w:ind w:firstLine="709"/>
        <w:contextualSpacing/>
        <w:jc w:val="both"/>
        <w:rPr>
          <w:sz w:val="28"/>
          <w:szCs w:val="28"/>
        </w:rPr>
      </w:pPr>
      <w:r w:rsidRPr="00563FFA">
        <w:rPr>
          <w:sz w:val="28"/>
          <w:szCs w:val="28"/>
        </w:rPr>
        <w:t xml:space="preserve">Срок выполнения </w:t>
      </w:r>
      <w:r w:rsidRPr="00503862">
        <w:rPr>
          <w:sz w:val="28"/>
          <w:szCs w:val="28"/>
        </w:rPr>
        <w:t>поставок/работ/услуг</w:t>
      </w:r>
      <w:r w:rsidRPr="00563FFA">
        <w:rPr>
          <w:sz w:val="28"/>
          <w:szCs w:val="28"/>
        </w:rPr>
        <w:t>:</w:t>
      </w:r>
      <w:r>
        <w:rPr>
          <w:sz w:val="28"/>
          <w:szCs w:val="28"/>
        </w:rPr>
        <w:t xml:space="preserve"> в соответствии с Томом 2 «Техническая часть» закупочной документации</w:t>
      </w:r>
      <w:r w:rsidRPr="00563FFA">
        <w:rPr>
          <w:sz w:val="28"/>
          <w:szCs w:val="28"/>
        </w:rPr>
        <w:t xml:space="preserve"> </w:t>
      </w:r>
    </w:p>
    <w:p w:rsidR="00DB3B90" w:rsidRPr="00563FFA" w:rsidRDefault="00DB3B90" w:rsidP="00DB3B90">
      <w:pPr>
        <w:tabs>
          <w:tab w:val="left" w:pos="1134"/>
        </w:tabs>
        <w:ind w:firstLine="709"/>
        <w:contextualSpacing/>
        <w:jc w:val="both"/>
        <w:rPr>
          <w:sz w:val="28"/>
          <w:szCs w:val="28"/>
        </w:rPr>
      </w:pPr>
      <w:r w:rsidRPr="00563FFA">
        <w:rPr>
          <w:sz w:val="28"/>
          <w:szCs w:val="28"/>
        </w:rPr>
        <w:t xml:space="preserve">Место выполнения </w:t>
      </w:r>
      <w:r w:rsidRPr="00503862">
        <w:rPr>
          <w:sz w:val="28"/>
          <w:szCs w:val="28"/>
        </w:rPr>
        <w:t>поставок/работ/услуг</w:t>
      </w:r>
      <w:r w:rsidRPr="00563FFA">
        <w:rPr>
          <w:sz w:val="28"/>
          <w:szCs w:val="28"/>
        </w:rPr>
        <w:t>:</w:t>
      </w:r>
      <w:r>
        <w:rPr>
          <w:sz w:val="28"/>
          <w:szCs w:val="28"/>
        </w:rPr>
        <w:t xml:space="preserve"> в соответствии с Томом 2 «Техническая часть» закупочной документации</w:t>
      </w:r>
    </w:p>
    <w:p w:rsidR="00DB3B90" w:rsidRPr="00563FFA" w:rsidRDefault="00DB3B90" w:rsidP="00DB3B90">
      <w:pPr>
        <w:tabs>
          <w:tab w:val="left" w:pos="1134"/>
        </w:tabs>
        <w:ind w:firstLine="709"/>
        <w:contextualSpacing/>
        <w:jc w:val="both"/>
        <w:rPr>
          <w:sz w:val="28"/>
          <w:szCs w:val="28"/>
        </w:rPr>
      </w:pPr>
      <w:r w:rsidRPr="00563FFA">
        <w:rPr>
          <w:sz w:val="28"/>
          <w:szCs w:val="28"/>
        </w:rPr>
        <w:t xml:space="preserve">Состав и объем </w:t>
      </w:r>
      <w:r w:rsidRPr="00503862">
        <w:rPr>
          <w:sz w:val="28"/>
          <w:szCs w:val="28"/>
        </w:rPr>
        <w:t>поставок/работ/услуг</w:t>
      </w:r>
      <w:r w:rsidRPr="00563FFA">
        <w:rPr>
          <w:sz w:val="28"/>
          <w:szCs w:val="28"/>
        </w:rPr>
        <w:t>:</w:t>
      </w:r>
      <w:r w:rsidRPr="00563FFA">
        <w:t xml:space="preserve"> </w:t>
      </w:r>
      <w:r w:rsidRPr="00563FFA">
        <w:rPr>
          <w:sz w:val="28"/>
          <w:szCs w:val="28"/>
        </w:rPr>
        <w:t>все необходимые сведения приведены в Томе 2 закупочной документации.</w:t>
      </w:r>
    </w:p>
    <w:p w:rsidR="00DB3B90" w:rsidRPr="00503862" w:rsidRDefault="00DB3B90" w:rsidP="00DB3B90">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Pr="00503862">
        <w:rPr>
          <w:sz w:val="28"/>
          <w:szCs w:val="28"/>
        </w:rPr>
        <w:t>поставок/работ/услуг не допускается.</w:t>
      </w:r>
    </w:p>
    <w:p w:rsidR="00DB3B90" w:rsidRPr="00563FFA" w:rsidRDefault="00DB3B90" w:rsidP="00DB3B90">
      <w:pPr>
        <w:tabs>
          <w:tab w:val="left" w:pos="1134"/>
        </w:tabs>
        <w:ind w:firstLine="709"/>
        <w:contextualSpacing/>
        <w:jc w:val="both"/>
        <w:rPr>
          <w:b/>
          <w:i/>
        </w:rPr>
      </w:pPr>
    </w:p>
    <w:p w:rsidR="00DB3B90" w:rsidRPr="00563FFA" w:rsidRDefault="00DB3B90" w:rsidP="00DB3B9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lastRenderedPageBreak/>
        <w:t xml:space="preserve">Условия оплаты: </w:t>
      </w:r>
      <w:r w:rsidRPr="00503862">
        <w:rPr>
          <w:rFonts w:ascii="Times New Roman" w:hAnsi="Times New Roman"/>
          <w:sz w:val="28"/>
          <w:szCs w:val="28"/>
        </w:rPr>
        <w:t>в соответствии с проектом Договора (Часть 3 Тома 1 закупочной документации)</w:t>
      </w:r>
    </w:p>
    <w:p w:rsidR="00DB3B90" w:rsidRDefault="00DB3B90" w:rsidP="00DB3B90">
      <w:pPr>
        <w:ind w:right="153" w:firstLine="709"/>
        <w:jc w:val="both"/>
      </w:pPr>
      <w:r w:rsidRPr="00563FFA">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DB3B90" w:rsidRPr="00563FFA" w:rsidRDefault="00DB3B90" w:rsidP="00DB3B90">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DB3B90" w:rsidRPr="00563FFA" w:rsidRDefault="00DB3B90" w:rsidP="00DB3B90">
      <w:pPr>
        <w:tabs>
          <w:tab w:val="left" w:pos="1134"/>
        </w:tabs>
        <w:ind w:firstLine="709"/>
        <w:contextualSpacing/>
        <w:jc w:val="both"/>
        <w:rPr>
          <w:sz w:val="28"/>
          <w:szCs w:val="28"/>
        </w:rPr>
      </w:pPr>
    </w:p>
    <w:p w:rsidR="00DB3B90" w:rsidRDefault="00DB3B90" w:rsidP="00DB3B9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w:t>
      </w:r>
      <w:r>
        <w:rPr>
          <w:rFonts w:ascii="Times New Roman" w:hAnsi="Times New Roman"/>
          <w:sz w:val="28"/>
          <w:szCs w:val="28"/>
        </w:rPr>
        <w:t>ая (максимальная) цена договора:</w:t>
      </w:r>
      <w:r w:rsidRPr="00563FFA">
        <w:rPr>
          <w:rFonts w:ascii="Times New Roman" w:hAnsi="Times New Roman"/>
          <w:sz w:val="28"/>
          <w:szCs w:val="28"/>
        </w:rPr>
        <w:t xml:space="preserve"> </w:t>
      </w:r>
    </w:p>
    <w:p w:rsidR="00DB3B90" w:rsidRDefault="00DB3B90" w:rsidP="00DB3B90">
      <w:pPr>
        <w:pStyle w:val="a6"/>
        <w:tabs>
          <w:tab w:val="left" w:pos="0"/>
          <w:tab w:val="left" w:pos="1134"/>
        </w:tabs>
        <w:spacing w:after="0" w:line="240" w:lineRule="auto"/>
        <w:ind w:left="709"/>
        <w:jc w:val="both"/>
        <w:rPr>
          <w:rFonts w:ascii="Times New Roman" w:hAnsi="Times New Roman"/>
          <w:sz w:val="28"/>
          <w:szCs w:val="28"/>
        </w:rPr>
      </w:pPr>
      <w:r w:rsidRPr="00864527">
        <w:rPr>
          <w:rFonts w:ascii="Times New Roman" w:hAnsi="Times New Roman"/>
          <w:sz w:val="28"/>
          <w:szCs w:val="28"/>
        </w:rPr>
        <w:t>1</w:t>
      </w:r>
      <w:r>
        <w:rPr>
          <w:rFonts w:ascii="Times New Roman" w:hAnsi="Times New Roman"/>
          <w:sz w:val="28"/>
          <w:szCs w:val="28"/>
          <w:lang w:val="en-US"/>
        </w:rPr>
        <w:t> </w:t>
      </w:r>
      <w:r w:rsidRPr="00864527">
        <w:rPr>
          <w:rFonts w:ascii="Times New Roman" w:hAnsi="Times New Roman"/>
          <w:sz w:val="28"/>
          <w:szCs w:val="28"/>
        </w:rPr>
        <w:t>129</w:t>
      </w:r>
      <w:r>
        <w:rPr>
          <w:rFonts w:ascii="Times New Roman" w:hAnsi="Times New Roman"/>
          <w:sz w:val="28"/>
          <w:szCs w:val="28"/>
          <w:lang w:val="en-US"/>
        </w:rPr>
        <w:t> </w:t>
      </w:r>
      <w:r>
        <w:rPr>
          <w:rFonts w:ascii="Times New Roman" w:hAnsi="Times New Roman"/>
          <w:sz w:val="28"/>
          <w:szCs w:val="28"/>
        </w:rPr>
        <w:t>260 (один миллион сто двадцать девять тысяч двести шестьдесят) рублей 00 копеек</w:t>
      </w:r>
      <w:r w:rsidRPr="00563FFA">
        <w:rPr>
          <w:rFonts w:ascii="Times New Roman" w:hAnsi="Times New Roman"/>
          <w:sz w:val="28"/>
          <w:szCs w:val="28"/>
        </w:rPr>
        <w:t>, включая НДС.</w:t>
      </w:r>
    </w:p>
    <w:p w:rsidR="00DB3B90" w:rsidRPr="00563FFA" w:rsidRDefault="00DB3B90" w:rsidP="00DB3B90">
      <w:pPr>
        <w:pStyle w:val="a6"/>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 xml:space="preserve">957 000 (девятьсот пятьдесят семь тысяч) рублей 00 копеек, без НДС. </w:t>
      </w:r>
    </w:p>
    <w:p w:rsidR="00DB3B90" w:rsidRPr="00F04B62" w:rsidRDefault="00DB3B90" w:rsidP="00DB3B90">
      <w:pPr>
        <w:tabs>
          <w:tab w:val="left" w:pos="1134"/>
        </w:tabs>
        <w:ind w:firstLine="709"/>
        <w:contextualSpacing/>
        <w:jc w:val="both"/>
        <w:rPr>
          <w:sz w:val="28"/>
          <w:szCs w:val="28"/>
        </w:rPr>
      </w:pPr>
      <w:r w:rsidRPr="00F04B62">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DB3B90" w:rsidRDefault="00DB3B90" w:rsidP="00DB3B90">
      <w:pPr>
        <w:tabs>
          <w:tab w:val="left" w:pos="1134"/>
        </w:tabs>
        <w:ind w:firstLine="709"/>
        <w:contextualSpacing/>
        <w:jc w:val="both"/>
        <w:rPr>
          <w:sz w:val="28"/>
          <w:szCs w:val="28"/>
        </w:rPr>
      </w:pPr>
      <w:r w:rsidRPr="0060350C">
        <w:rPr>
          <w:sz w:val="28"/>
          <w:szCs w:val="28"/>
        </w:rPr>
        <w:t>Цена договора включает в себя все расходы, связанные с исполнением</w:t>
      </w:r>
      <w:r>
        <w:rPr>
          <w:sz w:val="28"/>
          <w:szCs w:val="28"/>
        </w:rPr>
        <w:t xml:space="preserve"> договора</w:t>
      </w:r>
      <w:r w:rsidRPr="0060350C">
        <w:rPr>
          <w:sz w:val="28"/>
          <w:szCs w:val="28"/>
        </w:rPr>
        <w:t xml:space="preserve"> </w:t>
      </w:r>
      <w:r w:rsidRPr="00DD7B1F">
        <w:rPr>
          <w:sz w:val="28"/>
          <w:szCs w:val="28"/>
        </w:rPr>
        <w:t xml:space="preserve">(ЧАСТЬ </w:t>
      </w:r>
      <w:r>
        <w:rPr>
          <w:sz w:val="28"/>
          <w:szCs w:val="28"/>
        </w:rPr>
        <w:t>3</w:t>
      </w:r>
      <w:r w:rsidRPr="00DD7B1F">
        <w:rPr>
          <w:sz w:val="28"/>
          <w:szCs w:val="28"/>
        </w:rPr>
        <w:t xml:space="preserve"> «Проект договора» Тома 1 документации</w:t>
      </w:r>
      <w:r>
        <w:rPr>
          <w:sz w:val="28"/>
          <w:szCs w:val="28"/>
        </w:rPr>
        <w:t xml:space="preserve"> по запросу цен</w:t>
      </w:r>
      <w:r w:rsidRPr="00DD7B1F">
        <w:rPr>
          <w:sz w:val="28"/>
          <w:szCs w:val="28"/>
        </w:rPr>
        <w:t>), а также все налоги (включая НДС) и другие обязательные платежи в соответствии с действующим законодательством Российской Федерации.</w:t>
      </w:r>
    </w:p>
    <w:p w:rsidR="00DB3B90" w:rsidRDefault="00DB3B90" w:rsidP="00DB3B90">
      <w:pPr>
        <w:tabs>
          <w:tab w:val="left" w:pos="1134"/>
        </w:tabs>
        <w:ind w:firstLine="709"/>
        <w:contextualSpacing/>
        <w:jc w:val="both"/>
        <w:rPr>
          <w:sz w:val="28"/>
          <w:szCs w:val="28"/>
        </w:rPr>
      </w:pPr>
    </w:p>
    <w:p w:rsidR="00DB3B90" w:rsidRPr="00563FFA" w:rsidRDefault="00DB3B90" w:rsidP="00DB3B90">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DB3B90" w:rsidRPr="00F04B62" w:rsidRDefault="00DB3B90" w:rsidP="00DB3B90">
      <w:pPr>
        <w:tabs>
          <w:tab w:val="left" w:pos="1134"/>
        </w:tabs>
        <w:ind w:firstLine="709"/>
        <w:contextualSpacing/>
        <w:jc w:val="both"/>
        <w:rPr>
          <w:sz w:val="28"/>
          <w:szCs w:val="28"/>
        </w:rPr>
      </w:pPr>
      <w:bookmarkStart w:id="3" w:name="_Ref317253353"/>
      <w:r w:rsidRPr="00F04B62">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F04B62">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B3B90" w:rsidRPr="00563FFA" w:rsidRDefault="00DB3B90" w:rsidP="00DB3B90">
      <w:pPr>
        <w:tabs>
          <w:tab w:val="left" w:pos="1134"/>
        </w:tabs>
        <w:ind w:firstLine="709"/>
        <w:contextualSpacing/>
        <w:jc w:val="both"/>
        <w:rPr>
          <w:b/>
          <w:i/>
        </w:rPr>
      </w:pPr>
    </w:p>
    <w:p w:rsidR="00DB3B90" w:rsidRPr="00F04B62" w:rsidRDefault="00DB3B90" w:rsidP="00DB3B9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Валюта закупки: </w:t>
      </w:r>
      <w:r w:rsidRPr="00F04B62">
        <w:rPr>
          <w:rFonts w:ascii="Times New Roman" w:hAnsi="Times New Roman"/>
          <w:sz w:val="28"/>
          <w:szCs w:val="28"/>
        </w:rPr>
        <w:t>российский рубль.</w:t>
      </w:r>
    </w:p>
    <w:p w:rsidR="00DB3B90" w:rsidRPr="00F04B62" w:rsidRDefault="00DB3B90" w:rsidP="00DB3B90">
      <w:pPr>
        <w:tabs>
          <w:tab w:val="left" w:pos="1134"/>
        </w:tabs>
        <w:ind w:firstLine="709"/>
        <w:contextualSpacing/>
        <w:jc w:val="both"/>
        <w:rPr>
          <w:sz w:val="28"/>
          <w:szCs w:val="28"/>
        </w:rPr>
      </w:pPr>
      <w:r w:rsidRPr="00F04B62">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B3B90" w:rsidRPr="00563FFA" w:rsidRDefault="00DB3B90" w:rsidP="00DB3B90">
      <w:pPr>
        <w:tabs>
          <w:tab w:val="left" w:pos="1134"/>
        </w:tabs>
        <w:ind w:firstLine="709"/>
        <w:contextualSpacing/>
        <w:jc w:val="both"/>
        <w:rPr>
          <w:b/>
          <w:i/>
        </w:rPr>
      </w:pPr>
    </w:p>
    <w:p w:rsidR="00DB3B90" w:rsidRPr="00563FFA" w:rsidRDefault="00DB3B90" w:rsidP="00DB3B90">
      <w:pPr>
        <w:pStyle w:val="a6"/>
        <w:numPr>
          <w:ilvl w:val="0"/>
          <w:numId w:val="3"/>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sidRPr="00F04B62">
        <w:rPr>
          <w:rFonts w:ascii="Times New Roman" w:hAnsi="Times New Roman"/>
          <w:sz w:val="28"/>
          <w:szCs w:val="28"/>
        </w:rPr>
        <w:t>: не требуется</w:t>
      </w:r>
      <w:r>
        <w:rPr>
          <w:rFonts w:ascii="Times New Roman" w:hAnsi="Times New Roman"/>
          <w:sz w:val="28"/>
          <w:szCs w:val="28"/>
        </w:rPr>
        <w:t>.</w:t>
      </w:r>
    </w:p>
    <w:p w:rsidR="00DB3B90" w:rsidRPr="00563FFA" w:rsidRDefault="00DB3B90" w:rsidP="00DB3B90">
      <w:pPr>
        <w:tabs>
          <w:tab w:val="left" w:pos="1134"/>
        </w:tabs>
        <w:ind w:firstLine="709"/>
        <w:contextualSpacing/>
        <w:jc w:val="both"/>
        <w:rPr>
          <w:rFonts w:eastAsia="Calibri"/>
          <w:b/>
          <w:i/>
          <w:lang w:eastAsia="en-US"/>
        </w:rPr>
      </w:pPr>
    </w:p>
    <w:p w:rsidR="00DB3B90" w:rsidRPr="00563FFA" w:rsidRDefault="00DB3B90" w:rsidP="00DB3B9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lastRenderedPageBreak/>
        <w:t>Сведения о порядке проведения, в том числе об оформлении участия в закупке, определении лица, выигравшего закупку:</w:t>
      </w:r>
    </w:p>
    <w:p w:rsidR="00DB3B90" w:rsidRPr="00563FFA" w:rsidRDefault="00DB3B90" w:rsidP="00DB3B90">
      <w:pPr>
        <w:tabs>
          <w:tab w:val="left" w:pos="1134"/>
        </w:tabs>
        <w:ind w:firstLine="709"/>
        <w:contextualSpacing/>
        <w:jc w:val="both"/>
        <w:rPr>
          <w:sz w:val="28"/>
          <w:szCs w:val="28"/>
        </w:rPr>
      </w:pPr>
      <w:r w:rsidRPr="00563FFA">
        <w:rPr>
          <w:sz w:val="28"/>
          <w:szCs w:val="28"/>
        </w:rPr>
        <w:t xml:space="preserve">Закупка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w:t>
      </w:r>
      <w:r w:rsidRPr="00563FFA">
        <w:rPr>
          <w:sz w:val="28"/>
          <w:szCs w:val="28"/>
        </w:rPr>
        <w:t xml:space="preserve">в сети «Интернет» по адресу: </w:t>
      </w:r>
      <w:hyperlink r:id="rId8" w:history="1">
        <w:r w:rsidRPr="00C22520">
          <w:rPr>
            <w:rStyle w:val="a4"/>
            <w:sz w:val="28"/>
            <w:szCs w:val="28"/>
            <w:lang w:val="en-US"/>
          </w:rPr>
          <w:t>www</w:t>
        </w:r>
        <w:r w:rsidRPr="00C22520">
          <w:rPr>
            <w:rStyle w:val="a4"/>
            <w:sz w:val="28"/>
            <w:szCs w:val="28"/>
          </w:rPr>
          <w:t>.</w:t>
        </w:r>
        <w:r w:rsidRPr="00C22520">
          <w:rPr>
            <w:rStyle w:val="a4"/>
            <w:sz w:val="28"/>
            <w:szCs w:val="28"/>
            <w:lang w:val="en-US"/>
          </w:rPr>
          <w:t>a</w:t>
        </w:r>
        <w:r w:rsidRPr="00C22520">
          <w:rPr>
            <w:rStyle w:val="a4"/>
            <w:sz w:val="28"/>
            <w:szCs w:val="28"/>
          </w:rPr>
          <w:t>-</w:t>
        </w:r>
        <w:r w:rsidRPr="00C22520">
          <w:rPr>
            <w:rStyle w:val="a4"/>
            <w:sz w:val="28"/>
            <w:szCs w:val="28"/>
            <w:lang w:val="en-US"/>
          </w:rPr>
          <w:t>k</w:t>
        </w:r>
        <w:r w:rsidRPr="00C22520">
          <w:rPr>
            <w:rStyle w:val="a4"/>
            <w:sz w:val="28"/>
            <w:szCs w:val="28"/>
          </w:rPr>
          <w:t>-</w:t>
        </w:r>
        <w:r w:rsidRPr="00C22520">
          <w:rPr>
            <w:rStyle w:val="a4"/>
            <w:sz w:val="28"/>
            <w:szCs w:val="28"/>
            <w:lang w:val="en-US"/>
          </w:rPr>
          <w:t>d</w:t>
        </w:r>
        <w:r w:rsidRPr="00C22520">
          <w:rPr>
            <w:rStyle w:val="a4"/>
            <w:sz w:val="28"/>
            <w:szCs w:val="28"/>
          </w:rPr>
          <w:t>.</w:t>
        </w:r>
        <w:proofErr w:type="spellStart"/>
        <w:r w:rsidRPr="00C22520">
          <w:rPr>
            <w:rStyle w:val="a4"/>
            <w:sz w:val="28"/>
            <w:szCs w:val="28"/>
            <w:lang w:val="en-US"/>
          </w:rPr>
          <w:t>ru</w:t>
        </w:r>
        <w:proofErr w:type="spellEnd"/>
      </w:hyperlink>
      <w:r w:rsidRPr="00563FFA">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DB3B90" w:rsidRPr="00563FFA" w:rsidRDefault="00DB3B90" w:rsidP="00DB3B90">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DB3B90" w:rsidRDefault="00DB3B90" w:rsidP="00DB3B90">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B3B90" w:rsidRPr="00563FFA" w:rsidRDefault="00DB3B90" w:rsidP="00DB3B90">
      <w:pPr>
        <w:tabs>
          <w:tab w:val="left" w:pos="1134"/>
        </w:tabs>
        <w:ind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DB3B90" w:rsidRPr="00563FFA" w:rsidRDefault="00DB3B90" w:rsidP="00DB3B90">
      <w:pPr>
        <w:tabs>
          <w:tab w:val="left" w:pos="1134"/>
        </w:tabs>
        <w:contextualSpacing/>
        <w:jc w:val="both"/>
        <w:rPr>
          <w:spacing w:val="-6"/>
          <w:sz w:val="28"/>
          <w:szCs w:val="28"/>
        </w:rPr>
      </w:pPr>
    </w:p>
    <w:p w:rsidR="00DB3B90" w:rsidRPr="00563FFA" w:rsidRDefault="00DB3B90" w:rsidP="00DB3B9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Порядок получения закупочной документации:</w:t>
      </w:r>
    </w:p>
    <w:p w:rsidR="00DB3B90" w:rsidRPr="00563FFA" w:rsidRDefault="00DB3B90" w:rsidP="00DB3B90">
      <w:pPr>
        <w:tabs>
          <w:tab w:val="left" w:pos="1134"/>
        </w:tabs>
        <w:ind w:firstLine="709"/>
        <w:contextualSpacing/>
        <w:jc w:val="both"/>
        <w:rPr>
          <w:b/>
          <w:i/>
        </w:rPr>
      </w:pPr>
      <w:r w:rsidRPr="00563FFA">
        <w:rPr>
          <w:sz w:val="28"/>
          <w:szCs w:val="28"/>
        </w:rPr>
        <w:t xml:space="preserve">На официальных сайтах закупочная документация находится в открытом доступе, начиная </w:t>
      </w:r>
      <w:proofErr w:type="gramStart"/>
      <w:r w:rsidRPr="00563FFA">
        <w:rPr>
          <w:sz w:val="28"/>
          <w:szCs w:val="28"/>
        </w:rPr>
        <w:t>с даты</w:t>
      </w:r>
      <w:proofErr w:type="gramEnd"/>
      <w:r w:rsidRPr="00563FFA">
        <w:rPr>
          <w:sz w:val="28"/>
          <w:szCs w:val="28"/>
        </w:rPr>
        <w:t xml:space="preserve">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DB3B90" w:rsidRPr="00563FFA" w:rsidRDefault="00DB3B90" w:rsidP="00DB3B90">
      <w:pPr>
        <w:tabs>
          <w:tab w:val="left" w:pos="1134"/>
        </w:tabs>
        <w:ind w:firstLine="709"/>
        <w:contextualSpacing/>
        <w:jc w:val="both"/>
        <w:rPr>
          <w:sz w:val="28"/>
          <w:szCs w:val="28"/>
        </w:rPr>
      </w:pPr>
      <w:r w:rsidRPr="00563FFA">
        <w:rPr>
          <w:sz w:val="28"/>
          <w:szCs w:val="28"/>
        </w:rPr>
        <w:t xml:space="preserve">Официальная публикация документов по данной закупке: </w:t>
      </w:r>
      <w:bookmarkStart w:id="4"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9" w:history="1">
        <w:r w:rsidRPr="00563FFA">
          <w:rPr>
            <w:rStyle w:val="a4"/>
            <w:rFonts w:eastAsia="Calibri"/>
            <w:sz w:val="28"/>
            <w:szCs w:val="28"/>
            <w:lang w:eastAsia="en-US"/>
          </w:rPr>
          <w:t>http://www.zakupki.gov.ru</w:t>
        </w:r>
      </w:hyperlink>
      <w:r w:rsidRPr="00563FFA">
        <w:rPr>
          <w:sz w:val="28"/>
          <w:szCs w:val="28"/>
        </w:rPr>
        <w:t>),</w:t>
      </w:r>
      <w:bookmarkEnd w:id="4"/>
      <w:r w:rsidRPr="00563FFA">
        <w:rPr>
          <w:sz w:val="28"/>
          <w:szCs w:val="28"/>
        </w:rPr>
        <w:t xml:space="preserve"> </w:t>
      </w:r>
    </w:p>
    <w:p w:rsidR="00DB3B90" w:rsidRPr="00563FFA" w:rsidRDefault="00DB3B90" w:rsidP="00DB3B90">
      <w:pPr>
        <w:tabs>
          <w:tab w:val="left" w:pos="1134"/>
        </w:tabs>
        <w:ind w:firstLine="709"/>
        <w:contextualSpacing/>
        <w:jc w:val="both"/>
        <w:rPr>
          <w:sz w:val="28"/>
          <w:szCs w:val="28"/>
        </w:rPr>
      </w:pPr>
      <w:r w:rsidRPr="00563FFA">
        <w:rPr>
          <w:sz w:val="28"/>
          <w:szCs w:val="28"/>
        </w:rPr>
        <w:t>Копии публикации документов по данной закупке:</w:t>
      </w:r>
    </w:p>
    <w:p w:rsidR="00DB3B90" w:rsidRPr="00563FFA" w:rsidRDefault="00DB3B90" w:rsidP="00DB3B90">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hyperlink r:id="rId10" w:history="1">
        <w:r w:rsidRPr="00563FFA">
          <w:rPr>
            <w:rStyle w:val="a4"/>
            <w:rFonts w:ascii="Times New Roman" w:hAnsi="Times New Roman"/>
            <w:sz w:val="28"/>
            <w:szCs w:val="28"/>
          </w:rPr>
          <w:t>http://zakupki.rosatom.ru</w:t>
        </w:r>
      </w:hyperlink>
      <w:r w:rsidRPr="00563FFA">
        <w:rPr>
          <w:rFonts w:ascii="Times New Roman" w:hAnsi="Times New Roman"/>
          <w:spacing w:val="-6"/>
          <w:sz w:val="28"/>
          <w:szCs w:val="28"/>
        </w:rPr>
        <w:t>);</w:t>
      </w:r>
    </w:p>
    <w:p w:rsidR="00DB3B90" w:rsidRPr="00563FFA" w:rsidRDefault="00DB3B90" w:rsidP="00DB3B90">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63FFA">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1" w:history="1">
        <w:r w:rsidRPr="006739C4">
          <w:rPr>
            <w:rStyle w:val="a4"/>
            <w:rFonts w:ascii="Times New Roman" w:hAnsi="Times New Roman"/>
            <w:sz w:val="28"/>
            <w:szCs w:val="28"/>
          </w:rPr>
          <w:t>www.a-k-d.ru</w:t>
        </w:r>
      </w:hyperlink>
      <w:r w:rsidRPr="00563FFA">
        <w:rPr>
          <w:rFonts w:ascii="Times New Roman" w:hAnsi="Times New Roman"/>
          <w:sz w:val="28"/>
          <w:szCs w:val="28"/>
        </w:rPr>
        <w:t>.</w:t>
      </w:r>
    </w:p>
    <w:p w:rsidR="00DB3B90" w:rsidRPr="00563FFA" w:rsidRDefault="00DB3B90" w:rsidP="00DB3B90">
      <w:pPr>
        <w:tabs>
          <w:tab w:val="left" w:pos="386"/>
        </w:tabs>
        <w:contextualSpacing/>
        <w:jc w:val="both"/>
        <w:rPr>
          <w:spacing w:val="-6"/>
        </w:rPr>
      </w:pPr>
    </w:p>
    <w:p w:rsidR="00DB3B90" w:rsidRPr="00894243" w:rsidRDefault="00DB3B90" w:rsidP="00DB3B90">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894243">
        <w:rPr>
          <w:rFonts w:ascii="Times New Roman" w:hAnsi="Times New Roman"/>
          <w:spacing w:val="-6"/>
          <w:sz w:val="28"/>
          <w:szCs w:val="28"/>
        </w:rPr>
        <w:t xml:space="preserve">Срок </w:t>
      </w:r>
      <w:r w:rsidRPr="00894243">
        <w:rPr>
          <w:rFonts w:ascii="Times New Roman" w:hAnsi="Times New Roman"/>
          <w:sz w:val="28"/>
          <w:szCs w:val="28"/>
        </w:rPr>
        <w:t>окончания</w:t>
      </w:r>
      <w:r w:rsidRPr="00894243">
        <w:rPr>
          <w:rFonts w:ascii="Times New Roman" w:hAnsi="Times New Roman"/>
          <w:spacing w:val="-6"/>
          <w:sz w:val="28"/>
          <w:szCs w:val="28"/>
        </w:rPr>
        <w:t xml:space="preserve"> подачи заявок на участие в закупке (открытия доступа к поданным заявкам)</w:t>
      </w:r>
      <w:r w:rsidRPr="00894243">
        <w:rPr>
          <w:rFonts w:ascii="Times New Roman" w:hAnsi="Times New Roman"/>
          <w:b/>
          <w:i/>
          <w:spacing w:val="-6"/>
          <w:sz w:val="28"/>
          <w:szCs w:val="28"/>
        </w:rPr>
        <w:t xml:space="preserve"> </w:t>
      </w:r>
      <w:r w:rsidRPr="00894243">
        <w:rPr>
          <w:rFonts w:ascii="Times New Roman" w:hAnsi="Times New Roman"/>
          <w:spacing w:val="-6"/>
          <w:sz w:val="28"/>
          <w:szCs w:val="28"/>
        </w:rPr>
        <w:t xml:space="preserve">09-30 (время московское) «04» августа 2015 года. </w:t>
      </w:r>
    </w:p>
    <w:p w:rsidR="00DB3B90" w:rsidRPr="00894243" w:rsidRDefault="00DB3B90" w:rsidP="00DB3B90">
      <w:pPr>
        <w:tabs>
          <w:tab w:val="left" w:pos="1134"/>
        </w:tabs>
        <w:ind w:left="709"/>
        <w:contextualSpacing/>
        <w:jc w:val="both"/>
        <w:rPr>
          <w:spacing w:val="-6"/>
          <w:sz w:val="28"/>
          <w:szCs w:val="28"/>
        </w:rPr>
      </w:pPr>
    </w:p>
    <w:p w:rsidR="00DB3B90" w:rsidRPr="00894243" w:rsidRDefault="00DB3B90" w:rsidP="00DB3B90">
      <w:pPr>
        <w:pStyle w:val="a6"/>
        <w:numPr>
          <w:ilvl w:val="0"/>
          <w:numId w:val="3"/>
        </w:numPr>
        <w:tabs>
          <w:tab w:val="left" w:pos="0"/>
          <w:tab w:val="left" w:pos="1134"/>
        </w:tabs>
        <w:spacing w:after="0" w:line="240" w:lineRule="auto"/>
        <w:ind w:left="0" w:firstLine="709"/>
        <w:jc w:val="both"/>
        <w:rPr>
          <w:spacing w:val="-6"/>
          <w:sz w:val="28"/>
          <w:szCs w:val="28"/>
        </w:rPr>
      </w:pPr>
      <w:r w:rsidRPr="00894243">
        <w:rPr>
          <w:rFonts w:ascii="Times New Roman" w:hAnsi="Times New Roman"/>
          <w:spacing w:val="-6"/>
          <w:sz w:val="28"/>
          <w:szCs w:val="28"/>
        </w:rPr>
        <w:t xml:space="preserve">Место и дата проведения отборочной стадии и подведения итогов запроса цен: </w:t>
      </w:r>
      <w:r w:rsidRPr="00894243">
        <w:rPr>
          <w:rFonts w:ascii="Times New Roman" w:hAnsi="Times New Roman"/>
          <w:sz w:val="28"/>
          <w:szCs w:val="28"/>
        </w:rPr>
        <w:t>603006, г. Н. Новгород, пл. Свободы, д.3</w:t>
      </w:r>
      <w:r w:rsidRPr="00894243">
        <w:rPr>
          <w:rFonts w:ascii="Times New Roman" w:hAnsi="Times New Roman"/>
          <w:spacing w:val="-6"/>
          <w:sz w:val="28"/>
          <w:szCs w:val="28"/>
        </w:rPr>
        <w:t xml:space="preserve">, не позднее «24» августа 2015 г. </w:t>
      </w:r>
    </w:p>
    <w:p w:rsidR="00DB3B90" w:rsidRPr="00F04B62" w:rsidRDefault="00DB3B90" w:rsidP="00DB3B90">
      <w:pPr>
        <w:pStyle w:val="a6"/>
        <w:rPr>
          <w:spacing w:val="-6"/>
          <w:sz w:val="28"/>
          <w:szCs w:val="28"/>
        </w:rPr>
      </w:pPr>
    </w:p>
    <w:p w:rsidR="00DB3B90" w:rsidRPr="00A83F61" w:rsidRDefault="00DB3B90" w:rsidP="00DB3B90">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t>Срок </w:t>
      </w:r>
      <w:r w:rsidRPr="00A83F61">
        <w:rPr>
          <w:rFonts w:ascii="Times New Roman" w:hAnsi="Times New Roman"/>
          <w:sz w:val="28"/>
          <w:szCs w:val="28"/>
        </w:rPr>
        <w:t>заключения</w:t>
      </w:r>
      <w:r>
        <w:rPr>
          <w:rFonts w:ascii="Times New Roman" w:hAnsi="Times New Roman"/>
          <w:spacing w:val="-6"/>
          <w:sz w:val="28"/>
          <w:szCs w:val="28"/>
        </w:rPr>
        <w:t xml:space="preserve"> договора</w:t>
      </w:r>
      <w:r w:rsidRPr="00A83F61">
        <w:rPr>
          <w:rFonts w:ascii="Times New Roman" w:hAnsi="Times New Roman"/>
          <w:spacing w:val="-6"/>
          <w:sz w:val="28"/>
          <w:szCs w:val="28"/>
        </w:rPr>
        <w:t xml:space="preserve">: </w:t>
      </w:r>
      <w:r w:rsidRPr="00A83F61">
        <w:rPr>
          <w:rFonts w:ascii="Times New Roman" w:hAnsi="Times New Roman"/>
          <w:sz w:val="28"/>
        </w:rPr>
        <w:t>в течение </w:t>
      </w:r>
      <w:r w:rsidRPr="00F04B62">
        <w:rPr>
          <w:rFonts w:ascii="Times New Roman" w:hAnsi="Times New Roman"/>
          <w:sz w:val="28"/>
        </w:rPr>
        <w:t>30 (тридцати)</w:t>
      </w:r>
      <w:r w:rsidRPr="00A83F61">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w:t>
      </w:r>
      <w:r w:rsidRPr="00B17B3C">
        <w:rPr>
          <w:rFonts w:ascii="Times New Roman" w:hAnsi="Times New Roman"/>
          <w:sz w:val="28"/>
        </w:rPr>
        <w:t>за исключением следующих случаев:</w:t>
      </w:r>
    </w:p>
    <w:p w:rsidR="00DB3B90" w:rsidRDefault="00DB3B90" w:rsidP="00DB3B90">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DB3B90" w:rsidRDefault="00DB3B90" w:rsidP="00DB3B90">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 xml:space="preserve">договор </w:t>
      </w:r>
      <w:r w:rsidRPr="00B17B3C">
        <w:rPr>
          <w:rFonts w:eastAsia="Calibri"/>
          <w:spacing w:val="-6"/>
          <w:sz w:val="28"/>
          <w:szCs w:val="28"/>
          <w:lang w:eastAsia="en-US"/>
        </w:rPr>
        <w:lastRenderedPageBreak/>
        <w:t>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DB3B90" w:rsidRDefault="00DB3B90" w:rsidP="00DB3B90">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 xml:space="preserve">3 (трех) </w:t>
      </w:r>
      <w:r w:rsidRPr="00DC2CDE">
        <w:rPr>
          <w:rFonts w:eastAsia="Calibri"/>
          <w:spacing w:val="-6"/>
          <w:sz w:val="28"/>
          <w:szCs w:val="28"/>
          <w:lang w:eastAsia="en-US"/>
        </w:rPr>
        <w:t xml:space="preserve">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DB3B90" w:rsidRDefault="00DB3B90" w:rsidP="00DB3B90">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DB3B90" w:rsidRDefault="00DB3B90" w:rsidP="00DB3B90">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rFonts w:eastAsia="Calibri"/>
          <w:spacing w:val="-6"/>
          <w:sz w:val="28"/>
          <w:szCs w:val="28"/>
          <w:lang w:eastAsia="en-US"/>
        </w:rPr>
        <w:t xml:space="preserve">5 </w:t>
      </w:r>
      <w:r w:rsidRPr="00DC2CDE">
        <w:rPr>
          <w:rFonts w:eastAsia="Calibri"/>
          <w:spacing w:val="-6"/>
          <w:sz w:val="28"/>
          <w:szCs w:val="28"/>
          <w:lang w:eastAsia="en-US"/>
        </w:rPr>
        <w:t xml:space="preserve">(пяти) дней </w:t>
      </w:r>
      <w:r w:rsidRPr="00700C97">
        <w:rPr>
          <w:rFonts w:eastAsia="Calibri"/>
          <w:spacing w:val="-6"/>
          <w:sz w:val="28"/>
          <w:szCs w:val="28"/>
          <w:lang w:eastAsia="en-US"/>
        </w:rPr>
        <w:t>со дня направления указанного договора.</w:t>
      </w:r>
    </w:p>
    <w:p w:rsidR="00DB3B90" w:rsidRPr="00563FFA" w:rsidRDefault="00DB3B90" w:rsidP="00DB3B90">
      <w:pPr>
        <w:tabs>
          <w:tab w:val="left" w:pos="1134"/>
        </w:tabs>
        <w:ind w:left="709"/>
        <w:contextualSpacing/>
        <w:jc w:val="both"/>
        <w:rPr>
          <w:spacing w:val="-6"/>
          <w:sz w:val="32"/>
          <w:szCs w:val="28"/>
        </w:rPr>
      </w:pPr>
    </w:p>
    <w:p w:rsidR="00DB3B90" w:rsidRPr="00427B5D" w:rsidRDefault="00DB3B90" w:rsidP="00DB3B90">
      <w:pPr>
        <w:numPr>
          <w:ilvl w:val="0"/>
          <w:numId w:val="3"/>
        </w:numPr>
        <w:tabs>
          <w:tab w:val="left" w:pos="0"/>
          <w:tab w:val="left" w:pos="1134"/>
        </w:tabs>
        <w:ind w:left="0" w:firstLine="709"/>
        <w:contextualSpacing/>
        <w:jc w:val="both"/>
        <w:rPr>
          <w:b/>
          <w:i/>
        </w:rPr>
      </w:pPr>
      <w:r w:rsidRPr="00427B5D">
        <w:rPr>
          <w:sz w:val="28"/>
          <w:szCs w:val="28"/>
        </w:rPr>
        <w:t>Обеспечение</w:t>
      </w:r>
      <w:r w:rsidRPr="00E716C3">
        <w:rPr>
          <w:sz w:val="28"/>
          <w:szCs w:val="28"/>
        </w:rPr>
        <w:t xml:space="preserve"> исполнения обязательств по договору: </w:t>
      </w:r>
      <w:r>
        <w:rPr>
          <w:sz w:val="28"/>
          <w:szCs w:val="28"/>
        </w:rPr>
        <w:t>в соответствии с проектом Договора (Часть 3 Тома 1 закупочной документации)</w:t>
      </w:r>
    </w:p>
    <w:p w:rsidR="00DB3B90" w:rsidRDefault="00DB3B90" w:rsidP="00DB3B90">
      <w:pPr>
        <w:tabs>
          <w:tab w:val="left" w:pos="1134"/>
        </w:tabs>
        <w:ind w:firstLine="709"/>
        <w:contextualSpacing/>
        <w:jc w:val="both"/>
        <w:rPr>
          <w:rFonts w:eastAsia="Calibri"/>
          <w:spacing w:val="-6"/>
          <w:sz w:val="28"/>
          <w:szCs w:val="28"/>
          <w:lang w:eastAsia="en-US"/>
        </w:rPr>
      </w:pPr>
    </w:p>
    <w:p w:rsidR="00DB3B90" w:rsidRPr="00563FFA" w:rsidRDefault="00DB3B90" w:rsidP="00DB3B90">
      <w:pPr>
        <w:tabs>
          <w:tab w:val="left" w:pos="1134"/>
        </w:tabs>
        <w:ind w:left="709"/>
        <w:contextualSpacing/>
        <w:jc w:val="both"/>
        <w:rPr>
          <w:rFonts w:eastAsia="Calibri"/>
          <w:spacing w:val="-6"/>
          <w:sz w:val="28"/>
          <w:szCs w:val="28"/>
          <w:lang w:eastAsia="en-US"/>
        </w:rPr>
      </w:pPr>
    </w:p>
    <w:p w:rsidR="00DB3B90" w:rsidRPr="00563FFA" w:rsidRDefault="00DB3B90" w:rsidP="00DB3B90">
      <w:pPr>
        <w:numPr>
          <w:ilvl w:val="0"/>
          <w:numId w:val="3"/>
        </w:numPr>
        <w:tabs>
          <w:tab w:val="left" w:pos="0"/>
          <w:tab w:val="left" w:pos="1134"/>
        </w:tabs>
        <w:ind w:left="0" w:firstLine="709"/>
        <w:contextualSpacing/>
        <w:jc w:val="both"/>
        <w:rPr>
          <w:sz w:val="28"/>
          <w:szCs w:val="28"/>
        </w:rPr>
      </w:pPr>
      <w:r w:rsidRPr="00563FFA">
        <w:rPr>
          <w:sz w:val="28"/>
          <w:szCs w:val="28"/>
        </w:rPr>
        <w:t xml:space="preserve">Процедура </w:t>
      </w:r>
      <w:r w:rsidRPr="00DC2CDE">
        <w:rPr>
          <w:sz w:val="28"/>
          <w:szCs w:val="28"/>
        </w:rPr>
        <w:t xml:space="preserve">запроса цен </w:t>
      </w:r>
      <w:r w:rsidRPr="00563FFA">
        <w:rPr>
          <w:sz w:val="28"/>
          <w:szCs w:val="28"/>
        </w:rPr>
        <w:t>не является торгами по законодательству Российской Федерации.</w:t>
      </w:r>
    </w:p>
    <w:p w:rsidR="00DB3B90" w:rsidRPr="00563FFA" w:rsidRDefault="00DB3B90" w:rsidP="00DB3B90">
      <w:pPr>
        <w:tabs>
          <w:tab w:val="left" w:pos="0"/>
          <w:tab w:val="left" w:pos="1134"/>
        </w:tabs>
        <w:ind w:left="709"/>
        <w:contextualSpacing/>
        <w:jc w:val="both"/>
        <w:rPr>
          <w:sz w:val="28"/>
          <w:szCs w:val="28"/>
        </w:rPr>
      </w:pPr>
    </w:p>
    <w:p w:rsidR="00DB3B90" w:rsidRPr="00DC2CDE" w:rsidRDefault="00DB3B90" w:rsidP="00DB3B90">
      <w:pPr>
        <w:pStyle w:val="a6"/>
        <w:numPr>
          <w:ilvl w:val="0"/>
          <w:numId w:val="3"/>
        </w:numPr>
        <w:tabs>
          <w:tab w:val="left" w:pos="0"/>
          <w:tab w:val="left" w:pos="1134"/>
        </w:tabs>
        <w:spacing w:after="0" w:line="240" w:lineRule="auto"/>
        <w:ind w:left="0" w:firstLine="1418"/>
        <w:jc w:val="both"/>
        <w:rPr>
          <w:sz w:val="28"/>
          <w:szCs w:val="28"/>
        </w:rPr>
      </w:pPr>
      <w:r w:rsidRPr="00DC2CDE">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DB3B90" w:rsidRPr="00563FFA" w:rsidRDefault="00DB3B90" w:rsidP="00DB3B90">
      <w:pPr>
        <w:pStyle w:val="a5"/>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DB3B90" w:rsidRPr="00563FFA" w:rsidRDefault="00DB3B90" w:rsidP="00DB3B90">
      <w:pPr>
        <w:pStyle w:val="a5"/>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B3B90" w:rsidRPr="00563FFA" w:rsidRDefault="00DB3B90" w:rsidP="00DB3B90">
      <w:pPr>
        <w:pStyle w:val="a5"/>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DB3B90" w:rsidRPr="00563FFA" w:rsidRDefault="00DB3B90" w:rsidP="00DB3B90">
      <w:pPr>
        <w:pStyle w:val="a5"/>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DB3B90" w:rsidRPr="00563FFA" w:rsidRDefault="00DB3B90" w:rsidP="00DB3B90">
      <w:pPr>
        <w:tabs>
          <w:tab w:val="left" w:pos="1134"/>
        </w:tabs>
        <w:ind w:left="142" w:firstLine="567"/>
        <w:contextualSpacing/>
        <w:jc w:val="both"/>
        <w:rPr>
          <w:sz w:val="28"/>
          <w:szCs w:val="28"/>
        </w:rPr>
      </w:pPr>
    </w:p>
    <w:p w:rsidR="00DB3B90" w:rsidRPr="00563FFA" w:rsidRDefault="00DB3B90" w:rsidP="00DB3B9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lastRenderedPageBreak/>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71AF6" w:rsidRDefault="00DB3B90" w:rsidP="00DB3B90">
      <w:r w:rsidRPr="00563FFA">
        <w:rPr>
          <w:sz w:val="28"/>
          <w:szCs w:val="28"/>
        </w:rPr>
        <w:t xml:space="preserve">Центральный арбитражный комитет (ЦАК) - </w:t>
      </w:r>
      <w:hyperlink r:id="rId12" w:history="1">
        <w:r w:rsidRPr="00563FFA">
          <w:rPr>
            <w:sz w:val="28"/>
            <w:szCs w:val="28"/>
          </w:rPr>
          <w:t>arbitration@rosatom.ru</w:t>
        </w:r>
      </w:hyperlink>
      <w:r w:rsidRPr="00563FFA">
        <w:rPr>
          <w:sz w:val="28"/>
          <w:szCs w:val="28"/>
        </w:rPr>
        <w:t>.</w:t>
      </w:r>
      <w:bookmarkStart w:id="5" w:name="_GoBack"/>
      <w:bookmarkEnd w:id="5"/>
    </w:p>
    <w:sectPr w:rsidR="00971AF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7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3B90"/>
    <w:rsid w:val="001D5FE7"/>
    <w:rsid w:val="00C345C0"/>
    <w:rsid w:val="00DB3B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B3B9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B3B90"/>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DB3B9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B3B90"/>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DB3B90"/>
    <w:rPr>
      <w:rFonts w:ascii="Arial" w:eastAsia="Times New Roman" w:hAnsi="Arial" w:cs="Arial"/>
      <w:b/>
      <w:bCs/>
      <w:i/>
      <w:iCs/>
      <w:sz w:val="28"/>
      <w:szCs w:val="28"/>
      <w:lang w:eastAsia="ru-RU"/>
    </w:rPr>
  </w:style>
  <w:style w:type="paragraph" w:customStyle="1" w:styleId="a">
    <w:name w:val="Пункт"/>
    <w:basedOn w:val="a0"/>
    <w:rsid w:val="00DB3B90"/>
    <w:pPr>
      <w:numPr>
        <w:ilvl w:val="2"/>
        <w:numId w:val="1"/>
      </w:numPr>
      <w:spacing w:line="360" w:lineRule="auto"/>
      <w:jc w:val="both"/>
    </w:pPr>
    <w:rPr>
      <w:snapToGrid w:val="0"/>
      <w:sz w:val="28"/>
      <w:szCs w:val="28"/>
    </w:rPr>
  </w:style>
  <w:style w:type="character" w:styleId="a4">
    <w:name w:val="Hyperlink"/>
    <w:uiPriority w:val="99"/>
    <w:rsid w:val="00DB3B90"/>
    <w:rPr>
      <w:color w:val="0000FF"/>
      <w:u w:val="single"/>
    </w:rPr>
  </w:style>
  <w:style w:type="paragraph" w:styleId="a5">
    <w:name w:val="List Continue"/>
    <w:basedOn w:val="a0"/>
    <w:rsid w:val="00DB3B90"/>
    <w:pPr>
      <w:spacing w:after="120"/>
      <w:ind w:left="283"/>
    </w:pPr>
  </w:style>
  <w:style w:type="paragraph" w:styleId="a6">
    <w:name w:val="List Paragraph"/>
    <w:basedOn w:val="a0"/>
    <w:link w:val="a7"/>
    <w:qFormat/>
    <w:rsid w:val="00DB3B90"/>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DB3B90"/>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B3B9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B3B90"/>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DB3B9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B3B90"/>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DB3B90"/>
    <w:rPr>
      <w:rFonts w:ascii="Arial" w:eastAsia="Times New Roman" w:hAnsi="Arial" w:cs="Arial"/>
      <w:b/>
      <w:bCs/>
      <w:i/>
      <w:iCs/>
      <w:sz w:val="28"/>
      <w:szCs w:val="28"/>
      <w:lang w:eastAsia="ru-RU"/>
    </w:rPr>
  </w:style>
  <w:style w:type="paragraph" w:customStyle="1" w:styleId="a">
    <w:name w:val="Пункт"/>
    <w:basedOn w:val="a0"/>
    <w:rsid w:val="00DB3B90"/>
    <w:pPr>
      <w:numPr>
        <w:ilvl w:val="2"/>
        <w:numId w:val="1"/>
      </w:numPr>
      <w:spacing w:line="360" w:lineRule="auto"/>
      <w:jc w:val="both"/>
    </w:pPr>
    <w:rPr>
      <w:snapToGrid w:val="0"/>
      <w:sz w:val="28"/>
      <w:szCs w:val="28"/>
    </w:rPr>
  </w:style>
  <w:style w:type="character" w:styleId="a4">
    <w:name w:val="Hyperlink"/>
    <w:uiPriority w:val="99"/>
    <w:rsid w:val="00DB3B90"/>
    <w:rPr>
      <w:color w:val="0000FF"/>
      <w:u w:val="single"/>
    </w:rPr>
  </w:style>
  <w:style w:type="paragraph" w:styleId="a5">
    <w:name w:val="List Continue"/>
    <w:basedOn w:val="a0"/>
    <w:rsid w:val="00DB3B90"/>
    <w:pPr>
      <w:spacing w:after="120"/>
      <w:ind w:left="283"/>
    </w:pPr>
  </w:style>
  <w:style w:type="paragraph" w:styleId="a6">
    <w:name w:val="List Paragraph"/>
    <w:basedOn w:val="a0"/>
    <w:link w:val="a7"/>
    <w:qFormat/>
    <w:rsid w:val="00DB3B90"/>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DB3B90"/>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e.garmash@niaep.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butusova@niaep.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1411</Words>
  <Characters>8046</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Бутусова Марина Викторовна</dc:creator>
  <cp:lastModifiedBy>Бутусова Марина Викторовна</cp:lastModifiedBy>
  <cp:revision>1</cp:revision>
  <dcterms:created xsi:type="dcterms:W3CDTF">2015-07-21T15:16:00Z</dcterms:created>
  <dcterms:modified xsi:type="dcterms:W3CDTF">2015-07-21T15:16:00Z</dcterms:modified>
</cp:coreProperties>
</file>