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43F" w:rsidRPr="006123C6" w:rsidRDefault="0066343F" w:rsidP="0066343F">
      <w:pPr>
        <w:pStyle w:val="1"/>
        <w:numPr>
          <w:ilvl w:val="0"/>
          <w:numId w:val="0"/>
        </w:numPr>
        <w:rPr>
          <w:caps/>
        </w:rPr>
      </w:pPr>
      <w:bookmarkStart w:id="0" w:name="_Toc410998166"/>
      <w:bookmarkStart w:id="1" w:name="_Toc412648119"/>
      <w:r w:rsidRPr="006F1440">
        <w:rPr>
          <w:b w:val="0"/>
          <w:caps/>
        </w:rPr>
        <w:t xml:space="preserve">Извещение о проведении </w:t>
      </w:r>
      <w:r>
        <w:rPr>
          <w:b w:val="0"/>
          <w:caps/>
        </w:rPr>
        <w:t xml:space="preserve">закрытого </w:t>
      </w:r>
      <w:r w:rsidRPr="006F1440">
        <w:rPr>
          <w:b w:val="0"/>
          <w:caps/>
        </w:rPr>
        <w:t>аукциона</w:t>
      </w:r>
      <w:bookmarkEnd w:id="0"/>
      <w:bookmarkEnd w:id="1"/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B77381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аукцион в электронной форме на электронной торговой площадке ООО «АКД» www.a-k-d.ru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за</w:t>
            </w:r>
            <w:r w:rsidRPr="00B77381">
              <w:rPr>
                <w:rFonts w:eastAsia="Times New Roman"/>
                <w:lang w:eastAsia="en-US"/>
              </w:rPr>
              <w:t>крытый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B77381">
              <w:rPr>
                <w:rFonts w:eastAsia="Times New Roman"/>
                <w:lang w:eastAsia="en-US"/>
              </w:rPr>
              <w:t>ткрытый</w:t>
            </w:r>
            <w:r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207CDD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Предмет торгов</w:t>
            </w:r>
            <w:r w:rsidRPr="00207CDD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66343F" w:rsidRPr="00F775C6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66343F" w:rsidP="00D858D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</w:t>
            </w:r>
            <w:r w:rsidRPr="00F775C6">
              <w:rPr>
                <w:rFonts w:eastAsia="Times New Roman"/>
                <w:color w:val="000000"/>
              </w:rPr>
              <w:t>право</w:t>
            </w:r>
            <w:r w:rsidRPr="00B77381">
              <w:rPr>
                <w:rFonts w:eastAsia="Times New Roman"/>
                <w:color w:val="000000"/>
              </w:rPr>
              <w:t xml:space="preserve"> на заключение договора купли-продажи </w:t>
            </w:r>
            <w:r w:rsidRPr="00F775C6">
              <w:rPr>
                <w:rFonts w:eastAsia="Times New Roman"/>
                <w:color w:val="000000"/>
              </w:rPr>
              <w:t>пакета обыкновенных именных бездокументарных акции, составляющего 49% уставного капитала Открытого акционерного общества «</w:t>
            </w:r>
            <w:proofErr w:type="spellStart"/>
            <w:r w:rsidRPr="00F775C6">
              <w:rPr>
                <w:rFonts w:eastAsia="Times New Roman"/>
                <w:color w:val="000000"/>
              </w:rPr>
              <w:t>Спецмонтажмеханизация</w:t>
            </w:r>
            <w:proofErr w:type="spellEnd"/>
            <w:r w:rsidRPr="00F775C6">
              <w:rPr>
                <w:rFonts w:eastAsia="Times New Roman"/>
                <w:color w:val="000000"/>
              </w:rPr>
              <w:t>» (17 152 шт.)</w:t>
            </w:r>
            <w:r w:rsidRPr="00B77381">
              <w:rPr>
                <w:rFonts w:eastAsia="Times New Roman"/>
                <w:color w:val="000000"/>
              </w:rPr>
              <w:t xml:space="preserve"> </w:t>
            </w:r>
            <w:r w:rsidRPr="00F775C6">
              <w:rPr>
                <w:rFonts w:eastAsia="Times New Roman"/>
                <w:color w:val="000000"/>
              </w:rPr>
              <w:t>(далее – «Имущество»)</w:t>
            </w:r>
          </w:p>
        </w:tc>
      </w:tr>
      <w:tr w:rsidR="0066343F" w:rsidRPr="00C27FC4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F775C6">
              <w:rPr>
                <w:lang w:eastAsia="en-US"/>
              </w:rPr>
              <w:t xml:space="preserve">Российская Федерация, 115230, г. Москва, ул. </w:t>
            </w:r>
            <w:proofErr w:type="spellStart"/>
            <w:r w:rsidRPr="00F775C6">
              <w:rPr>
                <w:lang w:eastAsia="en-US"/>
              </w:rPr>
              <w:t>Нагатинская</w:t>
            </w:r>
            <w:proofErr w:type="spellEnd"/>
            <w:r w:rsidRPr="00F775C6">
              <w:rPr>
                <w:lang w:eastAsia="en-US"/>
              </w:rPr>
              <w:t>, 2.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11"/>
              <w:ind w:left="0"/>
              <w:rPr>
                <w:lang w:eastAsia="en-US"/>
              </w:rPr>
            </w:pPr>
            <w:r w:rsidRPr="002954A8">
              <w:rPr>
                <w:lang w:eastAsia="en-US"/>
              </w:rPr>
              <w:t>Пакет обыкновенных именных бездокументарных акции, составляющего 49% уставного капитала Открытого акционерного общества «</w:t>
            </w:r>
            <w:proofErr w:type="spellStart"/>
            <w:r w:rsidRPr="002954A8">
              <w:rPr>
                <w:lang w:eastAsia="en-US"/>
              </w:rPr>
              <w:t>Спецмонтажмеханизация</w:t>
            </w:r>
            <w:proofErr w:type="spellEnd"/>
            <w:r w:rsidRPr="002954A8">
              <w:rPr>
                <w:lang w:eastAsia="en-US"/>
              </w:rPr>
              <w:t>» (17 152 шт.)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Вид, категория ценных бумаг, форма выпуска: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Акции обыкновенные именные в бездокументарной форме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ценных бумаг и размер доли: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 w:rsidRPr="00410CD8">
              <w:rPr>
                <w:sz w:val="28"/>
                <w:szCs w:val="28"/>
              </w:rPr>
              <w:t xml:space="preserve">17 152 </w:t>
            </w:r>
            <w:r>
              <w:rPr>
                <w:sz w:val="28"/>
                <w:szCs w:val="28"/>
              </w:rPr>
              <w:t xml:space="preserve">шт., что составляет 49% уставного капитала </w:t>
            </w:r>
            <w:r w:rsidRPr="00410CD8">
              <w:rPr>
                <w:sz w:val="28"/>
                <w:szCs w:val="28"/>
              </w:rPr>
              <w:t>Открытого акционерного общества «</w:t>
            </w:r>
            <w:proofErr w:type="spellStart"/>
            <w:r w:rsidRPr="00410CD8">
              <w:rPr>
                <w:sz w:val="28"/>
                <w:szCs w:val="28"/>
              </w:rPr>
              <w:t>Спецмонтажмеханизация</w:t>
            </w:r>
            <w:proofErr w:type="spellEnd"/>
            <w:r w:rsidRPr="00410CD8">
              <w:rPr>
                <w:sz w:val="28"/>
                <w:szCs w:val="28"/>
              </w:rPr>
              <w:t>»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Регистрационный номер выпуска (для акций): </w:t>
            </w:r>
          </w:p>
        </w:tc>
        <w:tc>
          <w:tcPr>
            <w:tcW w:w="6343" w:type="dxa"/>
            <w:shd w:val="clear" w:color="auto" w:fill="auto"/>
          </w:tcPr>
          <w:p w:rsidR="0066343F" w:rsidRPr="000F3B40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73-1 «п» -3535 от 11.11.1993</w:t>
            </w:r>
          </w:p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207CDD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Информация о</w:t>
            </w:r>
            <w:r>
              <w:rPr>
                <w:rFonts w:ascii="Times New Roman" w:eastAsia="Times New Roman" w:hAnsi="Times New Roman"/>
                <w:b/>
                <w:sz w:val="28"/>
              </w:rPr>
              <w:t>б эмитенте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Наименование</w:t>
            </w:r>
            <w:r>
              <w:rPr>
                <w:rFonts w:eastAsia="Times New Roman"/>
                <w:lang w:eastAsia="en-US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</w:t>
            </w:r>
            <w:r w:rsidRPr="00F775C6">
              <w:rPr>
                <w:rFonts w:eastAsia="Times New Roman"/>
                <w:lang w:eastAsia="en-US"/>
              </w:rPr>
              <w:t>кционерное общество «</w:t>
            </w:r>
            <w:proofErr w:type="spellStart"/>
            <w:r>
              <w:rPr>
                <w:rFonts w:eastAsia="Times New Roman"/>
                <w:lang w:eastAsia="en-US"/>
              </w:rPr>
              <w:t>Атомэнергопром</w:t>
            </w:r>
            <w:proofErr w:type="spellEnd"/>
            <w:r w:rsidRPr="00F775C6">
              <w:rPr>
                <w:rFonts w:eastAsia="Times New Roman"/>
                <w:lang w:eastAsia="en-US"/>
              </w:rPr>
              <w:t>».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>Открытое акционерное общество «</w:t>
            </w:r>
            <w:proofErr w:type="spellStart"/>
            <w:r w:rsidRPr="00C20F58">
              <w:rPr>
                <w:color w:val="auto"/>
                <w:sz w:val="20"/>
                <w:szCs w:val="20"/>
              </w:rPr>
              <w:t>Спецмонтажмеханизация</w:t>
            </w:r>
            <w:proofErr w:type="spellEnd"/>
            <w:r w:rsidRPr="00C20F58">
              <w:rPr>
                <w:color w:val="auto"/>
                <w:sz w:val="20"/>
                <w:szCs w:val="20"/>
              </w:rPr>
              <w:t xml:space="preserve">».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Сокращенное фирменное наименование: ОАО «СММ».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Место нахождения: Российская Федерация, 115230, г. Москва, ул. </w:t>
            </w:r>
            <w:proofErr w:type="spellStart"/>
            <w:r w:rsidRPr="00C20F58">
              <w:rPr>
                <w:color w:val="auto"/>
                <w:sz w:val="20"/>
                <w:szCs w:val="20"/>
              </w:rPr>
              <w:t>Нагатинская</w:t>
            </w:r>
            <w:proofErr w:type="spellEnd"/>
            <w:r w:rsidRPr="00C20F58">
              <w:rPr>
                <w:color w:val="auto"/>
                <w:sz w:val="20"/>
                <w:szCs w:val="20"/>
              </w:rPr>
              <w:t xml:space="preserve">, 2.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ОГРН №1085259006117 от 22.08.2008.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Уставный капитал: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Количество размещенных акций: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Обыкновенных акций: 35 005 шт.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Привилегированных акций: не эмитировались.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Номинальная стоимость каждой обыкновенной акции: 1 руб. </w:t>
            </w:r>
          </w:p>
          <w:p w:rsidR="0066343F" w:rsidRPr="00F775C6" w:rsidRDefault="0066343F" w:rsidP="00D858DF">
            <w:pPr>
              <w:rPr>
                <w:rFonts w:eastAsia="Times New Roman"/>
                <w:lang w:eastAsia="en-US"/>
              </w:rPr>
            </w:pPr>
            <w:r w:rsidRPr="00C20F58">
              <w:rPr>
                <w:rFonts w:eastAsia="Times New Roman"/>
                <w:sz w:val="20"/>
                <w:szCs w:val="20"/>
                <w:lang w:eastAsia="en-US"/>
              </w:rPr>
              <w:t>Размер уставного капитала: 35 005 руб.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Перечень видов основной продукции: </w:t>
            </w:r>
          </w:p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jc w:val="both"/>
            </w:pPr>
            <w:r w:rsidRPr="00C4306D">
              <w:rPr>
                <w:color w:val="auto"/>
                <w:sz w:val="28"/>
                <w:szCs w:val="28"/>
              </w:rPr>
              <w:t>Деятельность по сдаче в аренду нежилых помещений и эксплуатация объектов недвижимости</w:t>
            </w:r>
            <w:r>
              <w:rPr>
                <w:sz w:val="18"/>
                <w:szCs w:val="18"/>
              </w:rPr>
              <w:t xml:space="preserve"> 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66343F" w:rsidP="00D858DF">
            <w:pPr>
              <w:pStyle w:val="aa"/>
              <w:ind w:left="-57" w:right="-57" w:firstLine="0"/>
              <w:rPr>
                <w:color w:val="auto"/>
                <w:lang w:eastAsia="en-US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Российская Федерация, 115230, г. Москва, ул. </w:t>
            </w:r>
            <w:proofErr w:type="spellStart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Нагатинская</w:t>
            </w:r>
            <w:proofErr w:type="spellEnd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, 2.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aa"/>
              <w:ind w:left="-57" w:right="-57" w:firstLine="0"/>
              <w:rPr>
                <w:highlight w:val="yellow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Российская Федерация, 115230, г. Москва, ул. </w:t>
            </w:r>
            <w:proofErr w:type="spellStart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Нагатинская</w:t>
            </w:r>
            <w:proofErr w:type="spellEnd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, 2.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highlight w:val="yellow"/>
              </w:rPr>
            </w:pPr>
            <w:proofErr w:type="spellStart"/>
            <w:r>
              <w:t>k.luchnikov</w:t>
            </w:r>
            <w:proofErr w:type="spellEnd"/>
            <w:r>
              <w:t>@</w:t>
            </w:r>
            <w:proofErr w:type="spellStart"/>
            <w:r>
              <w:rPr>
                <w:lang w:val="en-US"/>
              </w:rPr>
              <w:t>ase</w:t>
            </w:r>
            <w:proofErr w:type="spellEnd"/>
            <w:r w:rsidRPr="00F775C6">
              <w:t>-</w:t>
            </w:r>
            <w:proofErr w:type="spellStart"/>
            <w:r>
              <w:rPr>
                <w:lang w:val="en-US"/>
              </w:rPr>
              <w:t>ec</w:t>
            </w:r>
            <w:proofErr w:type="spellEnd"/>
            <w:r>
              <w:t>.</w:t>
            </w:r>
            <w:proofErr w:type="spellStart"/>
            <w:r>
              <w:t>ru</w:t>
            </w:r>
            <w:proofErr w:type="spellEnd"/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  <w:highlight w:val="yellow"/>
              </w:rPr>
            </w:pPr>
            <w:r>
              <w:t>Лучников Константин Вадимович                              тел. 8 910 393 01 10 тел.  +7 (831) 421-79-00, доб. 224-88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видов основной продукции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аренда и управление собственным или арендованным нежилым недвижимым имуществом.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о наличии в собственности общества объектов недвижимого имущества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Приложении №</w:t>
            </w:r>
            <w:r w:rsidRPr="001D109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к документации о проведении аукциона 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D56968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56968">
              <w:rPr>
                <w:rFonts w:ascii="Times New Roman" w:eastAsia="Times New Roman" w:hAnsi="Times New Roman"/>
                <w:b/>
                <w:sz w:val="28"/>
              </w:rPr>
              <w:t>Организатор торгов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>
              <w:t xml:space="preserve">Шаклеина Оксана Олеговна,                                      тел.: (831)421-79-00 (добавочный 2-23-71), адрес электронной почты: </w:t>
            </w:r>
            <w:r w:rsidRPr="003C03ED">
              <w:rPr>
                <w:lang w:val="en-US"/>
              </w:rPr>
              <w:t>o</w:t>
            </w:r>
            <w:r w:rsidRPr="00874762">
              <w:t>.</w:t>
            </w:r>
            <w:proofErr w:type="spellStart"/>
            <w:r w:rsidRPr="003C03ED">
              <w:rPr>
                <w:lang w:val="en-US"/>
              </w:rPr>
              <w:t>shakleina</w:t>
            </w:r>
            <w:proofErr w:type="spellEnd"/>
            <w:r w:rsidRPr="00874762">
              <w:t xml:space="preserve">@ </w:t>
            </w:r>
            <w:proofErr w:type="spellStart"/>
            <w:r w:rsidRPr="003C03ED">
              <w:rPr>
                <w:lang w:val="en-US"/>
              </w:rPr>
              <w:t>ase</w:t>
            </w:r>
            <w:proofErr w:type="spellEnd"/>
            <w:r w:rsidRPr="00874762">
              <w:t>-</w:t>
            </w:r>
            <w:proofErr w:type="spellStart"/>
            <w:r w:rsidRPr="003C03ED">
              <w:rPr>
                <w:lang w:val="en-US"/>
              </w:rPr>
              <w:t>ec</w:t>
            </w:r>
            <w:proofErr w:type="spellEnd"/>
            <w:r w:rsidRPr="00874762">
              <w:t>.</w:t>
            </w:r>
            <w:proofErr w:type="spellStart"/>
            <w:r w:rsidRPr="003C03ED">
              <w:rPr>
                <w:lang w:val="en-US"/>
              </w:rPr>
              <w:t>ru</w:t>
            </w:r>
            <w:proofErr w:type="spellEnd"/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sdt>
              <w:sdtPr>
                <w:id w:val="793480810"/>
                <w:placeholder>
                  <w:docPart w:val="4C64DA79B564451AAC4A0D40BCB4512D"/>
                </w:placeholder>
                <w:text/>
              </w:sdtPr>
              <w:sdtContent>
                <w:r w:rsidRPr="00460809">
                  <w:t>603006, г. Нижний Новгород, пл. Свободы, д. 3.</w:t>
                </w:r>
              </w:sdtContent>
            </w:sdt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sdt>
              <w:sdtPr>
                <w:id w:val="152316239"/>
                <w:placeholder>
                  <w:docPart w:val="A62396B8685D4C8392CF46CD6606AF62"/>
                </w:placeholder>
                <w:text/>
              </w:sdtPr>
              <w:sdtContent>
                <w:r w:rsidRPr="00460809">
                  <w:t>603006, г. Нижний Новгород, пл. Свободы, д. 3.</w:t>
                </w:r>
              </w:sdtContent>
            </w:sdt>
          </w:p>
        </w:tc>
      </w:tr>
      <w:tr w:rsidR="0066343F" w:rsidRPr="001D7036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66343F" w:rsidP="00D858DF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914757195"/>
                <w:placeholder>
                  <w:docPart w:val="7A8B22EED2054FFBA00277D0F59DF6E0"/>
                </w:placeholder>
                <w:text/>
              </w:sdtPr>
              <w:sdtContent>
                <w:r w:rsidRPr="003C03ED">
                  <w:rPr>
                    <w:lang w:val="en-US"/>
                  </w:rPr>
                  <w:t xml:space="preserve">k.luchnikov@ase-ec.ru, </w:t>
                </w:r>
                <w:proofErr w:type="spellStart"/>
                <w:r w:rsidRPr="003C03ED">
                  <w:rPr>
                    <w:lang w:val="en-US"/>
                  </w:rPr>
                  <w:t>o.shakleina</w:t>
                </w:r>
                <w:proofErr w:type="spellEnd"/>
                <w:r w:rsidRPr="003C03ED">
                  <w:rPr>
                    <w:lang w:val="en-US"/>
                  </w:rPr>
                  <w:t>@ ase-ec.ru</w:t>
                </w:r>
              </w:sdtContent>
            </w:sdt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F775C6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66343F" w:rsidRPr="00E20817" w:rsidRDefault="0066343F" w:rsidP="00D858DF">
            <w:sdt>
              <w:sdtPr>
                <w:id w:val="-2019458002"/>
                <w:placeholder>
                  <w:docPart w:val="A695E14A4B704680BEEFBCD6E02A9BD0"/>
                </w:placeholder>
                <w:text/>
              </w:sdtPr>
              <w:sdtContent>
                <w:r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E56114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E56114">
              <w:rPr>
                <w:rFonts w:ascii="Times New Roman" w:eastAsia="Times New Roman" w:hAnsi="Times New Roman"/>
                <w:b/>
                <w:sz w:val="28"/>
              </w:rPr>
              <w:t xml:space="preserve">Начальная цена, шаг аукциона и задаток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bookmarkStart w:id="2" w:name="_Hlk492913350"/>
            <w:r w:rsidRPr="006C149F">
              <w:rPr>
                <w:rFonts w:eastAsia="Times New Roman"/>
                <w:b/>
              </w:rPr>
              <w:t>3</w:t>
            </w:r>
            <w:r>
              <w:rPr>
                <w:rFonts w:eastAsia="Times New Roman"/>
                <w:b/>
              </w:rPr>
              <w:t>48</w:t>
            </w:r>
            <w:r w:rsidRPr="006C149F">
              <w:rPr>
                <w:rFonts w:eastAsia="Times New Roman"/>
                <w:b/>
              </w:rPr>
              <w:t> </w:t>
            </w:r>
            <w:r>
              <w:rPr>
                <w:rFonts w:eastAsia="Times New Roman"/>
                <w:b/>
              </w:rPr>
              <w:t>560</w:t>
            </w:r>
            <w:r w:rsidRPr="006C149F">
              <w:rPr>
                <w:rFonts w:eastAsia="Times New Roman"/>
                <w:b/>
              </w:rPr>
              <w:t> 000</w:t>
            </w:r>
            <w:r w:rsidRPr="00F775C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(триста сорок восемь миллионов пятьсот шестьдесят тысяч </w:t>
            </w:r>
            <w:r w:rsidRPr="00B77381">
              <w:rPr>
                <w:rFonts w:eastAsia="Times New Roman"/>
              </w:rPr>
              <w:t>рублей</w:t>
            </w:r>
            <w:r>
              <w:rPr>
                <w:rFonts w:eastAsia="Times New Roman"/>
              </w:rPr>
              <w:t>).</w:t>
            </w:r>
            <w:r w:rsidRPr="00B77381">
              <w:rPr>
                <w:rFonts w:eastAsia="Times New Roman"/>
              </w:rPr>
              <w:t xml:space="preserve"> </w:t>
            </w:r>
            <w:bookmarkEnd w:id="2"/>
          </w:p>
        </w:tc>
      </w:tr>
      <w:tr w:rsidR="0066343F" w:rsidRPr="00F775C6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Один процент от начальной цены, что составляет </w:t>
            </w:r>
            <w:r w:rsidRPr="006C149F">
              <w:rPr>
                <w:rFonts w:eastAsia="Times New Roman"/>
                <w:b/>
              </w:rPr>
              <w:t>3 </w:t>
            </w:r>
            <w:r>
              <w:rPr>
                <w:rFonts w:eastAsia="Times New Roman"/>
                <w:b/>
              </w:rPr>
              <w:t>4</w:t>
            </w:r>
            <w:r w:rsidRPr="006C149F">
              <w:rPr>
                <w:rFonts w:eastAsia="Times New Roman"/>
                <w:b/>
              </w:rPr>
              <w:t>8</w:t>
            </w:r>
            <w:r>
              <w:rPr>
                <w:rFonts w:eastAsia="Times New Roman"/>
                <w:b/>
              </w:rPr>
              <w:t>0</w:t>
            </w:r>
            <w:r w:rsidRPr="006C149F">
              <w:rPr>
                <w:rFonts w:eastAsia="Times New Roman"/>
                <w:b/>
              </w:rPr>
              <w:t> </w:t>
            </w:r>
            <w:r>
              <w:rPr>
                <w:rFonts w:eastAsia="Times New Roman"/>
                <w:b/>
              </w:rPr>
              <w:t>56</w:t>
            </w:r>
            <w:r w:rsidRPr="006C149F">
              <w:rPr>
                <w:rFonts w:eastAsia="Times New Roman"/>
                <w:b/>
              </w:rPr>
              <w:t>0</w:t>
            </w:r>
            <w:r>
              <w:rPr>
                <w:rFonts w:eastAsia="Times New Roman"/>
              </w:rPr>
              <w:t xml:space="preserve"> рублей (три миллиона четыреста восемьдесят тысяч  пятьсот </w:t>
            </w:r>
            <w:proofErr w:type="spellStart"/>
            <w:r>
              <w:rPr>
                <w:rFonts w:eastAsia="Times New Roman"/>
              </w:rPr>
              <w:t>шестдесят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Pr="00B77381">
              <w:rPr>
                <w:rFonts w:eastAsia="Times New Roman"/>
              </w:rPr>
              <w:t>рублей</w:t>
            </w:r>
            <w:r>
              <w:rPr>
                <w:rFonts w:eastAsia="Times New Roman"/>
              </w:rPr>
              <w:t>).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Задаток считается перечисленным с момента зачисления в полном объеме на указанный ниже расчетный счет (п. 5.6 Извещения). Данное </w:t>
            </w:r>
            <w:r w:rsidRPr="00B77381">
              <w:rPr>
                <w:rFonts w:eastAsia="Times New Roman"/>
              </w:rPr>
              <w:lastRenderedPageBreak/>
              <w:t>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F775C6">
              <w:rPr>
                <w:rFonts w:eastAsia="Times New Roman"/>
              </w:rPr>
              <w:t>5%</w:t>
            </w:r>
            <w:r w:rsidRPr="00F775C6">
              <w:t xml:space="preserve"> </w:t>
            </w:r>
            <w:r w:rsidRPr="00B77381">
              <w:rPr>
                <w:rFonts w:eastAsia="Times New Roman"/>
              </w:rPr>
              <w:t xml:space="preserve">от начальной цены аукциона, что составляет </w:t>
            </w:r>
            <w:r>
              <w:rPr>
                <w:rFonts w:eastAsia="Times New Roman"/>
                <w:b/>
              </w:rPr>
              <w:t>17 </w:t>
            </w:r>
            <w:r w:rsidRPr="006C149F">
              <w:rPr>
                <w:rFonts w:eastAsia="Times New Roman"/>
                <w:b/>
              </w:rPr>
              <w:t>4</w:t>
            </w:r>
            <w:r>
              <w:rPr>
                <w:rFonts w:eastAsia="Times New Roman"/>
                <w:b/>
              </w:rPr>
              <w:t>28</w:t>
            </w:r>
            <w:r w:rsidRPr="006C149F">
              <w:rPr>
                <w:rFonts w:eastAsia="Times New Roman"/>
                <w:b/>
              </w:rPr>
              <w:t> 000</w:t>
            </w:r>
            <w:r>
              <w:rPr>
                <w:rFonts w:eastAsia="Times New Roman"/>
              </w:rPr>
              <w:t xml:space="preserve"> (</w:t>
            </w:r>
            <w:r w:rsidRPr="00F775C6">
              <w:t xml:space="preserve">семнадцать миллионов </w:t>
            </w:r>
            <w:r>
              <w:t>четыреста двадцать восемь</w:t>
            </w:r>
            <w:r w:rsidRPr="00F775C6">
              <w:t xml:space="preserve"> тысяч</w:t>
            </w:r>
            <w:r w:rsidRPr="00B77381">
              <w:rPr>
                <w:rFonts w:eastAsia="Times New Roman"/>
              </w:rPr>
              <w:t xml:space="preserve"> рублей</w:t>
            </w:r>
            <w:r>
              <w:rPr>
                <w:rFonts w:eastAsia="Times New Roman"/>
              </w:rPr>
              <w:t>)</w:t>
            </w:r>
            <w:r w:rsidRPr="00B77381">
              <w:rPr>
                <w:rFonts w:eastAsia="Times New Roman"/>
              </w:rPr>
              <w:t>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bookmarkStart w:id="3" w:name="_Ref410999703"/>
          </w:p>
        </w:tc>
        <w:bookmarkEnd w:id="3"/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66343F" w:rsidP="00D858DF">
            <w:r w:rsidRPr="00F775C6">
              <w:t>Адрес: 603006, г. Нижний Новгород, пл. Свободы, д. 3</w:t>
            </w:r>
          </w:p>
          <w:p w:rsidR="0066343F" w:rsidRPr="00F775C6" w:rsidRDefault="0066343F" w:rsidP="00D858DF">
            <w:r w:rsidRPr="00F775C6">
              <w:t>ИНН 5260214123, КПП 997650001</w:t>
            </w:r>
          </w:p>
          <w:p w:rsidR="0066343F" w:rsidRPr="00F775C6" w:rsidRDefault="0066343F" w:rsidP="00D858DF">
            <w:r w:rsidRPr="00F775C6">
              <w:t>ОГРН 1075260029240 от 18.12.2007 г.</w:t>
            </w:r>
          </w:p>
          <w:p w:rsidR="0066343F" w:rsidRPr="00F775C6" w:rsidRDefault="0066343F" w:rsidP="00D858DF">
            <w:r w:rsidRPr="00F775C6">
              <w:t>р/</w:t>
            </w:r>
            <w:proofErr w:type="spellStart"/>
            <w:r w:rsidRPr="00F775C6">
              <w:t>сч</w:t>
            </w:r>
            <w:proofErr w:type="spellEnd"/>
            <w:r w:rsidRPr="00F775C6">
              <w:t xml:space="preserve"> 40702810110010000214</w:t>
            </w:r>
          </w:p>
          <w:p w:rsidR="0066343F" w:rsidRPr="00F775C6" w:rsidRDefault="0066343F" w:rsidP="00D858DF">
            <w:r w:rsidRPr="00F775C6">
              <w:t>в ПАО «САРОВБИЗНЕСБАНК» г. Саров</w:t>
            </w:r>
          </w:p>
          <w:p w:rsidR="0066343F" w:rsidRPr="00F775C6" w:rsidRDefault="0066343F" w:rsidP="00D858DF">
            <w:r w:rsidRPr="00F775C6">
              <w:t>БИК 042202718</w:t>
            </w:r>
          </w:p>
          <w:p w:rsidR="0066343F" w:rsidRPr="00F775C6" w:rsidRDefault="0066343F" w:rsidP="00D858DF">
            <w:pPr>
              <w:rPr>
                <w:rFonts w:eastAsia="Times New Roman"/>
              </w:rPr>
            </w:pPr>
            <w:r w:rsidRPr="00F775C6">
              <w:rPr>
                <w:rFonts w:eastAsia="Times New Roman"/>
              </w:rPr>
              <w:t>к/</w:t>
            </w:r>
            <w:proofErr w:type="spellStart"/>
            <w:r w:rsidRPr="00F775C6">
              <w:rPr>
                <w:rFonts w:eastAsia="Times New Roman"/>
              </w:rPr>
              <w:t>сч</w:t>
            </w:r>
            <w:proofErr w:type="spellEnd"/>
            <w:r w:rsidRPr="00F775C6">
              <w:rPr>
                <w:rFonts w:eastAsia="Times New Roman"/>
              </w:rPr>
              <w:t xml:space="preserve"> 30101810422020000718</w:t>
            </w:r>
          </w:p>
          <w:p w:rsidR="0066343F" w:rsidRPr="00B77381" w:rsidRDefault="0066343F" w:rsidP="00D858DF">
            <w:pPr>
              <w:rPr>
                <w:highlight w:val="yellow"/>
              </w:rPr>
            </w:pPr>
            <w:r w:rsidRPr="00F775C6">
              <w:rPr>
                <w:rFonts w:eastAsia="Times New Roman"/>
              </w:rPr>
              <w:t xml:space="preserve"> В платежном поручении в поле «назначение платежа» необходимо указать: «Задаток для участия в аукционе по продаже</w:t>
            </w:r>
            <w:r w:rsidRPr="00F775C6">
              <w:rPr>
                <w:b/>
              </w:rPr>
              <w:t xml:space="preserve"> пакета обыкновенных именных бездокументарных акции</w:t>
            </w:r>
            <w:r w:rsidRPr="00B77381">
              <w:rPr>
                <w:rFonts w:eastAsia="Times New Roman"/>
              </w:rPr>
              <w:t>, НДС не облагается».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Осуществляется в порядке, установленном в п. </w:t>
            </w:r>
            <w:r>
              <w:fldChar w:fldCharType="begin"/>
            </w:r>
            <w:r>
              <w:instrText xml:space="preserve"> REF _Ref405988528 \r \h  \* MERGEFORMAT </w:instrText>
            </w:r>
            <w:r>
              <w:fldChar w:fldCharType="separate"/>
            </w:r>
            <w:r w:rsidRPr="005B3553">
              <w:rPr>
                <w:rFonts w:eastAsia="Times New Roman"/>
              </w:rPr>
              <w:t>2.6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66343F" w:rsidRPr="006F1440" w:rsidTr="00D858DF">
        <w:trPr>
          <w:trHeight w:val="250"/>
        </w:trPr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spacing w:val="-1"/>
                <w:sz w:val="32"/>
                <w:highlight w:val="yellow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B77381">
              <w:rPr>
                <w:rStyle w:val="a7"/>
                <w:rFonts w:eastAsia="Times New Roman"/>
                <w:bCs/>
                <w:spacing w:val="-1"/>
              </w:rPr>
              <w:footnoteReference w:id="1"/>
            </w:r>
            <w:r w:rsidRPr="00B77381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rPr>
                <w:rFonts w:eastAsia="Times New Roman"/>
              </w:rPr>
            </w:pPr>
            <w:r>
              <w:rPr>
                <w:bCs/>
                <w:spacing w:val="-1"/>
              </w:rPr>
              <w:t>До 10:00 часов</w:t>
            </w:r>
            <w:r>
              <w:rPr>
                <w:rStyle w:val="a9"/>
                <w:rFonts w:eastAsia="Times New Roman"/>
              </w:rPr>
              <w:t xml:space="preserve"> </w:t>
            </w:r>
            <w:r>
              <w:rPr>
                <w:bCs/>
                <w:spacing w:val="-1"/>
              </w:rPr>
              <w:t>22</w:t>
            </w:r>
            <w:r w:rsidRPr="00217D21">
              <w:rPr>
                <w:bCs/>
                <w:spacing w:val="-1"/>
              </w:rPr>
              <w:t>.0</w:t>
            </w:r>
            <w:r>
              <w:rPr>
                <w:bCs/>
                <w:spacing w:val="-1"/>
              </w:rPr>
              <w:t>9</w:t>
            </w:r>
            <w:r w:rsidRPr="00217D21">
              <w:rPr>
                <w:bCs/>
                <w:spacing w:val="-1"/>
              </w:rPr>
              <w:t>.20</w:t>
            </w:r>
            <w:r>
              <w:rPr>
                <w:bCs/>
                <w:spacing w:val="-1"/>
              </w:rPr>
              <w:t>20</w:t>
            </w:r>
            <w:r w:rsidRPr="00B77381">
              <w:rPr>
                <w:rFonts w:eastAsia="Times New Roman"/>
              </w:rPr>
              <w:t xml:space="preserve"> </w:t>
            </w:r>
          </w:p>
          <w:p w:rsidR="0066343F" w:rsidRPr="00156829" w:rsidRDefault="0066343F" w:rsidP="00D858DF">
            <w:pPr>
              <w:rPr>
                <w:highlight w:val="yellow"/>
              </w:rPr>
            </w:pP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B77381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>
              <w:fldChar w:fldCharType="begin"/>
            </w:r>
            <w:r>
              <w:instrText xml:space="preserve"> REF _Ref350274521 \r \h  \* MERGEFORMAT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B77381">
              <w:rPr>
                <w:rFonts w:eastAsia="Times New Roman"/>
              </w:rPr>
              <w:t xml:space="preserve">не позднее </w:t>
            </w:r>
            <w:r>
              <w:rPr>
                <w:rFonts w:eastAsia="Times New Roman"/>
              </w:rPr>
              <w:t xml:space="preserve">23.59 часов </w:t>
            </w:r>
            <w:r>
              <w:t>24</w:t>
            </w:r>
            <w:r w:rsidRPr="000A3E97">
              <w:t>.0</w:t>
            </w:r>
            <w:r>
              <w:t>9</w:t>
            </w:r>
            <w:r w:rsidRPr="000A3E97">
              <w:t>.2020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r>
              <w:fldChar w:fldCharType="begin"/>
            </w:r>
            <w:r>
              <w:instrText xml:space="preserve"> REF _Ref405989881 \r \h  \* MERGEFORMAT </w:instrText>
            </w:r>
            <w:r>
              <w:fldChar w:fldCharType="separate"/>
            </w:r>
            <w:r w:rsidRPr="005B3553">
              <w:rPr>
                <w:rFonts w:eastAsia="Times New Roman"/>
              </w:rPr>
              <w:t>3.1.3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B77381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0A3E97">
              <w:rPr>
                <w:bCs/>
                <w:spacing w:val="-1"/>
              </w:rPr>
              <w:t>09.00</w:t>
            </w:r>
            <w:r>
              <w:rPr>
                <w:bCs/>
                <w:spacing w:val="-1"/>
              </w:rPr>
              <w:t xml:space="preserve"> (Время Московское)</w:t>
            </w:r>
            <w:r w:rsidRPr="000A3E97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25</w:t>
            </w:r>
            <w:r w:rsidRPr="000A3E97">
              <w:rPr>
                <w:bCs/>
                <w:spacing w:val="-1"/>
              </w:rPr>
              <w:t>.0</w:t>
            </w:r>
            <w:r>
              <w:rPr>
                <w:bCs/>
                <w:spacing w:val="-1"/>
              </w:rPr>
              <w:t>9</w:t>
            </w:r>
            <w:r w:rsidRPr="000A3E97">
              <w:rPr>
                <w:bCs/>
                <w:spacing w:val="-1"/>
              </w:rPr>
              <w:t>.2020</w:t>
            </w:r>
            <w:r>
              <w:rPr>
                <w:rStyle w:val="a9"/>
                <w:rFonts w:eastAsia="Times New Roman"/>
              </w:rPr>
              <w:t xml:space="preserve"> </w:t>
            </w:r>
            <w:r w:rsidRPr="00B77381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В соответствии с правилами ЭТП </w:t>
            </w:r>
          </w:p>
          <w:p w:rsidR="0066343F" w:rsidRPr="00B77381" w:rsidRDefault="0066343F" w:rsidP="00D858DF">
            <w:pPr>
              <w:rPr>
                <w:rFonts w:eastAsia="Times New Roman"/>
                <w:highlight w:val="yellow"/>
              </w:rPr>
            </w:pP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Default"/>
              <w:jc w:val="both"/>
              <w:rPr>
                <w:highlight w:val="yellow"/>
              </w:rPr>
            </w:pPr>
            <w:r>
              <w:rPr>
                <w:sz w:val="28"/>
                <w:szCs w:val="28"/>
              </w:rPr>
              <w:t xml:space="preserve">на электронной торговой площадке: (ООО «АКД» www.a-k-d.ru) (далее – ЭТП)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Аукцион проводится в электронной форме на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проведения процедуры </w:t>
            </w:r>
            <w:r>
              <w:t>работы ЭТП (с указанными правилами можно ознакомиться на сайте ЭТП).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>
              <w:fldChar w:fldCharType="begin"/>
            </w:r>
            <w:r>
              <w:instrText xml:space="preserve"> REF _Ref369263601 \r \h  \* MERGEFORMAT </w:instrText>
            </w:r>
            <w:r>
              <w:fldChar w:fldCharType="separate"/>
            </w:r>
            <w:r w:rsidRPr="005B3553">
              <w:rPr>
                <w:rFonts w:eastAsia="Times New Roman"/>
              </w:rPr>
              <w:t>3.2.5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 xml:space="preserve">Порядок ознакомления с документацией, в </w:t>
            </w:r>
            <w:proofErr w:type="spellStart"/>
            <w:r w:rsidRPr="00B77381">
              <w:rPr>
                <w:rFonts w:ascii="Times New Roman" w:eastAsia="Times New Roman" w:hAnsi="Times New Roman"/>
                <w:sz w:val="28"/>
              </w:rPr>
              <w:t>т.ч</w:t>
            </w:r>
            <w:proofErr w:type="spellEnd"/>
            <w:r w:rsidRPr="00B77381">
              <w:rPr>
                <w:rFonts w:ascii="Times New Roman" w:eastAsia="Times New Roman" w:hAnsi="Times New Roman"/>
                <w:sz w:val="28"/>
              </w:rPr>
              <w:t>. формами документов и условиями аукциона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  <w:r>
              <w:t xml:space="preserve"> www.a-k-d.ru, </w:t>
            </w:r>
            <w:proofErr w:type="spellStart"/>
            <w:r>
              <w:t>Атомпроперти</w:t>
            </w:r>
            <w:proofErr w:type="spellEnd"/>
            <w:r w:rsidRPr="00B77381">
              <w:rPr>
                <w:rFonts w:eastAsia="Times New Roman"/>
              </w:rPr>
              <w:t xml:space="preserve">. </w:t>
            </w:r>
          </w:p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получения Документации на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определяется правилами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</w:tc>
        <w:bookmarkStart w:id="4" w:name="_GoBack"/>
        <w:bookmarkEnd w:id="4"/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66343F" w:rsidRPr="009E4E7B" w:rsidRDefault="0066343F" w:rsidP="00D858DF">
            <w:r w:rsidRPr="00E20817">
              <w:t>В сети «Интернет» - в любое время с даты размещения</w:t>
            </w:r>
          </w:p>
          <w:p w:rsidR="0066343F" w:rsidRPr="00B77381" w:rsidRDefault="0066343F" w:rsidP="00D858DF">
            <w:pPr>
              <w:rPr>
                <w:highlight w:val="yellow"/>
              </w:rPr>
            </w:pPr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18:00</w:t>
            </w:r>
            <w:r w:rsidRPr="00E20817">
              <w:t xml:space="preserve"> в рабочие дни</w:t>
            </w:r>
            <w:r>
              <w:t>,   в пятницу с 09</w:t>
            </w:r>
            <w:r w:rsidRPr="00441E6A">
              <w:t>:00 до 1</w:t>
            </w:r>
            <w:r>
              <w:t>6</w:t>
            </w:r>
            <w:r w:rsidRPr="00441E6A">
              <w:t>:45</w:t>
            </w:r>
            <w:r>
              <w:t>.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Лица, имеющие право на обжалование </w:t>
            </w:r>
            <w:r w:rsidRPr="00B77381">
              <w:rPr>
                <w:rFonts w:eastAsia="Times New Roman"/>
              </w:rPr>
              <w:lastRenderedPageBreak/>
              <w:t xml:space="preserve">действий (бездействий) организатора, </w:t>
            </w:r>
            <w:r>
              <w:rPr>
                <w:rFonts w:eastAsia="Times New Roman"/>
              </w:rPr>
              <w:t>собственника</w:t>
            </w:r>
            <w:r w:rsidRPr="00B77381">
              <w:rPr>
                <w:rFonts w:eastAsia="Times New Roman"/>
              </w:rPr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lastRenderedPageBreak/>
              <w:t>Любой Претендент, участник аукциона</w:t>
            </w:r>
            <w:r>
              <w:rPr>
                <w:rFonts w:eastAsia="Times New Roman"/>
              </w:rPr>
              <w:t>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B77381">
              <w:rPr>
                <w:rFonts w:eastAsia="Times New Roman"/>
              </w:rPr>
              <w:t>Госкорпорации</w:t>
            </w:r>
            <w:proofErr w:type="spellEnd"/>
            <w:r w:rsidRPr="00B77381">
              <w:rPr>
                <w:rFonts w:eastAsia="Times New Roman"/>
              </w:rPr>
              <w:t xml:space="preserve"> «</w:t>
            </w:r>
            <w:proofErr w:type="spellStart"/>
            <w:r w:rsidRPr="00B77381">
              <w:rPr>
                <w:rFonts w:eastAsia="Times New Roman"/>
              </w:rPr>
              <w:t>Росатом</w:t>
            </w:r>
            <w:proofErr w:type="spellEnd"/>
            <w:r w:rsidRPr="00B77381">
              <w:rPr>
                <w:rFonts w:eastAsia="Times New Roman"/>
              </w:rPr>
              <w:t>»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hyperlink r:id="rId7" w:history="1">
              <w:r w:rsidRPr="00B77381">
                <w:rPr>
                  <w:rStyle w:val="a4"/>
                  <w:rFonts w:eastAsia="Times New Roman"/>
                </w:rPr>
                <w:t>arbitration@rosatom.ru</w:t>
              </w:r>
            </w:hyperlink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Содержится в п. </w:t>
            </w:r>
            <w:r>
              <w:fldChar w:fldCharType="begin"/>
            </w:r>
            <w:r>
              <w:instrText xml:space="preserve"> REF _Ref369263673 \r \h  \* MERGEFORMAT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auto"/>
          </w:tcPr>
          <w:p w:rsidR="0066343F" w:rsidRPr="00B77381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 приведены в Приложении №6 к Документации об аукционе </w:t>
            </w:r>
            <w:r>
              <w:t>.</w:t>
            </w:r>
          </w:p>
        </w:tc>
      </w:tr>
    </w:tbl>
    <w:p w:rsidR="0066343F" w:rsidRDefault="0066343F" w:rsidP="0066343F">
      <w:pPr>
        <w:pStyle w:val="11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</w:p>
    <w:p w:rsidR="00D57423" w:rsidRDefault="0066343F" w:rsidP="0066343F">
      <w:pPr>
        <w:ind w:left="-851"/>
      </w:pPr>
      <w:r>
        <w:t xml:space="preserve">           </w:t>
      </w:r>
      <w:r w:rsidRPr="006F1440">
        <w:t>Остальные более подробные условия аукциона содержатся в Документации, являющейся неотъемлемым приложением к данному извещению.</w:t>
      </w:r>
    </w:p>
    <w:sectPr w:rsidR="00D57423" w:rsidSect="0066343F">
      <w:pgSz w:w="11906" w:h="16838"/>
      <w:pgMar w:top="1134" w:right="282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771" w:rsidRDefault="00AC5771" w:rsidP="0066343F">
      <w:r>
        <w:separator/>
      </w:r>
    </w:p>
  </w:endnote>
  <w:endnote w:type="continuationSeparator" w:id="0">
    <w:p w:rsidR="00AC5771" w:rsidRDefault="00AC5771" w:rsidP="00663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771" w:rsidRDefault="00AC5771" w:rsidP="0066343F">
      <w:r>
        <w:separator/>
      </w:r>
    </w:p>
  </w:footnote>
  <w:footnote w:type="continuationSeparator" w:id="0">
    <w:p w:rsidR="00AC5771" w:rsidRDefault="00AC5771" w:rsidP="0066343F">
      <w:r>
        <w:continuationSeparator/>
      </w:r>
    </w:p>
  </w:footnote>
  <w:footnote w:id="1">
    <w:p w:rsidR="0066343F" w:rsidRDefault="0066343F" w:rsidP="0066343F">
      <w:pPr>
        <w:pStyle w:val="a5"/>
      </w:pPr>
      <w:r>
        <w:rPr>
          <w:rStyle w:val="a7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C0C"/>
    <w:rsid w:val="001A7CC1"/>
    <w:rsid w:val="00254C0C"/>
    <w:rsid w:val="00315661"/>
    <w:rsid w:val="0066343F"/>
    <w:rsid w:val="00AC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D6230"/>
  <w15:chartTrackingRefBased/>
  <w15:docId w15:val="{229AFC14-DFA6-40CF-946B-1896392B4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634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6343F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343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Default">
    <w:name w:val="Default"/>
    <w:rsid w:val="006634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Абзац списка1"/>
    <w:basedOn w:val="a0"/>
    <w:rsid w:val="0066343F"/>
    <w:pPr>
      <w:ind w:left="720"/>
    </w:pPr>
  </w:style>
  <w:style w:type="character" w:styleId="a4">
    <w:name w:val="Hyperlink"/>
    <w:uiPriority w:val="99"/>
    <w:rsid w:val="0066343F"/>
    <w:rPr>
      <w:rFonts w:cs="Times New Roman"/>
      <w:color w:val="0000FF"/>
      <w:u w:val="single"/>
    </w:rPr>
  </w:style>
  <w:style w:type="paragraph" w:styleId="a5">
    <w:name w:val="footnote text"/>
    <w:basedOn w:val="a0"/>
    <w:link w:val="a6"/>
    <w:uiPriority w:val="99"/>
    <w:semiHidden/>
    <w:rsid w:val="0066343F"/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semiHidden/>
    <w:rsid w:val="0066343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66343F"/>
    <w:rPr>
      <w:rFonts w:cs="Times New Roman"/>
      <w:vertAlign w:val="superscript"/>
    </w:rPr>
  </w:style>
  <w:style w:type="paragraph" w:styleId="a8">
    <w:name w:val="List Paragraph"/>
    <w:basedOn w:val="a0"/>
    <w:uiPriority w:val="34"/>
    <w:qFormat/>
    <w:rsid w:val="0066343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6343F"/>
    <w:pPr>
      <w:numPr>
        <w:ilvl w:val="2"/>
        <w:numId w:val="1"/>
      </w:numPr>
    </w:pPr>
  </w:style>
  <w:style w:type="character" w:styleId="a9">
    <w:name w:val="Placeholder Text"/>
    <w:uiPriority w:val="99"/>
    <w:semiHidden/>
    <w:rsid w:val="0066343F"/>
    <w:rPr>
      <w:color w:val="808080"/>
    </w:rPr>
  </w:style>
  <w:style w:type="paragraph" w:customStyle="1" w:styleId="aa">
    <w:name w:val="Текст таблицы"/>
    <w:basedOn w:val="a0"/>
    <w:qFormat/>
    <w:rsid w:val="0066343F"/>
    <w:pPr>
      <w:widowControl w:val="0"/>
      <w:ind w:firstLine="709"/>
      <w:jc w:val="left"/>
    </w:pPr>
    <w:rPr>
      <w:rFonts w:ascii="Arial" w:eastAsia="Times New Roman" w:hAnsi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C64DA79B564451AAC4A0D40BCB451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B64FC-477A-4817-87DC-ABE5FC9D4206}"/>
      </w:docPartPr>
      <w:docPartBody>
        <w:p w:rsidR="00000000" w:rsidRDefault="00F364CD" w:rsidP="00F364CD">
          <w:pPr>
            <w:pStyle w:val="4C64DA79B564451AAC4A0D40BCB4512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62396B8685D4C8392CF46CD6606AF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A8020-568A-401F-877D-3E3EA6B5810E}"/>
      </w:docPartPr>
      <w:docPartBody>
        <w:p w:rsidR="00000000" w:rsidRDefault="00F364CD" w:rsidP="00F364CD">
          <w:pPr>
            <w:pStyle w:val="A62396B8685D4C8392CF46CD6606AF6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A8B22EED2054FFBA00277D0F59DF6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1FC934-DEB0-446A-8A1C-5FD12906E0FA}"/>
      </w:docPartPr>
      <w:docPartBody>
        <w:p w:rsidR="00000000" w:rsidRDefault="00F364CD" w:rsidP="00F364CD">
          <w:pPr>
            <w:pStyle w:val="7A8B22EED2054FFBA00277D0F59DF6E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695E14A4B704680BEEFBCD6E02A9B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807754-1F59-4A27-B675-C279112E031C}"/>
      </w:docPartPr>
      <w:docPartBody>
        <w:p w:rsidR="00000000" w:rsidRDefault="00F364CD" w:rsidP="00F364CD">
          <w:pPr>
            <w:pStyle w:val="A695E14A4B704680BEEFBCD6E02A9BD0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CD"/>
    <w:rsid w:val="006E5498"/>
    <w:rsid w:val="00F3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364CD"/>
    <w:rPr>
      <w:color w:val="808080"/>
    </w:rPr>
  </w:style>
  <w:style w:type="paragraph" w:customStyle="1" w:styleId="4C64DA79B564451AAC4A0D40BCB4512D">
    <w:name w:val="4C64DA79B564451AAC4A0D40BCB4512D"/>
    <w:rsid w:val="00F364CD"/>
  </w:style>
  <w:style w:type="paragraph" w:customStyle="1" w:styleId="A62396B8685D4C8392CF46CD6606AF62">
    <w:name w:val="A62396B8685D4C8392CF46CD6606AF62"/>
    <w:rsid w:val="00F364CD"/>
  </w:style>
  <w:style w:type="paragraph" w:customStyle="1" w:styleId="7A8B22EED2054FFBA00277D0F59DF6E0">
    <w:name w:val="7A8B22EED2054FFBA00277D0F59DF6E0"/>
    <w:rsid w:val="00F364CD"/>
  </w:style>
  <w:style w:type="paragraph" w:customStyle="1" w:styleId="A695E14A4B704680BEEFBCD6E02A9BD0">
    <w:name w:val="A695E14A4B704680BEEFBCD6E02A9BD0"/>
    <w:rsid w:val="00F364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1244</Words>
  <Characters>7092</Characters>
  <Application>Microsoft Office Word</Application>
  <DocSecurity>0</DocSecurity>
  <Lines>59</Lines>
  <Paragraphs>16</Paragraphs>
  <ScaleCrop>false</ScaleCrop>
  <Company>VNIPIET</Company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Рубисова Татьяна Николаевна</dc:creator>
  <cp:keywords/>
  <dc:description/>
  <cp:lastModifiedBy>Рубисова Татьяна Николаевна</cp:lastModifiedBy>
  <cp:revision>2</cp:revision>
  <dcterms:created xsi:type="dcterms:W3CDTF">2020-08-04T14:01:00Z</dcterms:created>
  <dcterms:modified xsi:type="dcterms:W3CDTF">2020-08-04T14:02:00Z</dcterms:modified>
</cp:coreProperties>
</file>