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66BA" w:rsidRPr="00ED2DD2" w:rsidRDefault="00F87B52" w:rsidP="00C266BA">
      <w:pPr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ED2DD2">
        <w:rPr>
          <w:rFonts w:ascii="Times New Roman" w:hAnsi="Times New Roman" w:cs="Times New Roman"/>
          <w:noProof/>
          <w:color w:val="000000"/>
          <w:sz w:val="24"/>
          <w:szCs w:val="24"/>
          <w:lang w:eastAsia="ru-RU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4DC8BC74" wp14:editId="28F27A58">
                <wp:simplePos x="0" y="0"/>
                <wp:positionH relativeFrom="column">
                  <wp:posOffset>-152400</wp:posOffset>
                </wp:positionH>
                <wp:positionV relativeFrom="paragraph">
                  <wp:posOffset>280669</wp:posOffset>
                </wp:positionV>
                <wp:extent cx="6128385" cy="0"/>
                <wp:effectExtent l="0" t="19050" r="5715" b="1905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8385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12pt,22.1pt" to="470.55pt,2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" strokeweight="3pt">
                <v:stroke linestyle="thinThin"/>
              </v:line>
            </w:pict>
          </mc:Fallback>
        </mc:AlternateContent>
      </w:r>
      <w:r w:rsidR="00C266BA" w:rsidRPr="00ED2DD2">
        <w:rPr>
          <w:rFonts w:ascii="Times New Roman" w:hAnsi="Times New Roman" w:cs="Times New Roman"/>
          <w:color w:val="000000"/>
          <w:sz w:val="24"/>
          <w:szCs w:val="24"/>
        </w:rPr>
        <w:t>ООО «</w:t>
      </w:r>
      <w:proofErr w:type="spellStart"/>
      <w:r w:rsidR="00C266BA" w:rsidRPr="00ED2DD2">
        <w:rPr>
          <w:rFonts w:ascii="Times New Roman" w:hAnsi="Times New Roman" w:cs="Times New Roman"/>
          <w:color w:val="000000"/>
          <w:sz w:val="24"/>
          <w:szCs w:val="24"/>
        </w:rPr>
        <w:t>Глобал</w:t>
      </w:r>
      <w:proofErr w:type="spellEnd"/>
      <w:r w:rsidR="00C266BA" w:rsidRPr="00ED2DD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C266BA" w:rsidRPr="00ED2DD2">
        <w:rPr>
          <w:rFonts w:ascii="Times New Roman" w:hAnsi="Times New Roman" w:cs="Times New Roman"/>
          <w:color w:val="000000"/>
          <w:sz w:val="24"/>
          <w:szCs w:val="24"/>
        </w:rPr>
        <w:t>Лоджистик</w:t>
      </w:r>
      <w:proofErr w:type="spellEnd"/>
      <w:r w:rsidR="00C266BA" w:rsidRPr="00ED2DD2">
        <w:rPr>
          <w:rFonts w:ascii="Times New Roman" w:hAnsi="Times New Roman" w:cs="Times New Roman"/>
          <w:color w:val="000000"/>
          <w:sz w:val="24"/>
          <w:szCs w:val="24"/>
        </w:rPr>
        <w:t>»</w:t>
      </w:r>
    </w:p>
    <w:p w:rsidR="00C266BA" w:rsidRPr="00ED2DD2" w:rsidRDefault="00C266BA" w:rsidP="00C266BA">
      <w:pPr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C266BA" w:rsidRPr="00FC2D90" w:rsidRDefault="00C266BA" w:rsidP="00C266BA">
      <w:pPr>
        <w:ind w:left="5279"/>
        <w:jc w:val="right"/>
        <w:rPr>
          <w:rFonts w:ascii="Times New Roman" w:hAnsi="Times New Roman" w:cs="Times New Roman"/>
          <w:sz w:val="24"/>
          <w:szCs w:val="24"/>
        </w:rPr>
      </w:pPr>
      <w:r w:rsidRPr="00FC2D90">
        <w:rPr>
          <w:rFonts w:ascii="Times New Roman" w:hAnsi="Times New Roman" w:cs="Times New Roman"/>
          <w:sz w:val="24"/>
          <w:szCs w:val="24"/>
        </w:rPr>
        <w:t>«УТВЕРЖДАЮ»</w:t>
      </w:r>
    </w:p>
    <w:p w:rsidR="00ED2DD2" w:rsidRPr="00FC2D90" w:rsidRDefault="00ED2DD2" w:rsidP="00ED2DD2">
      <w:pPr>
        <w:ind w:left="5279"/>
        <w:jc w:val="right"/>
        <w:rPr>
          <w:rFonts w:ascii="Times New Roman" w:hAnsi="Times New Roman" w:cs="Times New Roman"/>
          <w:sz w:val="24"/>
          <w:szCs w:val="24"/>
        </w:rPr>
      </w:pPr>
      <w:r w:rsidRPr="00FC2D90">
        <w:rPr>
          <w:rFonts w:ascii="Times New Roman" w:hAnsi="Times New Roman" w:cs="Times New Roman"/>
          <w:sz w:val="24"/>
          <w:szCs w:val="24"/>
        </w:rPr>
        <w:t>Председатель Закупочной комиссии</w:t>
      </w:r>
      <w:r w:rsidRPr="00FC2D90">
        <w:rPr>
          <w:rFonts w:ascii="Times New Roman" w:hAnsi="Times New Roman" w:cs="Times New Roman"/>
          <w:b/>
          <w:sz w:val="24"/>
          <w:szCs w:val="24"/>
        </w:rPr>
        <w:br/>
      </w:r>
      <w:r w:rsidRPr="00FC2D90">
        <w:rPr>
          <w:rFonts w:ascii="Times New Roman" w:hAnsi="Times New Roman" w:cs="Times New Roman"/>
          <w:sz w:val="24"/>
          <w:szCs w:val="24"/>
        </w:rPr>
        <w:t xml:space="preserve">Трифонов М. Б. </w:t>
      </w:r>
    </w:p>
    <w:p w:rsidR="00C266BA" w:rsidRPr="00FC2D90" w:rsidRDefault="00546EAA" w:rsidP="00C266BA">
      <w:pPr>
        <w:ind w:left="5280"/>
        <w:jc w:val="right"/>
        <w:rPr>
          <w:rFonts w:ascii="Times New Roman" w:hAnsi="Times New Roman" w:cs="Times New Roman"/>
          <w:sz w:val="24"/>
          <w:szCs w:val="24"/>
        </w:rPr>
      </w:pPr>
      <w:r w:rsidRPr="00FC2D90">
        <w:rPr>
          <w:rFonts w:ascii="Times New Roman" w:hAnsi="Times New Roman" w:cs="Times New Roman"/>
          <w:sz w:val="24"/>
          <w:szCs w:val="24"/>
        </w:rPr>
        <w:t>__</w:t>
      </w:r>
      <w:r w:rsidR="00C266BA" w:rsidRPr="00FC2D90">
        <w:rPr>
          <w:rFonts w:ascii="Times New Roman" w:hAnsi="Times New Roman" w:cs="Times New Roman"/>
          <w:sz w:val="24"/>
          <w:szCs w:val="24"/>
        </w:rPr>
        <w:t>___________________________</w:t>
      </w:r>
    </w:p>
    <w:p w:rsidR="00C266BA" w:rsidRPr="00FC2D90" w:rsidRDefault="00C266BA" w:rsidP="00C266BA">
      <w:pPr>
        <w:jc w:val="right"/>
        <w:rPr>
          <w:rFonts w:ascii="Times New Roman" w:hAnsi="Times New Roman" w:cs="Times New Roman"/>
          <w:sz w:val="24"/>
          <w:szCs w:val="24"/>
        </w:rPr>
      </w:pPr>
      <w:r w:rsidRPr="00FC2D9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</w:t>
      </w:r>
      <w:r w:rsidR="00E56EDC">
        <w:rPr>
          <w:rFonts w:ascii="Times New Roman" w:hAnsi="Times New Roman" w:cs="Times New Roman"/>
        </w:rPr>
        <w:t>«03» апреля</w:t>
      </w:r>
      <w:r w:rsidR="00E56EDC" w:rsidRPr="006A50AD">
        <w:rPr>
          <w:rFonts w:ascii="Times New Roman" w:hAnsi="Times New Roman" w:cs="Times New Roman"/>
        </w:rPr>
        <w:t xml:space="preserve"> 2012 г.</w:t>
      </w:r>
    </w:p>
    <w:p w:rsidR="00C266BA" w:rsidRDefault="00C266BA" w:rsidP="00C266BA">
      <w:pPr>
        <w:jc w:val="center"/>
        <w:rPr>
          <w:b/>
        </w:rPr>
      </w:pPr>
    </w:p>
    <w:p w:rsidR="00C266BA" w:rsidRDefault="00C266BA" w:rsidP="00C266BA">
      <w:pPr>
        <w:jc w:val="center"/>
        <w:rPr>
          <w:b/>
        </w:rPr>
      </w:pPr>
    </w:p>
    <w:p w:rsidR="00C266BA" w:rsidRDefault="00C266BA" w:rsidP="00C266BA">
      <w:pPr>
        <w:tabs>
          <w:tab w:val="left" w:pos="2835"/>
        </w:tabs>
        <w:rPr>
          <w:b/>
        </w:rPr>
      </w:pPr>
      <w:r>
        <w:rPr>
          <w:b/>
        </w:rPr>
        <w:tab/>
      </w:r>
    </w:p>
    <w:p w:rsidR="00C266BA" w:rsidRPr="00C266BA" w:rsidRDefault="00C266BA" w:rsidP="00C266BA">
      <w:pPr>
        <w:tabs>
          <w:tab w:val="center" w:pos="4677"/>
          <w:tab w:val="left" w:pos="5910"/>
        </w:tabs>
        <w:ind w:left="284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C266BA">
        <w:rPr>
          <w:rFonts w:ascii="Times New Roman" w:hAnsi="Times New Roman" w:cs="Times New Roman"/>
          <w:b/>
          <w:bCs/>
          <w:sz w:val="40"/>
          <w:szCs w:val="40"/>
        </w:rPr>
        <w:t>Извещение</w:t>
      </w:r>
    </w:p>
    <w:p w:rsidR="008D55A3" w:rsidRPr="00927D18" w:rsidRDefault="00785B14" w:rsidP="00C266BA">
      <w:pPr>
        <w:pStyle w:val="a3"/>
        <w:spacing w:before="0" w:after="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по проведению</w:t>
      </w:r>
      <w:r w:rsidR="00C266BA" w:rsidRPr="00927D18">
        <w:rPr>
          <w:b/>
          <w:sz w:val="32"/>
          <w:szCs w:val="32"/>
        </w:rPr>
        <w:t xml:space="preserve"> </w:t>
      </w:r>
      <w:r w:rsidR="008D55A3" w:rsidRPr="00927D18">
        <w:rPr>
          <w:b/>
          <w:sz w:val="32"/>
          <w:szCs w:val="32"/>
        </w:rPr>
        <w:t xml:space="preserve">открытого </w:t>
      </w:r>
      <w:r w:rsidR="00C266BA" w:rsidRPr="00927D18">
        <w:rPr>
          <w:b/>
          <w:sz w:val="32"/>
          <w:szCs w:val="32"/>
        </w:rPr>
        <w:t>запроса предложений</w:t>
      </w:r>
    </w:p>
    <w:p w:rsidR="00C266BA" w:rsidRPr="00927D18" w:rsidRDefault="00C266BA" w:rsidP="00C266BA">
      <w:pPr>
        <w:pStyle w:val="a3"/>
        <w:spacing w:before="0" w:after="0"/>
        <w:jc w:val="center"/>
        <w:rPr>
          <w:b/>
          <w:sz w:val="32"/>
          <w:szCs w:val="32"/>
        </w:rPr>
      </w:pPr>
      <w:r w:rsidRPr="00927D18">
        <w:rPr>
          <w:b/>
          <w:sz w:val="32"/>
          <w:szCs w:val="32"/>
        </w:rPr>
        <w:t xml:space="preserve"> </w:t>
      </w:r>
      <w:r w:rsidR="008D55A3" w:rsidRPr="00927D18">
        <w:rPr>
          <w:b/>
          <w:sz w:val="32"/>
          <w:szCs w:val="32"/>
        </w:rPr>
        <w:t>в электронной форме</w:t>
      </w:r>
    </w:p>
    <w:p w:rsidR="00C266BA" w:rsidRPr="00655467" w:rsidRDefault="00C266BA" w:rsidP="00C266BA">
      <w:pPr>
        <w:pStyle w:val="a3"/>
        <w:spacing w:before="0" w:after="0"/>
        <w:jc w:val="center"/>
        <w:rPr>
          <w:b/>
          <w:color w:val="000000"/>
          <w:sz w:val="32"/>
          <w:szCs w:val="32"/>
        </w:rPr>
      </w:pPr>
    </w:p>
    <w:p w:rsidR="00E56EDC" w:rsidRPr="0036211F" w:rsidRDefault="00E56EDC" w:rsidP="00E56EDC">
      <w:pPr>
        <w:pStyle w:val="a3"/>
        <w:spacing w:before="0" w:after="0"/>
        <w:jc w:val="center"/>
        <w:rPr>
          <w:b/>
          <w:sz w:val="32"/>
          <w:szCs w:val="32"/>
        </w:rPr>
      </w:pPr>
      <w:r w:rsidRPr="0036211F">
        <w:rPr>
          <w:b/>
          <w:sz w:val="32"/>
          <w:szCs w:val="32"/>
        </w:rPr>
        <w:t xml:space="preserve">на </w:t>
      </w:r>
      <w:r>
        <w:rPr>
          <w:b/>
          <w:sz w:val="32"/>
          <w:szCs w:val="32"/>
        </w:rPr>
        <w:t>право предоставления</w:t>
      </w:r>
      <w:r w:rsidRPr="0036211F">
        <w:rPr>
          <w:b/>
          <w:sz w:val="32"/>
          <w:szCs w:val="32"/>
        </w:rPr>
        <w:t xml:space="preserve"> услуг обязательного страхования автогражданской ответственности (ОСАГО</w:t>
      </w:r>
      <w:r>
        <w:rPr>
          <w:b/>
          <w:sz w:val="32"/>
          <w:szCs w:val="32"/>
        </w:rPr>
        <w:t>) в 2012 году</w:t>
      </w:r>
    </w:p>
    <w:p w:rsidR="00927D18" w:rsidRDefault="00927D18" w:rsidP="00ED2DD2">
      <w:pPr>
        <w:pStyle w:val="a3"/>
        <w:spacing w:before="0" w:after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ED2DD2" w:rsidRDefault="00ED2DD2" w:rsidP="00ED2DD2">
      <w:pPr>
        <w:pStyle w:val="a3"/>
        <w:spacing w:before="0" w:after="0"/>
        <w:jc w:val="center"/>
        <w:rPr>
          <w:sz w:val="28"/>
          <w:szCs w:val="28"/>
        </w:rPr>
      </w:pPr>
    </w:p>
    <w:p w:rsidR="00ED2DD2" w:rsidRDefault="00ED2DD2" w:rsidP="00ED2DD2">
      <w:pPr>
        <w:pStyle w:val="a3"/>
        <w:spacing w:before="0" w:after="0"/>
        <w:jc w:val="center"/>
        <w:rPr>
          <w:sz w:val="28"/>
          <w:szCs w:val="28"/>
        </w:rPr>
      </w:pPr>
    </w:p>
    <w:p w:rsidR="00927D18" w:rsidRPr="006D52AA" w:rsidRDefault="00927D18" w:rsidP="00C266BA">
      <w:pPr>
        <w:suppressAutoHyphens/>
        <w:ind w:right="-1"/>
        <w:jc w:val="center"/>
      </w:pPr>
    </w:p>
    <w:p w:rsidR="00ED2DD2" w:rsidRPr="006A50AD" w:rsidRDefault="00ED2DD2" w:rsidP="00ED2DD2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6A50AD">
        <w:rPr>
          <w:rFonts w:ascii="Times New Roman" w:hAnsi="Times New Roman" w:cs="Times New Roman"/>
          <w:color w:val="000000"/>
          <w:sz w:val="24"/>
          <w:szCs w:val="24"/>
        </w:rPr>
        <w:t xml:space="preserve">Извещение размещено </w:t>
      </w:r>
    </w:p>
    <w:p w:rsidR="00ED2DD2" w:rsidRPr="006A50AD" w:rsidRDefault="00ED2DD2" w:rsidP="00ED2DD2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6A50AD">
        <w:rPr>
          <w:rFonts w:ascii="Times New Roman" w:hAnsi="Times New Roman" w:cs="Times New Roman"/>
          <w:color w:val="000000"/>
          <w:sz w:val="24"/>
          <w:szCs w:val="24"/>
        </w:rPr>
        <w:t>на официальном сайте ООО «</w:t>
      </w:r>
      <w:proofErr w:type="spellStart"/>
      <w:r w:rsidRPr="006A50AD">
        <w:rPr>
          <w:rFonts w:ascii="Times New Roman" w:hAnsi="Times New Roman" w:cs="Times New Roman"/>
          <w:color w:val="000000"/>
          <w:sz w:val="24"/>
          <w:szCs w:val="24"/>
        </w:rPr>
        <w:t>Глобал</w:t>
      </w:r>
      <w:proofErr w:type="spellEnd"/>
      <w:r w:rsidRPr="006A50A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A50AD">
        <w:rPr>
          <w:rFonts w:ascii="Times New Roman" w:hAnsi="Times New Roman" w:cs="Times New Roman"/>
          <w:color w:val="000000"/>
          <w:sz w:val="24"/>
          <w:szCs w:val="24"/>
        </w:rPr>
        <w:t>Лоджистик</w:t>
      </w:r>
      <w:proofErr w:type="spellEnd"/>
      <w:r w:rsidRPr="006A50AD">
        <w:rPr>
          <w:rFonts w:ascii="Times New Roman" w:hAnsi="Times New Roman" w:cs="Times New Roman"/>
          <w:color w:val="000000"/>
          <w:sz w:val="24"/>
          <w:szCs w:val="24"/>
        </w:rPr>
        <w:t xml:space="preserve">» </w:t>
      </w:r>
    </w:p>
    <w:p w:rsidR="00ED2DD2" w:rsidRPr="006A50AD" w:rsidRDefault="00ED2DD2" w:rsidP="00ED2DD2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6A50AD">
        <w:rPr>
          <w:rFonts w:ascii="Times New Roman" w:hAnsi="Times New Roman" w:cs="Times New Roman"/>
          <w:color w:val="000000"/>
          <w:sz w:val="24"/>
          <w:szCs w:val="24"/>
        </w:rPr>
        <w:t>на сайте электронной торговой площадки (ЭТП)</w:t>
      </w:r>
    </w:p>
    <w:p w:rsidR="008D55A3" w:rsidRDefault="00ED2DD2" w:rsidP="00ED2DD2">
      <w:pPr>
        <w:suppressAutoHyphens/>
        <w:spacing w:after="0" w:line="240" w:lineRule="auto"/>
        <w:ind w:right="-1"/>
        <w:jc w:val="right"/>
        <w:rPr>
          <w:rStyle w:val="a8"/>
          <w:rFonts w:ascii="Times New Roman" w:hAnsi="Times New Roman" w:cs="Times New Roman"/>
          <w:sz w:val="24"/>
          <w:szCs w:val="24"/>
        </w:rPr>
      </w:pPr>
      <w:r w:rsidRPr="006A50AD">
        <w:rPr>
          <w:rFonts w:ascii="Times New Roman" w:hAnsi="Times New Roman" w:cs="Times New Roman"/>
          <w:color w:val="000000"/>
          <w:sz w:val="24"/>
          <w:szCs w:val="24"/>
        </w:rPr>
        <w:t xml:space="preserve">ООО «Аукционный Конкурсный Дом»  </w:t>
      </w:r>
      <w:hyperlink r:id="rId6" w:history="1">
        <w:r w:rsidRPr="006A50AD">
          <w:rPr>
            <w:rStyle w:val="a8"/>
            <w:rFonts w:ascii="Times New Roman" w:hAnsi="Times New Roman" w:cs="Times New Roman"/>
            <w:sz w:val="24"/>
            <w:szCs w:val="24"/>
          </w:rPr>
          <w:t>www.a-k-d.ru</w:t>
        </w:r>
      </w:hyperlink>
    </w:p>
    <w:p w:rsidR="00ED2DD2" w:rsidRPr="006D52AA" w:rsidRDefault="00ED2DD2" w:rsidP="00ED2DD2">
      <w:pPr>
        <w:suppressAutoHyphens/>
        <w:spacing w:after="0" w:line="240" w:lineRule="auto"/>
        <w:ind w:right="-1"/>
        <w:jc w:val="right"/>
        <w:rPr>
          <w:color w:val="000000"/>
          <w:sz w:val="24"/>
          <w:szCs w:val="24"/>
        </w:rPr>
      </w:pPr>
    </w:p>
    <w:p w:rsidR="008D55A3" w:rsidRPr="00ED2DD2" w:rsidRDefault="00E56EDC" w:rsidP="008D55A3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</w:rPr>
        <w:t>«03» апреля</w:t>
      </w:r>
      <w:r w:rsidRPr="006A50AD">
        <w:rPr>
          <w:rFonts w:ascii="Times New Roman" w:hAnsi="Times New Roman" w:cs="Times New Roman"/>
        </w:rPr>
        <w:t xml:space="preserve"> 2012 г</w:t>
      </w:r>
      <w:proofErr w:type="gramStart"/>
      <w:r w:rsidRPr="006A50AD">
        <w:rPr>
          <w:rFonts w:ascii="Times New Roman" w:hAnsi="Times New Roman" w:cs="Times New Roman"/>
        </w:rPr>
        <w:t>.</w:t>
      </w:r>
      <w:r w:rsidR="008D55A3" w:rsidRPr="00ED2DD2">
        <w:rPr>
          <w:rFonts w:ascii="Times New Roman" w:hAnsi="Times New Roman" w:cs="Times New Roman"/>
          <w:sz w:val="24"/>
          <w:szCs w:val="24"/>
          <w:lang w:eastAsia="ru-RU"/>
        </w:rPr>
        <w:t>.</w:t>
      </w:r>
      <w:proofErr w:type="gramEnd"/>
    </w:p>
    <w:p w:rsidR="00C266BA" w:rsidRDefault="00C266BA" w:rsidP="00C266BA">
      <w:pPr>
        <w:spacing w:after="0" w:line="240" w:lineRule="auto"/>
        <w:ind w:left="3969"/>
        <w:jc w:val="right"/>
        <w:rPr>
          <w:sz w:val="24"/>
          <w:szCs w:val="24"/>
          <w:lang w:eastAsia="ru-RU"/>
        </w:rPr>
      </w:pPr>
    </w:p>
    <w:p w:rsidR="00C266BA" w:rsidRDefault="00C266BA" w:rsidP="00C266BA">
      <w:pPr>
        <w:spacing w:after="0" w:line="240" w:lineRule="auto"/>
        <w:ind w:left="3969"/>
        <w:jc w:val="right"/>
        <w:rPr>
          <w:sz w:val="24"/>
          <w:szCs w:val="24"/>
          <w:lang w:eastAsia="ru-RU"/>
        </w:rPr>
      </w:pPr>
    </w:p>
    <w:p w:rsidR="00C266BA" w:rsidRDefault="00C266BA" w:rsidP="00C266BA">
      <w:pPr>
        <w:spacing w:after="0" w:line="240" w:lineRule="auto"/>
        <w:ind w:left="3969"/>
        <w:jc w:val="right"/>
        <w:rPr>
          <w:sz w:val="24"/>
          <w:szCs w:val="24"/>
          <w:lang w:eastAsia="ru-RU"/>
        </w:rPr>
      </w:pPr>
    </w:p>
    <w:p w:rsidR="00C266BA" w:rsidRDefault="00C266BA" w:rsidP="00C266BA">
      <w:pPr>
        <w:spacing w:after="0" w:line="240" w:lineRule="auto"/>
        <w:ind w:left="3969"/>
        <w:jc w:val="right"/>
        <w:rPr>
          <w:sz w:val="24"/>
          <w:szCs w:val="24"/>
          <w:lang w:eastAsia="ru-RU"/>
        </w:rPr>
      </w:pPr>
    </w:p>
    <w:p w:rsidR="00C266BA" w:rsidRPr="006D580C" w:rsidRDefault="00C266BA" w:rsidP="00C266BA">
      <w:pPr>
        <w:spacing w:after="0" w:line="240" w:lineRule="auto"/>
        <w:ind w:left="3969"/>
        <w:jc w:val="right"/>
        <w:rPr>
          <w:sz w:val="24"/>
          <w:szCs w:val="24"/>
          <w:lang w:eastAsia="ru-RU"/>
        </w:rPr>
      </w:pPr>
    </w:p>
    <w:p w:rsidR="00C266BA" w:rsidRPr="00821AA2" w:rsidRDefault="00C266BA" w:rsidP="00C266BA">
      <w:pPr>
        <w:rPr>
          <w:sz w:val="28"/>
          <w:szCs w:val="28"/>
        </w:rPr>
      </w:pPr>
    </w:p>
    <w:p w:rsidR="00C266BA" w:rsidRPr="00821AA2" w:rsidRDefault="00C266BA" w:rsidP="00C266BA">
      <w:pPr>
        <w:rPr>
          <w:sz w:val="28"/>
          <w:szCs w:val="28"/>
        </w:rPr>
      </w:pPr>
    </w:p>
    <w:p w:rsidR="00C266BA" w:rsidRPr="00ED2DD2" w:rsidRDefault="00C266BA" w:rsidP="00C266BA">
      <w:pPr>
        <w:jc w:val="center"/>
        <w:rPr>
          <w:rFonts w:ascii="Times New Roman" w:hAnsi="Times New Roman" w:cs="Times New Roman"/>
          <w:sz w:val="24"/>
          <w:szCs w:val="24"/>
        </w:rPr>
      </w:pPr>
      <w:r w:rsidRPr="00ED2DD2">
        <w:rPr>
          <w:rFonts w:ascii="Times New Roman" w:hAnsi="Times New Roman" w:cs="Times New Roman"/>
          <w:sz w:val="24"/>
          <w:szCs w:val="24"/>
        </w:rPr>
        <w:t xml:space="preserve">Москва 2012 </w:t>
      </w:r>
    </w:p>
    <w:p w:rsidR="00B65833" w:rsidRPr="00B65833" w:rsidRDefault="00B65833" w:rsidP="00C266BA">
      <w:pPr>
        <w:jc w:val="center"/>
        <w:rPr>
          <w:rFonts w:ascii="Times New Roman" w:hAnsi="Times New Roman"/>
          <w:sz w:val="24"/>
          <w:szCs w:val="24"/>
        </w:rPr>
      </w:pPr>
    </w:p>
    <w:p w:rsidR="00AC6E83" w:rsidRPr="00ED2DD2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FF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lastRenderedPageBreak/>
        <w:t xml:space="preserve">1. </w:t>
      </w:r>
      <w:r w:rsidR="008D70EA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Процедура  закупки осуществляется путем проведения торгов в форме: открытый</w:t>
      </w:r>
      <w:r w:rsidR="00A90BDD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запрос предложений </w:t>
      </w:r>
      <w:r w:rsidR="008D70EA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в электронной форме</w:t>
      </w:r>
      <w:r w:rsidR="00927D18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(далее – Запрос предложений).</w:t>
      </w:r>
    </w:p>
    <w:p w:rsidR="00DB27E9" w:rsidRPr="00ED2DD2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93490D" w:rsidRPr="00ED2DD2" w:rsidRDefault="00ED2DD2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</w:t>
      </w:r>
      <w:r w:rsidR="00AC6E83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Сведения об</w:t>
      </w:r>
      <w:r w:rsidR="00AC781A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Организаторе процедуры закупки</w:t>
      </w:r>
    </w:p>
    <w:p w:rsidR="00940520" w:rsidRPr="00ED2DD2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Наименование:</w:t>
      </w:r>
      <w:r w:rsidR="003534EC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927D18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Общество с ограниченной ответственностью «</w:t>
      </w:r>
      <w:proofErr w:type="spellStart"/>
      <w:r w:rsidR="00927D18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Глобал</w:t>
      </w:r>
      <w:proofErr w:type="spellEnd"/>
      <w:r w:rsidR="00927D18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="00927D18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Лоджистик</w:t>
      </w:r>
      <w:proofErr w:type="spellEnd"/>
      <w:r w:rsidR="00927D18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</w:t>
      </w:r>
    </w:p>
    <w:p w:rsidR="00940520" w:rsidRPr="00ED2DD2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Адрес местонахождения:</w:t>
      </w:r>
      <w:r w:rsidR="00927D18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109390, г. Москва, ул. </w:t>
      </w:r>
      <w:proofErr w:type="spellStart"/>
      <w:r w:rsidR="00927D18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Люблинская</w:t>
      </w:r>
      <w:proofErr w:type="spellEnd"/>
      <w:r w:rsidR="00927D18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, д. 47,помещение IX</w:t>
      </w:r>
    </w:p>
    <w:p w:rsidR="00940520" w:rsidRPr="00ED2DD2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Почтовый адрес:</w:t>
      </w:r>
      <w:r w:rsidR="00927D18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119034 г. Москва, Коробейников переулок д.22,стр.3., офис № 3</w:t>
      </w:r>
    </w:p>
    <w:p w:rsidR="00940520" w:rsidRPr="00ED2DD2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Адрес электронной почты:</w:t>
      </w:r>
      <w:r w:rsidR="00927D18" w:rsidRPr="00ED2DD2">
        <w:rPr>
          <w:rFonts w:ascii="Times New Roman" w:hAnsi="Times New Roman" w:cs="Times New Roman"/>
        </w:rPr>
        <w:t xml:space="preserve"> </w:t>
      </w:r>
      <w:hyperlink r:id="rId7" w:history="1">
        <w:r w:rsidR="00927D18" w:rsidRPr="00ED2DD2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info@global-logistics.ru</w:t>
        </w:r>
      </w:hyperlink>
      <w:r w:rsidR="00927D18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</w:p>
    <w:p w:rsidR="00F87B52" w:rsidRPr="00ED2DD2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Контактное лицо:</w:t>
      </w:r>
      <w:r w:rsidR="00927D18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F87B52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Михалева Дарья Игоревна</w:t>
      </w:r>
    </w:p>
    <w:p w:rsidR="00940520" w:rsidRPr="00ED2DD2" w:rsidRDefault="00E940DF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Номер контактного телефона:</w:t>
      </w:r>
      <w:r w:rsidR="00F87B52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8(495) 695-12-50 доб. 105</w:t>
      </w:r>
    </w:p>
    <w:p w:rsidR="00E940DF" w:rsidRPr="00ED2DD2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Время работы: </w:t>
      </w:r>
      <w:r w:rsidRPr="00ED2DD2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  <w:t xml:space="preserve">в рабочие дни с 9-00 до 18-00 (в пятницу с 9-00 до </w:t>
      </w:r>
      <w:r w:rsidR="00E940DF" w:rsidRPr="00ED2DD2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  <w:t>17-00</w:t>
      </w:r>
      <w:r w:rsidRPr="00ED2DD2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  <w:t>) по московскому времени.</w:t>
      </w:r>
    </w:p>
    <w:p w:rsidR="00DB27E9" w:rsidRPr="00ED2DD2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</w:p>
    <w:p w:rsidR="00AC6E83" w:rsidRDefault="00ED2DD2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</w:t>
      </w:r>
      <w:r w:rsidR="00AC6E83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Предмет договора</w:t>
      </w:r>
    </w:p>
    <w:p w:rsidR="00E56EDC" w:rsidRDefault="00E56EDC" w:rsidP="00E56EDC">
      <w:pPr>
        <w:pStyle w:val="a5"/>
        <w:tabs>
          <w:tab w:val="left" w:pos="360"/>
        </w:tabs>
        <w:autoSpaceDE w:val="0"/>
        <w:autoSpaceDN w:val="0"/>
        <w:adjustRightInd w:val="0"/>
        <w:ind w:left="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D0472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Лот №1:</w:t>
      </w:r>
      <w:r w:rsidRPr="00D0472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Предоставление услуг обязательного страхования автогражданской</w:t>
      </w:r>
      <w:r w:rsidRPr="00D0472D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Pr="00D0472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ответственности</w:t>
      </w:r>
      <w:r w:rsidRPr="00D0472D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Pr="00D0472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(ОСАГО)</w:t>
      </w:r>
      <w:r w:rsidRPr="00A076D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для нужд ООО</w:t>
      </w:r>
      <w:r>
        <w:rPr>
          <w:rFonts w:ascii="Times New Roman" w:hAnsi="Times New Roman"/>
          <w:sz w:val="24"/>
          <w:szCs w:val="24"/>
        </w:rPr>
        <w:t> 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Энергосетевая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компания»</w:t>
      </w:r>
    </w:p>
    <w:p w:rsidR="00E56EDC" w:rsidRDefault="00E56EDC" w:rsidP="00E56EDC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Лот №2</w:t>
      </w:r>
      <w:r w:rsidRPr="00D0472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Pr="00D0472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Предоставление услуг обязательного страхования автогражданской</w:t>
      </w:r>
      <w:r w:rsidRPr="00D0472D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Pr="00D0472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ответственности</w:t>
      </w:r>
      <w:r w:rsidRPr="00D0472D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Pr="00D0472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(ОСАГО)</w:t>
      </w:r>
      <w:r w:rsidRPr="00A076D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для нужд ОАО</w:t>
      </w:r>
      <w:r>
        <w:rPr>
          <w:rFonts w:ascii="Times New Roman" w:hAnsi="Times New Roman"/>
          <w:sz w:val="24"/>
          <w:szCs w:val="24"/>
        </w:rPr>
        <w:t> 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Новгородоблэнергосбыт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</w:t>
      </w:r>
    </w:p>
    <w:p w:rsidR="00E56EDC" w:rsidRPr="00ED2DD2" w:rsidRDefault="00E56EDC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DB27E9" w:rsidRPr="00ED2DD2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E56EDC" w:rsidRDefault="00E56EDC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highlight w:val="yellow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4</w:t>
      </w:r>
      <w:r w:rsidR="00082F02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F3528B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Начальная (максимальная) цена </w:t>
      </w:r>
      <w:r w:rsidR="00AE2C14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д</w:t>
      </w:r>
      <w:r w:rsidR="00F3528B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оговора</w:t>
      </w:r>
      <w:r w:rsidR="004D2FDF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,</w:t>
      </w:r>
      <w:r w:rsidR="00F87B52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НДС не облагаетс</w:t>
      </w:r>
      <w:r w:rsidR="00F87B52" w:rsidRPr="00E56ED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я</w:t>
      </w:r>
      <w:r w:rsidR="00F3528B" w:rsidRPr="00E56ED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: </w:t>
      </w:r>
      <w:r w:rsidR="00F87B52" w:rsidRPr="00E56ED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</w:p>
    <w:p w:rsidR="00E56EDC" w:rsidRPr="00D0472D" w:rsidRDefault="00E56EDC" w:rsidP="00E56EDC">
      <w:pPr>
        <w:pStyle w:val="a6"/>
        <w:ind w:left="34"/>
        <w:jc w:val="both"/>
        <w:rPr>
          <w:rFonts w:ascii="Times New Roman" w:hAnsi="Times New Roman"/>
          <w:sz w:val="24"/>
          <w:szCs w:val="24"/>
        </w:rPr>
      </w:pPr>
      <w:r w:rsidRPr="00D0472D">
        <w:rPr>
          <w:rFonts w:ascii="Times New Roman" w:hAnsi="Times New Roman"/>
          <w:b/>
          <w:sz w:val="24"/>
          <w:szCs w:val="24"/>
        </w:rPr>
        <w:t>Лот №</w:t>
      </w:r>
      <w:r w:rsidRPr="003D0089">
        <w:rPr>
          <w:rFonts w:ascii="Times New Roman" w:hAnsi="Times New Roman"/>
          <w:b/>
          <w:sz w:val="24"/>
          <w:szCs w:val="24"/>
        </w:rPr>
        <w:t>1</w:t>
      </w:r>
      <w:r>
        <w:rPr>
          <w:rFonts w:ascii="Times New Roman" w:hAnsi="Times New Roman"/>
          <w:b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 xml:space="preserve"> </w:t>
      </w:r>
      <w:r w:rsidRPr="003D0089">
        <w:rPr>
          <w:rFonts w:ascii="Times New Roman" w:hAnsi="Times New Roman"/>
          <w:sz w:val="24"/>
          <w:szCs w:val="24"/>
        </w:rPr>
        <w:t>229</w:t>
      </w:r>
      <w:r>
        <w:rPr>
          <w:rFonts w:ascii="Times New Roman" w:hAnsi="Times New Roman"/>
          <w:sz w:val="24"/>
          <w:szCs w:val="24"/>
        </w:rPr>
        <w:t> </w:t>
      </w:r>
      <w:r w:rsidRPr="003D0089">
        <w:rPr>
          <w:rFonts w:ascii="Times New Roman" w:hAnsi="Times New Roman"/>
          <w:sz w:val="24"/>
          <w:szCs w:val="24"/>
        </w:rPr>
        <w:t>313,00 руб.</w:t>
      </w:r>
      <w:r w:rsidRPr="00D0472D">
        <w:rPr>
          <w:rFonts w:ascii="Times New Roman" w:hAnsi="Times New Roman"/>
          <w:sz w:val="24"/>
          <w:szCs w:val="24"/>
        </w:rPr>
        <w:t xml:space="preserve"> (</w:t>
      </w:r>
      <w:r w:rsidRPr="003D0089">
        <w:rPr>
          <w:rFonts w:ascii="Times New Roman" w:hAnsi="Times New Roman"/>
          <w:sz w:val="24"/>
          <w:szCs w:val="24"/>
        </w:rPr>
        <w:t>Двести двадцать девять тысяч триста тринадцать</w:t>
      </w:r>
      <w:r>
        <w:rPr>
          <w:rFonts w:ascii="Times New Roman" w:hAnsi="Times New Roman"/>
          <w:sz w:val="24"/>
          <w:szCs w:val="24"/>
        </w:rPr>
        <w:t>)</w:t>
      </w:r>
      <w:r w:rsidRPr="003D0089">
        <w:rPr>
          <w:rFonts w:ascii="Times New Roman" w:hAnsi="Times New Roman"/>
          <w:sz w:val="24"/>
          <w:szCs w:val="24"/>
        </w:rPr>
        <w:t xml:space="preserve"> рублей 00 копеек</w:t>
      </w:r>
      <w:r>
        <w:rPr>
          <w:rFonts w:ascii="Times New Roman" w:hAnsi="Times New Roman"/>
          <w:sz w:val="24"/>
          <w:szCs w:val="24"/>
        </w:rPr>
        <w:t>, НДС не облагается</w:t>
      </w:r>
    </w:p>
    <w:p w:rsidR="00E56EDC" w:rsidRDefault="00E56EDC" w:rsidP="00E56EDC">
      <w:pPr>
        <w:pStyle w:val="a6"/>
        <w:rPr>
          <w:rFonts w:ascii="Times New Roman" w:hAnsi="Times New Roman"/>
          <w:sz w:val="24"/>
          <w:szCs w:val="24"/>
        </w:rPr>
      </w:pPr>
      <w:r w:rsidRPr="00D0472D">
        <w:rPr>
          <w:rFonts w:ascii="Times New Roman" w:hAnsi="Times New Roman"/>
          <w:b/>
          <w:sz w:val="24"/>
          <w:szCs w:val="24"/>
        </w:rPr>
        <w:t>Лот №2</w:t>
      </w:r>
      <w:r>
        <w:rPr>
          <w:rFonts w:ascii="Times New Roman" w:hAnsi="Times New Roman"/>
          <w:b/>
          <w:sz w:val="24"/>
          <w:szCs w:val="24"/>
        </w:rPr>
        <w:t>:</w:t>
      </w:r>
      <w:r w:rsidRPr="00D0472D">
        <w:rPr>
          <w:rFonts w:ascii="Times New Roman" w:hAnsi="Times New Roman"/>
          <w:sz w:val="24"/>
          <w:szCs w:val="24"/>
        </w:rPr>
        <w:t xml:space="preserve"> </w:t>
      </w:r>
      <w:r w:rsidRPr="003D0089">
        <w:rPr>
          <w:rFonts w:ascii="Times New Roman" w:hAnsi="Times New Roman"/>
          <w:sz w:val="24"/>
          <w:szCs w:val="24"/>
        </w:rPr>
        <w:t>93</w:t>
      </w:r>
      <w:r>
        <w:rPr>
          <w:rFonts w:ascii="Times New Roman" w:hAnsi="Times New Roman"/>
          <w:sz w:val="24"/>
          <w:szCs w:val="24"/>
        </w:rPr>
        <w:t> </w:t>
      </w:r>
      <w:r w:rsidRPr="003D0089">
        <w:rPr>
          <w:rFonts w:ascii="Times New Roman" w:hAnsi="Times New Roman"/>
          <w:sz w:val="24"/>
          <w:szCs w:val="24"/>
        </w:rPr>
        <w:t>078</w:t>
      </w:r>
      <w:r>
        <w:rPr>
          <w:rFonts w:ascii="Times New Roman" w:hAnsi="Times New Roman"/>
          <w:sz w:val="24"/>
          <w:szCs w:val="24"/>
        </w:rPr>
        <w:t xml:space="preserve"> </w:t>
      </w:r>
      <w:r w:rsidRPr="003D0089">
        <w:rPr>
          <w:rFonts w:ascii="Times New Roman" w:hAnsi="Times New Roman"/>
          <w:sz w:val="24"/>
          <w:szCs w:val="24"/>
        </w:rPr>
        <w:t>руб</w:t>
      </w:r>
      <w:r>
        <w:rPr>
          <w:rFonts w:ascii="Times New Roman" w:hAnsi="Times New Roman"/>
          <w:sz w:val="24"/>
          <w:szCs w:val="24"/>
        </w:rPr>
        <w:t>.</w:t>
      </w:r>
      <w:r w:rsidRPr="00D0472D"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>(</w:t>
      </w:r>
      <w:r w:rsidRPr="003D0089">
        <w:rPr>
          <w:rFonts w:ascii="Times New Roman" w:hAnsi="Times New Roman"/>
          <w:sz w:val="24"/>
          <w:szCs w:val="24"/>
        </w:rPr>
        <w:t>Девяносто три тысячи семьдесят восемь</w:t>
      </w:r>
      <w:r>
        <w:rPr>
          <w:rFonts w:ascii="Times New Roman" w:hAnsi="Times New Roman"/>
          <w:sz w:val="24"/>
          <w:szCs w:val="24"/>
        </w:rPr>
        <w:t>)</w:t>
      </w:r>
      <w:r w:rsidRPr="003D0089">
        <w:rPr>
          <w:rFonts w:ascii="Times New Roman" w:hAnsi="Times New Roman"/>
          <w:sz w:val="24"/>
          <w:szCs w:val="24"/>
        </w:rPr>
        <w:t xml:space="preserve"> рублей 00 копеек</w:t>
      </w:r>
      <w:r>
        <w:rPr>
          <w:rFonts w:ascii="Times New Roman" w:hAnsi="Times New Roman"/>
          <w:sz w:val="24"/>
          <w:szCs w:val="24"/>
        </w:rPr>
        <w:t>, НДС не облагается</w:t>
      </w:r>
      <w:r>
        <w:rPr>
          <w:rFonts w:ascii="Times New Roman" w:hAnsi="Times New Roman"/>
          <w:sz w:val="24"/>
          <w:szCs w:val="24"/>
        </w:rPr>
        <w:t>.</w:t>
      </w:r>
    </w:p>
    <w:p w:rsidR="00F3528B" w:rsidRPr="00ED2DD2" w:rsidRDefault="00F3528B" w:rsidP="00E56EDC">
      <w:pPr>
        <w:pStyle w:val="a6"/>
        <w:rPr>
          <w:rFonts w:ascii="Times New Roman" w:eastAsia="Times New Roman" w:hAnsi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Цена договора </w:t>
      </w:r>
      <w:r w:rsidR="00B34511" w:rsidRPr="00ED2DD2">
        <w:rPr>
          <w:rFonts w:ascii="Times New Roman" w:eastAsia="Times New Roman" w:hAnsi="Times New Roman"/>
          <w:bCs/>
          <w:color w:val="000000"/>
          <w:sz w:val="24"/>
          <w:szCs w:val="24"/>
        </w:rPr>
        <w:t>сформирована с учетом</w:t>
      </w:r>
      <w:r w:rsidRPr="00ED2DD2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 всех налогов, сборов, пошлин и других обязательных платежей, а также других затрат связанных с выполнением договора. Цена Договора должна оставаться фиксированной в течение всего срока действия Договора.</w:t>
      </w:r>
    </w:p>
    <w:p w:rsidR="00DB27E9" w:rsidRPr="00ED2DD2" w:rsidRDefault="00DB27E9" w:rsidP="00DB27E9">
      <w:pPr>
        <w:pStyle w:val="a6"/>
        <w:ind w:left="142"/>
        <w:rPr>
          <w:rFonts w:ascii="Times New Roman" w:eastAsia="Times New Roman" w:hAnsi="Times New Roman"/>
          <w:bCs/>
          <w:color w:val="000000"/>
          <w:sz w:val="24"/>
          <w:szCs w:val="24"/>
        </w:rPr>
      </w:pPr>
    </w:p>
    <w:p w:rsidR="00ED2DD2" w:rsidRDefault="00E56EDC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5</w:t>
      </w:r>
      <w:r w:rsidR="00082F02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Место поставки товара, вы</w:t>
      </w:r>
      <w:r w:rsidR="00C01396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полнения работ, оказания услуг: </w:t>
      </w:r>
    </w:p>
    <w:p w:rsidR="00E56EDC" w:rsidRPr="00D0472D" w:rsidRDefault="00E56EDC" w:rsidP="00E56EDC">
      <w:pPr>
        <w:pStyle w:val="a9"/>
        <w:tabs>
          <w:tab w:val="left" w:pos="3845"/>
        </w:tabs>
        <w:spacing w:after="0" w:line="240" w:lineRule="auto"/>
        <w:ind w:left="34"/>
        <w:jc w:val="both"/>
        <w:rPr>
          <w:rFonts w:ascii="Times New Roman" w:hAnsi="Times New Roman"/>
          <w:sz w:val="24"/>
          <w:szCs w:val="24"/>
        </w:rPr>
      </w:pPr>
      <w:r w:rsidRPr="00D0472D">
        <w:rPr>
          <w:rFonts w:ascii="Times New Roman" w:hAnsi="Times New Roman"/>
          <w:b/>
          <w:sz w:val="24"/>
          <w:szCs w:val="24"/>
        </w:rPr>
        <w:t>Лот №1, 2:</w:t>
      </w:r>
      <w:r w:rsidRPr="00D0472D">
        <w:rPr>
          <w:rFonts w:ascii="Times New Roman" w:hAnsi="Times New Roman"/>
          <w:sz w:val="24"/>
          <w:szCs w:val="24"/>
        </w:rPr>
        <w:t xml:space="preserve"> в соответствии с местом нахождения объекта страхования.</w:t>
      </w:r>
    </w:p>
    <w:p w:rsidR="00E56EDC" w:rsidRPr="00D0472D" w:rsidRDefault="00E56EDC" w:rsidP="00E56EDC">
      <w:pPr>
        <w:pStyle w:val="a9"/>
        <w:tabs>
          <w:tab w:val="left" w:pos="3845"/>
        </w:tabs>
        <w:spacing w:after="0" w:line="240" w:lineRule="auto"/>
        <w:ind w:left="3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.</w:t>
      </w:r>
    </w:p>
    <w:p w:rsidR="00E56EDC" w:rsidRDefault="00E56EDC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6</w:t>
      </w:r>
      <w:r w:rsidR="00C01396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8B480B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Срок исполнения договора:</w:t>
      </w:r>
      <w:r w:rsidR="007822ED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</w:p>
    <w:p w:rsidR="00E56EDC" w:rsidRPr="00ED2DD2" w:rsidRDefault="00E56EDC" w:rsidP="00E56EDC">
      <w:pPr>
        <w:pStyle w:val="a9"/>
        <w:tabs>
          <w:tab w:val="left" w:pos="3845"/>
        </w:tabs>
        <w:spacing w:after="0" w:line="240" w:lineRule="auto"/>
        <w:ind w:left="34"/>
        <w:jc w:val="both"/>
        <w:rPr>
          <w:rFonts w:ascii="Times New Roman" w:eastAsia="Times New Roman" w:hAnsi="Times New Roman"/>
          <w:bCs/>
          <w:color w:val="000000"/>
          <w:sz w:val="24"/>
          <w:szCs w:val="24"/>
        </w:rPr>
      </w:pPr>
      <w:r w:rsidRPr="00D0472D">
        <w:rPr>
          <w:rFonts w:ascii="Times New Roman" w:hAnsi="Times New Roman"/>
          <w:b/>
          <w:sz w:val="24"/>
          <w:szCs w:val="24"/>
        </w:rPr>
        <w:t>Лот №1, 2:</w:t>
      </w:r>
      <w:r w:rsidRPr="00D0472D">
        <w:rPr>
          <w:rFonts w:ascii="Times New Roman" w:hAnsi="Times New Roman"/>
          <w:sz w:val="24"/>
          <w:szCs w:val="24"/>
        </w:rPr>
        <w:t xml:space="preserve"> </w:t>
      </w:r>
      <w:bookmarkStart w:id="0" w:name="_GoBack"/>
      <w:r>
        <w:rPr>
          <w:rFonts w:ascii="Times New Roman" w:hAnsi="Times New Roman"/>
          <w:sz w:val="24"/>
          <w:szCs w:val="24"/>
        </w:rPr>
        <w:t>Период страхования с момента заключения страхового полиса в течение одного года</w:t>
      </w:r>
      <w:r>
        <w:rPr>
          <w:rFonts w:ascii="Times New Roman" w:eastAsia="Times New Roman" w:hAnsi="Times New Roman"/>
          <w:bCs/>
          <w:color w:val="000000"/>
          <w:sz w:val="24"/>
          <w:szCs w:val="24"/>
        </w:rPr>
        <w:t>.</w:t>
      </w:r>
      <w:bookmarkEnd w:id="0"/>
      <w:r w:rsidRPr="00E56EDC">
        <w:rPr>
          <w:rFonts w:ascii="Times New Roman" w:hAnsi="Times New Roman"/>
          <w:b/>
          <w:sz w:val="24"/>
          <w:szCs w:val="24"/>
        </w:rPr>
        <w:t xml:space="preserve"> </w:t>
      </w:r>
      <w:r w:rsidRPr="00D0472D">
        <w:rPr>
          <w:rFonts w:ascii="Times New Roman" w:hAnsi="Times New Roman"/>
          <w:b/>
          <w:sz w:val="24"/>
          <w:szCs w:val="24"/>
        </w:rPr>
        <w:t>Условия: Лот №1</w:t>
      </w:r>
      <w:r>
        <w:rPr>
          <w:rFonts w:ascii="Times New Roman" w:hAnsi="Times New Roman"/>
          <w:b/>
          <w:sz w:val="24"/>
          <w:szCs w:val="24"/>
        </w:rPr>
        <w:t>, 2</w:t>
      </w:r>
      <w:r w:rsidRPr="00D0472D">
        <w:rPr>
          <w:rFonts w:ascii="Times New Roman" w:hAnsi="Times New Roman"/>
          <w:b/>
          <w:sz w:val="24"/>
          <w:szCs w:val="24"/>
        </w:rPr>
        <w:t>:</w:t>
      </w:r>
      <w:r w:rsidRPr="00D0472D">
        <w:rPr>
          <w:rFonts w:ascii="Times New Roman" w:hAnsi="Times New Roman"/>
          <w:sz w:val="24"/>
          <w:szCs w:val="24"/>
        </w:rPr>
        <w:t xml:space="preserve"> По мере окончания срока страхования на каждое транспортное средство</w:t>
      </w:r>
    </w:p>
    <w:p w:rsidR="00C01396" w:rsidRPr="00ED2DD2" w:rsidRDefault="00C01396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DB27E9" w:rsidRPr="00ED2DD2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8B480B" w:rsidRPr="00ED2DD2" w:rsidRDefault="00E56EDC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7</w:t>
      </w:r>
      <w:r w:rsidR="008B480B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Обеспечение заявки</w:t>
      </w:r>
      <w:r w:rsidR="00292D15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 участие в </w:t>
      </w:r>
      <w:r w:rsidR="00C659C5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запросе предложений</w:t>
      </w:r>
      <w:r w:rsidR="008B480B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:</w:t>
      </w:r>
      <w:r w:rsidR="00785B14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нет</w:t>
      </w:r>
    </w:p>
    <w:p w:rsidR="00DB27E9" w:rsidRPr="00ED2DD2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</w:p>
    <w:p w:rsidR="008B480B" w:rsidRPr="00ED2DD2" w:rsidRDefault="00E56EDC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FF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8</w:t>
      </w:r>
      <w:r w:rsidR="008B480B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Обеспечение исполнения договора:</w:t>
      </w:r>
      <w:r w:rsidR="008B480B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нет</w:t>
      </w:r>
      <w:r w:rsidR="00785B14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</w:p>
    <w:p w:rsidR="00DB27E9" w:rsidRPr="00ED2DD2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</w:p>
    <w:p w:rsidR="008B480B" w:rsidRPr="00ED2DD2" w:rsidRDefault="00E56EDC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9</w:t>
      </w:r>
      <w:r w:rsidR="009D2FF1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Место предоставления документации:</w:t>
      </w:r>
      <w:r w:rsidR="009D2FF1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документация в полном объеме размещена </w:t>
      </w:r>
      <w:r w:rsidR="00666F95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на </w:t>
      </w:r>
      <w:r w:rsidR="00666F95" w:rsidRPr="00ED2DD2">
        <w:rPr>
          <w:rFonts w:ascii="Times New Roman" w:eastAsia="Times New Roman" w:hAnsi="Times New Roman" w:cs="Times New Roman"/>
          <w:bCs/>
          <w:sz w:val="24"/>
          <w:szCs w:val="24"/>
        </w:rPr>
        <w:t>сайт</w:t>
      </w:r>
      <w:r w:rsidR="004E0E8E" w:rsidRPr="00ED2DD2">
        <w:rPr>
          <w:rFonts w:ascii="Times New Roman" w:eastAsia="Times New Roman" w:hAnsi="Times New Roman" w:cs="Times New Roman"/>
          <w:bCs/>
          <w:sz w:val="24"/>
          <w:szCs w:val="24"/>
        </w:rPr>
        <w:t>е</w:t>
      </w:r>
      <w:r w:rsidR="007822ED" w:rsidRPr="00ED2DD2">
        <w:rPr>
          <w:rFonts w:ascii="Times New Roman" w:eastAsia="Times New Roman" w:hAnsi="Times New Roman" w:cs="Times New Roman"/>
          <w:bCs/>
          <w:i/>
          <w:color w:val="FF0000"/>
          <w:sz w:val="24"/>
          <w:szCs w:val="24"/>
        </w:rPr>
        <w:t xml:space="preserve"> </w:t>
      </w:r>
      <w:hyperlink r:id="rId8" w:history="1">
        <w:r w:rsidR="003026E0" w:rsidRPr="00ED2DD2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www</w:t>
        </w:r>
        <w:r w:rsidR="003026E0" w:rsidRPr="00ED2DD2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.</w:t>
        </w:r>
        <w:r w:rsidR="003026E0" w:rsidRPr="00ED2DD2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global</w:t>
        </w:r>
        <w:r w:rsidR="003026E0" w:rsidRPr="00ED2DD2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-</w:t>
        </w:r>
        <w:r w:rsidR="003026E0" w:rsidRPr="00ED2DD2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logistics</w:t>
        </w:r>
        <w:r w:rsidR="003026E0" w:rsidRPr="00ED2DD2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.</w:t>
        </w:r>
        <w:r w:rsidR="003026E0" w:rsidRPr="00ED2DD2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ru</w:t>
        </w:r>
      </w:hyperlink>
      <w:r w:rsidR="003026E0" w:rsidRPr="00ED2DD2">
        <w:rPr>
          <w:rFonts w:ascii="Times New Roman" w:eastAsia="Times New Roman" w:hAnsi="Times New Roman" w:cs="Times New Roman"/>
          <w:bCs/>
          <w:color w:val="FF0000"/>
          <w:sz w:val="24"/>
          <w:szCs w:val="24"/>
        </w:rPr>
        <w:t xml:space="preserve"> </w:t>
      </w:r>
      <w:r w:rsidR="00666F95" w:rsidRPr="00ED2DD2">
        <w:rPr>
          <w:rFonts w:ascii="Times New Roman" w:eastAsia="Times New Roman" w:hAnsi="Times New Roman" w:cs="Times New Roman"/>
          <w:bCs/>
          <w:i/>
          <w:color w:val="FF0000"/>
          <w:sz w:val="24"/>
          <w:szCs w:val="24"/>
        </w:rPr>
        <w:t xml:space="preserve">  </w:t>
      </w:r>
      <w:r w:rsidR="00666F95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и </w:t>
      </w:r>
      <w:r w:rsidR="009D2FF1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на сайте </w:t>
      </w:r>
      <w:hyperlink r:id="rId9" w:history="1">
        <w:r w:rsidR="003026E0" w:rsidRPr="00ED2DD2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www.a-k-d.ru</w:t>
        </w:r>
      </w:hyperlink>
      <w:r w:rsidR="009D2FF1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  <w:r w:rsidR="003026E0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9D2FF1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Сайт работает в круглосуточном режиме.</w:t>
      </w:r>
    </w:p>
    <w:p w:rsidR="00AC781A" w:rsidRPr="00ED2DD2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434CF3" w:rsidRPr="00ED2DD2" w:rsidRDefault="00434CF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E56ED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0</w:t>
      </w: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28785F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Место</w:t>
      </w:r>
      <w:r w:rsidR="00E56ED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и</w:t>
      </w:r>
      <w:r w:rsidR="0028785F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дата </w:t>
      </w: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начала приёма заявок</w:t>
      </w:r>
      <w:r w:rsidR="00292D15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 участие в запросе предложений</w:t>
      </w:r>
      <w:r w:rsidRPr="00E56ED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="00F87B52" w:rsidRPr="00E56ED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«</w:t>
      </w:r>
      <w:r w:rsidR="00E56EDC" w:rsidRPr="00E56ED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03</w:t>
      </w:r>
      <w:r w:rsidRPr="00E56ED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</w:t>
      </w: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E56ED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апреля 2012 года</w:t>
      </w: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</w:p>
    <w:p w:rsidR="00AC781A" w:rsidRPr="00ED2DD2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434CF3" w:rsidRPr="00ED2DD2" w:rsidRDefault="00434CF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E56ED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28785F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Место, дата и время </w:t>
      </w: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окончания приёма заявок</w:t>
      </w:r>
      <w:r w:rsidR="00292D15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 участие в запросе предложений</w:t>
      </w: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="00F87B52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F87B52" w:rsidRPr="00E56ED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в </w:t>
      </w:r>
      <w:r w:rsidR="00E56EDC" w:rsidRPr="00E56ED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12</w:t>
      </w:r>
      <w:r w:rsidR="00F87B52" w:rsidRPr="00E56ED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час. 00 мин. «</w:t>
      </w:r>
      <w:r w:rsidR="00E56EDC" w:rsidRPr="00E56ED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16</w:t>
      </w:r>
      <w:r w:rsidRPr="00E56ED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</w:t>
      </w: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E56ED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апреля</w:t>
      </w: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2012 года по московскому времени.</w:t>
      </w:r>
    </w:p>
    <w:p w:rsidR="00AC781A" w:rsidRPr="00ED2DD2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642637" w:rsidRPr="00ED2DD2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E56ED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</w:t>
      </w: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28785F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Место, дата и время окончания оценки и сопоставления заявок </w:t>
      </w:r>
      <w:r w:rsidR="00292D15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на участие в запросе предложений</w:t>
      </w:r>
      <w:r w:rsidR="00434CF3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="00F87B52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F87B52" w:rsidRPr="00E56ED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в </w:t>
      </w:r>
      <w:r w:rsidR="00E56EDC" w:rsidRPr="00E56ED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12</w:t>
      </w:r>
      <w:r w:rsidR="00F87B52" w:rsidRPr="00E56ED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час. 00 мин. «</w:t>
      </w:r>
      <w:r w:rsidR="00E56ED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18</w:t>
      </w:r>
      <w:r w:rsidR="00434CF3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» </w:t>
      </w:r>
      <w:r w:rsidR="00E56ED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апреля</w:t>
      </w:r>
      <w:r w:rsidR="00434CF3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2012 года по московскому времени. </w:t>
      </w:r>
    </w:p>
    <w:p w:rsidR="00434CF3" w:rsidRPr="00ED2DD2" w:rsidRDefault="005B722E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Заявки должны быть рассмотрен</w:t>
      </w:r>
      <w:r w:rsidR="00F87B52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ы  не позднее  </w:t>
      </w:r>
      <w:r w:rsidR="00F87B52" w:rsidRPr="00E56ED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«</w:t>
      </w:r>
      <w:r w:rsidR="00E56EDC" w:rsidRPr="00E56ED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18</w:t>
      </w:r>
      <w:r w:rsidR="003026E0" w:rsidRPr="00E56ED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</w:t>
      </w:r>
      <w:r w:rsidR="003026E0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E56ED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апреля</w:t>
      </w:r>
      <w:r w:rsidR="003026E0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6817BD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2012</w:t>
      </w: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года.</w:t>
      </w:r>
    </w:p>
    <w:p w:rsidR="00AC781A" w:rsidRPr="00ED2DD2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642637" w:rsidRPr="00ED2DD2" w:rsidRDefault="0064263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E56ED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</w:t>
      </w: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Порядок подачи заявок на участие в запросе предложений:</w:t>
      </w: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приём заявок будет проводиться на сайте электронной торговой площадки (ЭТП) www.a-k-d.ru. Оператор торгов - ООО «Аукционный Конкурсный Дом». Участнику необходимо зарегистрироваться в Системе электронных торгов на сайте ЭТП www.a-k-d.ru.</w:t>
      </w:r>
    </w:p>
    <w:p w:rsidR="00642637" w:rsidRPr="00ED2DD2" w:rsidRDefault="0064263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Для обеспечения доступа к участию в открытом запросе предложений, оператор электронной площадки www.a-k-d.ru осуществляет аккредитацию участника процедуры закупки.</w:t>
      </w:r>
    </w:p>
    <w:p w:rsidR="009D2FF1" w:rsidRPr="00ED2DD2" w:rsidRDefault="0064263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Заявка заполняется на сайте электронной торговой площадки в электронной форме. Любой участник процедуры закупки вправе подать только одну заявку на участие в запросе предложений в отношении предмета запроса предложений.</w:t>
      </w:r>
    </w:p>
    <w:p w:rsidR="00210890" w:rsidRPr="00ED2DD2" w:rsidRDefault="0021089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210890" w:rsidRPr="00ED2DD2" w:rsidRDefault="00210890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E56ED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4</w:t>
      </w: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Преференции:</w:t>
      </w:r>
      <w:r w:rsid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ED2DD2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Не предусмотрены.</w:t>
      </w:r>
    </w:p>
    <w:p w:rsidR="00152C57" w:rsidRPr="00ED2DD2" w:rsidRDefault="00152C5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513433" w:rsidRPr="00ED2DD2" w:rsidRDefault="0051343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152C57" w:rsidRPr="00ED2DD2" w:rsidRDefault="00B72A51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hAnsi="Times New Roman" w:cs="Times New Roman"/>
          <w:i/>
          <w:color w:val="000000"/>
          <w:sz w:val="24"/>
          <w:szCs w:val="24"/>
        </w:rPr>
        <w:t>Процедура запроса предложений не является конкурсом, либо аукционом и ее проведение не регулируется статьями 447—449 части первой Гражданского кодекса Российской Федерации. Данная процедура открытого запроса предложений также не является публичным конкурсом и не регулируется статьями 1057—1061 части второй Гражданского кодекса Российской Федерации. Таким образом, данная процедура не накладывает на Организатора и Заказчика соответствующего объема гражданско-правовых обязательств по обязательному заключению договора с победителем запроса предложений или иным его участником.</w:t>
      </w:r>
    </w:p>
    <w:sectPr w:rsidR="00152C57" w:rsidRPr="00ED2DD2" w:rsidSect="00B919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063A98"/>
    <w:multiLevelType w:val="hybridMultilevel"/>
    <w:tmpl w:val="E878ED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973615C"/>
    <w:multiLevelType w:val="hybridMultilevel"/>
    <w:tmpl w:val="1584CF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3B6F"/>
    <w:rsid w:val="00017835"/>
    <w:rsid w:val="00082F02"/>
    <w:rsid w:val="000F5D44"/>
    <w:rsid w:val="00152C57"/>
    <w:rsid w:val="00210890"/>
    <w:rsid w:val="0028785F"/>
    <w:rsid w:val="00292D15"/>
    <w:rsid w:val="00294FB0"/>
    <w:rsid w:val="002A09C8"/>
    <w:rsid w:val="002B1805"/>
    <w:rsid w:val="003026E0"/>
    <w:rsid w:val="003534EC"/>
    <w:rsid w:val="003C3D19"/>
    <w:rsid w:val="00434CF3"/>
    <w:rsid w:val="004749D1"/>
    <w:rsid w:val="004D2FDF"/>
    <w:rsid w:val="004E0E8E"/>
    <w:rsid w:val="00513433"/>
    <w:rsid w:val="00546EAA"/>
    <w:rsid w:val="005B722E"/>
    <w:rsid w:val="00642637"/>
    <w:rsid w:val="00666F95"/>
    <w:rsid w:val="00676AD2"/>
    <w:rsid w:val="006817BD"/>
    <w:rsid w:val="00736DDD"/>
    <w:rsid w:val="007822ED"/>
    <w:rsid w:val="00785B14"/>
    <w:rsid w:val="00786D91"/>
    <w:rsid w:val="007A3B6F"/>
    <w:rsid w:val="007B60DF"/>
    <w:rsid w:val="008148E2"/>
    <w:rsid w:val="00831AC9"/>
    <w:rsid w:val="0088463B"/>
    <w:rsid w:val="008B480B"/>
    <w:rsid w:val="008D55A3"/>
    <w:rsid w:val="008D70EA"/>
    <w:rsid w:val="008D7AF4"/>
    <w:rsid w:val="00927D18"/>
    <w:rsid w:val="0093490D"/>
    <w:rsid w:val="00940520"/>
    <w:rsid w:val="00966E72"/>
    <w:rsid w:val="009B182C"/>
    <w:rsid w:val="009D2FF1"/>
    <w:rsid w:val="00A90BDD"/>
    <w:rsid w:val="00AC6E83"/>
    <w:rsid w:val="00AC781A"/>
    <w:rsid w:val="00AE2C14"/>
    <w:rsid w:val="00B12F85"/>
    <w:rsid w:val="00B34511"/>
    <w:rsid w:val="00B3606F"/>
    <w:rsid w:val="00B65833"/>
    <w:rsid w:val="00B72A51"/>
    <w:rsid w:val="00B91911"/>
    <w:rsid w:val="00C01396"/>
    <w:rsid w:val="00C266BA"/>
    <w:rsid w:val="00C659C5"/>
    <w:rsid w:val="00CA158D"/>
    <w:rsid w:val="00D044E2"/>
    <w:rsid w:val="00D142ED"/>
    <w:rsid w:val="00D3386E"/>
    <w:rsid w:val="00D504D7"/>
    <w:rsid w:val="00DB27E9"/>
    <w:rsid w:val="00E229BA"/>
    <w:rsid w:val="00E339F4"/>
    <w:rsid w:val="00E56EDC"/>
    <w:rsid w:val="00E940DF"/>
    <w:rsid w:val="00ED2AB5"/>
    <w:rsid w:val="00ED2DD2"/>
    <w:rsid w:val="00F06AC6"/>
    <w:rsid w:val="00F3528B"/>
    <w:rsid w:val="00F84108"/>
    <w:rsid w:val="00F87B52"/>
    <w:rsid w:val="00F96DF4"/>
    <w:rsid w:val="00FC2D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66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rsid w:val="00C266BA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basedOn w:val="a0"/>
    <w:link w:val="a3"/>
    <w:locked/>
    <w:rsid w:val="00C266B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List Paragraph"/>
    <w:basedOn w:val="a"/>
    <w:uiPriority w:val="34"/>
    <w:qFormat/>
    <w:rsid w:val="00F96DF4"/>
    <w:pPr>
      <w:ind w:left="720"/>
      <w:contextualSpacing/>
    </w:pPr>
  </w:style>
  <w:style w:type="paragraph" w:styleId="a6">
    <w:name w:val="No Spacing"/>
    <w:link w:val="a7"/>
    <w:uiPriority w:val="1"/>
    <w:qFormat/>
    <w:rsid w:val="00F3528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7">
    <w:name w:val="Без интервала Знак"/>
    <w:basedOn w:val="a0"/>
    <w:link w:val="a6"/>
    <w:uiPriority w:val="1"/>
    <w:rsid w:val="00F3528B"/>
    <w:rPr>
      <w:rFonts w:ascii="Calibri" w:eastAsia="Calibri" w:hAnsi="Calibri" w:cs="Times New Roman"/>
    </w:rPr>
  </w:style>
  <w:style w:type="character" w:styleId="a8">
    <w:name w:val="Hyperlink"/>
    <w:basedOn w:val="a0"/>
    <w:uiPriority w:val="99"/>
    <w:unhideWhenUsed/>
    <w:rsid w:val="009D2FF1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F87B52"/>
  </w:style>
  <w:style w:type="paragraph" w:styleId="a9">
    <w:name w:val="Body Text"/>
    <w:basedOn w:val="a"/>
    <w:link w:val="aa"/>
    <w:rsid w:val="00E56EDC"/>
    <w:pPr>
      <w:spacing w:after="120"/>
    </w:pPr>
    <w:rPr>
      <w:rFonts w:ascii="Calibri" w:eastAsia="Calibri" w:hAnsi="Calibri" w:cs="Times New Roman"/>
    </w:rPr>
  </w:style>
  <w:style w:type="character" w:customStyle="1" w:styleId="aa">
    <w:name w:val="Основной текст Знак"/>
    <w:basedOn w:val="a0"/>
    <w:link w:val="a9"/>
    <w:rsid w:val="00E56EDC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66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rsid w:val="00C266BA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basedOn w:val="a0"/>
    <w:link w:val="a3"/>
    <w:locked/>
    <w:rsid w:val="00C266B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List Paragraph"/>
    <w:basedOn w:val="a"/>
    <w:uiPriority w:val="34"/>
    <w:qFormat/>
    <w:rsid w:val="00F96DF4"/>
    <w:pPr>
      <w:ind w:left="720"/>
      <w:contextualSpacing/>
    </w:pPr>
  </w:style>
  <w:style w:type="paragraph" w:styleId="a6">
    <w:name w:val="No Spacing"/>
    <w:link w:val="a7"/>
    <w:uiPriority w:val="1"/>
    <w:qFormat/>
    <w:rsid w:val="00F3528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7">
    <w:name w:val="Без интервала Знак"/>
    <w:basedOn w:val="a0"/>
    <w:link w:val="a6"/>
    <w:uiPriority w:val="1"/>
    <w:rsid w:val="00F3528B"/>
    <w:rPr>
      <w:rFonts w:ascii="Calibri" w:eastAsia="Calibri" w:hAnsi="Calibri" w:cs="Times New Roman"/>
    </w:rPr>
  </w:style>
  <w:style w:type="character" w:styleId="a8">
    <w:name w:val="Hyperlink"/>
    <w:basedOn w:val="a0"/>
    <w:uiPriority w:val="99"/>
    <w:unhideWhenUsed/>
    <w:rsid w:val="009D2FF1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F87B52"/>
  </w:style>
  <w:style w:type="paragraph" w:styleId="a9">
    <w:name w:val="Body Text"/>
    <w:basedOn w:val="a"/>
    <w:link w:val="aa"/>
    <w:rsid w:val="00E56EDC"/>
    <w:pPr>
      <w:spacing w:after="120"/>
    </w:pPr>
    <w:rPr>
      <w:rFonts w:ascii="Calibri" w:eastAsia="Calibri" w:hAnsi="Calibri" w:cs="Times New Roman"/>
    </w:rPr>
  </w:style>
  <w:style w:type="character" w:customStyle="1" w:styleId="aa">
    <w:name w:val="Основной текст Знак"/>
    <w:basedOn w:val="a0"/>
    <w:link w:val="a9"/>
    <w:rsid w:val="00E56EDC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lobal-logistics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info@global-logistics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file:///C:\Local%20Settings\Users\koldasovev\AppData\Local\Temp\Rar$DI11.229\www.a-k-d.ru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703</Words>
  <Characters>4009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Бубнова Яна Владимировна</dc:creator>
  <cp:lastModifiedBy>User</cp:lastModifiedBy>
  <cp:revision>7</cp:revision>
  <dcterms:created xsi:type="dcterms:W3CDTF">2012-03-16T05:28:00Z</dcterms:created>
  <dcterms:modified xsi:type="dcterms:W3CDTF">2012-04-03T16:14:00Z</dcterms:modified>
</cp:coreProperties>
</file>