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Pr="00563FFA" w:rsidRDefault="00146954" w:rsidP="004B3019">
      <w:pPr>
        <w:rPr>
          <w:sz w:val="28"/>
          <w:szCs w:val="28"/>
        </w:rPr>
      </w:pPr>
      <w:bookmarkStart w:id="0" w:name="_Toc397064010"/>
    </w:p>
    <w:p w:rsidR="005C0EFF" w:rsidRPr="00563FFA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25338092"/>
      <w:bookmarkEnd w:id="0"/>
      <w:r w:rsidRPr="00563FFA">
        <w:rPr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563FFA">
        <w:rPr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BB3941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BB3941">
        <w:rPr>
          <w:rFonts w:ascii="Times New Roman" w:hAnsi="Times New Roman"/>
          <w:sz w:val="28"/>
          <w:szCs w:val="28"/>
        </w:rPr>
        <w:t>протокол от 29.04</w:t>
      </w:r>
      <w:r w:rsidR="00BB3941" w:rsidRPr="001F63E3">
        <w:rPr>
          <w:rFonts w:ascii="Times New Roman" w:hAnsi="Times New Roman"/>
          <w:sz w:val="28"/>
          <w:szCs w:val="28"/>
        </w:rPr>
        <w:t>.2015 № 7</w:t>
      </w:r>
      <w:r w:rsidR="00BB3941">
        <w:rPr>
          <w:rFonts w:ascii="Times New Roman" w:hAnsi="Times New Roman"/>
          <w:sz w:val="28"/>
          <w:szCs w:val="28"/>
        </w:rPr>
        <w:t>2</w:t>
      </w:r>
      <w:r w:rsidR="00D2582E" w:rsidRPr="00563FFA">
        <w:rPr>
          <w:rFonts w:ascii="Times New Roman" w:hAnsi="Times New Roman"/>
        </w:rPr>
        <w:t>)</w:t>
      </w:r>
      <w:r w:rsidR="00BB3941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B3941">
        <w:rPr>
          <w:rFonts w:ascii="Times New Roman" w:hAnsi="Times New Roman"/>
          <w:spacing w:val="-6"/>
          <w:sz w:val="28"/>
          <w:szCs w:val="28"/>
        </w:rPr>
        <w:t xml:space="preserve"> выполнение </w:t>
      </w:r>
      <w:r w:rsidR="00AB4BE1">
        <w:rPr>
          <w:rFonts w:ascii="Times New Roman" w:hAnsi="Times New Roman"/>
          <w:spacing w:val="-6"/>
          <w:sz w:val="28"/>
          <w:szCs w:val="28"/>
        </w:rPr>
        <w:t>ремонтно-отделочных работ в Административном здании 90</w:t>
      </w:r>
      <w:r w:rsidR="00AB4BE1">
        <w:rPr>
          <w:rFonts w:ascii="Times New Roman" w:hAnsi="Times New Roman"/>
          <w:spacing w:val="-6"/>
          <w:sz w:val="28"/>
          <w:szCs w:val="28"/>
          <w:lang w:val="en-US"/>
        </w:rPr>
        <w:t>VAB</w:t>
      </w:r>
      <w:r w:rsidR="00AB4BE1">
        <w:rPr>
          <w:rFonts w:ascii="Times New Roman" w:hAnsi="Times New Roman"/>
          <w:spacing w:val="-6"/>
          <w:sz w:val="28"/>
          <w:szCs w:val="28"/>
        </w:rPr>
        <w:t xml:space="preserve"> комплекса генподрядчика по адресу: Воронежская обл., г.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Нововоронеж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Промзона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 «Южная»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4BE1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AB4BE1">
        <w:rPr>
          <w:rFonts w:ascii="Times New Roman" w:hAnsi="Times New Roman"/>
          <w:sz w:val="28"/>
          <w:szCs w:val="28"/>
        </w:rPr>
        <w:t>«</w:t>
      </w:r>
      <w:proofErr w:type="spellStart"/>
      <w:r w:rsidR="00AB4BE1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AB4BE1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AB4BE1">
        <w:rPr>
          <w:rFonts w:ascii="Times New Roman" w:hAnsi="Times New Roman"/>
          <w:sz w:val="28"/>
          <w:szCs w:val="28"/>
        </w:rPr>
        <w:t>А</w:t>
      </w:r>
      <w:r w:rsidR="00AB4BE1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AB4BE1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AB4BE1" w:rsidRPr="00893629" w:rsidRDefault="00AB4BE1" w:rsidP="000E111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AB4BE1" w:rsidRPr="00893629" w:rsidRDefault="00AB4BE1" w:rsidP="00AB4BE1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93629">
        <w:rPr>
          <w:rFonts w:ascii="Times New Roman" w:hAnsi="Times New Roman"/>
          <w:sz w:val="28"/>
          <w:szCs w:val="28"/>
        </w:rPr>
        <w:t>доб</w:t>
      </w:r>
      <w:proofErr w:type="spellEnd"/>
      <w:r w:rsidRPr="00893629">
        <w:rPr>
          <w:rFonts w:ascii="Times New Roman" w:hAnsi="Times New Roman"/>
          <w:sz w:val="28"/>
          <w:szCs w:val="28"/>
        </w:rPr>
        <w:t xml:space="preserve">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8F7715" w:rsidRPr="00563FFA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9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>
        <w:rPr>
          <w:rFonts w:ascii="Times New Roman" w:hAnsi="Times New Roman"/>
          <w:sz w:val="28"/>
          <w:szCs w:val="28"/>
        </w:rPr>
        <w:t>1</w:t>
      </w:r>
      <w:r w:rsidR="00AB4BE1" w:rsidRPr="00EC5CDB">
        <w:rPr>
          <w:rFonts w:ascii="Times New Roman" w:hAnsi="Times New Roman"/>
          <w:sz w:val="28"/>
          <w:szCs w:val="28"/>
        </w:rPr>
        <w:t xml:space="preserve"> (</w:t>
      </w:r>
      <w:r w:rsidR="00AB4BE1">
        <w:rPr>
          <w:rFonts w:ascii="Times New Roman" w:hAnsi="Times New Roman"/>
          <w:sz w:val="28"/>
          <w:szCs w:val="28"/>
        </w:rPr>
        <w:t>один</w:t>
      </w:r>
      <w:r w:rsidR="00AB4BE1" w:rsidRPr="00EC5CDB">
        <w:rPr>
          <w:rFonts w:ascii="Times New Roman" w:hAnsi="Times New Roman"/>
          <w:sz w:val="28"/>
          <w:szCs w:val="28"/>
        </w:rPr>
        <w:t>)</w:t>
      </w:r>
      <w:r w:rsidR="00AB4BE1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B4BE1">
        <w:rPr>
          <w:rFonts w:ascii="Times New Roman" w:hAnsi="Times New Roman"/>
          <w:spacing w:val="-6"/>
          <w:sz w:val="28"/>
          <w:szCs w:val="28"/>
        </w:rPr>
        <w:t>выполнение ремонтно-отделочных работ в Административном здании 90</w:t>
      </w:r>
      <w:r w:rsidR="00AB4BE1">
        <w:rPr>
          <w:rFonts w:ascii="Times New Roman" w:hAnsi="Times New Roman"/>
          <w:spacing w:val="-6"/>
          <w:sz w:val="28"/>
          <w:szCs w:val="28"/>
          <w:lang w:val="en-US"/>
        </w:rPr>
        <w:t>VAB</w:t>
      </w:r>
      <w:r w:rsidR="00AB4BE1">
        <w:rPr>
          <w:rFonts w:ascii="Times New Roman" w:hAnsi="Times New Roman"/>
          <w:spacing w:val="-6"/>
          <w:sz w:val="28"/>
          <w:szCs w:val="28"/>
        </w:rPr>
        <w:t xml:space="preserve"> комплекса генподрядчика по адресу: Воронежская обл., г.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Нововоронеж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Промзона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 «Южная»</w:t>
      </w:r>
      <w:r w:rsidR="00333E0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Pr="00AB4BE1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в течение 2 (двух) месяцев с момента заключения договора.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</w:t>
      </w:r>
      <w:proofErr w:type="gramStart"/>
      <w:r w:rsidR="00333E0A">
        <w:rPr>
          <w:spacing w:val="-6"/>
          <w:sz w:val="28"/>
          <w:szCs w:val="28"/>
        </w:rPr>
        <w:t>Воронежская</w:t>
      </w:r>
      <w:proofErr w:type="gramEnd"/>
      <w:r w:rsidR="00333E0A">
        <w:rPr>
          <w:spacing w:val="-6"/>
          <w:sz w:val="28"/>
          <w:szCs w:val="28"/>
        </w:rPr>
        <w:t xml:space="preserve"> обл., г. </w:t>
      </w:r>
      <w:proofErr w:type="spellStart"/>
      <w:r w:rsidR="00333E0A">
        <w:rPr>
          <w:spacing w:val="-6"/>
          <w:sz w:val="28"/>
          <w:szCs w:val="28"/>
        </w:rPr>
        <w:t>Нововоронеж</w:t>
      </w:r>
      <w:proofErr w:type="spellEnd"/>
      <w:r w:rsidR="00333E0A">
        <w:rPr>
          <w:spacing w:val="-6"/>
          <w:sz w:val="28"/>
          <w:szCs w:val="28"/>
        </w:rPr>
        <w:t xml:space="preserve">, </w:t>
      </w:r>
      <w:proofErr w:type="spellStart"/>
      <w:r w:rsidR="00333E0A">
        <w:rPr>
          <w:spacing w:val="-6"/>
          <w:sz w:val="28"/>
          <w:szCs w:val="28"/>
        </w:rPr>
        <w:t>Промзона</w:t>
      </w:r>
      <w:proofErr w:type="spellEnd"/>
      <w:r w:rsidR="00333E0A">
        <w:rPr>
          <w:spacing w:val="-6"/>
          <w:sz w:val="28"/>
          <w:szCs w:val="28"/>
        </w:rPr>
        <w:t xml:space="preserve"> «Южная», Административное здание 90</w:t>
      </w:r>
      <w:r w:rsidR="00333E0A">
        <w:rPr>
          <w:spacing w:val="-6"/>
          <w:sz w:val="28"/>
          <w:szCs w:val="28"/>
          <w:lang w:val="en-US"/>
        </w:rPr>
        <w:t>VAB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P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333E0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Предложение частичного выполнения </w:t>
      </w:r>
      <w:r w:rsidR="00BA3C22" w:rsidRPr="00333E0A">
        <w:rPr>
          <w:sz w:val="28"/>
          <w:szCs w:val="28"/>
        </w:rPr>
        <w:t>работ</w:t>
      </w:r>
      <w:r w:rsidRPr="00333E0A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333E0A" w:rsidRPr="00333E0A">
        <w:rPr>
          <w:rFonts w:ascii="Times New Roman" w:hAnsi="Times New Roman"/>
          <w:sz w:val="28"/>
          <w:szCs w:val="28"/>
        </w:rPr>
        <w:t>о</w:t>
      </w:r>
      <w:r w:rsidR="00333E0A">
        <w:rPr>
          <w:rFonts w:ascii="Times New Roman" w:hAnsi="Times New Roman"/>
          <w:sz w:val="28"/>
          <w:szCs w:val="28"/>
        </w:rPr>
        <w:t>плата по д</w:t>
      </w:r>
      <w:r w:rsidR="00333E0A" w:rsidRPr="00333E0A">
        <w:rPr>
          <w:rFonts w:ascii="Times New Roman" w:hAnsi="Times New Roman"/>
          <w:sz w:val="28"/>
          <w:szCs w:val="28"/>
        </w:rPr>
        <w:t xml:space="preserve">оговору производится  в течение 20 </w:t>
      </w:r>
      <w:r w:rsidR="00333E0A">
        <w:rPr>
          <w:rFonts w:ascii="Times New Roman" w:hAnsi="Times New Roman"/>
          <w:sz w:val="28"/>
          <w:szCs w:val="28"/>
        </w:rPr>
        <w:t>дней после подписания с</w:t>
      </w:r>
      <w:r w:rsidR="00333E0A" w:rsidRPr="00333E0A">
        <w:rPr>
          <w:rFonts w:ascii="Times New Roman" w:hAnsi="Times New Roman"/>
          <w:sz w:val="28"/>
          <w:szCs w:val="28"/>
        </w:rPr>
        <w:t>торонами акта сдачи-приемки выполненных работ</w:t>
      </w:r>
      <w:r w:rsidR="00333E0A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33E0A">
        <w:rPr>
          <w:rFonts w:ascii="Times New Roman" w:hAnsi="Times New Roman"/>
          <w:sz w:val="28"/>
          <w:szCs w:val="28"/>
        </w:rPr>
        <w:t>2 246 268,51 (два миллиона двести сорок шесть тысяч две</w:t>
      </w:r>
      <w:r w:rsidR="00430F72">
        <w:rPr>
          <w:rFonts w:ascii="Times New Roman" w:hAnsi="Times New Roman"/>
          <w:sz w:val="28"/>
          <w:szCs w:val="28"/>
        </w:rPr>
        <w:t>сти шестьдесят восемь) рублей 51 копей</w:t>
      </w:r>
      <w:r w:rsidR="00333E0A">
        <w:rPr>
          <w:rFonts w:ascii="Times New Roman" w:hAnsi="Times New Roman"/>
          <w:sz w:val="28"/>
          <w:szCs w:val="28"/>
        </w:rPr>
        <w:t>к</w:t>
      </w:r>
      <w:r w:rsidR="00430F72">
        <w:rPr>
          <w:rFonts w:ascii="Times New Roman" w:hAnsi="Times New Roman"/>
          <w:sz w:val="28"/>
          <w:szCs w:val="28"/>
        </w:rPr>
        <w:t>а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333E0A" w:rsidRPr="00563FFA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430F72">
        <w:rPr>
          <w:sz w:val="28"/>
          <w:szCs w:val="28"/>
        </w:rPr>
        <w:t>1 903 617,38</w:t>
      </w:r>
      <w:r>
        <w:rPr>
          <w:sz w:val="28"/>
          <w:szCs w:val="28"/>
        </w:rPr>
        <w:t xml:space="preserve"> (</w:t>
      </w:r>
      <w:r w:rsidR="00430F72">
        <w:rPr>
          <w:sz w:val="28"/>
          <w:szCs w:val="28"/>
        </w:rPr>
        <w:t>один миллион девятьсот три тысячи шестьсот семнадцать) рублей 38</w:t>
      </w:r>
      <w:r>
        <w:rPr>
          <w:sz w:val="28"/>
          <w:szCs w:val="28"/>
        </w:rPr>
        <w:t xml:space="preserve"> копеек</w:t>
      </w:r>
      <w:r w:rsidR="00430F72">
        <w:rPr>
          <w:sz w:val="28"/>
          <w:szCs w:val="28"/>
        </w:rPr>
        <w:t>, без учета НДС.</w:t>
      </w:r>
    </w:p>
    <w:p w:rsidR="007A7615" w:rsidRPr="00430F72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30F72">
        <w:rPr>
          <w:sz w:val="28"/>
          <w:szCs w:val="28"/>
        </w:rPr>
        <w:t>закупки</w:t>
      </w:r>
      <w:r w:rsidR="00430F72">
        <w:rPr>
          <w:sz w:val="28"/>
          <w:szCs w:val="28"/>
        </w:rPr>
        <w:t xml:space="preserve"> цены:</w:t>
      </w:r>
    </w:p>
    <w:p w:rsidR="004456D3" w:rsidRPr="00430F72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430F72">
        <w:rPr>
          <w:sz w:val="28"/>
          <w:szCs w:val="28"/>
        </w:rPr>
        <w:t xml:space="preserve">в базисном уровне цен </w:t>
      </w:r>
      <w:r w:rsidR="00430F72" w:rsidRPr="00430F72">
        <w:rPr>
          <w:sz w:val="28"/>
          <w:szCs w:val="28"/>
        </w:rPr>
        <w:t>2001</w:t>
      </w:r>
      <w:r w:rsidRPr="00430F72">
        <w:rPr>
          <w:sz w:val="28"/>
          <w:szCs w:val="28"/>
        </w:rPr>
        <w:t xml:space="preserve"> года: </w:t>
      </w:r>
      <w:r w:rsidR="00430F72" w:rsidRPr="00430F72">
        <w:rPr>
          <w:sz w:val="28"/>
          <w:szCs w:val="28"/>
        </w:rPr>
        <w:t>361 568,81</w:t>
      </w:r>
      <w:r w:rsidRPr="00430F72">
        <w:rPr>
          <w:sz w:val="28"/>
          <w:szCs w:val="28"/>
        </w:rPr>
        <w:t xml:space="preserve"> руб.;</w:t>
      </w:r>
    </w:p>
    <w:p w:rsidR="004456D3" w:rsidRPr="00430F72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430F72">
        <w:rPr>
          <w:sz w:val="28"/>
          <w:szCs w:val="28"/>
        </w:rPr>
        <w:t xml:space="preserve">в текущем уровне цен: </w:t>
      </w:r>
      <w:r w:rsidR="00430F72">
        <w:rPr>
          <w:sz w:val="28"/>
          <w:szCs w:val="28"/>
        </w:rPr>
        <w:t>2 246 268,51</w:t>
      </w:r>
      <w:r w:rsidRPr="00430F72">
        <w:rPr>
          <w:sz w:val="28"/>
          <w:szCs w:val="28"/>
        </w:rPr>
        <w:t xml:space="preserve"> руб., включая НДС.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85EA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>Цена договора включает в себя:</w:t>
      </w:r>
      <w:r w:rsidR="003A1AD8" w:rsidRPr="003A1AD8">
        <w:rPr>
          <w:sz w:val="28"/>
          <w:szCs w:val="28"/>
        </w:rPr>
        <w:t xml:space="preserve"> </w:t>
      </w:r>
      <w:r w:rsidR="003A1AD8" w:rsidRPr="00C25F64">
        <w:rPr>
          <w:sz w:val="28"/>
          <w:szCs w:val="28"/>
        </w:rPr>
        <w:t xml:space="preserve">все расходы </w:t>
      </w:r>
      <w:r w:rsidR="003A1AD8">
        <w:rPr>
          <w:sz w:val="28"/>
          <w:szCs w:val="28"/>
        </w:rPr>
        <w:t>исполнителя з</w:t>
      </w:r>
      <w:r w:rsidR="003A1AD8" w:rsidRPr="00C25F64">
        <w:rPr>
          <w:sz w:val="28"/>
          <w:szCs w:val="28"/>
        </w:rPr>
        <w:t xml:space="preserve">а </w:t>
      </w:r>
      <w:r w:rsidR="003A1AD8">
        <w:rPr>
          <w:sz w:val="28"/>
          <w:szCs w:val="28"/>
        </w:rPr>
        <w:t>выполнение работ</w:t>
      </w:r>
      <w:r w:rsidR="003A1AD8" w:rsidRPr="00C25F64">
        <w:rPr>
          <w:sz w:val="28"/>
          <w:szCs w:val="28"/>
        </w:rPr>
        <w:t xml:space="preserve"> в соответствии с полож</w:t>
      </w:r>
      <w:r w:rsidR="003A1AD8">
        <w:rPr>
          <w:sz w:val="28"/>
          <w:szCs w:val="28"/>
        </w:rPr>
        <w:t>ениями Проекта договора (ЧАСТЬ 3</w:t>
      </w:r>
      <w:r w:rsidR="003A1AD8" w:rsidRPr="00C25F64">
        <w:rPr>
          <w:sz w:val="28"/>
          <w:szCs w:val="28"/>
        </w:rPr>
        <w:t xml:space="preserve"> Тома 1 настоящей Документации), в том числе:</w:t>
      </w:r>
      <w:r w:rsidR="00485EAB">
        <w:rPr>
          <w:sz w:val="28"/>
          <w:szCs w:val="28"/>
        </w:rPr>
        <w:t xml:space="preserve"> компенсация издержек п</w:t>
      </w:r>
      <w:r w:rsidR="00485EAB" w:rsidRPr="00485EAB">
        <w:rPr>
          <w:sz w:val="28"/>
          <w:szCs w:val="28"/>
        </w:rPr>
        <w:t>одрядчика и причитающееся ему вознаграждение</w:t>
      </w:r>
      <w:r w:rsidR="00485EAB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485EA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485EA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Pr="00485EA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85EAB">
        <w:rPr>
          <w:rFonts w:eastAsia="Calibri"/>
          <w:sz w:val="28"/>
          <w:szCs w:val="28"/>
          <w:lang w:eastAsia="en-US"/>
        </w:rPr>
        <w:t>закупкой</w:t>
      </w:r>
      <w:r w:rsidRPr="00485EA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485EA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85EAB">
        <w:rPr>
          <w:rFonts w:eastAsia="Calibri"/>
          <w:sz w:val="28"/>
          <w:szCs w:val="28"/>
          <w:lang w:eastAsia="en-US"/>
        </w:rPr>
        <w:t>Закупочная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85EA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="00594882" w:rsidRPr="00485EA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85EAB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485E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85EA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5EA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485EAB">
        <w:rPr>
          <w:rFonts w:ascii="Times New Roman" w:hAnsi="Times New Roman"/>
          <w:sz w:val="28"/>
          <w:szCs w:val="28"/>
        </w:rPr>
        <w:t>: не требуется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85EAB" w:rsidRPr="00410EFB">
        <w:rPr>
          <w:sz w:val="28"/>
          <w:szCs w:val="28"/>
        </w:rPr>
        <w:t>Аукционный Конкурсный дом</w:t>
      </w:r>
      <w:r w:rsidR="00485EAB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485EAB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1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485EA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485EA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85EA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85EAB" w:rsidRDefault="00174FE4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85EAB">
        <w:rPr>
          <w:rFonts w:ascii="Times New Roman" w:hAnsi="Times New Roman"/>
          <w:sz w:val="28"/>
          <w:szCs w:val="28"/>
        </w:rPr>
        <w:t>субподрядчиков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85EAB">
        <w:rPr>
          <w:rFonts w:ascii="Times New Roman" w:hAnsi="Times New Roman"/>
          <w:sz w:val="28"/>
          <w:szCs w:val="28"/>
        </w:rPr>
        <w:t>выполняющих</w:t>
      </w:r>
      <w:r w:rsidR="0055450A" w:rsidRPr="00485EAB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85EAB">
        <w:rPr>
          <w:rFonts w:ascii="Times New Roman" w:hAnsi="Times New Roman"/>
          <w:sz w:val="28"/>
          <w:szCs w:val="28"/>
        </w:rPr>
        <w:t>работ</w:t>
      </w:r>
      <w:r w:rsidR="0055450A" w:rsidRPr="00485EAB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85EAB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485EAB" w:rsidRDefault="0009117F" w:rsidP="006974AB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 w:rsidRPr="00485EAB">
        <w:rPr>
          <w:rFonts w:eastAsia="Calibri"/>
          <w:bCs w:val="0"/>
          <w:sz w:val="28"/>
          <w:szCs w:val="28"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485EAB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485EA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485EAB">
        <w:rPr>
          <w:rFonts w:ascii="Times New Roman" w:hAnsi="Times New Roman"/>
          <w:sz w:val="28"/>
          <w:szCs w:val="28"/>
        </w:rPr>
        <w:t>закупке</w:t>
      </w:r>
      <w:r w:rsidR="00175F4B" w:rsidRPr="00485EA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5EAB">
        <w:rPr>
          <w:rFonts w:ascii="Times New Roman" w:hAnsi="Times New Roman"/>
          <w:spacing w:val="-6"/>
          <w:sz w:val="28"/>
          <w:szCs w:val="28"/>
        </w:rPr>
        <w:t>10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901DFA">
        <w:rPr>
          <w:rFonts w:ascii="Times New Roman" w:hAnsi="Times New Roman"/>
          <w:spacing w:val="-6"/>
          <w:sz w:val="28"/>
          <w:szCs w:val="28"/>
        </w:rPr>
        <w:t>) «05» августа</w:t>
      </w:r>
      <w:r w:rsidR="00485EAB" w:rsidRPr="003E4F0A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="00901DFA">
        <w:rPr>
          <w:spacing w:val="-6"/>
          <w:sz w:val="28"/>
          <w:szCs w:val="28"/>
        </w:rPr>
        <w:t>московское) «05» августа</w:t>
      </w:r>
      <w:r w:rsidRPr="003E4F0A">
        <w:rPr>
          <w:spacing w:val="-6"/>
          <w:sz w:val="28"/>
          <w:szCs w:val="28"/>
        </w:rPr>
        <w:t xml:space="preserve"> 2015 года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485EAB">
        <w:rPr>
          <w:sz w:val="28"/>
          <w:szCs w:val="28"/>
        </w:rPr>
        <w:lastRenderedPageBreak/>
        <w:t xml:space="preserve">Отборочная стадия рассмотрения заявок на участие в закупке: </w:t>
      </w:r>
      <w:r w:rsidR="00485EAB" w:rsidRPr="00562E6C">
        <w:rPr>
          <w:sz w:val="28"/>
          <w:szCs w:val="28"/>
        </w:rPr>
        <w:t>г.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>
        <w:rPr>
          <w:sz w:val="28"/>
          <w:szCs w:val="28"/>
        </w:rPr>
        <w:t>позднее «14»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  <w:proofErr w:type="gramEnd"/>
    </w:p>
    <w:p w:rsidR="00A10874" w:rsidRPr="00485EA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EA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="00485EAB" w:rsidRPr="00562E6C">
        <w:rPr>
          <w:sz w:val="28"/>
          <w:szCs w:val="28"/>
        </w:rPr>
        <w:t>г</w:t>
      </w:r>
      <w:proofErr w:type="gramEnd"/>
      <w:r w:rsidR="00485EAB" w:rsidRPr="00562E6C">
        <w:rPr>
          <w:sz w:val="28"/>
          <w:szCs w:val="28"/>
        </w:rPr>
        <w:t>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>
        <w:rPr>
          <w:sz w:val="28"/>
          <w:szCs w:val="28"/>
        </w:rPr>
        <w:t>позднее «19»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485EAB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</w:t>
      </w:r>
      <w:r w:rsidR="005D298F" w:rsidRPr="005D298F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0E111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5D298F">
        <w:rPr>
          <w:sz w:val="28"/>
          <w:szCs w:val="28"/>
        </w:rPr>
        <w:t>не требуется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0E111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5D298F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D298F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5D298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D298F">
        <w:rPr>
          <w:rFonts w:ascii="Times New Roman" w:hAnsi="Times New Roman"/>
          <w:sz w:val="28"/>
          <w:szCs w:val="28"/>
        </w:rPr>
        <w:t>закупки</w:t>
      </w:r>
      <w:r w:rsidR="00A4214D" w:rsidRPr="005D298F">
        <w:rPr>
          <w:rFonts w:ascii="Times New Roman" w:hAnsi="Times New Roman"/>
          <w:sz w:val="28"/>
          <w:szCs w:val="28"/>
        </w:rPr>
        <w:t>,</w:t>
      </w:r>
      <w:r w:rsidR="005D298F">
        <w:rPr>
          <w:rFonts w:ascii="Times New Roman" w:hAnsi="Times New Roman"/>
          <w:sz w:val="28"/>
          <w:szCs w:val="28"/>
        </w:rPr>
        <w:t xml:space="preserve"> </w:t>
      </w:r>
      <w:r w:rsidR="00F900AF" w:rsidRPr="005D29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5D298F">
        <w:rPr>
          <w:rFonts w:ascii="Times New Roman" w:hAnsi="Times New Roman"/>
          <w:sz w:val="28"/>
          <w:szCs w:val="28"/>
        </w:rPr>
        <w:t>не </w:t>
      </w:r>
      <w:r w:rsidRPr="005D298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D298F">
        <w:rPr>
          <w:rFonts w:ascii="Times New Roman" w:hAnsi="Times New Roman"/>
          <w:sz w:val="28"/>
          <w:szCs w:val="28"/>
        </w:rPr>
        <w:t>закупки</w:t>
      </w:r>
      <w:r w:rsidRPr="005D298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35491" w:rsidRPr="009D4215" w:rsidRDefault="00C35491" w:rsidP="003560B7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C35491" w:rsidRPr="009D4215" w:rsidSect="003560B7">
      <w:headerReference w:type="default" r:id="rId16"/>
      <w:footerReference w:type="default" r:id="rId17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BE1" w:rsidRDefault="003F4BE1">
      <w:r>
        <w:separator/>
      </w:r>
    </w:p>
  </w:endnote>
  <w:endnote w:type="continuationSeparator" w:id="0">
    <w:p w:rsidR="003F4BE1" w:rsidRDefault="003F4BE1">
      <w:r>
        <w:continuationSeparator/>
      </w:r>
    </w:p>
  </w:endnote>
  <w:endnote w:type="continuationNotice" w:id="1">
    <w:p w:rsidR="003F4BE1" w:rsidRDefault="003F4BE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E6219" w:rsidRDefault="006728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E6219" w:rsidRDefault="006728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BE1" w:rsidRDefault="003F4BE1">
      <w:r>
        <w:separator/>
      </w:r>
    </w:p>
  </w:footnote>
  <w:footnote w:type="continuationSeparator" w:id="0">
    <w:p w:rsidR="003F4BE1" w:rsidRDefault="003F4BE1">
      <w:r>
        <w:continuationSeparator/>
      </w:r>
    </w:p>
  </w:footnote>
  <w:footnote w:type="continuationNotice" w:id="1">
    <w:p w:rsidR="003F4BE1" w:rsidRDefault="003F4BE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429FC" w:rsidRDefault="00FD40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7284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60B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429FC" w:rsidRDefault="00FD40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7284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60B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E210CBB"/>
    <w:multiLevelType w:val="hybridMultilevel"/>
    <w:tmpl w:val="A09E770E"/>
    <w:lvl w:ilvl="0" w:tplc="55A2BF5C">
      <w:start w:val="1"/>
      <w:numFmt w:val="decimal"/>
      <w:lvlText w:val="3.1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2F9A6AEB"/>
    <w:multiLevelType w:val="hybridMultilevel"/>
    <w:tmpl w:val="B42A3756"/>
    <w:lvl w:ilvl="0" w:tplc="C1042EC6">
      <w:start w:val="1"/>
      <w:numFmt w:val="decimal"/>
      <w:lvlText w:val="3.1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C55F6A"/>
    <w:multiLevelType w:val="hybridMultilevel"/>
    <w:tmpl w:val="E9B08A66"/>
    <w:lvl w:ilvl="0" w:tplc="D882A2B4">
      <w:start w:val="1"/>
      <w:numFmt w:val="decimal"/>
      <w:lvlText w:val="2.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5583F66"/>
    <w:multiLevelType w:val="hybridMultilevel"/>
    <w:tmpl w:val="DE1ED4B2"/>
    <w:lvl w:ilvl="0" w:tplc="54FA8B6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D2906006"/>
    <w:lvl w:ilvl="0" w:tplc="FB3022C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7F083ABD"/>
    <w:multiLevelType w:val="hybridMultilevel"/>
    <w:tmpl w:val="621647B6"/>
    <w:lvl w:ilvl="0" w:tplc="6186E712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3"/>
  </w:num>
  <w:num w:numId="14">
    <w:abstractNumId w:val="32"/>
  </w:num>
  <w:num w:numId="15">
    <w:abstractNumId w:val="21"/>
  </w:num>
  <w:num w:numId="16">
    <w:abstractNumId w:val="48"/>
  </w:num>
  <w:num w:numId="17">
    <w:abstractNumId w:val="29"/>
  </w:num>
  <w:num w:numId="18">
    <w:abstractNumId w:val="40"/>
  </w:num>
  <w:num w:numId="19">
    <w:abstractNumId w:val="19"/>
  </w:num>
  <w:num w:numId="20">
    <w:abstractNumId w:val="39"/>
  </w:num>
  <w:num w:numId="21">
    <w:abstractNumId w:val="44"/>
  </w:num>
  <w:num w:numId="22">
    <w:abstractNumId w:val="31"/>
  </w:num>
  <w:num w:numId="23">
    <w:abstractNumId w:val="42"/>
  </w:num>
  <w:num w:numId="24">
    <w:abstractNumId w:val="7"/>
  </w:num>
  <w:num w:numId="25">
    <w:abstractNumId w:val="36"/>
  </w:num>
  <w:num w:numId="26">
    <w:abstractNumId w:val="38"/>
  </w:num>
  <w:num w:numId="27">
    <w:abstractNumId w:val="23"/>
  </w:num>
  <w:num w:numId="28">
    <w:abstractNumId w:val="4"/>
  </w:num>
  <w:num w:numId="29">
    <w:abstractNumId w:val="27"/>
  </w:num>
  <w:num w:numId="30">
    <w:abstractNumId w:val="47"/>
  </w:num>
  <w:num w:numId="31">
    <w:abstractNumId w:val="50"/>
  </w:num>
  <w:num w:numId="32">
    <w:abstractNumId w:val="8"/>
  </w:num>
  <w:num w:numId="33">
    <w:abstractNumId w:val="5"/>
  </w:num>
  <w:num w:numId="34">
    <w:abstractNumId w:val="10"/>
  </w:num>
  <w:num w:numId="35">
    <w:abstractNumId w:val="11"/>
  </w:num>
  <w:num w:numId="36">
    <w:abstractNumId w:val="13"/>
  </w:num>
  <w:num w:numId="37">
    <w:abstractNumId w:val="51"/>
  </w:num>
  <w:num w:numId="38">
    <w:abstractNumId w:val="20"/>
  </w:num>
  <w:num w:numId="39">
    <w:abstractNumId w:val="45"/>
  </w:num>
  <w:num w:numId="40">
    <w:abstractNumId w:val="24"/>
  </w:num>
  <w:num w:numId="41">
    <w:abstractNumId w:val="6"/>
  </w:num>
  <w:num w:numId="42">
    <w:abstractNumId w:val="35"/>
  </w:num>
  <w:num w:numId="43">
    <w:abstractNumId w:val="34"/>
  </w:num>
  <w:num w:numId="44">
    <w:abstractNumId w:val="9"/>
  </w:num>
  <w:num w:numId="45">
    <w:abstractNumId w:val="17"/>
  </w:num>
  <w:num w:numId="46">
    <w:abstractNumId w:val="41"/>
  </w:num>
  <w:num w:numId="47">
    <w:abstractNumId w:val="28"/>
  </w:num>
  <w:num w:numId="48">
    <w:abstractNumId w:val="49"/>
  </w:num>
  <w:num w:numId="49">
    <w:abstractNumId w:val="14"/>
  </w:num>
  <w:num w:numId="50">
    <w:abstractNumId w:val="15"/>
  </w:num>
  <w:num w:numId="51">
    <w:abstractNumId w:val="12"/>
  </w:num>
  <w:num w:numId="52">
    <w:abstractNumId w:val="37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20B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0B7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04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s.n.mosolov@atomstroyexpor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832A-2C0A-4425-B7E1-25C502BF09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3BED54-61D5-4DF8-BE3A-88B99A662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25</cp:revision>
  <cp:lastPrinted>2014-11-29T07:15:00Z</cp:lastPrinted>
  <dcterms:created xsi:type="dcterms:W3CDTF">2015-01-15T12:16:00Z</dcterms:created>
  <dcterms:modified xsi:type="dcterms:W3CDTF">2015-07-24T07:39:00Z</dcterms:modified>
</cp:coreProperties>
</file>