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642" w:rsidRPr="006903A0" w:rsidRDefault="00E64642" w:rsidP="00E64642">
      <w:pPr>
        <w:keepLine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ГОСУДАРСТВЕННАЯ КОРПОРАЦИЯ ПО АТОМНОЙ ЭНЕРГИИ</w:t>
      </w: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«РОСАТОМ»</w:t>
      </w: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proofErr w:type="spellStart"/>
      <w:r w:rsidRPr="00690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Госкорпорация</w:t>
      </w:r>
      <w:proofErr w:type="spellEnd"/>
      <w:r w:rsidRPr="00690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</w:t>
      </w:r>
      <w:proofErr w:type="spellStart"/>
      <w:r w:rsidRPr="00690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Росатом</w:t>
      </w:r>
      <w:proofErr w:type="spellEnd"/>
      <w:r w:rsidRPr="00690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»)</w:t>
      </w: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ул. Б. Ордынка, д. 24, г. Москва, 119017</w:t>
      </w: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Центральный арбитражный комитет </w:t>
      </w: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Госкорпорации «</w:t>
      </w:r>
      <w:proofErr w:type="spellStart"/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Росатом</w:t>
      </w:r>
      <w:proofErr w:type="spellEnd"/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20"/>
          <w:sz w:val="32"/>
          <w:szCs w:val="32"/>
        </w:rPr>
      </w:pPr>
      <w:r w:rsidRPr="006903A0">
        <w:rPr>
          <w:rFonts w:ascii="Times New Roman" w:eastAsia="Times New Roman" w:hAnsi="Times New Roman" w:cs="Times New Roman"/>
          <w:b/>
          <w:color w:val="000000"/>
          <w:spacing w:val="20"/>
          <w:sz w:val="32"/>
          <w:szCs w:val="32"/>
        </w:rPr>
        <w:t>ЗАКЛЮЧЕНИЕ</w:t>
      </w:r>
    </w:p>
    <w:p w:rsidR="00E64642" w:rsidRPr="006903A0" w:rsidRDefault="00E64642" w:rsidP="00E64642">
      <w:pPr>
        <w:keepLines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4642" w:rsidRPr="006903A0" w:rsidRDefault="00E64642" w:rsidP="00E64642">
      <w:pPr>
        <w:keepLine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339"/>
        <w:gridCol w:w="1380"/>
        <w:gridCol w:w="1914"/>
        <w:gridCol w:w="1914"/>
        <w:gridCol w:w="1915"/>
      </w:tblGrid>
      <w:tr w:rsidR="00E64642" w:rsidRPr="006903A0" w:rsidTr="00765AEE">
        <w:tc>
          <w:tcPr>
            <w:tcW w:w="2339" w:type="dxa"/>
            <w:tcBorders>
              <w:bottom w:val="single" w:sz="4" w:space="0" w:color="auto"/>
            </w:tcBorders>
          </w:tcPr>
          <w:p w:rsidR="00E64642" w:rsidRPr="006903A0" w:rsidRDefault="00E64642" w:rsidP="00765AE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E64642" w:rsidRPr="006903A0" w:rsidRDefault="00E64642" w:rsidP="00765AE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64642" w:rsidRPr="006903A0" w:rsidRDefault="00E64642" w:rsidP="00765AE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3A0">
              <w:rPr>
                <w:rFonts w:ascii="Times New Roman" w:eastAsia="Times New Roman" w:hAnsi="Times New Roman" w:cs="Times New Roman"/>
                <w:sz w:val="28"/>
                <w:szCs w:val="28"/>
              </w:rPr>
              <w:t>Москва</w:t>
            </w:r>
          </w:p>
        </w:tc>
        <w:tc>
          <w:tcPr>
            <w:tcW w:w="1914" w:type="dxa"/>
          </w:tcPr>
          <w:p w:rsidR="00E64642" w:rsidRPr="006903A0" w:rsidRDefault="00E64642" w:rsidP="00765AE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64642" w:rsidRPr="006903A0" w:rsidRDefault="00E64642" w:rsidP="00765AE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3A0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E64642" w:rsidRPr="006903A0" w:rsidRDefault="00E64642" w:rsidP="00765AE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64642" w:rsidRPr="006903A0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4642" w:rsidRPr="006903A0" w:rsidRDefault="00E64642" w:rsidP="00E64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03A0">
        <w:rPr>
          <w:rFonts w:ascii="Times New Roman" w:eastAsia="Times New Roman" w:hAnsi="Times New Roman" w:cs="Times New Roman"/>
          <w:sz w:val="28"/>
          <w:szCs w:val="28"/>
        </w:rPr>
        <w:t>Центральный арбитражный комитет Госкорпорации «</w:t>
      </w:r>
      <w:proofErr w:type="spellStart"/>
      <w:r w:rsidRPr="006903A0"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 w:rsidRPr="006903A0">
        <w:rPr>
          <w:rFonts w:ascii="Times New Roman" w:eastAsia="Times New Roman" w:hAnsi="Times New Roman" w:cs="Times New Roman"/>
          <w:sz w:val="28"/>
          <w:szCs w:val="28"/>
        </w:rPr>
        <w:t>»     (далее – ЦАК) в составе председателя ЦАК Тихомирова П.А., членов ЦАК</w:t>
      </w:r>
      <w:r w:rsidR="000A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A795A">
        <w:rPr>
          <w:rFonts w:ascii="Times New Roman" w:eastAsia="Times New Roman" w:hAnsi="Times New Roman" w:cs="Times New Roman"/>
          <w:sz w:val="28"/>
          <w:szCs w:val="28"/>
        </w:rPr>
        <w:t>Ляпина</w:t>
      </w:r>
      <w:proofErr w:type="spellEnd"/>
      <w:r w:rsidR="000A795A">
        <w:rPr>
          <w:rFonts w:ascii="Times New Roman" w:eastAsia="Times New Roman" w:hAnsi="Times New Roman" w:cs="Times New Roman"/>
          <w:sz w:val="28"/>
          <w:szCs w:val="28"/>
        </w:rPr>
        <w:t xml:space="preserve"> И.К. и Назарова А.В.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>, рассмотр</w:t>
      </w:r>
      <w:r>
        <w:rPr>
          <w:rFonts w:ascii="Times New Roman" w:eastAsia="Times New Roman" w:hAnsi="Times New Roman" w:cs="Times New Roman"/>
          <w:sz w:val="28"/>
          <w:szCs w:val="28"/>
        </w:rPr>
        <w:t>ев жалобу Федерального государственного унитарного предприятия «Объединенный эколого-технологический и научно-исследовательский центр по обезвреживанию РАО и охране окружающей среды» (РФ, 119121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>, г. Москв</w:t>
      </w:r>
      <w:r>
        <w:rPr>
          <w:rFonts w:ascii="Times New Roman" w:eastAsia="Times New Roman" w:hAnsi="Times New Roman" w:cs="Times New Roman"/>
          <w:sz w:val="28"/>
          <w:szCs w:val="28"/>
        </w:rPr>
        <w:t>а, 7-й Ростовский пер., 2/14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>) (далее – заявитель</w:t>
      </w:r>
      <w:r>
        <w:rPr>
          <w:rFonts w:ascii="Times New Roman" w:eastAsia="Times New Roman" w:hAnsi="Times New Roman" w:cs="Times New Roman"/>
          <w:sz w:val="28"/>
          <w:szCs w:val="28"/>
        </w:rPr>
        <w:t>, ФГУП «РАДОН») от 19.01.2016 № 335-01/144 (с учетом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дополнений от 26.01.2016 № 1/16) на действия Федерального государственного унитарного предприятия «Научно-исследовательский технологический институт им. А.П. Александрова» (РФ, 188540, Ленинградская обл., г. Сосновый Бор,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Промзона</w:t>
      </w:r>
      <w:proofErr w:type="spellEnd"/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) (далее – ответчик) при проведении </w:t>
      </w:r>
      <w:r w:rsidRPr="000B1DB9">
        <w:rPr>
          <w:rFonts w:ascii="Times New Roman" w:hAnsi="Times New Roman" w:cs="Times New Roman"/>
          <w:sz w:val="28"/>
          <w:szCs w:val="28"/>
        </w:rPr>
        <w:t>открытого конкурса в электронной форме на право заключения договора на выполнение работ по выводу из эксплуатации стендовых установок (далее – Конкурс) с начальной (максимальной) ценой 38 005 355,04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B1DB9">
        <w:rPr>
          <w:rFonts w:ascii="Times New Roman" w:hAnsi="Times New Roman" w:cs="Times New Roman"/>
          <w:sz w:val="28"/>
          <w:szCs w:val="28"/>
        </w:rPr>
        <w:t>руб., заслушав</w:t>
      </w:r>
      <w:r w:rsidR="00005D87">
        <w:rPr>
          <w:rFonts w:ascii="Times New Roman" w:hAnsi="Times New Roman" w:cs="Times New Roman"/>
          <w:sz w:val="28"/>
          <w:szCs w:val="28"/>
        </w:rPr>
        <w:t xml:space="preserve"> пояснения</w:t>
      </w:r>
      <w:proofErr w:type="gramEnd"/>
      <w:r w:rsidR="00005D87">
        <w:rPr>
          <w:rFonts w:ascii="Times New Roman" w:hAnsi="Times New Roman" w:cs="Times New Roman"/>
          <w:sz w:val="28"/>
          <w:szCs w:val="28"/>
        </w:rPr>
        <w:t xml:space="preserve"> представителей</w:t>
      </w:r>
      <w:r w:rsidRPr="006903A0">
        <w:rPr>
          <w:rFonts w:ascii="Times New Roman" w:hAnsi="Times New Roman" w:cs="Times New Roman"/>
          <w:sz w:val="28"/>
          <w:szCs w:val="28"/>
        </w:rPr>
        <w:t xml:space="preserve"> заявит</w:t>
      </w:r>
      <w:r w:rsidR="00005D87">
        <w:rPr>
          <w:rFonts w:ascii="Times New Roman" w:hAnsi="Times New Roman" w:cs="Times New Roman"/>
          <w:sz w:val="28"/>
          <w:szCs w:val="28"/>
        </w:rPr>
        <w:t>еля</w:t>
      </w:r>
      <w:r w:rsidR="00C41FD9">
        <w:rPr>
          <w:rFonts w:ascii="Times New Roman" w:hAnsi="Times New Roman" w:cs="Times New Roman"/>
          <w:sz w:val="28"/>
          <w:szCs w:val="28"/>
        </w:rPr>
        <w:t xml:space="preserve"> Богачева </w:t>
      </w:r>
      <w:r w:rsidR="00601448">
        <w:rPr>
          <w:rFonts w:ascii="Times New Roman" w:hAnsi="Times New Roman" w:cs="Times New Roman"/>
          <w:sz w:val="28"/>
          <w:szCs w:val="28"/>
        </w:rPr>
        <w:t>А.А. и</w:t>
      </w:r>
      <w:r w:rsidR="00C41FD9">
        <w:rPr>
          <w:rFonts w:ascii="Times New Roman" w:hAnsi="Times New Roman" w:cs="Times New Roman"/>
          <w:sz w:val="28"/>
          <w:szCs w:val="28"/>
        </w:rPr>
        <w:t xml:space="preserve"> Комарова </w:t>
      </w:r>
      <w:r w:rsidR="00005D87">
        <w:rPr>
          <w:rFonts w:ascii="Times New Roman" w:hAnsi="Times New Roman" w:cs="Times New Roman"/>
          <w:sz w:val="28"/>
          <w:szCs w:val="28"/>
        </w:rPr>
        <w:t>С.Ю.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, изучив представленные материалы и документы, </w:t>
      </w:r>
    </w:p>
    <w:p w:rsidR="00E64642" w:rsidRPr="006903A0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4642" w:rsidRPr="006903A0" w:rsidRDefault="00E64642" w:rsidP="00E6464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УСТАНОВИЛ</w:t>
      </w:r>
    </w:p>
    <w:p w:rsidR="00E64642" w:rsidRPr="006903A0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4642" w:rsidRPr="006903A0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1. 18.12</w:t>
      </w: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.2015 на официальном сайте закупок Госкорпорации «</w:t>
      </w:r>
      <w:proofErr w:type="spellStart"/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Росатом</w:t>
      </w:r>
      <w:proofErr w:type="spellEnd"/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(далее – официальный сайт) размещены извещение </w:t>
      </w:r>
      <w:r w:rsidRPr="000B1DB9">
        <w:rPr>
          <w:rFonts w:ascii="Times New Roman" w:hAnsi="Times New Roman" w:cs="Times New Roman"/>
          <w:sz w:val="28"/>
          <w:szCs w:val="28"/>
        </w:rPr>
        <w:t>№ 151218/0476/542</w:t>
      </w:r>
      <w:r w:rsidRPr="006903A0">
        <w:rPr>
          <w:rFonts w:ascii="Times New Roman" w:hAnsi="Times New Roman" w:cs="Times New Roman"/>
          <w:sz w:val="28"/>
          <w:szCs w:val="28"/>
        </w:rPr>
        <w:t xml:space="preserve"> и </w:t>
      </w: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документация 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о проведении Конкурса (далее соответственно – Извещение и Документация). </w:t>
      </w:r>
    </w:p>
    <w:p w:rsidR="00E64642" w:rsidRDefault="00E64642" w:rsidP="00E646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903A0">
        <w:rPr>
          <w:rFonts w:ascii="Times New Roman" w:eastAsia="Times New Roman" w:hAnsi="Times New Roman" w:cs="Times New Roman"/>
          <w:sz w:val="28"/>
          <w:szCs w:val="28"/>
        </w:rPr>
        <w:t>Конкурс проводится в соответствии с Единым отраслевым стандартом закупок (Положением о закупке) Госкорпорации «</w:t>
      </w:r>
      <w:proofErr w:type="spellStart"/>
      <w:r w:rsidRPr="006903A0"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 w:rsidRPr="006903A0">
        <w:rPr>
          <w:rFonts w:ascii="Times New Roman" w:eastAsia="Times New Roman" w:hAnsi="Times New Roman" w:cs="Times New Roman"/>
          <w:sz w:val="28"/>
          <w:szCs w:val="28"/>
        </w:rPr>
        <w:t>» (далее – ЕОСЗ, Стандарт) в редакции с изменениями, утвержденными решением наблюдательного совета Госкорпорации «</w:t>
      </w:r>
      <w:proofErr w:type="spellStart"/>
      <w:r w:rsidRPr="006903A0"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» (протокол от 22.09.2015 № 76), на сайте </w:t>
      </w:r>
      <w:r w:rsidRPr="00660480">
        <w:rPr>
          <w:rFonts w:ascii="Times New Roman" w:eastAsia="Times New Roman" w:hAnsi="Times New Roman" w:cs="Times New Roman"/>
          <w:sz w:val="28"/>
          <w:szCs w:val="28"/>
        </w:rPr>
        <w:t xml:space="preserve">электронной торговой площадки </w:t>
      </w:r>
      <w:hyperlink r:id="rId8" w:history="1">
        <w:r w:rsidRPr="00660480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</w:rPr>
          <w:t>www.a-k-d.ru</w:t>
        </w:r>
      </w:hyperlink>
      <w:r w:rsidRPr="00660480">
        <w:rPr>
          <w:rFonts w:ascii="Times New Roman" w:eastAsia="Times New Roman" w:hAnsi="Times New Roman" w:cs="Times New Roman"/>
          <w:sz w:val="28"/>
          <w:szCs w:val="28"/>
        </w:rPr>
        <w:t xml:space="preserve"> (далее – сайт ЭТП) (номер извещения </w:t>
      </w:r>
      <w:r>
        <w:rPr>
          <w:rFonts w:ascii="Times New Roman" w:eastAsia="Times New Roman" w:hAnsi="Times New Roman" w:cs="Times New Roman"/>
          <w:sz w:val="28"/>
          <w:szCs w:val="28"/>
        </w:rPr>
        <w:t>C021410</w:t>
      </w:r>
      <w:r w:rsidRPr="00660480">
        <w:rPr>
          <w:rFonts w:ascii="Times New Roman" w:eastAsia="Times New Roman" w:hAnsi="Times New Roman" w:cs="Times New Roman"/>
          <w:sz w:val="28"/>
          <w:szCs w:val="28"/>
        </w:rPr>
        <w:t xml:space="preserve">), оператором которой является </w:t>
      </w:r>
      <w:r w:rsidRPr="00660480">
        <w:rPr>
          <w:rFonts w:ascii="Times New Roman" w:eastAsia="Times New Roman" w:hAnsi="Times New Roman" w:cs="Times New Roman"/>
          <w:sz w:val="28"/>
          <w:szCs w:val="28"/>
        </w:rPr>
        <w:lastRenderedPageBreak/>
        <w:t>ООО 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E64642" w:rsidRPr="006903A0" w:rsidRDefault="00E64642" w:rsidP="00E646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Согласно протоколу открытия доступа к заявкам от 21.01.2016 № C021410-1 на участие в Конкурсе подана единственная заявка от участника процедуры закупки АО «ЭКОМЕТ-С». </w:t>
      </w:r>
    </w:p>
    <w:p w:rsidR="00E64642" w:rsidRPr="006903A0" w:rsidRDefault="00E64642" w:rsidP="00E646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>Жалоба пода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заявителем 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>до открытия доступа к заявкам, поданным в электронной форме.</w:t>
      </w:r>
    </w:p>
    <w:p w:rsidR="00E64642" w:rsidRDefault="00E64642" w:rsidP="00E64642">
      <w:pPr>
        <w:shd w:val="clear" w:color="auto" w:fill="FFFFFF"/>
        <w:spacing w:after="0" w:line="240" w:lineRule="auto"/>
        <w:ind w:firstLine="709"/>
        <w:jc w:val="both"/>
      </w:pPr>
      <w:r w:rsidRPr="006903A0">
        <w:rPr>
          <w:rFonts w:ascii="Times New Roman" w:eastAsia="Calibri" w:hAnsi="Times New Roman" w:cs="Times New Roman"/>
          <w:sz w:val="28"/>
          <w:szCs w:val="24"/>
        </w:rPr>
        <w:t>В соответствии с уведомлением ЦАК о принятии к рассмотрению жалобы проведение процедуры закупки было приостановлено</w:t>
      </w:r>
      <w:r w:rsidR="000907DA" w:rsidRPr="00B9016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0907DA">
        <w:rPr>
          <w:rFonts w:ascii="Times New Roman" w:eastAsia="Calibri" w:hAnsi="Times New Roman" w:cs="Times New Roman"/>
          <w:sz w:val="28"/>
          <w:szCs w:val="24"/>
        </w:rPr>
        <w:t>после вскрытия заявок</w:t>
      </w:r>
      <w:r w:rsidRPr="006903A0">
        <w:rPr>
          <w:rFonts w:ascii="Times New Roman" w:eastAsia="Calibri" w:hAnsi="Times New Roman" w:cs="Times New Roman"/>
          <w:sz w:val="28"/>
          <w:szCs w:val="24"/>
        </w:rPr>
        <w:t>.</w:t>
      </w:r>
      <w:r w:rsidRPr="006903A0">
        <w:t xml:space="preserve"> </w:t>
      </w:r>
    </w:p>
    <w:p w:rsidR="00C03CC6" w:rsidRDefault="00C03CC6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Рассмотрение жалобы было перенесено с 26.01.2016 на 02.02.0216 </w:t>
      </w:r>
      <w:r w:rsidR="00C737E1">
        <w:rPr>
          <w:rFonts w:ascii="Times New Roman" w:eastAsia="Calibri" w:hAnsi="Times New Roman" w:cs="Times New Roman"/>
          <w:sz w:val="28"/>
          <w:szCs w:val="24"/>
        </w:rPr>
        <w:t xml:space="preserve">по ходатайству ответчика </w:t>
      </w:r>
      <w:r>
        <w:rPr>
          <w:rFonts w:ascii="Times New Roman" w:eastAsia="Calibri" w:hAnsi="Times New Roman" w:cs="Times New Roman"/>
          <w:sz w:val="28"/>
          <w:szCs w:val="24"/>
        </w:rPr>
        <w:t>в связи с поступлением уточненной жалобы, содержащей новые доводы.</w:t>
      </w:r>
    </w:p>
    <w:p w:rsidR="00601448" w:rsidRPr="006903A0" w:rsidRDefault="00601448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601448">
        <w:rPr>
          <w:rFonts w:ascii="Times New Roman" w:eastAsia="Calibri" w:hAnsi="Times New Roman" w:cs="Times New Roman"/>
          <w:sz w:val="28"/>
          <w:szCs w:val="24"/>
        </w:rPr>
        <w:t>Уведомленный о дате, времени и мес</w:t>
      </w:r>
      <w:r>
        <w:rPr>
          <w:rFonts w:ascii="Times New Roman" w:eastAsia="Calibri" w:hAnsi="Times New Roman" w:cs="Times New Roman"/>
          <w:sz w:val="28"/>
          <w:szCs w:val="24"/>
        </w:rPr>
        <w:t>те рассмотрения жалобы ответчик</w:t>
      </w:r>
      <w:r w:rsidRPr="00601448">
        <w:rPr>
          <w:rFonts w:ascii="Times New Roman" w:eastAsia="Calibri" w:hAnsi="Times New Roman" w:cs="Times New Roman"/>
          <w:sz w:val="28"/>
          <w:szCs w:val="24"/>
        </w:rPr>
        <w:t xml:space="preserve"> своего представителя для участия в заседании ЦАК не направил. ЦАК принято решение о рассмотрении жалобы в от</w:t>
      </w:r>
      <w:r>
        <w:rPr>
          <w:rFonts w:ascii="Times New Roman" w:eastAsia="Calibri" w:hAnsi="Times New Roman" w:cs="Times New Roman"/>
          <w:sz w:val="28"/>
          <w:szCs w:val="24"/>
        </w:rPr>
        <w:t>сутствие представителя ответчика</w:t>
      </w:r>
      <w:r w:rsidRPr="00601448">
        <w:rPr>
          <w:rFonts w:ascii="Times New Roman" w:eastAsia="Calibri" w:hAnsi="Times New Roman" w:cs="Times New Roman"/>
          <w:sz w:val="28"/>
          <w:szCs w:val="24"/>
        </w:rPr>
        <w:t>.</w:t>
      </w:r>
    </w:p>
    <w:p w:rsidR="00E64642" w:rsidRPr="006903A0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 Заявитель обратился в ЦАК с жалобой на действия ответчика при проведении Конкурса. В качестве доводов жалобы указано следующее.</w:t>
      </w:r>
    </w:p>
    <w:p w:rsidR="00E64642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2.1. Заявитель считает, </w:t>
      </w:r>
      <w:r w:rsidR="000907DA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установленное 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>в Докумен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тации 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требование </w:t>
      </w:r>
      <w:r>
        <w:rPr>
          <w:rFonts w:ascii="Times New Roman" w:eastAsia="Times New Roman" w:hAnsi="Times New Roman" w:cs="Times New Roman"/>
          <w:sz w:val="28"/>
          <w:szCs w:val="28"/>
        </w:rPr>
        <w:t>о необходимости переработки металлических радиоактивных отходов (МРАО) исключительно методом переплавки не обосновано действительными потребностями ответчика и влечет за собой ограничение количества участников процедуры закупки.</w:t>
      </w:r>
    </w:p>
    <w:p w:rsidR="00E64642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По мнению заявителя, положения технического задания тома 2 «Техническая часть» Документации, предусматривающие переход </w:t>
      </w:r>
      <w:r w:rsidR="000907DA">
        <w:rPr>
          <w:rFonts w:ascii="Times New Roman" w:eastAsia="Times New Roman" w:hAnsi="Times New Roman" w:cs="Times New Roman"/>
          <w:sz w:val="28"/>
          <w:szCs w:val="28"/>
        </w:rPr>
        <w:t xml:space="preserve">к подрядчику </w:t>
      </w:r>
      <w:r>
        <w:rPr>
          <w:rFonts w:ascii="Times New Roman" w:eastAsia="Times New Roman" w:hAnsi="Times New Roman" w:cs="Times New Roman"/>
          <w:sz w:val="28"/>
          <w:szCs w:val="28"/>
        </w:rPr>
        <w:t>права собственности на обр</w:t>
      </w:r>
      <w:r w:rsidR="000723B5">
        <w:rPr>
          <w:rFonts w:ascii="Times New Roman" w:eastAsia="Times New Roman" w:hAnsi="Times New Roman" w:cs="Times New Roman"/>
          <w:sz w:val="28"/>
          <w:szCs w:val="28"/>
        </w:rPr>
        <w:t>азуемые в процессе работ РАО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соответствуют требованиям части 1 статьи 9 Федерального закона </w:t>
      </w:r>
      <w:r w:rsidR="000907DA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11.07.2011 № 190-ФЗ «Об обращении с радиоактивными отходами и о внесении изменений в отдельные законодательные акты Российской Федерации» (далее также – Закон об обращении с РАО), которые определяют нахождение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до вступления в силу данного закона отходов в федеральной собственности. Заявитель отмечает, что стендовые установки, вывод из эксплуатации которых является предметом Конкурса, созданы в 1973-1978 годах</w:t>
      </w:r>
      <w:r w:rsidR="000907DA">
        <w:rPr>
          <w:rFonts w:ascii="Times New Roman" w:eastAsia="Times New Roman" w:hAnsi="Times New Roman" w:cs="Times New Roman"/>
          <w:sz w:val="28"/>
          <w:szCs w:val="28"/>
        </w:rPr>
        <w:t xml:space="preserve"> и находятся в федеральной собственности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C03CC6">
        <w:rPr>
          <w:rFonts w:ascii="Times New Roman" w:eastAsia="Times New Roman" w:hAnsi="Times New Roman" w:cs="Times New Roman"/>
          <w:sz w:val="28"/>
          <w:szCs w:val="28"/>
        </w:rPr>
        <w:t xml:space="preserve"> Также заявитель считает, что Закон об обращении с РАО не содержит прямого запрета на переход права собственности на РАО, но регулирует порядок такого перехода.</w:t>
      </w:r>
    </w:p>
    <w:p w:rsidR="00E64642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2.3. Заявитель указывает, что в техническом задании тома 2 «Техническая часть» Документации приведено указание на понятие «вторичные радиоактивные отходы», которое не содержится в Законе об обращении с РАО. При этом положениями данного закона определено, что переработка радиоактивных отходов предполагает изменение их формы и сокращение объемов, а не образование вторичных радиоактивных отходов. В связи с чем, по мнению заявителя, применение понятия «вторичные радиоактивные отходы»  не отвечает требованиям Закона об обращении с РАО.  </w:t>
      </w:r>
    </w:p>
    <w:p w:rsidR="00E64642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2.4. Заявитель поясняет, что в Документации установлено неправомерное требование к участникам процедуры закупки об обладании и представлении в составе заявки на участие в Конкурсе лицензий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Ростехнадзора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эксплуатацию радиационного источника и на обращение с РАО при их захоронении. Так, в рамках исполнения заключаемого по результатам закупки договора не осуществляется эксплуатация радиационного источника, а лишь вывод его из эксплуатации. Также техническим заданием тома 2 «Техническая часть» Документации не предусмотрено и осуществление непосредственно исполнителем захоронения РАО, которое в силу положений действующего законодательства выполняется субъектом естественных монополий – Национальным оператором.</w:t>
      </w:r>
    </w:p>
    <w:p w:rsidR="00E64642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2.5. Заявитель считает, что положения технического задания тома 2 «Техническая часть» Документации, предусматривающие отнесение затрат по обращению с радиоактивными отходами после переработки </w:t>
      </w:r>
      <w:r w:rsidR="00C737E1">
        <w:rPr>
          <w:rFonts w:ascii="Times New Roman" w:eastAsia="Times New Roman" w:hAnsi="Times New Roman" w:cs="Times New Roman"/>
          <w:sz w:val="28"/>
          <w:szCs w:val="28"/>
        </w:rPr>
        <w:t xml:space="preserve">на счет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организации, осуществившей переработку, не соответствуют положениям Закона об обращении с РАО. Заявитель отмечает, что оплата захоронения накопленных радиоактивных отходов осуществляется за счет средств федерального бюджета, а образующихся от текущей эксплуатационной деятельности – за счет сре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дств сп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ециального резерва, предназначенного для финансирования деятельности по захоронению радиоактивных отходов.   </w:t>
      </w:r>
    </w:p>
    <w:p w:rsidR="00E64642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С учетом изложенного, заявитель просит ЦАК обязать ответчика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отменить Конкурс, внести в Документацию соответствующие изменения и провести процедуры закупки повторно.</w:t>
      </w:r>
    </w:p>
    <w:p w:rsidR="00E64642" w:rsidRPr="006903A0" w:rsidRDefault="00E64642" w:rsidP="00E646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3. </w:t>
      </w: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Ответчик с доводами заявителя не согласился, представил отзыв на жалобу, в соответствии с которым пояснил следующее.</w:t>
      </w:r>
    </w:p>
    <w:p w:rsidR="00E64642" w:rsidRDefault="000723B5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</w:t>
      </w:r>
      <w:r w:rsidR="007E38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указывает ответчик, </w:t>
      </w:r>
      <w:r w:rsidR="0007630D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установление требования о необходимости</w:t>
      </w:r>
      <w:r w:rsidR="0007630D" w:rsidRPr="0007630D">
        <w:t xml:space="preserve"> </w:t>
      </w:r>
      <w:r w:rsidR="000763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переработки МРАО именно</w:t>
      </w:r>
      <w:r w:rsidR="0007630D" w:rsidRPr="000763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методом переплавки</w:t>
      </w:r>
      <w:r w:rsidR="000763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обусловлено тем обстоятельством, что данный метод переработки позволяет осуществлять уменьшение объемов твердых радиоактивных отходов в десятки раз, что влечет за собой существенную экономию средств на промежуточное хранение РАО и их передачу для захоронения.</w:t>
      </w:r>
    </w:p>
    <w:p w:rsidR="00047560" w:rsidRDefault="00047560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 Ответчик отмечает, что РАО, образовавшиеся со дня вступления в силу Закона об обращении с РАО, находятся в собственности организации, в результате деятельности которой они образовались. Таким образом, РАО будут принадлежать ФГУП </w:t>
      </w:r>
      <w:r w:rsidRPr="00047560">
        <w:rPr>
          <w:rFonts w:ascii="Times New Roman" w:eastAsia="Times New Roman" w:hAnsi="Times New Roman" w:cs="Times New Roman"/>
          <w:color w:val="000000"/>
          <w:sz w:val="28"/>
          <w:szCs w:val="28"/>
        </w:rPr>
        <w:t>«Научно-исследовательский технологический институт им. А.П. Александрова»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их окончательного захоронения у Национального оператора, тогда как эксплуатирующая организация обязана лишь привести РАО в состояние приемлемое для захоронения с минимизацией отходов.</w:t>
      </w:r>
    </w:p>
    <w:p w:rsidR="00047560" w:rsidRDefault="00047560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3.3. Ответчик поясняет, что под термином «вторичные</w:t>
      </w:r>
      <w:r w:rsidR="00382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радиоактивные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отходы» в Документации понимаются отходы, которые будут образованы в процессе и по окончании переработки РАО стендовых установок.</w:t>
      </w:r>
    </w:p>
    <w:p w:rsidR="0007630D" w:rsidRDefault="00047560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3.4. Ответчик указывает, что требования</w:t>
      </w:r>
      <w:r w:rsidRPr="000475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участникам процедуры закупки об обладании и представлении в составе заявки на участие в Конкурсе лицензий </w:t>
      </w:r>
      <w:proofErr w:type="spellStart"/>
      <w:r w:rsidRPr="00047560">
        <w:rPr>
          <w:rFonts w:ascii="Times New Roman" w:eastAsia="Times New Roman" w:hAnsi="Times New Roman" w:cs="Times New Roman"/>
          <w:color w:val="000000"/>
          <w:sz w:val="28"/>
          <w:szCs w:val="28"/>
        </w:rPr>
        <w:t>Ростехнадзора</w:t>
      </w:r>
      <w:proofErr w:type="spellEnd"/>
      <w:r w:rsidRPr="000475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эксплуатацию радиационного источника и на </w:t>
      </w:r>
      <w:r w:rsidRPr="0004756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обращение с РАО при их захоронении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будут им скорректированы при внесении изменений в Документаци</w:t>
      </w:r>
      <w:r w:rsidR="00C737E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</w:p>
    <w:p w:rsidR="00E64642" w:rsidRPr="006903A0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учетом указанных аргументов, ответчик просит ЦАК оставить жалобу заявителя без удовлетворения. </w:t>
      </w:r>
    </w:p>
    <w:p w:rsidR="00E64642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bookmarkStart w:id="0" w:name="_Ref311026204"/>
      <w:r w:rsidRPr="002B2DA8">
        <w:rPr>
          <w:rFonts w:ascii="Times New Roman" w:eastAsia="Times New Roman" w:hAnsi="Times New Roman" w:cs="Times New Roman"/>
          <w:sz w:val="28"/>
          <w:szCs w:val="28"/>
        </w:rPr>
        <w:t>По результатам изучения материалов процедуры закупки и</w:t>
      </w:r>
      <w:r w:rsidR="000723B5">
        <w:rPr>
          <w:rFonts w:ascii="Times New Roman" w:eastAsia="Times New Roman" w:hAnsi="Times New Roman" w:cs="Times New Roman"/>
          <w:sz w:val="28"/>
          <w:szCs w:val="28"/>
        </w:rPr>
        <w:t xml:space="preserve"> пояснений представителей заявителя</w:t>
      </w:r>
      <w:r w:rsidR="0007630D">
        <w:rPr>
          <w:rFonts w:ascii="Times New Roman" w:eastAsia="Times New Roman" w:hAnsi="Times New Roman" w:cs="Times New Roman"/>
          <w:sz w:val="28"/>
          <w:szCs w:val="28"/>
        </w:rPr>
        <w:t xml:space="preserve"> ЦАК</w:t>
      </w:r>
      <w:r w:rsidRPr="002B2DA8">
        <w:rPr>
          <w:rFonts w:ascii="Times New Roman" w:eastAsia="Times New Roman" w:hAnsi="Times New Roman" w:cs="Times New Roman"/>
          <w:sz w:val="28"/>
          <w:szCs w:val="28"/>
        </w:rPr>
        <w:t xml:space="preserve"> установлено следующее.</w:t>
      </w:r>
    </w:p>
    <w:p w:rsidR="00E64642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12.2.1а</w:t>
      </w:r>
      <w:r w:rsidRPr="00890810">
        <w:rPr>
          <w:rFonts w:ascii="Times New Roman" w:eastAsia="Times New Roman" w:hAnsi="Times New Roman" w:cs="Times New Roman"/>
          <w:sz w:val="28"/>
          <w:szCs w:val="28"/>
        </w:rPr>
        <w:t>) ЕОСЗ заказчик должен установить требования в отношении закупаемой продукции с учетом положений подраздела 12.1 Стандарта в форме технического задания. Техническое задание составляется по типовой форме, утвержденной распорядительным документом Г</w:t>
      </w:r>
      <w:r>
        <w:rPr>
          <w:rFonts w:ascii="Times New Roman" w:eastAsia="Times New Roman" w:hAnsi="Times New Roman" w:cs="Times New Roman"/>
          <w:sz w:val="28"/>
          <w:szCs w:val="28"/>
        </w:rPr>
        <w:t>оскорпорации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», включая </w:t>
      </w:r>
      <w:r w:rsidRPr="00633354">
        <w:rPr>
          <w:rFonts w:ascii="Times New Roman" w:eastAsia="Times New Roman" w:hAnsi="Times New Roman" w:cs="Times New Roman"/>
          <w:sz w:val="28"/>
          <w:szCs w:val="28"/>
        </w:rPr>
        <w:t>требования к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продукции потребностям заказчика</w:t>
      </w:r>
      <w:r w:rsidRPr="008908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этом в силу пункта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12.1.7б</w:t>
      </w:r>
      <w:r>
        <w:rPr>
          <w:rFonts w:ascii="Times New Roman" w:eastAsia="Times New Roman" w:hAnsi="Times New Roman" w:cs="Times New Roman"/>
          <w:sz w:val="28"/>
          <w:szCs w:val="28"/>
        </w:rPr>
        <w:t>) ЕОСЗ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заказчик должен стремиться формулировать требования к продукции не в форме конкретных технических решений, а в форме установления функциональных требований (требований к потребительским свойствам продукции).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>Иным словами, заказчик вправе устанавливать требования к продукции в форме конкретных технических решений только в случае отсутствия возможности для установления соответствующих функциональных требований или требований к потребительским свойствам закупаемой продукции.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810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подразделу 3.1 технического задания тома 2 «Техническая часть» Документации переработка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низкоактивных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металлических радиоактивных отходов (МРАО) должна осуществляться методом переплавки с целью снижения объемов отходов и уровня их радиоактивного загрязнения. 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>Таким образом, в Документации определены конкретн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техническ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решени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>, котор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должн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быть реализован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переработке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низкоактивных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МРАО.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67746">
        <w:rPr>
          <w:rFonts w:ascii="Times New Roman" w:eastAsia="Times New Roman" w:hAnsi="Times New Roman" w:cs="Times New Roman"/>
          <w:sz w:val="28"/>
          <w:szCs w:val="28"/>
        </w:rPr>
        <w:t>Пунктом 6.20 Единых отраслевых методических рекомендаций по рассмотрению жалоб и обращений при проведении конкурентных процедур, утвержденных приказом Госкорпорации «</w:t>
      </w:r>
      <w:proofErr w:type="spellStart"/>
      <w:r w:rsidRPr="00D67746"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 w:rsidRPr="00D67746">
        <w:rPr>
          <w:rFonts w:ascii="Times New Roman" w:eastAsia="Times New Roman" w:hAnsi="Times New Roman" w:cs="Times New Roman"/>
          <w:sz w:val="28"/>
          <w:szCs w:val="28"/>
        </w:rPr>
        <w:t>» от 09.09.2013 № 1/953-П (далее – Методические рекомендации) установлено, что обязанность доказывания обстоятельств, послуживших основанием для установления оспариваемых положений документации конкурентной процедуры, законности оспариваемых действий (бездействия) заказчика, организатора процедуры возлагается на ответчика, проводившего оспари</w:t>
      </w:r>
      <w:r w:rsidR="008C0CF0">
        <w:rPr>
          <w:rFonts w:ascii="Times New Roman" w:eastAsia="Times New Roman" w:hAnsi="Times New Roman" w:cs="Times New Roman"/>
          <w:sz w:val="28"/>
          <w:szCs w:val="28"/>
        </w:rPr>
        <w:t>ваемую конкурентную процедуру.</w:t>
      </w:r>
      <w:proofErr w:type="gramEnd"/>
    </w:p>
    <w:p w:rsidR="00E64642" w:rsidRDefault="00E64642" w:rsidP="00E64642">
      <w:pPr>
        <w:tabs>
          <w:tab w:val="left" w:pos="34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с тем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в ходе рассмотрения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настоящей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жалобы ответчиком не представлено аргументированного обоснования соответствия его потребностям </w:t>
      </w:r>
      <w:r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 xml:space="preserve"> по переработке </w:t>
      </w:r>
      <w:proofErr w:type="spellStart"/>
      <w:r w:rsidR="001D1F6E">
        <w:rPr>
          <w:rFonts w:ascii="Times New Roman" w:eastAsia="Times New Roman" w:hAnsi="Times New Roman" w:cs="Times New Roman"/>
          <w:sz w:val="28"/>
          <w:szCs w:val="28"/>
        </w:rPr>
        <w:t>низкоактивных</w:t>
      </w:r>
      <w:proofErr w:type="spellEnd"/>
      <w:r w:rsidR="001D1F6E">
        <w:rPr>
          <w:rFonts w:ascii="Times New Roman" w:eastAsia="Times New Roman" w:hAnsi="Times New Roman" w:cs="Times New Roman"/>
          <w:sz w:val="28"/>
          <w:szCs w:val="28"/>
        </w:rPr>
        <w:t xml:space="preserve"> МРАО</w:t>
      </w:r>
      <w:r>
        <w:rPr>
          <w:rFonts w:ascii="Times New Roman" w:eastAsia="Times New Roman" w:hAnsi="Times New Roman" w:cs="Times New Roman"/>
          <w:sz w:val="28"/>
          <w:szCs w:val="28"/>
        </w:rPr>
        <w:t>, выполняемых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исключительно с применением 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метода переплавки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>, и невозможности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1D1F6E">
        <w:rPr>
          <w:rFonts w:ascii="Times New Roman" w:eastAsia="Times New Roman" w:hAnsi="Times New Roman" w:cs="Times New Roman"/>
          <w:sz w:val="28"/>
          <w:szCs w:val="28"/>
        </w:rPr>
        <w:t>достижения цели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снижения объемов отходов</w:t>
      </w:r>
      <w:proofErr w:type="gramEnd"/>
      <w:r w:rsidR="001D1F6E">
        <w:rPr>
          <w:rFonts w:ascii="Times New Roman" w:eastAsia="Times New Roman" w:hAnsi="Times New Roman" w:cs="Times New Roman"/>
          <w:sz w:val="28"/>
          <w:szCs w:val="28"/>
        </w:rPr>
        <w:t xml:space="preserve"> и уровня их радиоактивного загрязнения</w:t>
      </w:r>
      <w:r w:rsidR="001D1F6E" w:rsidRPr="00B46F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иными применяющимися для этого методами. Т</w:t>
      </w:r>
      <w:r w:rsidR="00CE0C54">
        <w:rPr>
          <w:rFonts w:ascii="Times New Roman" w:eastAsia="Times New Roman" w:hAnsi="Times New Roman" w:cs="Times New Roman"/>
          <w:sz w:val="28"/>
          <w:szCs w:val="28"/>
        </w:rPr>
        <w:t xml:space="preserve">акже ответчиком </w:t>
      </w:r>
      <w:r w:rsidR="00CE0C54">
        <w:rPr>
          <w:rFonts w:ascii="Times New Roman" w:eastAsia="Times New Roman" w:hAnsi="Times New Roman" w:cs="Times New Roman"/>
          <w:sz w:val="28"/>
          <w:szCs w:val="28"/>
        </w:rPr>
        <w:lastRenderedPageBreak/>
        <w:t>не доказана невозможность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замены </w:t>
      </w:r>
      <w:r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E0C54">
        <w:rPr>
          <w:rFonts w:ascii="Times New Roman" w:eastAsia="Times New Roman" w:hAnsi="Times New Roman" w:cs="Times New Roman"/>
          <w:sz w:val="28"/>
          <w:szCs w:val="28"/>
        </w:rPr>
        <w:t>го технического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решени</w:t>
      </w:r>
      <w:r w:rsidR="00CE0C5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требованиями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результатам переработки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низкоактивных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МРАО. </w:t>
      </w:r>
    </w:p>
    <w:p w:rsidR="0070251C" w:rsidRDefault="0070251C" w:rsidP="00E64642">
      <w:pPr>
        <w:tabs>
          <w:tab w:val="left" w:pos="34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Кроме того</w:t>
      </w:r>
      <w:r w:rsidRPr="0070251C">
        <w:rPr>
          <w:rFonts w:ascii="Times New Roman" w:eastAsia="Times New Roman" w:hAnsi="Times New Roman" w:cs="Times New Roman"/>
          <w:sz w:val="28"/>
          <w:szCs w:val="28"/>
        </w:rPr>
        <w:t>, пунктом 3.1.2 технического задания тома 2 «Техническая часть» Документации установлено, что при выполнении работ подрядчик обязан руководствоваться техническими решениями и использовать технические средства, разработанные и предложенные в проектной документации</w:t>
      </w:r>
      <w:r w:rsidR="00CE0C54">
        <w:rPr>
          <w:rFonts w:ascii="Times New Roman" w:eastAsia="Times New Roman" w:hAnsi="Times New Roman" w:cs="Times New Roman"/>
          <w:sz w:val="28"/>
          <w:szCs w:val="28"/>
        </w:rPr>
        <w:t>, входящей в Техническую часть Документации</w:t>
      </w:r>
      <w:r w:rsidRPr="0070251C">
        <w:rPr>
          <w:rFonts w:ascii="Times New Roman" w:eastAsia="Times New Roman" w:hAnsi="Times New Roman" w:cs="Times New Roman"/>
          <w:sz w:val="28"/>
          <w:szCs w:val="28"/>
        </w:rPr>
        <w:t xml:space="preserve">. Однако данная проектная документация не содержит указаний на необходимость осуществления переработки </w:t>
      </w:r>
      <w:proofErr w:type="spellStart"/>
      <w:r w:rsidRPr="0070251C">
        <w:rPr>
          <w:rFonts w:ascii="Times New Roman" w:eastAsia="Times New Roman" w:hAnsi="Times New Roman" w:cs="Times New Roman"/>
          <w:sz w:val="28"/>
          <w:szCs w:val="28"/>
        </w:rPr>
        <w:t>низкоактивных</w:t>
      </w:r>
      <w:proofErr w:type="spellEnd"/>
      <w:r w:rsidRPr="0070251C">
        <w:rPr>
          <w:rFonts w:ascii="Times New Roman" w:eastAsia="Times New Roman" w:hAnsi="Times New Roman" w:cs="Times New Roman"/>
          <w:sz w:val="28"/>
          <w:szCs w:val="28"/>
        </w:rPr>
        <w:t xml:space="preserve"> МРАО </w:t>
      </w:r>
      <w:r w:rsidR="001D1F6E">
        <w:rPr>
          <w:rFonts w:ascii="Times New Roman" w:eastAsia="Times New Roman" w:hAnsi="Times New Roman" w:cs="Times New Roman"/>
          <w:sz w:val="28"/>
          <w:szCs w:val="28"/>
        </w:rPr>
        <w:t xml:space="preserve">исключительно </w:t>
      </w:r>
      <w:r w:rsidRPr="0070251C">
        <w:rPr>
          <w:rFonts w:ascii="Times New Roman" w:eastAsia="Times New Roman" w:hAnsi="Times New Roman" w:cs="Times New Roman"/>
          <w:sz w:val="28"/>
          <w:szCs w:val="28"/>
        </w:rPr>
        <w:t>методом переплавки.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Исходя из этого, ЦАК приходит к выводу о несоответствии требований Документации </w:t>
      </w:r>
      <w:r w:rsidR="00CE0C54">
        <w:rPr>
          <w:rFonts w:ascii="Times New Roman" w:eastAsia="Times New Roman" w:hAnsi="Times New Roman" w:cs="Times New Roman"/>
          <w:sz w:val="28"/>
          <w:szCs w:val="28"/>
        </w:rPr>
        <w:t xml:space="preserve">о переработке </w:t>
      </w:r>
      <w:proofErr w:type="spellStart"/>
      <w:r w:rsidR="00CE0C54">
        <w:rPr>
          <w:rFonts w:ascii="Times New Roman" w:eastAsia="Times New Roman" w:hAnsi="Times New Roman" w:cs="Times New Roman"/>
          <w:sz w:val="28"/>
          <w:szCs w:val="28"/>
        </w:rPr>
        <w:t>низкоактивных</w:t>
      </w:r>
      <w:proofErr w:type="spellEnd"/>
      <w:r w:rsidR="00CE0C54">
        <w:rPr>
          <w:rFonts w:ascii="Times New Roman" w:eastAsia="Times New Roman" w:hAnsi="Times New Roman" w:cs="Times New Roman"/>
          <w:sz w:val="28"/>
          <w:szCs w:val="28"/>
        </w:rPr>
        <w:t xml:space="preserve"> металлических радиоактивных отходов (МРАО) методом переплавки 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>положениям пункта 12.1.7б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B46F2D">
        <w:rPr>
          <w:rFonts w:ascii="Times New Roman" w:eastAsia="Times New Roman" w:hAnsi="Times New Roman" w:cs="Times New Roman"/>
          <w:sz w:val="28"/>
          <w:szCs w:val="28"/>
        </w:rPr>
        <w:t xml:space="preserve"> Стандарта.</w:t>
      </w:r>
    </w:p>
    <w:p w:rsidR="0059603D" w:rsidRDefault="00E64642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4.2. </w:t>
      </w:r>
      <w:proofErr w:type="gramStart"/>
      <w:r w:rsidR="0059603D" w:rsidRPr="0059603D">
        <w:rPr>
          <w:rFonts w:ascii="Times New Roman" w:eastAsia="Times New Roman" w:hAnsi="Times New Roman" w:cs="Times New Roman"/>
          <w:sz w:val="28"/>
          <w:szCs w:val="28"/>
        </w:rPr>
        <w:t xml:space="preserve">Согласно части 1 статьи 9 Федерального закона </w:t>
      </w:r>
      <w:r w:rsidR="00CE0C54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59603D" w:rsidRPr="0059603D">
        <w:rPr>
          <w:rFonts w:ascii="Times New Roman" w:eastAsia="Times New Roman" w:hAnsi="Times New Roman" w:cs="Times New Roman"/>
          <w:sz w:val="28"/>
          <w:szCs w:val="28"/>
        </w:rPr>
        <w:t>11.07.2011 № 190-ФЗ «Об обращении с радиоактивными отходами и о внесении изменений в отдельные законодательные акты Российской Федерации» радиоактивные отходы, содержащие ядерные материалы, которые могут находиться исключительно в федеральной собственности, а также образовавшиеся до дня вступления в силу данного закона иные радиоактивные отходы находятся в федеральной собственности.</w:t>
      </w:r>
      <w:proofErr w:type="gramEnd"/>
      <w:r w:rsidR="0059603D" w:rsidRPr="0059603D">
        <w:rPr>
          <w:rFonts w:ascii="Times New Roman" w:eastAsia="Times New Roman" w:hAnsi="Times New Roman" w:cs="Times New Roman"/>
          <w:sz w:val="28"/>
          <w:szCs w:val="28"/>
        </w:rPr>
        <w:t xml:space="preserve"> Радиоактивные отходы, образовавшиеся со дня вступления в силу названного закона (за исключением радиоактивных отходов, содержащих ядерные материалы, которые могут находиться исключительно в федеральной собственности), находятся в собственности организации, в результате деятельности которой они образовались.</w:t>
      </w:r>
    </w:p>
    <w:p w:rsidR="0059603D" w:rsidRDefault="00E64642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685D6D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пунктом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7.3 технического задания тома 2 «Техническая часть» Документации одновременно с подписанием договора к подрядчику переходит право собственности </w:t>
      </w:r>
      <w:r w:rsidRPr="00BB43BC">
        <w:rPr>
          <w:rFonts w:ascii="Times New Roman" w:eastAsia="Times New Roman" w:hAnsi="Times New Roman" w:cs="Times New Roman"/>
          <w:sz w:val="28"/>
          <w:szCs w:val="28"/>
          <w:u w:val="single"/>
        </w:rPr>
        <w:t>на образуемые в процессе работ отходы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(кроме незагрязненных промышленных отходов в виде металлолома) в соответствии с оформляемым между заказчиком и подрядчиком актом. </w:t>
      </w:r>
    </w:p>
    <w:p w:rsidR="0059603D" w:rsidRDefault="005E0B45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с тем</w:t>
      </w:r>
      <w:r w:rsidR="0059603D">
        <w:rPr>
          <w:rFonts w:ascii="Times New Roman" w:eastAsia="Times New Roman" w:hAnsi="Times New Roman" w:cs="Times New Roman"/>
          <w:sz w:val="28"/>
          <w:szCs w:val="28"/>
        </w:rPr>
        <w:t xml:space="preserve"> ЦАК отмечает, что пункт</w:t>
      </w:r>
      <w:r w:rsidR="0059603D" w:rsidRPr="0059603D">
        <w:rPr>
          <w:rFonts w:ascii="Times New Roman" w:eastAsia="Times New Roman" w:hAnsi="Times New Roman" w:cs="Times New Roman"/>
          <w:sz w:val="28"/>
          <w:szCs w:val="28"/>
        </w:rPr>
        <w:t xml:space="preserve"> 7.3 технического задания тома 2 «Техническая часть» Документации</w:t>
      </w:r>
      <w:r w:rsidR="0059603D">
        <w:rPr>
          <w:rFonts w:ascii="Times New Roman" w:eastAsia="Times New Roman" w:hAnsi="Times New Roman" w:cs="Times New Roman"/>
          <w:sz w:val="28"/>
          <w:szCs w:val="28"/>
        </w:rPr>
        <w:t xml:space="preserve"> не содержит указаний на конкретный вид отходов, право </w:t>
      </w:r>
      <w:proofErr w:type="gramStart"/>
      <w:r w:rsidR="0059603D">
        <w:rPr>
          <w:rFonts w:ascii="Times New Roman" w:eastAsia="Times New Roman" w:hAnsi="Times New Roman" w:cs="Times New Roman"/>
          <w:sz w:val="28"/>
          <w:szCs w:val="28"/>
        </w:rPr>
        <w:t>собственности</w:t>
      </w:r>
      <w:proofErr w:type="gramEnd"/>
      <w:r w:rsidR="0059603D">
        <w:rPr>
          <w:rFonts w:ascii="Times New Roman" w:eastAsia="Times New Roman" w:hAnsi="Times New Roman" w:cs="Times New Roman"/>
          <w:sz w:val="28"/>
          <w:szCs w:val="28"/>
        </w:rPr>
        <w:t xml:space="preserve"> на который переходит к подрядчику одновременно с подписанием договора. Следовательно, исходя из содержания данных положений Документации, </w:t>
      </w:r>
      <w:r w:rsidR="00685D6D">
        <w:rPr>
          <w:rFonts w:ascii="Times New Roman" w:eastAsia="Times New Roman" w:hAnsi="Times New Roman" w:cs="Times New Roman"/>
          <w:sz w:val="28"/>
          <w:szCs w:val="28"/>
        </w:rPr>
        <w:t xml:space="preserve">прямо </w:t>
      </w:r>
      <w:r w:rsidR="0059603D">
        <w:rPr>
          <w:rFonts w:ascii="Times New Roman" w:eastAsia="Times New Roman" w:hAnsi="Times New Roman" w:cs="Times New Roman"/>
          <w:sz w:val="28"/>
          <w:szCs w:val="28"/>
        </w:rPr>
        <w:t xml:space="preserve">не следует, что </w:t>
      </w:r>
      <w:r w:rsidR="00BB43BC">
        <w:rPr>
          <w:rFonts w:ascii="Times New Roman" w:eastAsia="Times New Roman" w:hAnsi="Times New Roman" w:cs="Times New Roman"/>
          <w:sz w:val="28"/>
          <w:szCs w:val="28"/>
        </w:rPr>
        <w:t xml:space="preserve">в состав этих отходов однозначно входят </w:t>
      </w:r>
      <w:r w:rsidR="0059603D">
        <w:rPr>
          <w:rFonts w:ascii="Times New Roman" w:eastAsia="Times New Roman" w:hAnsi="Times New Roman" w:cs="Times New Roman"/>
          <w:sz w:val="28"/>
          <w:szCs w:val="28"/>
        </w:rPr>
        <w:t>именно радиоактивные отходы.</w:t>
      </w:r>
    </w:p>
    <w:p w:rsidR="00627B16" w:rsidRDefault="002D0D6B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этом разделом 12 технического задания тома 2 «Техническая часть» Документации определено, что при проведении работ по ликвидации стендов и обращении с образующимися отходами должны быть выполнены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требования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том числе Закона об обращении с РАО.</w:t>
      </w:r>
    </w:p>
    <w:p w:rsidR="00C44397" w:rsidRDefault="002D0D6B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положения </w:t>
      </w:r>
      <w:r w:rsidRPr="002D0D6B">
        <w:rPr>
          <w:rFonts w:ascii="Times New Roman" w:eastAsia="Times New Roman" w:hAnsi="Times New Roman" w:cs="Times New Roman"/>
          <w:sz w:val="28"/>
          <w:szCs w:val="28"/>
        </w:rPr>
        <w:t>пункт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D0D6B">
        <w:rPr>
          <w:rFonts w:ascii="Times New Roman" w:eastAsia="Times New Roman" w:hAnsi="Times New Roman" w:cs="Times New Roman"/>
          <w:sz w:val="28"/>
          <w:szCs w:val="28"/>
        </w:rPr>
        <w:t xml:space="preserve"> 7.3 технического задания тома 2 «Техническая часть» Документации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рассматриваемом случае подлежат толкованию системно с учетом требований статьи 9 Закона об обращении с РАО.</w:t>
      </w:r>
    </w:p>
    <w:p w:rsidR="00685D6D" w:rsidRDefault="00C44397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п</w:t>
      </w:r>
      <w:r w:rsidR="005E0B45">
        <w:rPr>
          <w:rFonts w:ascii="Times New Roman" w:eastAsia="Times New Roman" w:hAnsi="Times New Roman" w:cs="Times New Roman"/>
          <w:sz w:val="28"/>
          <w:szCs w:val="28"/>
        </w:rPr>
        <w:t>одразделом 2.3 тома «Техническая часть» Документации определено, что стендовые установки по обращению с РАО</w:t>
      </w:r>
      <w:r w:rsidR="005E0B45" w:rsidRPr="005E0B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E0B45" w:rsidRPr="005E0B45">
        <w:rPr>
          <w:rFonts w:ascii="Times New Roman" w:eastAsia="Times New Roman" w:hAnsi="Times New Roman" w:cs="Times New Roman"/>
          <w:sz w:val="28"/>
          <w:szCs w:val="28"/>
        </w:rPr>
        <w:lastRenderedPageBreak/>
        <w:t>вывод из эксплуатации которых</w:t>
      </w:r>
      <w:r w:rsidR="005E0B45">
        <w:rPr>
          <w:rFonts w:ascii="Times New Roman" w:eastAsia="Times New Roman" w:hAnsi="Times New Roman" w:cs="Times New Roman"/>
          <w:sz w:val="28"/>
          <w:szCs w:val="28"/>
        </w:rPr>
        <w:t xml:space="preserve"> выступает</w:t>
      </w:r>
      <w:r w:rsidR="005E0B45" w:rsidRPr="005E0B45">
        <w:rPr>
          <w:rFonts w:ascii="Times New Roman" w:eastAsia="Times New Roman" w:hAnsi="Times New Roman" w:cs="Times New Roman"/>
          <w:sz w:val="28"/>
          <w:szCs w:val="28"/>
        </w:rPr>
        <w:t xml:space="preserve"> предметом Конкурса, созданы в 1973-1978 годах</w:t>
      </w:r>
      <w:r w:rsidR="005E0B45">
        <w:rPr>
          <w:rFonts w:ascii="Times New Roman" w:eastAsia="Times New Roman" w:hAnsi="Times New Roman" w:cs="Times New Roman"/>
          <w:sz w:val="28"/>
          <w:szCs w:val="28"/>
        </w:rPr>
        <w:t xml:space="preserve"> ГИ «ВНИПИЭТ» по заданию </w:t>
      </w:r>
      <w:proofErr w:type="spellStart"/>
      <w:r w:rsidR="005E0B45">
        <w:rPr>
          <w:rFonts w:ascii="Times New Roman" w:eastAsia="Times New Roman" w:hAnsi="Times New Roman" w:cs="Times New Roman"/>
          <w:sz w:val="28"/>
          <w:szCs w:val="28"/>
        </w:rPr>
        <w:t>Минсредмаша</w:t>
      </w:r>
      <w:proofErr w:type="spellEnd"/>
      <w:r w:rsidR="005E0B45">
        <w:rPr>
          <w:rFonts w:ascii="Times New Roman" w:eastAsia="Times New Roman" w:hAnsi="Times New Roman" w:cs="Times New Roman"/>
          <w:sz w:val="28"/>
          <w:szCs w:val="28"/>
        </w:rPr>
        <w:t xml:space="preserve"> и являются объектом ядерного наследия.</w:t>
      </w:r>
    </w:p>
    <w:p w:rsidR="00DF6D99" w:rsidRDefault="009D1A94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следует из пояснений ответчика, данные стендовые установки находятся в федеральной собственности</w:t>
      </w:r>
      <w:r w:rsidR="009B16BD">
        <w:rPr>
          <w:rFonts w:ascii="Times New Roman" w:eastAsia="Times New Roman" w:hAnsi="Times New Roman" w:cs="Times New Roman"/>
          <w:sz w:val="28"/>
          <w:szCs w:val="28"/>
        </w:rPr>
        <w:t xml:space="preserve"> и принадлежат ФГУП «</w:t>
      </w:r>
      <w:r w:rsidR="009B16BD" w:rsidRPr="009B16BD">
        <w:rPr>
          <w:rFonts w:ascii="Times New Roman" w:eastAsia="Times New Roman" w:hAnsi="Times New Roman" w:cs="Times New Roman"/>
          <w:sz w:val="28"/>
          <w:szCs w:val="28"/>
        </w:rPr>
        <w:t>Научно-исследовательский технологический институт им. А.П. Александрова»</w:t>
      </w:r>
      <w:r w:rsidR="009B16BD">
        <w:rPr>
          <w:rFonts w:ascii="Times New Roman" w:eastAsia="Times New Roman" w:hAnsi="Times New Roman" w:cs="Times New Roman"/>
          <w:sz w:val="28"/>
          <w:szCs w:val="28"/>
        </w:rPr>
        <w:t xml:space="preserve"> на праве хозяйственного ведения</w:t>
      </w:r>
      <w:r w:rsidR="00F805EB">
        <w:rPr>
          <w:rFonts w:ascii="Times New Roman" w:eastAsia="Times New Roman" w:hAnsi="Times New Roman" w:cs="Times New Roman"/>
          <w:sz w:val="28"/>
          <w:szCs w:val="28"/>
        </w:rPr>
        <w:t>, равно как и РАО, образующиеся по результатам их эксплуатации, демонтажа и фрагментации</w:t>
      </w:r>
      <w:r w:rsidR="00DF6D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4397" w:rsidRDefault="00C44397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Также ЦАК отмечает, что в силу пункта 2 статьи 703 Гражданского кодекса Российской Федерации (далее – ГК РФ) п</w:t>
      </w:r>
      <w:r w:rsidRPr="00C44397">
        <w:rPr>
          <w:rFonts w:ascii="Times New Roman" w:eastAsia="Times New Roman" w:hAnsi="Times New Roman" w:cs="Times New Roman"/>
          <w:sz w:val="28"/>
          <w:szCs w:val="28"/>
        </w:rPr>
        <w:t>о договору подряда, заключенному на изготовление вещи, подрядчик передает права на нее заказчику.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1 статьи 713 ГК РФ установлено, что п</w:t>
      </w:r>
      <w:r w:rsidRPr="00C44397">
        <w:rPr>
          <w:rFonts w:ascii="Times New Roman" w:eastAsia="Times New Roman" w:hAnsi="Times New Roman" w:cs="Times New Roman"/>
          <w:sz w:val="28"/>
          <w:szCs w:val="28"/>
        </w:rPr>
        <w:t>одрядчик обязан использовать предоставленный заказчиком материал экономно и расчетливо, после окончания работы представить заказчику отчет об израсходовании материала, а также возвратить его остаток либо с согласия заказчика уменьшить цену работы с учетом стоимости остающегося у подрядчика неиспользованного материала.</w:t>
      </w:r>
    </w:p>
    <w:p w:rsidR="009179AE" w:rsidRDefault="00C44397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Исходя из содержания данных положений ГК РФ, после окончания работ остаток материала, который был передан подрядчику, подлежит возвращению</w:t>
      </w:r>
      <w:r w:rsidR="00FE2446">
        <w:rPr>
          <w:rFonts w:ascii="Times New Roman" w:eastAsia="Times New Roman" w:hAnsi="Times New Roman" w:cs="Times New Roman"/>
          <w:sz w:val="28"/>
          <w:szCs w:val="28"/>
        </w:rPr>
        <w:t xml:space="preserve"> в собственность заказчика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E2446" w:rsidRDefault="00C44397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мнению ЦАК, по аналогии </w:t>
      </w:r>
      <w:r w:rsidR="00FE2446">
        <w:rPr>
          <w:rFonts w:ascii="Times New Roman" w:eastAsia="Times New Roman" w:hAnsi="Times New Roman" w:cs="Times New Roman"/>
          <w:sz w:val="28"/>
          <w:szCs w:val="28"/>
        </w:rPr>
        <w:t xml:space="preserve">закона в рассматриваемом случае РАО, образованные в результате </w:t>
      </w:r>
      <w:r w:rsidR="00FE2446" w:rsidRPr="00FE2446">
        <w:rPr>
          <w:rFonts w:ascii="Times New Roman" w:eastAsia="Times New Roman" w:hAnsi="Times New Roman" w:cs="Times New Roman"/>
          <w:sz w:val="28"/>
          <w:szCs w:val="28"/>
        </w:rPr>
        <w:t>эксплуатации, демонтажа и фрагментации</w:t>
      </w:r>
      <w:r w:rsidR="00FE2446">
        <w:rPr>
          <w:rFonts w:ascii="Times New Roman" w:eastAsia="Times New Roman" w:hAnsi="Times New Roman" w:cs="Times New Roman"/>
          <w:sz w:val="28"/>
          <w:szCs w:val="28"/>
        </w:rPr>
        <w:t xml:space="preserve"> переданных подрядчику в рамках исполнения договора стендовых установок, также будут </w:t>
      </w:r>
      <w:proofErr w:type="gramStart"/>
      <w:r w:rsidR="00FE2446">
        <w:rPr>
          <w:rFonts w:ascii="Times New Roman" w:eastAsia="Times New Roman" w:hAnsi="Times New Roman" w:cs="Times New Roman"/>
          <w:sz w:val="28"/>
          <w:szCs w:val="28"/>
        </w:rPr>
        <w:t xml:space="preserve">являться федеральной собственностью </w:t>
      </w:r>
      <w:r w:rsidR="009179AE" w:rsidRPr="009179AE">
        <w:rPr>
          <w:rFonts w:ascii="Times New Roman" w:eastAsia="Times New Roman" w:hAnsi="Times New Roman" w:cs="Times New Roman"/>
          <w:sz w:val="28"/>
          <w:szCs w:val="28"/>
        </w:rPr>
        <w:t>и принадлежат</w:t>
      </w:r>
      <w:r w:rsidR="009179AE">
        <w:rPr>
          <w:rFonts w:ascii="Times New Roman" w:eastAsia="Times New Roman" w:hAnsi="Times New Roman" w:cs="Times New Roman"/>
          <w:sz w:val="28"/>
          <w:szCs w:val="28"/>
        </w:rPr>
        <w:t>ь</w:t>
      </w:r>
      <w:proofErr w:type="gramEnd"/>
      <w:r w:rsidR="009179AE" w:rsidRPr="009179AE">
        <w:rPr>
          <w:rFonts w:ascii="Times New Roman" w:eastAsia="Times New Roman" w:hAnsi="Times New Roman" w:cs="Times New Roman"/>
          <w:sz w:val="28"/>
          <w:szCs w:val="28"/>
        </w:rPr>
        <w:t xml:space="preserve"> ФГУП «Научно-исследовательский технологический институт им. А.П. Александрова» </w:t>
      </w:r>
      <w:r w:rsidR="009179AE">
        <w:rPr>
          <w:rFonts w:ascii="Times New Roman" w:eastAsia="Times New Roman" w:hAnsi="Times New Roman" w:cs="Times New Roman"/>
          <w:sz w:val="28"/>
          <w:szCs w:val="28"/>
        </w:rPr>
        <w:t>на праве хозяйственного ведения.</w:t>
      </w:r>
    </w:p>
    <w:p w:rsidR="00B70ED9" w:rsidRDefault="000E5DD1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При таких обстоятельствах, ЦАК считает, что положения</w:t>
      </w:r>
      <w:r w:rsidRPr="000E5DD1">
        <w:t xml:space="preserve"> </w:t>
      </w:r>
      <w:r w:rsidRPr="000E5DD1">
        <w:rPr>
          <w:rFonts w:ascii="Times New Roman" w:eastAsia="Times New Roman" w:hAnsi="Times New Roman" w:cs="Times New Roman"/>
          <w:sz w:val="28"/>
          <w:szCs w:val="28"/>
        </w:rPr>
        <w:t>пункт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E5DD1">
        <w:rPr>
          <w:rFonts w:ascii="Times New Roman" w:eastAsia="Times New Roman" w:hAnsi="Times New Roman" w:cs="Times New Roman"/>
          <w:sz w:val="28"/>
          <w:szCs w:val="28"/>
        </w:rPr>
        <w:t xml:space="preserve"> 7.3 технического задания тома 2 «Техническая часть» Документации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распространяют свое действие</w:t>
      </w:r>
      <w:r w:rsidRPr="000E5DD1">
        <w:rPr>
          <w:rFonts w:ascii="Times New Roman" w:eastAsia="Times New Roman" w:hAnsi="Times New Roman" w:cs="Times New Roman"/>
          <w:sz w:val="28"/>
          <w:szCs w:val="28"/>
        </w:rPr>
        <w:t xml:space="preserve"> на образуемые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процессе работ РАО</w:t>
      </w:r>
      <w:r w:rsidR="00481C19">
        <w:rPr>
          <w:rFonts w:ascii="Times New Roman" w:eastAsia="Times New Roman" w:hAnsi="Times New Roman" w:cs="Times New Roman"/>
          <w:sz w:val="28"/>
          <w:szCs w:val="28"/>
        </w:rPr>
        <w:t>, поскольку они образуются в процессе проведения подрядчиком работ из материала, предоставленного заказчиком подрядчику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 лишь определяют переход к подрядчику права собственности на все иные отходы </w:t>
      </w:r>
      <w:r w:rsidRPr="000E5DD1">
        <w:rPr>
          <w:rFonts w:ascii="Times New Roman" w:eastAsia="Times New Roman" w:hAnsi="Times New Roman" w:cs="Times New Roman"/>
          <w:sz w:val="28"/>
          <w:szCs w:val="28"/>
        </w:rPr>
        <w:t>(кроме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собственно РАО и</w:t>
      </w:r>
      <w:r w:rsidRPr="000E5DD1">
        <w:rPr>
          <w:rFonts w:ascii="Times New Roman" w:eastAsia="Times New Roman" w:hAnsi="Times New Roman" w:cs="Times New Roman"/>
          <w:sz w:val="28"/>
          <w:szCs w:val="28"/>
        </w:rPr>
        <w:t xml:space="preserve"> незагрязненных промышленных отходов в виде</w:t>
      </w:r>
      <w:proofErr w:type="gramEnd"/>
      <w:r w:rsidRPr="000E5DD1">
        <w:rPr>
          <w:rFonts w:ascii="Times New Roman" w:eastAsia="Times New Roman" w:hAnsi="Times New Roman" w:cs="Times New Roman"/>
          <w:sz w:val="28"/>
          <w:szCs w:val="28"/>
        </w:rPr>
        <w:t xml:space="preserve"> металлолома)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603D" w:rsidRDefault="0059603D" w:rsidP="00E64642">
      <w:pPr>
        <w:tabs>
          <w:tab w:val="left" w:pos="1080"/>
          <w:tab w:val="left" w:pos="1440"/>
          <w:tab w:val="left" w:pos="2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связи с чем, ЦАК не усматривает оснований для выводов о несоответствии рассматриваемых положений </w:t>
      </w:r>
      <w:r w:rsidRPr="0059603D">
        <w:rPr>
          <w:rFonts w:ascii="Times New Roman" w:eastAsia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требованиям </w:t>
      </w:r>
      <w:r w:rsidRPr="0059603D">
        <w:rPr>
          <w:rFonts w:ascii="Times New Roman" w:eastAsia="Times New Roman" w:hAnsi="Times New Roman" w:cs="Times New Roman"/>
          <w:sz w:val="28"/>
          <w:szCs w:val="28"/>
        </w:rPr>
        <w:t>части 1 статьи 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Закона об обращении с РАО. 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Согласно подразделу 2.2 технического задания тома 2 «Техническая часть» Документации подрядчик обязуется обеспечить при проведении работ минимальное образование вторичных РАО и, по возможности, исключение образования ЖРО, а в силу пункта 3.1.2 технического задания тома 2 «Техническая часть» Документации подрядчик организует промежуточное хранение образующихся при переплаве вторичных РАО с передачей Национальному оператору.</w:t>
      </w:r>
      <w:proofErr w:type="gramEnd"/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этом положениями Закона об обращении с РАО понятие «вторичные РАО» не определено. Вместе с тем ЦАК считает, что отсутствие в Законе об обращении с РАО данного понятия не исключает возможности его использования ответчиком при описании требований, предъявляемых к выполняемым работам. 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учетом изложенного ЦАК не усматривает в положениях технического задания тома 2 «Техническая часть» Документации, содержащих описание выполняемых работ с применением понятия «вторичные РАО», нарушения требований Закона об обращении с РАО.</w:t>
      </w:r>
    </w:p>
    <w:p w:rsidR="00B70ED9" w:rsidRDefault="00B70ED9" w:rsidP="00B40200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с тем документация оспариваемой процедуры закупки понятия «вторичные РАО» также не содержит. При этом ЦАК отмечает, что в силу пункта 14.5.1 ЕОСЗ л</w:t>
      </w:r>
      <w:r w:rsidRPr="00B70ED9">
        <w:rPr>
          <w:rFonts w:ascii="Times New Roman" w:eastAsia="Times New Roman" w:hAnsi="Times New Roman" w:cs="Times New Roman"/>
          <w:sz w:val="28"/>
          <w:szCs w:val="28"/>
        </w:rPr>
        <w:t>юбой участник конкурса вправе направить организатору конкурса запрос о разъяснении положений конкурсной документации в письменной форме (на бланке участника или с печатью участника) и за подписью его руководителя или уполномоченного лица.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Более того согласно пункту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 xml:space="preserve"> 30.1.1 ЕОСЗ л</w:t>
      </w:r>
      <w:r w:rsidR="00B40200" w:rsidRPr="00B40200">
        <w:rPr>
          <w:rFonts w:ascii="Times New Roman" w:eastAsia="Times New Roman" w:hAnsi="Times New Roman" w:cs="Times New Roman"/>
          <w:sz w:val="28"/>
          <w:szCs w:val="28"/>
        </w:rPr>
        <w:t>юбое юридическое или физическое лицо имеет право обжаловать в пор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 xml:space="preserve">ядке, предусмотренном </w:t>
      </w:r>
      <w:r w:rsidR="00B40200" w:rsidRPr="00B40200">
        <w:rPr>
          <w:rFonts w:ascii="Times New Roman" w:eastAsia="Times New Roman" w:hAnsi="Times New Roman" w:cs="Times New Roman"/>
          <w:sz w:val="28"/>
          <w:szCs w:val="28"/>
        </w:rPr>
        <w:t>Стандартом, в ЦАК или в АК соответствующего дивизиона согласно их компетен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>ции</w:t>
      </w:r>
      <w:r w:rsidR="00B40200" w:rsidRPr="00B40200">
        <w:rPr>
          <w:rFonts w:ascii="Times New Roman" w:eastAsia="Times New Roman" w:hAnsi="Times New Roman" w:cs="Times New Roman"/>
          <w:sz w:val="28"/>
          <w:szCs w:val="28"/>
        </w:rPr>
        <w:t>, а также в судебном порядке действия (бездействие) заказчика, организатора закупки, закупочной комиссии, если такие действия (бездействие) нарушают права и законные интересы участника закупки.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B70ED9" w:rsidRDefault="00B70ED9" w:rsidP="00B40200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Однако заявитель предоставленным ему вышеуказанным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>и пунктами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Стандартом правом на направление запроса о разъяснении положений Документации в части определения понятия «вторичные РАО»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 xml:space="preserve"> либо на оспаривание действий ответчика по не включению в Документацию данного понятия </w:t>
      </w:r>
      <w:r>
        <w:rPr>
          <w:rFonts w:ascii="Times New Roman" w:eastAsia="Times New Roman" w:hAnsi="Times New Roman" w:cs="Times New Roman"/>
          <w:sz w:val="28"/>
          <w:szCs w:val="28"/>
        </w:rPr>
        <w:t>не воспользовался.</w:t>
      </w:r>
    </w:p>
    <w:p w:rsidR="00B15A46" w:rsidRDefault="00B40200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этом</w:t>
      </w:r>
      <w:r w:rsidR="00B15A46">
        <w:rPr>
          <w:rFonts w:ascii="Times New Roman" w:eastAsia="Times New Roman" w:hAnsi="Times New Roman" w:cs="Times New Roman"/>
          <w:sz w:val="28"/>
          <w:szCs w:val="28"/>
        </w:rPr>
        <w:t>, принимая во внимание отсутствие в положениях действующего законодательства и в Документации определения понятия «вторичные РАО», ЦАК считает целесообразным рекомендовать ответчику внести изменения в Документацию в части включения в нее данного определения.</w:t>
      </w:r>
    </w:p>
    <w:p w:rsidR="00E64642" w:rsidRPr="006F5D54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4.4. </w:t>
      </w:r>
      <w:proofErr w:type="gramStart"/>
      <w:r w:rsidRPr="006F5D54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12.5.1 Стандарта перечень требований к участникам закупки и документам, подтверждающим соответствие участников установленным требованиям согласно положениям пункта 12.1.6 ЕОСЗ, в зависимости от предмета закупки, приведен в Методике установления требований и критериев оценки заявок в документации о закупке, рассмотрения заявок участников (отборочная и оценочная стадии) (приложение 15 к Стандарту).</w:t>
      </w:r>
      <w:proofErr w:type="gramEnd"/>
    </w:p>
    <w:p w:rsidR="00E64642" w:rsidRPr="006F5D54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F5D54">
        <w:rPr>
          <w:rFonts w:ascii="Times New Roman" w:eastAsia="Times New Roman" w:hAnsi="Times New Roman" w:cs="Times New Roman"/>
          <w:sz w:val="28"/>
          <w:szCs w:val="28"/>
        </w:rPr>
        <w:t>Согласно пункту 1.6 подраздела 1.1 приложения № 15 к ЕОСЗ участники закупки должны обладать специальной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а именно соответствующи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разрешающи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документ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на осуществление видов деятельности, видов 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работ, требуемы</w:t>
      </w:r>
      <w:r w:rsidR="00B40200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для выполнения договора, право</w:t>
      </w:r>
      <w:proofErr w:type="gramEnd"/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gramStart"/>
      <w:r w:rsidRPr="006F5D54"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proofErr w:type="gramEnd"/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которого является предметом закупки. При этом в закупочной документации устанавливается требование о представлении в заявке копии разрешающих документов на осуществление видов деятельности, видов работ, требуемых для выполнения договора.</w:t>
      </w:r>
    </w:p>
    <w:p w:rsidR="00E64642" w:rsidRPr="006F5D54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Исходя из содержания </w:t>
      </w:r>
      <w:r w:rsidR="005236F1">
        <w:rPr>
          <w:rFonts w:ascii="Times New Roman" w:eastAsia="Times New Roman" w:hAnsi="Times New Roman" w:cs="Times New Roman"/>
          <w:sz w:val="28"/>
          <w:szCs w:val="28"/>
        </w:rPr>
        <w:t xml:space="preserve">вышеуказанного 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пункта, </w:t>
      </w:r>
      <w:r w:rsidR="005236F1">
        <w:rPr>
          <w:rFonts w:ascii="Times New Roman" w:eastAsia="Times New Roman" w:hAnsi="Times New Roman" w:cs="Times New Roman"/>
          <w:sz w:val="28"/>
          <w:szCs w:val="28"/>
        </w:rPr>
        <w:t>данные</w:t>
      </w:r>
      <w:r w:rsidR="005236F1" w:rsidRPr="006F5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требования устанавливаются только в случае, если для выполнения договора необходимы разрешающие документы, требуемые в соответствии с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для выполнения договора, </w:t>
      </w:r>
      <w:proofErr w:type="gramStart"/>
      <w:r w:rsidRPr="006F5D54">
        <w:rPr>
          <w:rFonts w:ascii="Times New Roman" w:eastAsia="Times New Roman" w:hAnsi="Times New Roman" w:cs="Times New Roman"/>
          <w:sz w:val="28"/>
          <w:szCs w:val="28"/>
        </w:rPr>
        <w:t>право</w:t>
      </w:r>
      <w:proofErr w:type="gramEnd"/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на заключение которого является предметом закупки.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Пунктом 1.5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пункта 2.1.1 раздела 2 «Требования. Документы. Состав заявки на участие в закупке» Документации установлено требование об обязательном наличии у </w:t>
      </w:r>
      <w:r w:rsidRPr="00D67E9D">
        <w:rPr>
          <w:rFonts w:ascii="Times New Roman" w:hAnsi="Times New Roman" w:cs="Times New Roman"/>
          <w:sz w:val="28"/>
          <w:szCs w:val="28"/>
        </w:rPr>
        <w:t xml:space="preserve">участников процедуры закупки и представлении в заявке лицензии Федеральной службы по экологическому, технологическому и атомному надзору (далее также – </w:t>
      </w:r>
      <w:proofErr w:type="spellStart"/>
      <w:r w:rsidRPr="00D67E9D">
        <w:rPr>
          <w:rFonts w:ascii="Times New Roman" w:hAnsi="Times New Roman" w:cs="Times New Roman"/>
          <w:sz w:val="28"/>
          <w:szCs w:val="28"/>
        </w:rPr>
        <w:t>Ростехнадзор</w:t>
      </w:r>
      <w:proofErr w:type="spellEnd"/>
      <w:r w:rsidRPr="00D67E9D">
        <w:rPr>
          <w:rFonts w:ascii="Times New Roman" w:hAnsi="Times New Roman" w:cs="Times New Roman"/>
          <w:sz w:val="28"/>
          <w:szCs w:val="28"/>
        </w:rPr>
        <w:t xml:space="preserve">) на эксплуатацию радиационного источника и  на обращение с </w:t>
      </w:r>
      <w:proofErr w:type="gramStart"/>
      <w:r w:rsidRPr="00D67E9D">
        <w:rPr>
          <w:rFonts w:ascii="Times New Roman" w:hAnsi="Times New Roman" w:cs="Times New Roman"/>
          <w:sz w:val="28"/>
          <w:szCs w:val="28"/>
        </w:rPr>
        <w:t>РАО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при их захоронении.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Предметом оспариваемой процедуры закупки является </w:t>
      </w:r>
      <w:r w:rsidRPr="000B1DB9">
        <w:rPr>
          <w:rFonts w:ascii="Times New Roman" w:hAnsi="Times New Roman" w:cs="Times New Roman"/>
          <w:sz w:val="28"/>
          <w:szCs w:val="28"/>
        </w:rPr>
        <w:t>выполнение работ по выводу из эксплуатации стендовых установок</w:t>
      </w:r>
      <w:r>
        <w:rPr>
          <w:rFonts w:ascii="Times New Roman" w:hAnsi="Times New Roman" w:cs="Times New Roman"/>
          <w:sz w:val="28"/>
          <w:szCs w:val="28"/>
        </w:rPr>
        <w:t xml:space="preserve">, которые в силу статьи 3 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>Федерального закона от 21.11.1995 № 170-ФЗ «Об использовании атомной энергии»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(далее – Закон об использовании атомной энергии) отнесены к радиационным источникам, не относящимся к ядерным установкам.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этом статьей 4 Закона об использовании атомной энергии к видам деятельности в области использования атомной энергии отнесены как эксплуатация ядерных установок, радиационных источников и пунктов хранения, так и их вывод из эксплуатации.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с тем положениями технического задания тома 2 «Техническая часть» Документации не предусмотрено выполнение работ по эксплуатации радиационного источника.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Кроме того техническое задание тома 2 «Техническая часть» Документации не содержит указаний и на возложение на подрядчика обязанностей по осуществлению захоронения РАО. Так,</w:t>
      </w:r>
      <w:r w:rsidRPr="00C720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пунктом 3.1.1 технического задания тома 2 «Техническая часть» Документации определено, что в рамках исполнения заключаемого по результатам проведения Конкурса договора подрядчик выполняет лишь транспортирование РАО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спецпредприятия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захоронения.</w:t>
      </w:r>
    </w:p>
    <w:p w:rsidR="00E64642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Более того захоронение РАО частью 2 статьи 20 Закона об обращении с РАО отнесено к видам деятельности, осуществляемым Национальным оператором по обращению с РАО. Одновременно с этим положениями пункта 1 статьи 4 Федерального закона от 17.08.1995 № 147-ФЗ «О естественных монополиях» захоронение радиоактивных отходов отнесено к сферам деятельности субъектов естественных монополий, которое выполняется исключительно Национальным оператором.</w:t>
      </w:r>
    </w:p>
    <w:p w:rsidR="008349E4" w:rsidRDefault="008349E4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 основании вышеизложенного следует, что при исполнении договора, заключаемого по результатам Конкурса, не предполагается выполнение работ по эксплуатации радиационного источника и захоронению РАО.</w:t>
      </w:r>
    </w:p>
    <w:p w:rsidR="00EE3BB7" w:rsidRDefault="00E64642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5D54">
        <w:rPr>
          <w:rFonts w:ascii="Times New Roman" w:eastAsia="Times New Roman" w:hAnsi="Times New Roman" w:cs="Times New Roman"/>
          <w:sz w:val="28"/>
          <w:szCs w:val="28"/>
        </w:rPr>
        <w:t>При таких обстоятельствах,</w:t>
      </w:r>
      <w:r w:rsidR="00EE3BB7">
        <w:rPr>
          <w:rFonts w:ascii="Times New Roman" w:eastAsia="Times New Roman" w:hAnsi="Times New Roman" w:cs="Times New Roman"/>
          <w:sz w:val="28"/>
          <w:szCs w:val="28"/>
        </w:rPr>
        <w:t xml:space="preserve"> ЦАК приходит к выводу о том, что выполнение работ, являющихся предметом оспариваемой процедуры закупки, не </w:t>
      </w:r>
      <w:r w:rsidR="00481C19">
        <w:rPr>
          <w:rFonts w:ascii="Times New Roman" w:eastAsia="Times New Roman" w:hAnsi="Times New Roman" w:cs="Times New Roman"/>
          <w:sz w:val="28"/>
          <w:szCs w:val="28"/>
        </w:rPr>
        <w:t xml:space="preserve">требует </w:t>
      </w:r>
      <w:proofErr w:type="gramStart"/>
      <w:r w:rsidR="00EE3BB7" w:rsidRPr="00EE3BB7">
        <w:rPr>
          <w:rFonts w:ascii="Times New Roman" w:eastAsia="Times New Roman" w:hAnsi="Times New Roman" w:cs="Times New Roman"/>
          <w:sz w:val="28"/>
          <w:szCs w:val="28"/>
        </w:rPr>
        <w:t>лицензи</w:t>
      </w:r>
      <w:proofErr w:type="gramEnd"/>
      <w:r w:rsidR="00481C19">
        <w:rPr>
          <w:rFonts w:ascii="Times New Roman" w:eastAsia="Times New Roman" w:hAnsi="Times New Roman" w:cs="Times New Roman"/>
          <w:sz w:val="28"/>
          <w:szCs w:val="28"/>
        </w:rPr>
        <w:t>й</w:t>
      </w:r>
      <w:r w:rsidR="00EE3BB7" w:rsidRPr="00EE3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3BB7" w:rsidRPr="00EE3BB7">
        <w:rPr>
          <w:rFonts w:ascii="Times New Roman" w:eastAsia="Times New Roman" w:hAnsi="Times New Roman" w:cs="Times New Roman"/>
          <w:sz w:val="28"/>
          <w:szCs w:val="28"/>
        </w:rPr>
        <w:t>Ростехнадзора</w:t>
      </w:r>
      <w:proofErr w:type="spellEnd"/>
      <w:r w:rsidR="00EE3BB7" w:rsidRPr="00EE3BB7">
        <w:rPr>
          <w:rFonts w:ascii="Times New Roman" w:eastAsia="Times New Roman" w:hAnsi="Times New Roman" w:cs="Times New Roman"/>
          <w:sz w:val="28"/>
          <w:szCs w:val="28"/>
        </w:rPr>
        <w:t xml:space="preserve"> на эксплуатацию радиационного источника и  на обращение с РАО в том числе при их захоронении</w:t>
      </w:r>
      <w:r w:rsidR="00EE3BB7">
        <w:rPr>
          <w:rFonts w:ascii="Times New Roman" w:eastAsia="Times New Roman" w:hAnsi="Times New Roman" w:cs="Times New Roman"/>
          <w:sz w:val="28"/>
          <w:szCs w:val="28"/>
        </w:rPr>
        <w:t>. Тогда как в силу пункта</w:t>
      </w:r>
      <w:r w:rsidR="001452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3BB7" w:rsidRPr="00EE3BB7">
        <w:rPr>
          <w:rFonts w:ascii="Times New Roman" w:eastAsia="Times New Roman" w:hAnsi="Times New Roman" w:cs="Times New Roman"/>
          <w:sz w:val="28"/>
          <w:szCs w:val="28"/>
        </w:rPr>
        <w:t>1.6 подраздела 1.1 приложения № 15 к ЕОСЗ</w:t>
      </w:r>
      <w:r w:rsidR="00EE3BB7">
        <w:rPr>
          <w:rFonts w:ascii="Times New Roman" w:eastAsia="Times New Roman" w:hAnsi="Times New Roman" w:cs="Times New Roman"/>
          <w:sz w:val="28"/>
          <w:szCs w:val="28"/>
        </w:rPr>
        <w:t xml:space="preserve"> требования о наличии у участников процедуры закупки специальной правоспособности и лицензий </w:t>
      </w:r>
      <w:r w:rsidR="00EE3BB7" w:rsidRPr="00EE3BB7">
        <w:rPr>
          <w:rFonts w:ascii="Times New Roman" w:eastAsia="Times New Roman" w:hAnsi="Times New Roman" w:cs="Times New Roman"/>
          <w:sz w:val="28"/>
          <w:szCs w:val="28"/>
        </w:rPr>
        <w:t>на выполнение работ или оказание услуг</w:t>
      </w:r>
      <w:r w:rsidR="00EE3BB7">
        <w:rPr>
          <w:rFonts w:ascii="Times New Roman" w:eastAsia="Times New Roman" w:hAnsi="Times New Roman" w:cs="Times New Roman"/>
          <w:sz w:val="28"/>
          <w:szCs w:val="28"/>
        </w:rPr>
        <w:t xml:space="preserve"> устанавливаются исключительно при необходимости</w:t>
      </w:r>
      <w:r w:rsidR="001452D7">
        <w:rPr>
          <w:rFonts w:ascii="Times New Roman" w:eastAsia="Times New Roman" w:hAnsi="Times New Roman" w:cs="Times New Roman"/>
          <w:sz w:val="28"/>
          <w:szCs w:val="28"/>
        </w:rPr>
        <w:t xml:space="preserve"> обладания такой правоспособностью и</w:t>
      </w:r>
      <w:r w:rsidR="00EE3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52D7">
        <w:rPr>
          <w:rFonts w:ascii="Times New Roman" w:eastAsia="Times New Roman" w:hAnsi="Times New Roman" w:cs="Times New Roman"/>
          <w:sz w:val="28"/>
          <w:szCs w:val="28"/>
        </w:rPr>
        <w:t>разрешающими</w:t>
      </w:r>
      <w:r w:rsidR="001452D7" w:rsidRPr="001452D7">
        <w:rPr>
          <w:rFonts w:ascii="Times New Roman" w:eastAsia="Times New Roman" w:hAnsi="Times New Roman" w:cs="Times New Roman"/>
          <w:sz w:val="28"/>
          <w:szCs w:val="28"/>
        </w:rPr>
        <w:t xml:space="preserve"> до</w:t>
      </w:r>
      <w:r w:rsidR="001452D7">
        <w:rPr>
          <w:rFonts w:ascii="Times New Roman" w:eastAsia="Times New Roman" w:hAnsi="Times New Roman" w:cs="Times New Roman"/>
          <w:sz w:val="28"/>
          <w:szCs w:val="28"/>
        </w:rPr>
        <w:t>кументами</w:t>
      </w:r>
      <w:r w:rsidR="001452D7" w:rsidRPr="001452D7">
        <w:rPr>
          <w:rFonts w:ascii="Times New Roman" w:eastAsia="Times New Roman" w:hAnsi="Times New Roman" w:cs="Times New Roman"/>
          <w:sz w:val="28"/>
          <w:szCs w:val="28"/>
        </w:rPr>
        <w:t xml:space="preserve"> для выполнения договора, право на заключение которого является предметом закупки.</w:t>
      </w:r>
      <w:r w:rsidR="00EE3BB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64642" w:rsidRDefault="001452D7" w:rsidP="001452D7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</w:t>
      </w:r>
      <w:r w:rsidR="00E64642" w:rsidRPr="006F5D54">
        <w:rPr>
          <w:rFonts w:ascii="Times New Roman" w:eastAsia="Times New Roman" w:hAnsi="Times New Roman" w:cs="Times New Roman"/>
          <w:sz w:val="28"/>
          <w:szCs w:val="28"/>
        </w:rPr>
        <w:t>требование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 xml:space="preserve"> к участникам процедуры закупки</w:t>
      </w:r>
      <w:r w:rsidR="00E64642" w:rsidRPr="006F5D54">
        <w:rPr>
          <w:rFonts w:ascii="Times New Roman" w:eastAsia="Times New Roman" w:hAnsi="Times New Roman" w:cs="Times New Roman"/>
          <w:sz w:val="28"/>
          <w:szCs w:val="28"/>
        </w:rPr>
        <w:t xml:space="preserve"> о наличии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представлении в составе заявки лицензий </w:t>
      </w:r>
      <w:proofErr w:type="spellStart"/>
      <w:r w:rsidR="00E64642">
        <w:rPr>
          <w:rFonts w:ascii="Times New Roman" w:eastAsia="Times New Roman" w:hAnsi="Times New Roman" w:cs="Times New Roman"/>
          <w:sz w:val="28"/>
          <w:szCs w:val="28"/>
        </w:rPr>
        <w:t>Ростехнадзора</w:t>
      </w:r>
      <w:proofErr w:type="spellEnd"/>
      <w:r w:rsidR="00E646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4642" w:rsidRPr="00D67E9D">
        <w:rPr>
          <w:rFonts w:ascii="Times New Roman" w:hAnsi="Times New Roman" w:cs="Times New Roman"/>
          <w:sz w:val="28"/>
          <w:szCs w:val="28"/>
        </w:rPr>
        <w:t>на эксплуатацию радиационного источника и  на обращение с РАО</w:t>
      </w:r>
      <w:r w:rsidR="00E64642">
        <w:rPr>
          <w:rFonts w:ascii="Times New Roman" w:hAnsi="Times New Roman" w:cs="Times New Roman"/>
          <w:sz w:val="28"/>
          <w:szCs w:val="28"/>
        </w:rPr>
        <w:t xml:space="preserve"> в том числе при их захоронении, предусмотренное 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>пунктом 1.5</w:t>
      </w:r>
      <w:r w:rsidR="00E64642" w:rsidRPr="006F5D54">
        <w:rPr>
          <w:rFonts w:ascii="Times New Roman" w:eastAsia="Times New Roman" w:hAnsi="Times New Roman" w:cs="Times New Roman"/>
          <w:sz w:val="28"/>
          <w:szCs w:val="28"/>
        </w:rPr>
        <w:t xml:space="preserve"> пункта 2.1.1 раздела 2 «Требования. Документы. Состав заявки на участие в закупке» Документации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 xml:space="preserve">, установлено ответчиком в нарушение положений </w:t>
      </w:r>
      <w:r w:rsidR="00E64642" w:rsidRPr="006F5D54">
        <w:rPr>
          <w:rFonts w:ascii="Times New Roman" w:eastAsia="Times New Roman" w:hAnsi="Times New Roman" w:cs="Times New Roman"/>
          <w:sz w:val="28"/>
          <w:szCs w:val="28"/>
        </w:rPr>
        <w:t>пункта 1.6 подра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>здела 1.1 приложения № 15 к Стандарту.</w:t>
      </w:r>
      <w:r w:rsidR="00E64642" w:rsidRPr="006F5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2407" w:rsidRPr="003E2407" w:rsidRDefault="00E64642" w:rsidP="003E2407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4.5.</w:t>
      </w:r>
      <w:r w:rsidR="003E2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407" w:rsidRPr="003E2407">
        <w:rPr>
          <w:rFonts w:ascii="Times New Roman" w:eastAsia="Times New Roman" w:hAnsi="Times New Roman" w:cs="Times New Roman"/>
          <w:sz w:val="28"/>
          <w:szCs w:val="28"/>
        </w:rPr>
        <w:t xml:space="preserve">Пунктом 7.3 технического задания тома 2 «Техническая часть» Документации определено, что </w:t>
      </w:r>
      <w:r w:rsidR="003E240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E2407" w:rsidRPr="003E2407">
        <w:rPr>
          <w:rFonts w:ascii="Times New Roman" w:eastAsia="Times New Roman" w:hAnsi="Times New Roman" w:cs="Times New Roman"/>
          <w:sz w:val="28"/>
          <w:szCs w:val="28"/>
        </w:rPr>
        <w:t>к подрядчику вместе с правом собственности на отходы переходят все обязательства по размещению отходов, передаче и хранению РАО в специализированных организациях, а также оплате за негативное воздействие на окружающую среду</w:t>
      </w:r>
      <w:r w:rsidR="003E2407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E2407" w:rsidRPr="003E24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E2407" w:rsidRDefault="003E2407" w:rsidP="00BC45DB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Исходя из содержания вышеуказанных положений Документации, </w:t>
      </w:r>
      <w:r w:rsidR="00B26968">
        <w:rPr>
          <w:rFonts w:ascii="Times New Roman" w:eastAsia="Times New Roman" w:hAnsi="Times New Roman" w:cs="Times New Roman"/>
          <w:sz w:val="28"/>
          <w:szCs w:val="28"/>
        </w:rPr>
        <w:t xml:space="preserve">на подрядчика прямо возложены </w:t>
      </w:r>
      <w:r>
        <w:rPr>
          <w:rFonts w:ascii="Times New Roman" w:eastAsia="Times New Roman" w:hAnsi="Times New Roman" w:cs="Times New Roman"/>
          <w:sz w:val="28"/>
          <w:szCs w:val="28"/>
        </w:rPr>
        <w:t>лишь обязательства по оплате за негативное воздействие</w:t>
      </w:r>
      <w:r w:rsidR="00B26968">
        <w:rPr>
          <w:rFonts w:ascii="Times New Roman" w:eastAsia="Times New Roman" w:hAnsi="Times New Roman" w:cs="Times New Roman"/>
          <w:sz w:val="28"/>
          <w:szCs w:val="28"/>
        </w:rPr>
        <w:t xml:space="preserve"> на окружающую среду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тогда как </w:t>
      </w:r>
      <w:r w:rsidR="00BC45DB">
        <w:rPr>
          <w:rFonts w:ascii="Times New Roman" w:eastAsia="Times New Roman" w:hAnsi="Times New Roman" w:cs="Times New Roman"/>
          <w:sz w:val="28"/>
          <w:szCs w:val="28"/>
        </w:rPr>
        <w:t>пункт</w:t>
      </w:r>
      <w:r w:rsidR="00BC45DB" w:rsidRPr="00BC45DB">
        <w:rPr>
          <w:rFonts w:ascii="Times New Roman" w:eastAsia="Times New Roman" w:hAnsi="Times New Roman" w:cs="Times New Roman"/>
          <w:sz w:val="28"/>
          <w:szCs w:val="28"/>
        </w:rPr>
        <w:t xml:space="preserve"> 7.3 технического задания тома 2 «Техническая часть» Документации</w:t>
      </w:r>
      <w:r w:rsidR="00BC45DB">
        <w:rPr>
          <w:rFonts w:ascii="Times New Roman" w:eastAsia="Times New Roman" w:hAnsi="Times New Roman" w:cs="Times New Roman"/>
          <w:sz w:val="28"/>
          <w:szCs w:val="28"/>
        </w:rPr>
        <w:t xml:space="preserve"> не устанавливает необходимости осуществления им также и оплаты </w:t>
      </w:r>
      <w:r w:rsidR="00BC45DB" w:rsidRPr="00BC45DB">
        <w:rPr>
          <w:rFonts w:ascii="Times New Roman" w:eastAsia="Times New Roman" w:hAnsi="Times New Roman" w:cs="Times New Roman"/>
          <w:sz w:val="28"/>
          <w:szCs w:val="28"/>
        </w:rPr>
        <w:t>размещения (захоронения)</w:t>
      </w:r>
      <w:r w:rsidR="00BC45DB">
        <w:rPr>
          <w:rFonts w:ascii="Times New Roman" w:eastAsia="Times New Roman" w:hAnsi="Times New Roman" w:cs="Times New Roman"/>
          <w:sz w:val="28"/>
          <w:szCs w:val="28"/>
        </w:rPr>
        <w:t xml:space="preserve"> РАО.</w:t>
      </w:r>
    </w:p>
    <w:p w:rsidR="000D65BF" w:rsidRPr="000D65BF" w:rsidRDefault="000D65BF" w:rsidP="000D65BF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65BF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статьи 21 Закона об обращении с РАО организации, в результате осуществления деятельности которых образуются радиоактивные отходы, до истечения сроков промежуточного хранения радиоактивных отходов обязаны осуществить оплату их захоронения.</w:t>
      </w:r>
    </w:p>
    <w:p w:rsidR="000D65BF" w:rsidRDefault="000D65BF" w:rsidP="000D65BF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части 4</w:t>
      </w:r>
      <w:r w:rsidRPr="000D65BF">
        <w:rPr>
          <w:rFonts w:ascii="Times New Roman" w:eastAsia="Times New Roman" w:hAnsi="Times New Roman" w:cs="Times New Roman"/>
          <w:sz w:val="28"/>
          <w:szCs w:val="28"/>
        </w:rPr>
        <w:t xml:space="preserve"> статьи 21 Закона об обращении с РАО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D65BF">
        <w:rPr>
          <w:rFonts w:ascii="Times New Roman" w:eastAsia="Times New Roman" w:hAnsi="Times New Roman" w:cs="Times New Roman"/>
          <w:sz w:val="28"/>
          <w:szCs w:val="28"/>
        </w:rPr>
        <w:t xml:space="preserve">рганизации, эксплуатирующие особо </w:t>
      </w:r>
      <w:proofErr w:type="spellStart"/>
      <w:r w:rsidRPr="000D65BF">
        <w:rPr>
          <w:rFonts w:ascii="Times New Roman" w:eastAsia="Times New Roman" w:hAnsi="Times New Roman" w:cs="Times New Roman"/>
          <w:sz w:val="28"/>
          <w:szCs w:val="28"/>
        </w:rPr>
        <w:t>радиационно</w:t>
      </w:r>
      <w:proofErr w:type="spellEnd"/>
      <w:r w:rsidRPr="000D65BF">
        <w:rPr>
          <w:rFonts w:ascii="Times New Roman" w:eastAsia="Times New Roman" w:hAnsi="Times New Roman" w:cs="Times New Roman"/>
          <w:sz w:val="28"/>
          <w:szCs w:val="28"/>
        </w:rPr>
        <w:t xml:space="preserve"> опасные и </w:t>
      </w:r>
      <w:proofErr w:type="spellStart"/>
      <w:r w:rsidRPr="000D65BF">
        <w:rPr>
          <w:rFonts w:ascii="Times New Roman" w:eastAsia="Times New Roman" w:hAnsi="Times New Roman" w:cs="Times New Roman"/>
          <w:sz w:val="28"/>
          <w:szCs w:val="28"/>
        </w:rPr>
        <w:t>ядерно</w:t>
      </w:r>
      <w:proofErr w:type="spellEnd"/>
      <w:r w:rsidRPr="000D65BF">
        <w:rPr>
          <w:rFonts w:ascii="Times New Roman" w:eastAsia="Times New Roman" w:hAnsi="Times New Roman" w:cs="Times New Roman"/>
          <w:sz w:val="28"/>
          <w:szCs w:val="28"/>
        </w:rPr>
        <w:t xml:space="preserve"> опасные производства и объекты, осуществляют оплату захоронения радиоактивных отходов путем ежеквартальных отчислений в специальный резерв.</w:t>
      </w:r>
    </w:p>
    <w:p w:rsidR="00BC45DB" w:rsidRDefault="00BC45DB" w:rsidP="000D65BF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установлено ЦАК, радиоактивные отходы, размещение (захоронение) которых осуществляется в рамках исполнения договора, образова</w:t>
      </w:r>
      <w:r w:rsidR="007B1840">
        <w:rPr>
          <w:rFonts w:ascii="Times New Roman" w:eastAsia="Times New Roman" w:hAnsi="Times New Roman" w:cs="Times New Roman"/>
          <w:sz w:val="28"/>
          <w:szCs w:val="28"/>
        </w:rPr>
        <w:t>ны в результаты эксплуатации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дальнейшего </w:t>
      </w:r>
      <w:r w:rsidRPr="00BC45DB">
        <w:rPr>
          <w:rFonts w:ascii="Times New Roman" w:eastAsia="Times New Roman" w:hAnsi="Times New Roman" w:cs="Times New Roman"/>
          <w:sz w:val="28"/>
          <w:szCs w:val="28"/>
        </w:rPr>
        <w:t>демонтажа и фрагментации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стендовых установок </w:t>
      </w:r>
      <w:r w:rsidR="007B1840" w:rsidRPr="007B1840">
        <w:rPr>
          <w:rFonts w:ascii="Times New Roman" w:eastAsia="Times New Roman" w:hAnsi="Times New Roman" w:cs="Times New Roman"/>
          <w:sz w:val="28"/>
          <w:szCs w:val="28"/>
        </w:rPr>
        <w:t>ФГУП «Научно-исследовательский технологический институт им. А.П. Александрова»</w:t>
      </w:r>
      <w:r w:rsidR="007B1840">
        <w:rPr>
          <w:rFonts w:ascii="Times New Roman" w:eastAsia="Times New Roman" w:hAnsi="Times New Roman" w:cs="Times New Roman"/>
          <w:sz w:val="28"/>
          <w:szCs w:val="28"/>
        </w:rPr>
        <w:t>. Следовательно, оплата захоронения РАО, ввиду их образования в результате деятельности ответчика, в силу части</w:t>
      </w:r>
      <w:r w:rsidR="007B1840" w:rsidRPr="007B1840">
        <w:rPr>
          <w:rFonts w:ascii="Times New Roman" w:eastAsia="Times New Roman" w:hAnsi="Times New Roman" w:cs="Times New Roman"/>
          <w:sz w:val="28"/>
          <w:szCs w:val="28"/>
        </w:rPr>
        <w:t xml:space="preserve"> 3 статьи 21 Закона об обращении с РАО</w:t>
      </w:r>
      <w:r w:rsidR="007B1840">
        <w:rPr>
          <w:rFonts w:ascii="Times New Roman" w:eastAsia="Times New Roman" w:hAnsi="Times New Roman" w:cs="Times New Roman"/>
          <w:sz w:val="28"/>
          <w:szCs w:val="28"/>
        </w:rPr>
        <w:t xml:space="preserve"> подлежит осуществлению </w:t>
      </w:r>
      <w:r w:rsidR="007B184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самим </w:t>
      </w:r>
      <w:r w:rsidR="007B1840" w:rsidRPr="007B1840">
        <w:rPr>
          <w:rFonts w:ascii="Times New Roman" w:eastAsia="Times New Roman" w:hAnsi="Times New Roman" w:cs="Times New Roman"/>
          <w:sz w:val="28"/>
          <w:szCs w:val="28"/>
        </w:rPr>
        <w:t>ФГУП «Научно-исследовательский технологический институт им. А.П. Александрова»</w:t>
      </w:r>
      <w:r w:rsidR="007B184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598D" w:rsidRDefault="007B1840" w:rsidP="000D65BF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с тем, учитывая отсутствие в</w:t>
      </w:r>
      <w:r w:rsidRPr="007B1840">
        <w:t xml:space="preserve"> </w:t>
      </w:r>
      <w:r w:rsidRPr="007B1840">
        <w:rPr>
          <w:rFonts w:ascii="Times New Roman" w:eastAsia="Times New Roman" w:hAnsi="Times New Roman" w:cs="Times New Roman"/>
          <w:sz w:val="28"/>
          <w:szCs w:val="28"/>
        </w:rPr>
        <w:t>пункт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B1840">
        <w:rPr>
          <w:rFonts w:ascii="Times New Roman" w:eastAsia="Times New Roman" w:hAnsi="Times New Roman" w:cs="Times New Roman"/>
          <w:sz w:val="28"/>
          <w:szCs w:val="28"/>
        </w:rPr>
        <w:t xml:space="preserve"> 7.3 технического задания тома 2 «Техническая часть» Документации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указаний на необходимость осуществления оплаты захоронения РАО подрядчиком, ЦАК не усматривает</w:t>
      </w:r>
      <w:r w:rsidR="0085598D">
        <w:rPr>
          <w:rFonts w:ascii="Times New Roman" w:eastAsia="Times New Roman" w:hAnsi="Times New Roman" w:cs="Times New Roman"/>
          <w:sz w:val="28"/>
          <w:szCs w:val="28"/>
        </w:rPr>
        <w:t xml:space="preserve"> оснований для выводов о несоответствии данных положений Документации требованиям статьи 21 Закона об обращении с РАО.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5598D" w:rsidRDefault="0085598D" w:rsidP="000D65BF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598D">
        <w:rPr>
          <w:rFonts w:ascii="Times New Roman" w:eastAsia="Times New Roman" w:hAnsi="Times New Roman" w:cs="Times New Roman"/>
          <w:sz w:val="28"/>
          <w:szCs w:val="28"/>
        </w:rPr>
        <w:t>При таких обстоятельствах, ЦАК приходит к выводу о необоснованности рассматриваемых доводов заявителя.</w:t>
      </w:r>
    </w:p>
    <w:p w:rsidR="00E83F28" w:rsidRDefault="007B1840" w:rsidP="00E64642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этом ЦАК отмечает, что документация оспариваемой процедуры закупки не содержит положений, определяющих </w:t>
      </w:r>
      <w:r w:rsidRPr="007B1840">
        <w:rPr>
          <w:rFonts w:ascii="Times New Roman" w:eastAsia="Times New Roman" w:hAnsi="Times New Roman" w:cs="Times New Roman"/>
          <w:sz w:val="28"/>
          <w:szCs w:val="28"/>
        </w:rPr>
        <w:t>порядок отнесения затрат по размещению (захоронению) радиоактивных отходов и иных отходов, образующихся в ходе выполнения работ, подрядчику либо заказчику</w:t>
      </w:r>
      <w:r w:rsidR="0085598D">
        <w:rPr>
          <w:rFonts w:ascii="Times New Roman" w:eastAsia="Times New Roman" w:hAnsi="Times New Roman" w:cs="Times New Roman"/>
          <w:sz w:val="28"/>
          <w:szCs w:val="28"/>
        </w:rPr>
        <w:t>.</w:t>
      </w:r>
      <w:r w:rsidR="00B269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598D">
        <w:rPr>
          <w:rFonts w:ascii="Times New Roman" w:eastAsia="Times New Roman" w:hAnsi="Times New Roman" w:cs="Times New Roman"/>
          <w:sz w:val="28"/>
          <w:szCs w:val="28"/>
        </w:rPr>
        <w:t xml:space="preserve">В связи с чем, </w:t>
      </w:r>
      <w:r w:rsidR="00E83F28">
        <w:rPr>
          <w:rFonts w:ascii="Times New Roman" w:eastAsia="Times New Roman" w:hAnsi="Times New Roman" w:cs="Times New Roman"/>
          <w:sz w:val="28"/>
          <w:szCs w:val="28"/>
        </w:rPr>
        <w:t>ЦАК рекомендует ответчику уточнить соответствующие условия заключаемого по результатам Конкурса договора.</w:t>
      </w:r>
    </w:p>
    <w:p w:rsidR="00E64642" w:rsidRPr="006903A0" w:rsidRDefault="00DA7FC1" w:rsidP="00E83F28">
      <w:pPr>
        <w:tabs>
          <w:tab w:val="left" w:pos="343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4642" w:rsidRPr="006903A0">
        <w:rPr>
          <w:rFonts w:ascii="Times New Roman" w:eastAsia="Times New Roman" w:hAnsi="Times New Roman" w:cs="Times New Roman"/>
          <w:sz w:val="28"/>
          <w:szCs w:val="28"/>
        </w:rPr>
        <w:t>С учетом вышеизложенного, и руководствуясь пунктом 31.2.1 ЕОСЗ, приложениями № 4 и № 6 к ЕОСЗ, Центральный арбитражный комитет Госкорпорации «</w:t>
      </w:r>
      <w:proofErr w:type="spellStart"/>
      <w:r w:rsidR="00E64642" w:rsidRPr="006903A0">
        <w:rPr>
          <w:rFonts w:ascii="Times New Roman" w:eastAsia="Times New Roman" w:hAnsi="Times New Roman" w:cs="Times New Roman"/>
          <w:sz w:val="28"/>
          <w:szCs w:val="28"/>
        </w:rPr>
        <w:t>Росатом</w:t>
      </w:r>
      <w:proofErr w:type="spellEnd"/>
      <w:r w:rsidR="00E64642" w:rsidRPr="006903A0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E64642" w:rsidRPr="006903A0" w:rsidRDefault="00E64642" w:rsidP="00E646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4642" w:rsidRPr="006903A0" w:rsidRDefault="00E64642" w:rsidP="00E6464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ЗАКЛЮЧИЛ</w:t>
      </w:r>
    </w:p>
    <w:p w:rsidR="00E64642" w:rsidRPr="006903A0" w:rsidRDefault="00E64642" w:rsidP="00E646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bookmarkEnd w:id="0"/>
    <w:p w:rsidR="00E64642" w:rsidRPr="006903A0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Признать жалобу ФГУП «РАДОН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>» частично обоснованной:</w:t>
      </w:r>
    </w:p>
    <w:p w:rsidR="00E64642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обоснованной – в части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неправомерного установления в Документации </w:t>
      </w: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>к участника</w:t>
      </w:r>
      <w:r w:rsidR="00165141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процедуры закупки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о наличии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представлении в составе заявки лицензий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Ростехнадзора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7E9D">
        <w:rPr>
          <w:rFonts w:ascii="Times New Roman" w:hAnsi="Times New Roman" w:cs="Times New Roman"/>
          <w:sz w:val="28"/>
          <w:szCs w:val="28"/>
        </w:rPr>
        <w:t>на эксплуатацию радиационного и</w:t>
      </w:r>
      <w:r w:rsidR="00165141">
        <w:rPr>
          <w:rFonts w:ascii="Times New Roman" w:hAnsi="Times New Roman" w:cs="Times New Roman"/>
          <w:sz w:val="28"/>
          <w:szCs w:val="28"/>
        </w:rPr>
        <w:t>сточника и</w:t>
      </w:r>
      <w:r w:rsidRPr="00D67E9D">
        <w:rPr>
          <w:rFonts w:ascii="Times New Roman" w:hAnsi="Times New Roman" w:cs="Times New Roman"/>
          <w:sz w:val="28"/>
          <w:szCs w:val="28"/>
        </w:rPr>
        <w:t xml:space="preserve"> на обращение с РАО</w:t>
      </w:r>
      <w:r>
        <w:rPr>
          <w:rFonts w:ascii="Times New Roman" w:hAnsi="Times New Roman" w:cs="Times New Roman"/>
          <w:sz w:val="28"/>
          <w:szCs w:val="28"/>
        </w:rPr>
        <w:t xml:space="preserve"> в том числе при их захоронении, а также </w:t>
      </w:r>
      <w:r w:rsidRPr="00F81569">
        <w:rPr>
          <w:rFonts w:ascii="Times New Roman" w:eastAsia="Times New Roman" w:hAnsi="Times New Roman" w:cs="Times New Roman"/>
          <w:sz w:val="28"/>
          <w:szCs w:val="28"/>
        </w:rPr>
        <w:t>установления в Документации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требований к продукции</w:t>
      </w:r>
      <w:r w:rsidRPr="00F81569">
        <w:rPr>
          <w:rFonts w:ascii="Times New Roman" w:eastAsia="Times New Roman" w:hAnsi="Times New Roman" w:cs="Times New Roman"/>
          <w:sz w:val="28"/>
          <w:szCs w:val="28"/>
        </w:rPr>
        <w:t xml:space="preserve"> путем указания конкретных т</w:t>
      </w:r>
      <w:r w:rsidR="0070251C">
        <w:rPr>
          <w:rFonts w:ascii="Times New Roman" w:eastAsia="Times New Roman" w:hAnsi="Times New Roman" w:cs="Times New Roman"/>
          <w:sz w:val="28"/>
          <w:szCs w:val="28"/>
        </w:rPr>
        <w:t>ехнических решений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4642" w:rsidRPr="006903A0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>необоснованной – по иным доводам жалобы.</w:t>
      </w:r>
    </w:p>
    <w:p w:rsidR="00E64642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 xml:space="preserve">Заявленные данным участником процедуры закупки требования удовлетворить в части необходимости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внесения изменений в Документации применительно к вышеуказанным требованиям. </w:t>
      </w:r>
    </w:p>
    <w:p w:rsidR="00E64642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sz w:val="28"/>
          <w:szCs w:val="28"/>
        </w:rPr>
        <w:t>2. Признать о</w:t>
      </w:r>
      <w:r>
        <w:rPr>
          <w:rFonts w:ascii="Times New Roman" w:eastAsia="Times New Roman" w:hAnsi="Times New Roman" w:cs="Times New Roman"/>
          <w:sz w:val="28"/>
          <w:szCs w:val="28"/>
        </w:rPr>
        <w:t>тветчика нарушившим требования:</w:t>
      </w:r>
    </w:p>
    <w:p w:rsidR="00E64642" w:rsidRDefault="0070251C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пункта 12.1.7б) </w:t>
      </w:r>
      <w:r w:rsidR="00E64642" w:rsidRPr="00F81569">
        <w:rPr>
          <w:rFonts w:ascii="Times New Roman" w:eastAsia="Times New Roman" w:hAnsi="Times New Roman" w:cs="Times New Roman"/>
          <w:sz w:val="28"/>
          <w:szCs w:val="28"/>
        </w:rPr>
        <w:t>ЕОСЗ в части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 xml:space="preserve"> необоснованного</w:t>
      </w:r>
      <w:r w:rsidR="00E64642" w:rsidRPr="00F81569">
        <w:rPr>
          <w:rFonts w:ascii="Times New Roman" w:eastAsia="Times New Roman" w:hAnsi="Times New Roman" w:cs="Times New Roman"/>
          <w:sz w:val="28"/>
          <w:szCs w:val="28"/>
        </w:rPr>
        <w:t xml:space="preserve"> установления в Документации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 xml:space="preserve"> требований к закупаемой продукции</w:t>
      </w:r>
      <w:r w:rsidR="00E64642" w:rsidRPr="00F81569">
        <w:rPr>
          <w:rFonts w:ascii="Times New Roman" w:eastAsia="Times New Roman" w:hAnsi="Times New Roman" w:cs="Times New Roman"/>
          <w:sz w:val="28"/>
          <w:szCs w:val="28"/>
        </w:rPr>
        <w:t xml:space="preserve"> путем указания конкретных т</w:t>
      </w:r>
      <w:r>
        <w:rPr>
          <w:rFonts w:ascii="Times New Roman" w:eastAsia="Times New Roman" w:hAnsi="Times New Roman" w:cs="Times New Roman"/>
          <w:sz w:val="28"/>
          <w:szCs w:val="28"/>
        </w:rPr>
        <w:t>ехнических решений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4642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5D54">
        <w:rPr>
          <w:rFonts w:ascii="Times New Roman" w:eastAsia="Times New Roman" w:hAnsi="Times New Roman" w:cs="Times New Roman"/>
          <w:sz w:val="28"/>
          <w:szCs w:val="28"/>
        </w:rPr>
        <w:t>пункта 1.6 подра</w:t>
      </w:r>
      <w:r>
        <w:rPr>
          <w:rFonts w:ascii="Times New Roman" w:eastAsia="Times New Roman" w:hAnsi="Times New Roman" w:cs="Times New Roman"/>
          <w:sz w:val="28"/>
          <w:szCs w:val="28"/>
        </w:rPr>
        <w:t>здела 1.1 приложения № 15 к ЕОСЗ в части установления в Документации неправомерного требования к участникам процедуры закупки</w:t>
      </w:r>
      <w:r w:rsidRPr="006F5D54">
        <w:rPr>
          <w:rFonts w:ascii="Times New Roman" w:eastAsia="Times New Roman" w:hAnsi="Times New Roman" w:cs="Times New Roman"/>
          <w:sz w:val="28"/>
          <w:szCs w:val="28"/>
        </w:rPr>
        <w:t xml:space="preserve"> о наличии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представлении в составе заявки лицензий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Ростехнадзора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7E9D">
        <w:rPr>
          <w:rFonts w:ascii="Times New Roman" w:hAnsi="Times New Roman" w:cs="Times New Roman"/>
          <w:sz w:val="28"/>
          <w:szCs w:val="28"/>
        </w:rPr>
        <w:t>на эксплуатацию радиационного источника и  на обращение с РАО</w:t>
      </w:r>
      <w:r>
        <w:rPr>
          <w:rFonts w:ascii="Times New Roman" w:hAnsi="Times New Roman" w:cs="Times New Roman"/>
          <w:sz w:val="28"/>
          <w:szCs w:val="28"/>
        </w:rPr>
        <w:t xml:space="preserve"> в том числе при их захоронении.</w:t>
      </w:r>
    </w:p>
    <w:p w:rsidR="00E64642" w:rsidRDefault="0070251C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64642" w:rsidRPr="006903A0">
        <w:rPr>
          <w:rFonts w:ascii="Times New Roman" w:eastAsia="Times New Roman" w:hAnsi="Times New Roman" w:cs="Times New Roman"/>
          <w:sz w:val="28"/>
          <w:szCs w:val="28"/>
        </w:rPr>
        <w:t>Рекомендовать ответчику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64642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отменить протокол открытия доступа к заявкам от 21.01.2016 № C021410-1;</w:t>
      </w:r>
    </w:p>
    <w:p w:rsidR="00E64642" w:rsidRPr="00EF1E37" w:rsidRDefault="00E64642" w:rsidP="00E83F28">
      <w:pPr>
        <w:shd w:val="clear" w:color="auto" w:fill="FFFFFF"/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E37">
        <w:rPr>
          <w:rFonts w:ascii="Times New Roman" w:eastAsia="Times New Roman" w:hAnsi="Times New Roman" w:cs="Times New Roman"/>
          <w:sz w:val="28"/>
          <w:szCs w:val="28"/>
        </w:rPr>
        <w:lastRenderedPageBreak/>
        <w:t>внести изменения в Документацию, в целях приведения ее содержания в соответствие с т</w:t>
      </w:r>
      <w:r w:rsidR="00E83F28">
        <w:rPr>
          <w:rFonts w:ascii="Times New Roman" w:eastAsia="Times New Roman" w:hAnsi="Times New Roman" w:cs="Times New Roman"/>
          <w:sz w:val="28"/>
          <w:szCs w:val="28"/>
        </w:rPr>
        <w:t xml:space="preserve">ребованиями ЕОСЗ, уточнив в Документации понятие термина «вторичные радиоактивные отходы» и порядок отнесения </w:t>
      </w:r>
      <w:r w:rsidR="00E83F28" w:rsidRPr="00E83F28">
        <w:rPr>
          <w:rFonts w:ascii="Times New Roman" w:eastAsia="Times New Roman" w:hAnsi="Times New Roman" w:cs="Times New Roman"/>
          <w:sz w:val="28"/>
          <w:szCs w:val="28"/>
        </w:rPr>
        <w:t>затрат по размещению (захоронению) радиоактивных отходов и иных отходов, образ</w:t>
      </w:r>
      <w:r w:rsidR="00E83F28">
        <w:rPr>
          <w:rFonts w:ascii="Times New Roman" w:eastAsia="Times New Roman" w:hAnsi="Times New Roman" w:cs="Times New Roman"/>
          <w:sz w:val="28"/>
          <w:szCs w:val="28"/>
        </w:rPr>
        <w:t>ующихся в ходе выполнения работ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4642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продлить срок подачи заявок на участие в Конкурсе в установленном Стандартом порядке.</w:t>
      </w:r>
    </w:p>
    <w:p w:rsidR="00E64642" w:rsidRPr="006903A0" w:rsidRDefault="0070251C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E64642" w:rsidRPr="006903A0">
        <w:rPr>
          <w:rFonts w:ascii="Times New Roman" w:eastAsia="Times New Roman" w:hAnsi="Times New Roman" w:cs="Times New Roman"/>
          <w:sz w:val="28"/>
          <w:szCs w:val="28"/>
        </w:rPr>
        <w:t>. Ответчику – проинформировать ЦАК о действиях, предпринятых в соответствии с насто</w:t>
      </w:r>
      <w:r w:rsidR="00E64642">
        <w:rPr>
          <w:rFonts w:ascii="Times New Roman" w:eastAsia="Times New Roman" w:hAnsi="Times New Roman" w:cs="Times New Roman"/>
          <w:sz w:val="28"/>
          <w:szCs w:val="28"/>
        </w:rPr>
        <w:t>ящим заключением, в течение 30</w:t>
      </w:r>
      <w:r w:rsidR="00E64642" w:rsidRPr="006903A0">
        <w:rPr>
          <w:rFonts w:ascii="Times New Roman" w:eastAsia="Times New Roman" w:hAnsi="Times New Roman" w:cs="Times New Roman"/>
          <w:sz w:val="28"/>
          <w:szCs w:val="28"/>
        </w:rPr>
        <w:t xml:space="preserve"> дней с даты его получения.</w:t>
      </w:r>
    </w:p>
    <w:p w:rsidR="00E64642" w:rsidRPr="006903A0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bookmarkStart w:id="1" w:name="_GoBack"/>
      <w:bookmarkEnd w:id="1"/>
      <w:r w:rsidRPr="006903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езолю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тивная часть решения оглашена 02.02.2016</w:t>
      </w:r>
      <w:r w:rsidRPr="006903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. </w:t>
      </w:r>
    </w:p>
    <w:p w:rsidR="00E64642" w:rsidRPr="006903A0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6903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При рассмотрении жалобы по существу проводилась аудиозапись.</w:t>
      </w:r>
    </w:p>
    <w:p w:rsidR="00E64642" w:rsidRDefault="00E64642" w:rsidP="00E6464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E64642" w:rsidRPr="006903A0" w:rsidRDefault="00E64642" w:rsidP="00E646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4642" w:rsidRDefault="00E64642" w:rsidP="00E646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0CF0" w:rsidRPr="006903A0" w:rsidRDefault="008C0CF0" w:rsidP="00E646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6843"/>
        <w:gridCol w:w="2877"/>
      </w:tblGrid>
      <w:tr w:rsidR="00E64642" w:rsidRPr="006903A0" w:rsidTr="00765AEE">
        <w:tc>
          <w:tcPr>
            <w:tcW w:w="6843" w:type="dxa"/>
          </w:tcPr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firstLine="7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3A0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ЦАК:</w:t>
            </w:r>
          </w:p>
        </w:tc>
        <w:tc>
          <w:tcPr>
            <w:tcW w:w="2877" w:type="dxa"/>
          </w:tcPr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left="317" w:right="7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3A0">
              <w:rPr>
                <w:rFonts w:ascii="Times New Roman" w:eastAsia="Times New Roman" w:hAnsi="Times New Roman" w:cs="Times New Roman"/>
                <w:sz w:val="28"/>
                <w:szCs w:val="28"/>
              </w:rPr>
              <w:t>П.А. Тихомиров</w:t>
            </w:r>
          </w:p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left="317" w:right="72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left="317" w:right="72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64642" w:rsidRPr="006903A0" w:rsidTr="00765AEE">
        <w:tc>
          <w:tcPr>
            <w:tcW w:w="6843" w:type="dxa"/>
          </w:tcPr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firstLine="79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903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Члены ЦАК:</w:t>
            </w:r>
          </w:p>
          <w:p w:rsidR="00E64642" w:rsidRPr="006903A0" w:rsidRDefault="00E64642" w:rsidP="00765AEE">
            <w:pPr>
              <w:tabs>
                <w:tab w:val="left" w:pos="4980"/>
              </w:tabs>
              <w:spacing w:after="0" w:line="240" w:lineRule="auto"/>
              <w:ind w:firstLine="79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903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2877" w:type="dxa"/>
          </w:tcPr>
          <w:p w:rsidR="00E64642" w:rsidRPr="006903A0" w:rsidRDefault="000723B5" w:rsidP="00765AEE">
            <w:pPr>
              <w:tabs>
                <w:tab w:val="left" w:pos="6840"/>
              </w:tabs>
              <w:spacing w:after="0" w:line="240" w:lineRule="auto"/>
              <w:ind w:left="317" w:right="7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И.К. Ляпин</w:t>
            </w:r>
          </w:p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left="317" w:right="7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left="317" w:right="7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64642" w:rsidRPr="006903A0" w:rsidRDefault="000723B5" w:rsidP="00765AEE">
            <w:pPr>
              <w:tabs>
                <w:tab w:val="left" w:pos="6840"/>
              </w:tabs>
              <w:spacing w:after="0" w:line="240" w:lineRule="auto"/>
              <w:ind w:left="317" w:right="7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А.В. Назаров</w:t>
            </w:r>
          </w:p>
          <w:p w:rsidR="00E64642" w:rsidRPr="006903A0" w:rsidRDefault="00E64642" w:rsidP="00765AEE">
            <w:pPr>
              <w:tabs>
                <w:tab w:val="left" w:pos="6840"/>
              </w:tabs>
              <w:spacing w:after="0" w:line="240" w:lineRule="auto"/>
              <w:ind w:right="7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64642" w:rsidRDefault="00E64642" w:rsidP="00E64642"/>
    <w:p w:rsidR="00E64642" w:rsidRDefault="00E64642" w:rsidP="00E64642"/>
    <w:p w:rsidR="00D62DB2" w:rsidRDefault="0016063A"/>
    <w:sectPr w:rsidR="00D62DB2" w:rsidSect="00906C3F">
      <w:headerReference w:type="even" r:id="rId9"/>
      <w:headerReference w:type="default" r:id="rId10"/>
      <w:pgSz w:w="11906" w:h="16838"/>
      <w:pgMar w:top="1135" w:right="707" w:bottom="993" w:left="164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63A" w:rsidRDefault="0016063A">
      <w:pPr>
        <w:spacing w:after="0" w:line="240" w:lineRule="auto"/>
      </w:pPr>
      <w:r>
        <w:separator/>
      </w:r>
    </w:p>
  </w:endnote>
  <w:endnote w:type="continuationSeparator" w:id="0">
    <w:p w:rsidR="0016063A" w:rsidRDefault="00160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63A" w:rsidRDefault="0016063A">
      <w:pPr>
        <w:spacing w:after="0" w:line="240" w:lineRule="auto"/>
      </w:pPr>
      <w:r>
        <w:separator/>
      </w:r>
    </w:p>
  </w:footnote>
  <w:footnote w:type="continuationSeparator" w:id="0">
    <w:p w:rsidR="0016063A" w:rsidRDefault="00160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44" w:rsidRDefault="0096411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D68F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68F2">
      <w:rPr>
        <w:rStyle w:val="a5"/>
        <w:noProof/>
      </w:rPr>
      <w:t>3</w:t>
    </w:r>
    <w:r>
      <w:rPr>
        <w:rStyle w:val="a5"/>
      </w:rPr>
      <w:fldChar w:fldCharType="end"/>
    </w:r>
  </w:p>
  <w:p w:rsidR="001E6444" w:rsidRDefault="0016063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44" w:rsidRPr="001A553B" w:rsidRDefault="00964115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8"/>
        <w:szCs w:val="28"/>
      </w:rPr>
    </w:pPr>
    <w:r w:rsidRPr="001A553B">
      <w:rPr>
        <w:rStyle w:val="a5"/>
        <w:rFonts w:ascii="Times New Roman" w:hAnsi="Times New Roman"/>
        <w:sz w:val="28"/>
        <w:szCs w:val="28"/>
      </w:rPr>
      <w:fldChar w:fldCharType="begin"/>
    </w:r>
    <w:r w:rsidR="006D68F2" w:rsidRPr="001A553B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1A553B">
      <w:rPr>
        <w:rStyle w:val="a5"/>
        <w:rFonts w:ascii="Times New Roman" w:hAnsi="Times New Roman"/>
        <w:sz w:val="28"/>
        <w:szCs w:val="28"/>
      </w:rPr>
      <w:fldChar w:fldCharType="separate"/>
    </w:r>
    <w:r w:rsidR="00906C3F">
      <w:rPr>
        <w:rStyle w:val="a5"/>
        <w:rFonts w:ascii="Times New Roman" w:hAnsi="Times New Roman"/>
        <w:noProof/>
        <w:sz w:val="28"/>
        <w:szCs w:val="28"/>
      </w:rPr>
      <w:t>2</w:t>
    </w:r>
    <w:r w:rsidRPr="001A553B">
      <w:rPr>
        <w:rStyle w:val="a5"/>
        <w:rFonts w:ascii="Times New Roman" w:hAnsi="Times New Roman"/>
        <w:sz w:val="28"/>
        <w:szCs w:val="28"/>
      </w:rPr>
      <w:fldChar w:fldCharType="end"/>
    </w:r>
  </w:p>
  <w:p w:rsidR="001E6444" w:rsidRDefault="001606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642"/>
    <w:rsid w:val="00005D87"/>
    <w:rsid w:val="00036D11"/>
    <w:rsid w:val="00047560"/>
    <w:rsid w:val="000723B5"/>
    <w:rsid w:val="0007630D"/>
    <w:rsid w:val="000907DA"/>
    <w:rsid w:val="000A795A"/>
    <w:rsid w:val="000D65BF"/>
    <w:rsid w:val="000E5DD1"/>
    <w:rsid w:val="001452D7"/>
    <w:rsid w:val="0016063A"/>
    <w:rsid w:val="00165141"/>
    <w:rsid w:val="001D1F6E"/>
    <w:rsid w:val="0023257B"/>
    <w:rsid w:val="00237C4C"/>
    <w:rsid w:val="002D0D6B"/>
    <w:rsid w:val="00356528"/>
    <w:rsid w:val="00382216"/>
    <w:rsid w:val="003C1743"/>
    <w:rsid w:val="003E2407"/>
    <w:rsid w:val="003F7F99"/>
    <w:rsid w:val="00437A0F"/>
    <w:rsid w:val="00481C19"/>
    <w:rsid w:val="00520A9E"/>
    <w:rsid w:val="005236F1"/>
    <w:rsid w:val="0059603D"/>
    <w:rsid w:val="005C5C4D"/>
    <w:rsid w:val="005D7054"/>
    <w:rsid w:val="005E0B45"/>
    <w:rsid w:val="00601448"/>
    <w:rsid w:val="00627B16"/>
    <w:rsid w:val="006658B8"/>
    <w:rsid w:val="00685D6D"/>
    <w:rsid w:val="006C06C7"/>
    <w:rsid w:val="006D68F2"/>
    <w:rsid w:val="006E2703"/>
    <w:rsid w:val="006E3562"/>
    <w:rsid w:val="006F7B6A"/>
    <w:rsid w:val="0070251C"/>
    <w:rsid w:val="007B1840"/>
    <w:rsid w:val="007E389E"/>
    <w:rsid w:val="00810AD2"/>
    <w:rsid w:val="008349E4"/>
    <w:rsid w:val="0085598D"/>
    <w:rsid w:val="00875E93"/>
    <w:rsid w:val="008C0CF0"/>
    <w:rsid w:val="00906C3F"/>
    <w:rsid w:val="009179AE"/>
    <w:rsid w:val="00951DD7"/>
    <w:rsid w:val="00964115"/>
    <w:rsid w:val="009B16BD"/>
    <w:rsid w:val="009B561B"/>
    <w:rsid w:val="009D05DF"/>
    <w:rsid w:val="009D1A94"/>
    <w:rsid w:val="009D3162"/>
    <w:rsid w:val="00A961F8"/>
    <w:rsid w:val="00AB3BCA"/>
    <w:rsid w:val="00AB593E"/>
    <w:rsid w:val="00AF2335"/>
    <w:rsid w:val="00B045AF"/>
    <w:rsid w:val="00B15A46"/>
    <w:rsid w:val="00B26968"/>
    <w:rsid w:val="00B31FDF"/>
    <w:rsid w:val="00B40200"/>
    <w:rsid w:val="00B70ED9"/>
    <w:rsid w:val="00B9016F"/>
    <w:rsid w:val="00B976C7"/>
    <w:rsid w:val="00BB43BC"/>
    <w:rsid w:val="00BC45DB"/>
    <w:rsid w:val="00C03CC6"/>
    <w:rsid w:val="00C41FD9"/>
    <w:rsid w:val="00C44397"/>
    <w:rsid w:val="00C737E1"/>
    <w:rsid w:val="00CE0C54"/>
    <w:rsid w:val="00CE448A"/>
    <w:rsid w:val="00D57BF9"/>
    <w:rsid w:val="00D662FE"/>
    <w:rsid w:val="00DA7FC1"/>
    <w:rsid w:val="00DF6D99"/>
    <w:rsid w:val="00E12805"/>
    <w:rsid w:val="00E64642"/>
    <w:rsid w:val="00E83D35"/>
    <w:rsid w:val="00E83F28"/>
    <w:rsid w:val="00EE3BB7"/>
    <w:rsid w:val="00F032FC"/>
    <w:rsid w:val="00F1745B"/>
    <w:rsid w:val="00F805EB"/>
    <w:rsid w:val="00FE2446"/>
    <w:rsid w:val="00FF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6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4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4642"/>
    <w:rPr>
      <w:rFonts w:eastAsiaTheme="minorEastAsia"/>
      <w:lang w:eastAsia="ru-RU"/>
    </w:rPr>
  </w:style>
  <w:style w:type="character" w:styleId="a5">
    <w:name w:val="page number"/>
    <w:rsid w:val="00E64642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90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07D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0"/>
    <w:uiPriority w:val="99"/>
    <w:semiHidden/>
    <w:unhideWhenUsed/>
    <w:rsid w:val="00875E9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75E93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75E93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75E9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75E93"/>
    <w:rPr>
      <w:rFonts w:eastAsiaTheme="minorEastAsia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6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4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4642"/>
    <w:rPr>
      <w:rFonts w:eastAsiaTheme="minorEastAsia"/>
      <w:lang w:eastAsia="ru-RU"/>
    </w:rPr>
  </w:style>
  <w:style w:type="character" w:styleId="a5">
    <w:name w:val="page number"/>
    <w:rsid w:val="00E64642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90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07D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0"/>
    <w:uiPriority w:val="99"/>
    <w:semiHidden/>
    <w:unhideWhenUsed/>
    <w:rsid w:val="00875E9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75E93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75E93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75E9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75E93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FD4F0-8851-4847-8B60-8A40B83F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4065</Words>
  <Characters>23174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Тихомиров Павел Анатольевич</cp:lastModifiedBy>
  <cp:revision>3</cp:revision>
  <dcterms:created xsi:type="dcterms:W3CDTF">2016-02-18T15:27:00Z</dcterms:created>
  <dcterms:modified xsi:type="dcterms:W3CDTF">2016-02-18T15:27:00Z</dcterms:modified>
</cp:coreProperties>
</file>