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34212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34212D">
              <w:t>30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34212D">
        <w:rPr>
          <w:b/>
          <w:bCs/>
          <w:sz w:val="32"/>
          <w:szCs w:val="36"/>
        </w:rPr>
        <w:t xml:space="preserve">пусковой арматуры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34212D">
        <w:t>30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</w:t>
      </w:r>
      <w:r w:rsidR="00982A4B">
        <w:t>8</w:t>
      </w:r>
      <w:r w:rsidR="0034212D">
        <w:t>01</w:t>
      </w:r>
      <w:r>
        <w:t>/</w:t>
      </w:r>
      <w:r w:rsidR="0034212D">
        <w:t>8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34212D">
        <w:t>пусковой арматуры</w:t>
      </w:r>
      <w:r w:rsidR="00B81050" w:rsidRPr="00B81050">
        <w:rPr>
          <w:bCs/>
        </w:rPr>
        <w:t xml:space="preserve"> 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34212D">
        <w:t>255 132,28</w:t>
      </w:r>
      <w:r>
        <w:rPr>
          <w:b/>
        </w:rPr>
        <w:t>(</w:t>
      </w:r>
      <w:r w:rsidR="0034212D">
        <w:rPr>
          <w:b/>
        </w:rPr>
        <w:t xml:space="preserve">Двести пятьдесят пять тысяч сто тридцать два </w:t>
      </w:r>
      <w:r w:rsidR="001E7C76">
        <w:rPr>
          <w:b/>
        </w:rPr>
        <w:t xml:space="preserve"> </w:t>
      </w:r>
      <w:r w:rsidR="00F906B0">
        <w:t>) рубл</w:t>
      </w:r>
      <w:r w:rsidR="0034212D">
        <w:t>я</w:t>
      </w:r>
      <w:r w:rsidR="00F906B0">
        <w:t xml:space="preserve"> </w:t>
      </w:r>
      <w:r w:rsidR="0034212D">
        <w:t>28</w:t>
      </w:r>
      <w:bookmarkStart w:id="0" w:name="_GoBack"/>
      <w:bookmarkEnd w:id="0"/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CC60CA">
        <w:t>10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C60CA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CC60CA">
        <w:t>10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4212D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82A4B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4A92"/>
    <w:rsid w:val="00C83023"/>
    <w:rsid w:val="00CB551D"/>
    <w:rsid w:val="00CC60CA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2013-05-30T02:22:00Z</dcterms:created>
  <dcterms:modified xsi:type="dcterms:W3CDTF">2013-05-30T02:22:00Z</dcterms:modified>
</cp:coreProperties>
</file>