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280" w:rsidRDefault="00FC7280" w:rsidP="00EC078E">
      <w:pPr>
        <w:pStyle w:val="31"/>
        <w:suppressAutoHyphens/>
        <w:spacing w:before="0" w:after="0"/>
        <w:ind w:left="0" w:firstLine="0"/>
        <w:jc w:val="center"/>
        <w:rPr>
          <w:rFonts w:ascii="Times New Roman" w:hAnsi="Times New Roman"/>
          <w:sz w:val="24"/>
          <w:szCs w:val="24"/>
        </w:rPr>
      </w:pPr>
    </w:p>
    <w:p w:rsidR="0009035B" w:rsidRPr="00DD02C2" w:rsidRDefault="0009035B" w:rsidP="00EC078E">
      <w:pPr>
        <w:pStyle w:val="31"/>
        <w:suppressAutoHyphens/>
        <w:spacing w:before="0" w:after="0"/>
        <w:ind w:left="0" w:firstLine="0"/>
        <w:jc w:val="center"/>
        <w:rPr>
          <w:rFonts w:ascii="Times New Roman" w:hAnsi="Times New Roman"/>
          <w:sz w:val="24"/>
          <w:szCs w:val="24"/>
        </w:rPr>
      </w:pPr>
      <w:r w:rsidRPr="00DD02C2">
        <w:rPr>
          <w:rFonts w:ascii="Times New Roman" w:hAnsi="Times New Roman"/>
          <w:sz w:val="24"/>
          <w:szCs w:val="24"/>
        </w:rPr>
        <w:t xml:space="preserve">ДОГОВОР </w:t>
      </w:r>
      <w:r w:rsidR="00E96B28" w:rsidRPr="00DD02C2">
        <w:rPr>
          <w:rFonts w:ascii="Times New Roman" w:hAnsi="Times New Roman"/>
          <w:sz w:val="24"/>
          <w:szCs w:val="24"/>
        </w:rPr>
        <w:t>№</w:t>
      </w:r>
      <w:r w:rsidR="00721E1F">
        <w:rPr>
          <w:rFonts w:ascii="Times New Roman" w:hAnsi="Times New Roman"/>
          <w:sz w:val="24"/>
          <w:szCs w:val="24"/>
        </w:rPr>
        <w:t>_______________________</w:t>
      </w:r>
    </w:p>
    <w:p w:rsidR="0009035B" w:rsidRPr="00DD02C2" w:rsidRDefault="0009035B" w:rsidP="00EC078E">
      <w:pPr>
        <w:rPr>
          <w:rFonts w:ascii="Times New Roman" w:hAnsi="Times New Roman"/>
        </w:rPr>
      </w:pPr>
    </w:p>
    <w:p w:rsidR="0009035B" w:rsidRPr="00DD02C2" w:rsidRDefault="0009035B" w:rsidP="00EC078E">
      <w:pPr>
        <w:rPr>
          <w:rFonts w:ascii="Times New Roman" w:hAnsi="Times New Roman"/>
        </w:rPr>
      </w:pPr>
    </w:p>
    <w:p w:rsidR="0009035B" w:rsidRPr="00DD02C2" w:rsidRDefault="0009035B" w:rsidP="00EC078E">
      <w:pPr>
        <w:pStyle w:val="33"/>
        <w:suppressAutoHyphens/>
        <w:jc w:val="center"/>
        <w:rPr>
          <w:rFonts w:ascii="Times New Roman" w:hAnsi="Times New Roman"/>
          <w:b/>
          <w:bCs/>
          <w:sz w:val="24"/>
          <w:szCs w:val="24"/>
        </w:rPr>
      </w:pPr>
      <w:r w:rsidRPr="00DD02C2">
        <w:rPr>
          <w:rFonts w:ascii="Times New Roman" w:hAnsi="Times New Roman"/>
          <w:sz w:val="24"/>
          <w:szCs w:val="24"/>
        </w:rPr>
        <w:t>г. Москва</w:t>
      </w:r>
      <w:r w:rsidRPr="00DD02C2">
        <w:rPr>
          <w:rFonts w:ascii="Times New Roman" w:hAnsi="Times New Roman"/>
          <w:sz w:val="24"/>
          <w:szCs w:val="24"/>
        </w:rPr>
        <w:tab/>
      </w:r>
      <w:r w:rsidRPr="00DD02C2">
        <w:rPr>
          <w:rFonts w:ascii="Times New Roman" w:hAnsi="Times New Roman"/>
          <w:sz w:val="24"/>
          <w:szCs w:val="24"/>
        </w:rPr>
        <w:tab/>
      </w:r>
      <w:r w:rsidRPr="00DD02C2">
        <w:rPr>
          <w:rFonts w:ascii="Times New Roman" w:hAnsi="Times New Roman"/>
          <w:sz w:val="24"/>
          <w:szCs w:val="24"/>
        </w:rPr>
        <w:tab/>
      </w:r>
      <w:r w:rsidRPr="00DD02C2">
        <w:rPr>
          <w:rFonts w:ascii="Times New Roman" w:hAnsi="Times New Roman"/>
          <w:sz w:val="24"/>
          <w:szCs w:val="24"/>
        </w:rPr>
        <w:tab/>
      </w:r>
      <w:r w:rsidRPr="00DD02C2">
        <w:rPr>
          <w:rFonts w:ascii="Times New Roman" w:hAnsi="Times New Roman"/>
          <w:sz w:val="24"/>
          <w:szCs w:val="24"/>
        </w:rPr>
        <w:tab/>
      </w:r>
      <w:r w:rsidRPr="00DD02C2">
        <w:rPr>
          <w:rFonts w:ascii="Times New Roman" w:hAnsi="Times New Roman"/>
          <w:sz w:val="24"/>
          <w:szCs w:val="24"/>
        </w:rPr>
        <w:tab/>
      </w:r>
      <w:r w:rsidRPr="00DD02C2">
        <w:rPr>
          <w:rFonts w:ascii="Times New Roman" w:hAnsi="Times New Roman"/>
          <w:sz w:val="24"/>
          <w:szCs w:val="24"/>
        </w:rPr>
        <w:tab/>
      </w:r>
      <w:r w:rsidRPr="00DD02C2">
        <w:rPr>
          <w:rFonts w:ascii="Times New Roman" w:hAnsi="Times New Roman"/>
          <w:sz w:val="24"/>
          <w:szCs w:val="24"/>
        </w:rPr>
        <w:tab/>
        <w:t xml:space="preserve">    «____» _____________ </w:t>
      </w:r>
      <w:r w:rsidR="00CD3740" w:rsidRPr="00DD02C2">
        <w:rPr>
          <w:rFonts w:ascii="Times New Roman" w:hAnsi="Times New Roman"/>
          <w:sz w:val="24"/>
          <w:szCs w:val="24"/>
        </w:rPr>
        <w:t>201</w:t>
      </w:r>
      <w:r w:rsidR="00CD3740">
        <w:rPr>
          <w:rFonts w:ascii="Times New Roman" w:hAnsi="Times New Roman"/>
          <w:sz w:val="24"/>
          <w:szCs w:val="24"/>
        </w:rPr>
        <w:t>__</w:t>
      </w:r>
      <w:r w:rsidR="00CD3740" w:rsidRPr="00DD02C2">
        <w:rPr>
          <w:rFonts w:ascii="Times New Roman" w:hAnsi="Times New Roman"/>
          <w:sz w:val="24"/>
          <w:szCs w:val="24"/>
        </w:rPr>
        <w:t xml:space="preserve"> </w:t>
      </w:r>
      <w:r w:rsidRPr="00DD02C2">
        <w:rPr>
          <w:rFonts w:ascii="Times New Roman" w:hAnsi="Times New Roman"/>
          <w:sz w:val="24"/>
          <w:szCs w:val="24"/>
        </w:rPr>
        <w:t>г.</w:t>
      </w:r>
    </w:p>
    <w:p w:rsidR="0009035B" w:rsidRPr="00DD02C2" w:rsidRDefault="0009035B" w:rsidP="00EC078E">
      <w:pPr>
        <w:pStyle w:val="33"/>
        <w:suppressAutoHyphens/>
        <w:jc w:val="center"/>
        <w:rPr>
          <w:rFonts w:ascii="Times New Roman" w:hAnsi="Times New Roman"/>
          <w:sz w:val="24"/>
          <w:szCs w:val="24"/>
        </w:rPr>
      </w:pPr>
    </w:p>
    <w:p w:rsidR="0009035B" w:rsidRPr="00DD02C2" w:rsidRDefault="0093181B" w:rsidP="00EC078E">
      <w:pPr>
        <w:pStyle w:val="33"/>
        <w:suppressAutoHyphens/>
        <w:ind w:firstLine="720"/>
        <w:jc w:val="both"/>
        <w:rPr>
          <w:rFonts w:ascii="Times New Roman" w:hAnsi="Times New Roman"/>
          <w:sz w:val="24"/>
          <w:szCs w:val="24"/>
        </w:rPr>
      </w:pPr>
      <w:r>
        <w:rPr>
          <w:rFonts w:ascii="Times New Roman" w:hAnsi="Times New Roman"/>
          <w:b/>
          <w:noProof/>
          <w:sz w:val="24"/>
          <w:szCs w:val="24"/>
        </w:rPr>
        <w:t>А</w:t>
      </w:r>
      <w:r w:rsidR="00257178" w:rsidRPr="00257178">
        <w:rPr>
          <w:rFonts w:ascii="Times New Roman" w:hAnsi="Times New Roman"/>
          <w:b/>
          <w:noProof/>
          <w:sz w:val="24"/>
          <w:szCs w:val="24"/>
        </w:rPr>
        <w:t>кционерное общество «Дирекция единого заказа оборудования для АЭС», (АО «ДЕЗ»),</w:t>
      </w:r>
      <w:r w:rsidR="00257178" w:rsidRPr="00257178">
        <w:rPr>
          <w:rFonts w:ascii="Times New Roman" w:hAnsi="Times New Roman"/>
          <w:noProof/>
          <w:sz w:val="24"/>
          <w:szCs w:val="24"/>
        </w:rPr>
        <w:t xml:space="preserve"> именуемое в дальнейшем Заказчик</w:t>
      </w:r>
      <w:r w:rsidR="00257178" w:rsidRPr="00257178">
        <w:rPr>
          <w:rFonts w:ascii="Times New Roman" w:hAnsi="Times New Roman"/>
          <w:b/>
          <w:noProof/>
          <w:sz w:val="24"/>
          <w:szCs w:val="24"/>
        </w:rPr>
        <w:t>,</w:t>
      </w:r>
      <w:r w:rsidR="00257178" w:rsidRPr="00257178">
        <w:rPr>
          <w:rFonts w:ascii="Times New Roman" w:hAnsi="Times New Roman"/>
          <w:noProof/>
          <w:sz w:val="24"/>
          <w:szCs w:val="24"/>
        </w:rPr>
        <w:t xml:space="preserve"> в лице Генерального директора </w:t>
      </w:r>
      <w:r w:rsidR="00833CA0">
        <w:rPr>
          <w:rFonts w:ascii="Times New Roman" w:hAnsi="Times New Roman"/>
          <w:noProof/>
          <w:sz w:val="24"/>
          <w:szCs w:val="24"/>
        </w:rPr>
        <w:t>Тарло Дениса Георгиевича</w:t>
      </w:r>
      <w:r w:rsidR="00257178" w:rsidRPr="00257178">
        <w:rPr>
          <w:rFonts w:ascii="Times New Roman" w:hAnsi="Times New Roman"/>
          <w:noProof/>
          <w:sz w:val="24"/>
          <w:szCs w:val="24"/>
        </w:rPr>
        <w:t>, действующего на основании Устава общества, выступающее от своего имени, но в интересах и за счет</w:t>
      </w:r>
      <w:r w:rsidR="00833CA0" w:rsidRPr="00833CA0">
        <w:rPr>
          <w:rFonts w:ascii="Times New Roman" w:hAnsi="Times New Roman"/>
          <w:noProof/>
          <w:sz w:val="24"/>
          <w:szCs w:val="24"/>
        </w:rPr>
        <w:t xml:space="preserve"> </w:t>
      </w:r>
      <w:r w:rsidR="00986529">
        <w:rPr>
          <w:rFonts w:ascii="Times New Roman" w:hAnsi="Times New Roman"/>
          <w:noProof/>
          <w:sz w:val="24"/>
          <w:szCs w:val="24"/>
        </w:rPr>
        <w:t>А</w:t>
      </w:r>
      <w:r w:rsidR="00833CA0" w:rsidRPr="00833CA0">
        <w:rPr>
          <w:rFonts w:ascii="Times New Roman" w:hAnsi="Times New Roman"/>
          <w:noProof/>
          <w:sz w:val="24"/>
          <w:szCs w:val="24"/>
        </w:rPr>
        <w:t>кционерного общества «Научно-исследовательский и проектно-конструкторский институт энергетических технологий «АТОМПРОЕКТ» (АО «АТОМПРОЕКТ»)</w:t>
      </w:r>
      <w:r w:rsidR="00257178" w:rsidRPr="00257178">
        <w:rPr>
          <w:rFonts w:ascii="Times New Roman" w:hAnsi="Times New Roman"/>
          <w:noProof/>
          <w:sz w:val="24"/>
          <w:szCs w:val="24"/>
        </w:rPr>
        <w:t xml:space="preserve"> на основании Агентского соглашения № LEN2/1548/18 от 12.03.2008г. (далее – Агентский договор), с одной стороны, и</w:t>
      </w:r>
      <w:r w:rsidR="0009035B" w:rsidRPr="00DD02C2">
        <w:rPr>
          <w:rFonts w:ascii="Times New Roman" w:hAnsi="Times New Roman"/>
          <w:sz w:val="24"/>
          <w:szCs w:val="24"/>
        </w:rPr>
        <w:t xml:space="preserve"> </w:t>
      </w:r>
    </w:p>
    <w:p w:rsidR="0009035B" w:rsidRPr="00DD02C2" w:rsidRDefault="00721E1F" w:rsidP="00EE5618">
      <w:pPr>
        <w:pStyle w:val="33"/>
        <w:suppressAutoHyphens/>
        <w:spacing w:before="120" w:after="120"/>
        <w:ind w:firstLine="709"/>
        <w:jc w:val="both"/>
        <w:rPr>
          <w:rFonts w:ascii="Times New Roman" w:hAnsi="Times New Roman"/>
          <w:sz w:val="24"/>
          <w:szCs w:val="24"/>
        </w:rPr>
      </w:pPr>
      <w:r>
        <w:rPr>
          <w:rFonts w:ascii="Times New Roman" w:hAnsi="Times New Roman"/>
          <w:noProof/>
          <w:sz w:val="24"/>
          <w:szCs w:val="24"/>
        </w:rPr>
        <w:t>____________________________</w:t>
      </w:r>
      <w:r w:rsidR="003346A2" w:rsidRPr="003346A2">
        <w:rPr>
          <w:rFonts w:ascii="Times New Roman" w:hAnsi="Times New Roman"/>
          <w:noProof/>
          <w:sz w:val="24"/>
          <w:szCs w:val="24"/>
        </w:rPr>
        <w:t xml:space="preserve">, именуемое в дальнейшем «Поставщик», в лице </w:t>
      </w:r>
      <w:r>
        <w:rPr>
          <w:rFonts w:ascii="Times New Roman" w:hAnsi="Times New Roman"/>
          <w:noProof/>
          <w:sz w:val="24"/>
          <w:szCs w:val="24"/>
        </w:rPr>
        <w:t>________________</w:t>
      </w:r>
      <w:r w:rsidR="003346A2" w:rsidRPr="003346A2">
        <w:rPr>
          <w:rFonts w:ascii="Times New Roman" w:hAnsi="Times New Roman"/>
          <w:noProof/>
          <w:sz w:val="24"/>
          <w:szCs w:val="24"/>
        </w:rPr>
        <w:t xml:space="preserve">, действующего на основании </w:t>
      </w:r>
      <w:r>
        <w:rPr>
          <w:rFonts w:ascii="Times New Roman" w:hAnsi="Times New Roman"/>
          <w:noProof/>
          <w:sz w:val="24"/>
          <w:szCs w:val="24"/>
        </w:rPr>
        <w:t>_______________</w:t>
      </w:r>
      <w:r w:rsidR="003346A2" w:rsidRPr="003346A2">
        <w:rPr>
          <w:rFonts w:ascii="Times New Roman" w:hAnsi="Times New Roman"/>
          <w:noProof/>
          <w:sz w:val="24"/>
          <w:szCs w:val="24"/>
        </w:rPr>
        <w:t>, с другой стороны, далее вместе по тексту именуемые Стороны, заключили  настоящий договор (далее – Договор) о нижеследующем</w:t>
      </w:r>
      <w:r w:rsidR="0009035B" w:rsidRPr="00DD02C2">
        <w:rPr>
          <w:rFonts w:ascii="Times New Roman" w:hAnsi="Times New Roman"/>
          <w:sz w:val="24"/>
          <w:szCs w:val="24"/>
        </w:rPr>
        <w:t>:</w:t>
      </w: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r w:rsidRPr="00DD02C2">
        <w:rPr>
          <w:rFonts w:ascii="Times New Roman" w:hAnsi="Times New Roman"/>
          <w:sz w:val="24"/>
          <w:szCs w:val="24"/>
        </w:rPr>
        <w:t>1. Термины и определения</w:t>
      </w:r>
    </w:p>
    <w:p w:rsidR="0009035B" w:rsidRPr="00DD02C2" w:rsidRDefault="0009035B" w:rsidP="006C36EE">
      <w:pPr>
        <w:widowControl w:val="0"/>
        <w:spacing w:before="120" w:after="120"/>
        <w:jc w:val="both"/>
        <w:rPr>
          <w:rFonts w:ascii="Times New Roman" w:hAnsi="Times New Roman"/>
          <w:spacing w:val="-5"/>
        </w:rPr>
      </w:pPr>
      <w:r w:rsidRPr="00DD02C2">
        <w:rPr>
          <w:rFonts w:ascii="Times New Roman" w:hAnsi="Times New Roman"/>
        </w:rPr>
        <w:t>За исключением случаев, где в тексте определено иначе, термины в Договоре, имеют следующие значения</w:t>
      </w:r>
      <w:r w:rsidRPr="00DD02C2">
        <w:rPr>
          <w:rFonts w:ascii="Times New Roman" w:hAnsi="Times New Roman"/>
          <w:spacing w:val="-5"/>
        </w:rPr>
        <w:t>:</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«Акт приемки работ по Пусковому комплексу/Очереди» -</w:t>
      </w:r>
      <w:r w:rsidRPr="00DD02C2">
        <w:rPr>
          <w:rFonts w:ascii="Times New Roman" w:hAnsi="Times New Roman"/>
          <w:sz w:val="24"/>
          <w:szCs w:val="24"/>
        </w:rPr>
        <w:t xml:space="preserve"> подписанный Заказчиком-застройщиком после устранения Несоответствий и/или предписаний Заказчика-застройщика документ, фиксирующий выполнение всех Работ по сооружению Пускового комплекса/очереди энергоблока №2 Ленинградской АЭС-2.</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«Входной контроль» - </w:t>
      </w:r>
      <w:r w:rsidRPr="00DD02C2">
        <w:rPr>
          <w:rFonts w:ascii="Times New Roman" w:hAnsi="Times New Roman"/>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нормативно-технических документах на контролируемое оборудование, поступившие к Генеральному заказчику с сопроводительной документацией, оформленной в установленном порядке.</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«Гарантийный срок» </w:t>
      </w:r>
      <w:r w:rsidRPr="00DD02C2">
        <w:rPr>
          <w:rFonts w:ascii="Times New Roman" w:hAnsi="Times New Roman"/>
          <w:bCs/>
          <w:sz w:val="24"/>
          <w:szCs w:val="24"/>
        </w:rPr>
        <w:t>-</w:t>
      </w:r>
      <w:r w:rsidRPr="00DD02C2">
        <w:rPr>
          <w:rFonts w:ascii="Times New Roman" w:hAnsi="Times New Roman"/>
          <w:b/>
          <w:sz w:val="24"/>
          <w:szCs w:val="24"/>
        </w:rPr>
        <w:t xml:space="preserve"> </w:t>
      </w:r>
      <w:r w:rsidRPr="00DD02C2">
        <w:rPr>
          <w:rFonts w:ascii="Times New Roman" w:hAnsi="Times New Roman"/>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Заказчиком-застройщиком или Генпоставщиком и являющихся следствием неисполнения и/или ненадлежащего исполнения Поставщиком обязательств по Договору.</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«Генпоставщик»</w:t>
      </w:r>
      <w:r w:rsidRPr="00DD02C2">
        <w:rPr>
          <w:rFonts w:ascii="Times New Roman" w:hAnsi="Times New Roman"/>
          <w:sz w:val="24"/>
          <w:szCs w:val="24"/>
        </w:rPr>
        <w:t xml:space="preserve"> - </w:t>
      </w:r>
      <w:r w:rsidR="003346A2" w:rsidRPr="003346A2">
        <w:rPr>
          <w:rFonts w:ascii="Times New Roman" w:hAnsi="Times New Roman"/>
          <w:sz w:val="24"/>
          <w:szCs w:val="24"/>
        </w:rPr>
        <w:t>АО «</w:t>
      </w:r>
      <w:r w:rsidR="00833CA0">
        <w:rPr>
          <w:rFonts w:ascii="Times New Roman" w:hAnsi="Times New Roman"/>
          <w:sz w:val="24"/>
          <w:szCs w:val="24"/>
        </w:rPr>
        <w:t>АТОМПРОЕКТ</w:t>
      </w:r>
      <w:r w:rsidR="003346A2" w:rsidRPr="003346A2">
        <w:rPr>
          <w:rFonts w:ascii="Times New Roman" w:hAnsi="Times New Roman"/>
          <w:sz w:val="24"/>
          <w:szCs w:val="24"/>
        </w:rPr>
        <w:t>»</w:t>
      </w:r>
      <w:r w:rsidR="003346A2">
        <w:rPr>
          <w:rFonts w:ascii="Times New Roman" w:hAnsi="Times New Roman"/>
          <w:sz w:val="24"/>
          <w:szCs w:val="24"/>
        </w:rPr>
        <w:t>.</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 «Государственные органы регулирования и надзора РФ»</w:t>
      </w:r>
      <w:r w:rsidRPr="00DD02C2">
        <w:rPr>
          <w:rFonts w:ascii="Times New Roman" w:hAnsi="Times New Roman"/>
          <w:sz w:val="24"/>
          <w:szCs w:val="24"/>
        </w:rPr>
        <w:t xml:space="preserve"> </w:t>
      </w:r>
      <w:r w:rsidRPr="00DD02C2">
        <w:rPr>
          <w:rFonts w:ascii="Times New Roman" w:hAnsi="Times New Roman"/>
          <w:bCs/>
          <w:sz w:val="24"/>
          <w:szCs w:val="24"/>
        </w:rPr>
        <w:t>-</w:t>
      </w:r>
      <w:r w:rsidRPr="00DD02C2">
        <w:rPr>
          <w:rFonts w:ascii="Times New Roman" w:hAnsi="Times New Roman"/>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«Грузополучатель» </w:t>
      </w:r>
      <w:r w:rsidRPr="00DD02C2">
        <w:rPr>
          <w:rFonts w:ascii="Times New Roman" w:hAnsi="Times New Roman"/>
          <w:sz w:val="24"/>
          <w:szCs w:val="24"/>
        </w:rPr>
        <w:t>- Заказчик-застройщик или надлежащим образом уполномоченная Заказчиком-застройщиком организация, осуществляющая приемку грузовых мест поставляемого Поставщиком Заказчику по Договору Оборудования в согласованном Сторонами месте поставки.</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bCs/>
          <w:sz w:val="24"/>
          <w:szCs w:val="24"/>
        </w:rPr>
        <w:t>«Дефект»</w:t>
      </w:r>
      <w:r w:rsidRPr="00DD02C2">
        <w:rPr>
          <w:rFonts w:ascii="Times New Roman" w:hAnsi="Times New Roman"/>
          <w:sz w:val="24"/>
          <w:szCs w:val="24"/>
        </w:rPr>
        <w:t xml:space="preserve"> </w:t>
      </w:r>
      <w:r w:rsidRPr="00DD02C2">
        <w:rPr>
          <w:rFonts w:ascii="Times New Roman" w:hAnsi="Times New Roman"/>
          <w:bCs/>
          <w:sz w:val="24"/>
          <w:szCs w:val="24"/>
        </w:rPr>
        <w:t>-</w:t>
      </w:r>
      <w:r w:rsidRPr="00DD02C2">
        <w:rPr>
          <w:rFonts w:ascii="Times New Roman" w:hAnsi="Times New Roman"/>
          <w:sz w:val="24"/>
          <w:szCs w:val="24"/>
        </w:rPr>
        <w:t xml:space="preserve"> несоответствия в оборудовании, отрицательно влияющие на установленное использование Оборудования по назначению.</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lastRenderedPageBreak/>
        <w:t xml:space="preserve">«Документация» </w:t>
      </w:r>
      <w:r w:rsidRPr="00DD02C2">
        <w:rPr>
          <w:rFonts w:ascii="Times New Roman" w:hAnsi="Times New Roman"/>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 5 к Договору.</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«Комиссия входного контроля» - </w:t>
      </w:r>
      <w:r w:rsidRPr="00DD02C2">
        <w:rPr>
          <w:rFonts w:ascii="Times New Roman" w:hAnsi="Times New Roman"/>
          <w:sz w:val="24"/>
          <w:szCs w:val="24"/>
        </w:rPr>
        <w:t>комиссия, в состав которой входят представители Генпоставщика, Заказчика-застройщика,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«Заказчик-застройщик» / «Покупатель»</w:t>
      </w:r>
      <w:r w:rsidRPr="00DD02C2">
        <w:rPr>
          <w:rFonts w:ascii="Times New Roman" w:hAnsi="Times New Roman"/>
          <w:sz w:val="24"/>
          <w:szCs w:val="24"/>
        </w:rPr>
        <w:t xml:space="preserve"> </w:t>
      </w:r>
      <w:r w:rsidRPr="00DD02C2">
        <w:rPr>
          <w:rFonts w:ascii="Times New Roman" w:hAnsi="Times New Roman"/>
          <w:bCs/>
          <w:sz w:val="24"/>
          <w:szCs w:val="24"/>
        </w:rPr>
        <w:t>-</w:t>
      </w:r>
      <w:r w:rsidRPr="00DD02C2">
        <w:rPr>
          <w:rFonts w:ascii="Times New Roman" w:hAnsi="Times New Roman"/>
          <w:sz w:val="24"/>
          <w:szCs w:val="24"/>
        </w:rPr>
        <w:t xml:space="preserve"> ОАО «Концерн Росэнергоатом».</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«Качество»</w:t>
      </w:r>
      <w:r w:rsidRPr="00DD02C2">
        <w:rPr>
          <w:rFonts w:ascii="Times New Roman" w:hAnsi="Times New Roman"/>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«Ключевое событие» </w:t>
      </w:r>
      <w:r w:rsidRPr="00DD02C2">
        <w:rPr>
          <w:rFonts w:ascii="Times New Roman" w:hAnsi="Times New Roman"/>
          <w:sz w:val="24"/>
          <w:szCs w:val="24"/>
        </w:rPr>
        <w:t xml:space="preserve">- </w:t>
      </w:r>
      <w:r w:rsidRPr="00DD02C2">
        <w:rPr>
          <w:rFonts w:ascii="Times New Roman" w:hAnsi="Times New Roman"/>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«Контроль качества»</w:t>
      </w:r>
      <w:r w:rsidRPr="00DD02C2">
        <w:rPr>
          <w:rFonts w:ascii="Times New Roman" w:hAnsi="Times New Roman"/>
          <w:bCs/>
          <w:sz w:val="24"/>
          <w:szCs w:val="24"/>
        </w:rPr>
        <w:t xml:space="preserve"> – </w:t>
      </w:r>
      <w:r w:rsidRPr="00DD02C2">
        <w:rPr>
          <w:rFonts w:ascii="Times New Roman" w:hAnsi="Times New Roman"/>
          <w:sz w:val="24"/>
          <w:szCs w:val="24"/>
        </w:rPr>
        <w:t>процедура оценки соответствия Качества Оборудования путем наблюдений и выводов, сопровождаемых надлежащими измерениями, испытаниями и калибровкой.</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«Контрольная точка» </w:t>
      </w:r>
      <w:r w:rsidRPr="00DD02C2">
        <w:rPr>
          <w:rFonts w:ascii="Times New Roman" w:hAnsi="Times New Roman"/>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«Лицензия»</w:t>
      </w:r>
      <w:r w:rsidRPr="00DD02C2">
        <w:rPr>
          <w:rFonts w:ascii="Times New Roman" w:hAnsi="Times New Roman"/>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«Место </w:t>
      </w:r>
      <w:r w:rsidR="00721E1F" w:rsidRPr="00DD02C2">
        <w:rPr>
          <w:rFonts w:ascii="Times New Roman" w:hAnsi="Times New Roman"/>
          <w:b/>
          <w:sz w:val="24"/>
          <w:szCs w:val="24"/>
        </w:rPr>
        <w:t>поставки» -</w:t>
      </w:r>
      <w:r w:rsidRPr="00DD02C2">
        <w:rPr>
          <w:rFonts w:ascii="Times New Roman" w:hAnsi="Times New Roman"/>
          <w:sz w:val="24"/>
          <w:szCs w:val="24"/>
        </w:rPr>
        <w:t xml:space="preserve"> 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«Несоответствие»</w:t>
      </w:r>
      <w:r w:rsidRPr="00DD02C2">
        <w:rPr>
          <w:rFonts w:ascii="Times New Roman" w:hAnsi="Times New Roman"/>
          <w:bCs/>
          <w:sz w:val="24"/>
          <w:szCs w:val="24"/>
        </w:rPr>
        <w:t xml:space="preserve"> – документально подтвержденные</w:t>
      </w:r>
      <w:r w:rsidRPr="00DD02C2">
        <w:rPr>
          <w:rFonts w:ascii="Times New Roman" w:hAnsi="Times New Roman"/>
          <w:sz w:val="24"/>
          <w:szCs w:val="24"/>
        </w:rPr>
        <w:t xml:space="preserve"> </w:t>
      </w:r>
      <w:r w:rsidRPr="00DD02C2">
        <w:rPr>
          <w:rFonts w:ascii="Times New Roman" w:hAnsi="Times New Roman"/>
          <w:bCs/>
          <w:sz w:val="24"/>
          <w:szCs w:val="24"/>
        </w:rPr>
        <w:t>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дефекты, недоделки, упущения, нарушения требований технической документации, стандартов и регламентов.</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«Обеспечение качества» </w:t>
      </w:r>
      <w:r w:rsidRPr="00DD02C2">
        <w:rPr>
          <w:rFonts w:ascii="Times New Roman" w:hAnsi="Times New Roman"/>
          <w:bCs/>
          <w:sz w:val="24"/>
          <w:szCs w:val="24"/>
        </w:rPr>
        <w:t>–</w:t>
      </w:r>
      <w:r w:rsidRPr="00DD02C2">
        <w:rPr>
          <w:rFonts w:ascii="Times New Roman" w:hAnsi="Times New Roman"/>
          <w:b/>
          <w:sz w:val="24"/>
          <w:szCs w:val="24"/>
        </w:rPr>
        <w:t xml:space="preserve"> </w:t>
      </w:r>
      <w:r w:rsidRPr="00DD02C2">
        <w:rPr>
          <w:rFonts w:ascii="Times New Roman" w:hAnsi="Times New Roman"/>
          <w:sz w:val="24"/>
          <w:szCs w:val="24"/>
        </w:rPr>
        <w:t xml:space="preserve">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w:t>
      </w:r>
      <w:r w:rsidR="00721E1F" w:rsidRPr="00DD02C2">
        <w:rPr>
          <w:rFonts w:ascii="Times New Roman" w:hAnsi="Times New Roman"/>
          <w:sz w:val="24"/>
          <w:szCs w:val="24"/>
        </w:rPr>
        <w:t>эксплуатации АЭС</w:t>
      </w:r>
      <w:r w:rsidRPr="00DD02C2">
        <w:rPr>
          <w:rFonts w:ascii="Times New Roman" w:hAnsi="Times New Roman"/>
          <w:sz w:val="24"/>
          <w:szCs w:val="24"/>
        </w:rPr>
        <w:t>.</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«Оборудование» </w:t>
      </w:r>
      <w:r w:rsidRPr="00DD02C2">
        <w:rPr>
          <w:rFonts w:ascii="Times New Roman" w:hAnsi="Times New Roman"/>
          <w:sz w:val="24"/>
          <w:szCs w:val="24"/>
        </w:rPr>
        <w:t xml:space="preserve">- </w:t>
      </w:r>
      <w:r w:rsidRPr="00DD02C2">
        <w:rPr>
          <w:rFonts w:ascii="Times New Roman" w:hAnsi="Times New Roman"/>
          <w:sz w:val="24"/>
          <w:szCs w:val="24"/>
        </w:rPr>
        <w:tab/>
        <w:t>оборудование, предназначенное для энергоблока № 2 Ленинградской АЭС-2 по номенклатуре и в соответствии с позиционной разбивкой согласно Приложению № 1 к Договору (Спецификация Оборудования).</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sidDel="0003425C">
        <w:rPr>
          <w:rFonts w:ascii="Times New Roman" w:hAnsi="Times New Roman"/>
          <w:sz w:val="24"/>
          <w:szCs w:val="24"/>
        </w:rPr>
        <w:t xml:space="preserve"> </w:t>
      </w:r>
      <w:r w:rsidRPr="00DD02C2">
        <w:rPr>
          <w:rFonts w:ascii="Times New Roman" w:hAnsi="Times New Roman"/>
          <w:b/>
          <w:sz w:val="24"/>
          <w:szCs w:val="24"/>
        </w:rPr>
        <w:t xml:space="preserve">«Оценка соответствия» - </w:t>
      </w:r>
      <w:r w:rsidRPr="00DD02C2">
        <w:rPr>
          <w:rFonts w:ascii="Times New Roman" w:hAnsi="Times New Roman"/>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«План качества» </w:t>
      </w:r>
      <w:r w:rsidRPr="00DD02C2">
        <w:rPr>
          <w:rFonts w:ascii="Times New Roman" w:hAnsi="Times New Roman"/>
          <w:sz w:val="24"/>
          <w:szCs w:val="24"/>
        </w:rPr>
        <w:t>- документ, в котором отражается деятельность по Оценке соответствия продукции.</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bCs/>
          <w:sz w:val="24"/>
          <w:szCs w:val="24"/>
        </w:rPr>
        <w:lastRenderedPageBreak/>
        <w:t>«Площадка АЭС»</w:t>
      </w:r>
      <w:r w:rsidRPr="00DD02C2">
        <w:rPr>
          <w:rFonts w:ascii="Times New Roman" w:hAnsi="Times New Roman"/>
          <w:sz w:val="24"/>
          <w:szCs w:val="24"/>
        </w:rPr>
        <w:t xml:space="preserve"> - территория</w:t>
      </w:r>
      <w:r w:rsidRPr="00DD02C2">
        <w:rPr>
          <w:rFonts w:ascii="Times New Roman" w:hAnsi="Times New Roman"/>
          <w:bCs/>
          <w:sz w:val="24"/>
          <w:szCs w:val="24"/>
        </w:rPr>
        <w:t xml:space="preserve"> (земельный(ые) участок(ки)), где выполняются работы и оказываются услуги, связанные с сооружением энергоблоков №1 и №2 Ленинградской АЭС-2.</w:t>
      </w:r>
    </w:p>
    <w:p w:rsidR="000C260C" w:rsidRPr="000C260C" w:rsidRDefault="000C260C" w:rsidP="00A313C4">
      <w:pPr>
        <w:pStyle w:val="33"/>
        <w:numPr>
          <w:ilvl w:val="0"/>
          <w:numId w:val="37"/>
        </w:numPr>
        <w:tabs>
          <w:tab w:val="clear" w:pos="1080"/>
          <w:tab w:val="num" w:pos="360"/>
        </w:tabs>
        <w:spacing w:after="120"/>
        <w:ind w:left="360"/>
        <w:jc w:val="both"/>
        <w:rPr>
          <w:rFonts w:ascii="Times New Roman" w:hAnsi="Times New Roman"/>
          <w:bCs/>
          <w:sz w:val="24"/>
          <w:szCs w:val="24"/>
        </w:rPr>
      </w:pPr>
      <w:r w:rsidRPr="000C260C">
        <w:rPr>
          <w:rFonts w:ascii="Times New Roman" w:hAnsi="Times New Roman"/>
          <w:bCs/>
          <w:sz w:val="24"/>
          <w:szCs w:val="24"/>
        </w:rPr>
        <w:t>«</w:t>
      </w:r>
      <w:r w:rsidRPr="000C260C">
        <w:rPr>
          <w:rFonts w:ascii="Times New Roman" w:hAnsi="Times New Roman"/>
          <w:b/>
          <w:bCs/>
          <w:sz w:val="24"/>
          <w:szCs w:val="24"/>
        </w:rPr>
        <w:t>Поручительство</w:t>
      </w:r>
      <w:r w:rsidRPr="000C260C">
        <w:rPr>
          <w:rFonts w:ascii="Times New Roman" w:hAnsi="Times New Roman"/>
          <w:bCs/>
          <w:sz w:val="24"/>
          <w:szCs w:val="24"/>
        </w:rPr>
        <w:t>» - 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09035B" w:rsidRPr="00DD02C2" w:rsidRDefault="000C260C"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 </w:t>
      </w:r>
      <w:r w:rsidR="0009035B" w:rsidRPr="00DD02C2">
        <w:rPr>
          <w:rFonts w:ascii="Times New Roman" w:hAnsi="Times New Roman"/>
          <w:b/>
          <w:sz w:val="24"/>
          <w:szCs w:val="24"/>
        </w:rPr>
        <w:t>«Представитель Заказчика-застройщика/Покупателя»</w:t>
      </w:r>
      <w:r w:rsidR="0009035B" w:rsidRPr="00DD02C2">
        <w:rPr>
          <w:rFonts w:ascii="Times New Roman" w:hAnsi="Times New Roman"/>
          <w:sz w:val="24"/>
          <w:szCs w:val="24"/>
        </w:rPr>
        <w:t xml:space="preserve"> </w:t>
      </w:r>
      <w:r w:rsidR="0009035B" w:rsidRPr="00DD02C2">
        <w:rPr>
          <w:rFonts w:ascii="Times New Roman" w:hAnsi="Times New Roman"/>
          <w:bCs/>
          <w:sz w:val="24"/>
          <w:szCs w:val="24"/>
        </w:rPr>
        <w:t>–</w:t>
      </w:r>
      <w:r w:rsidR="0009035B" w:rsidRPr="00DD02C2">
        <w:rPr>
          <w:rFonts w:ascii="Times New Roman" w:hAnsi="Times New Roman"/>
          <w:sz w:val="24"/>
          <w:szCs w:val="24"/>
        </w:rPr>
        <w:t xml:space="preserve"> лицо, уполномоченное Заказчиком-застройщиком на совершение от его имени действий в соответствии с Договором.</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«Представитель Заказчика»</w:t>
      </w:r>
      <w:r w:rsidRPr="00DD02C2">
        <w:rPr>
          <w:rFonts w:ascii="Times New Roman" w:hAnsi="Times New Roman"/>
          <w:sz w:val="24"/>
          <w:szCs w:val="24"/>
        </w:rPr>
        <w:t xml:space="preserve"> </w:t>
      </w:r>
      <w:r w:rsidRPr="00DD02C2">
        <w:rPr>
          <w:rFonts w:ascii="Times New Roman" w:hAnsi="Times New Roman"/>
          <w:bCs/>
          <w:sz w:val="24"/>
          <w:szCs w:val="24"/>
        </w:rPr>
        <w:t>-</w:t>
      </w:r>
      <w:r w:rsidRPr="00DD02C2">
        <w:rPr>
          <w:rFonts w:ascii="Times New Roman" w:hAnsi="Times New Roman"/>
          <w:sz w:val="24"/>
          <w:szCs w:val="24"/>
        </w:rPr>
        <w:t xml:space="preserve"> лицо, уполномоченное Заказчиком на совершение от его имени действий в соответствии с Договором.</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«Представитель Генпоставщика» </w:t>
      </w:r>
      <w:r w:rsidRPr="00DD02C2">
        <w:rPr>
          <w:rFonts w:ascii="Times New Roman" w:hAnsi="Times New Roman"/>
          <w:sz w:val="24"/>
          <w:szCs w:val="24"/>
        </w:rPr>
        <w:t>- лицо, уполномоченное Генпоставщиком на совершение от его имени действий в соответствии с Договором.</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«Приемочная инспекция»</w:t>
      </w:r>
      <w:r w:rsidRPr="00DD02C2">
        <w:rPr>
          <w:rFonts w:ascii="Times New Roman" w:hAnsi="Times New Roman"/>
          <w:sz w:val="24"/>
          <w:szCs w:val="24"/>
        </w:rPr>
        <w:t xml:space="preserve"> - </w:t>
      </w:r>
      <w:r w:rsidRPr="00DD02C2">
        <w:rPr>
          <w:rFonts w:ascii="Times New Roman" w:hAnsi="Times New Roman"/>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«Проектные работы»</w:t>
      </w:r>
      <w:r w:rsidRPr="00DD02C2">
        <w:rPr>
          <w:rFonts w:ascii="Times New Roman" w:hAnsi="Times New Roman"/>
          <w:sz w:val="24"/>
          <w:szCs w:val="24"/>
        </w:rPr>
        <w:t xml:space="preserve"> </w:t>
      </w:r>
      <w:r w:rsidRPr="00DD02C2">
        <w:rPr>
          <w:rFonts w:ascii="Times New Roman" w:hAnsi="Times New Roman"/>
          <w:bCs/>
          <w:sz w:val="24"/>
          <w:szCs w:val="24"/>
        </w:rPr>
        <w:t>-</w:t>
      </w:r>
      <w:r w:rsidRPr="00DD02C2">
        <w:rPr>
          <w:rFonts w:ascii="Times New Roman" w:hAnsi="Times New Roman"/>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«Пусковой комплекс/Очередь» -</w:t>
      </w:r>
      <w:r w:rsidRPr="00DD02C2">
        <w:rPr>
          <w:rFonts w:ascii="Times New Roman" w:hAnsi="Times New Roman"/>
          <w:sz w:val="24"/>
          <w:szCs w:val="24"/>
        </w:rPr>
        <w:t xml:space="preserve"> совокупность Объектов (или их частей) энергоблоков № 1 и № 2 Ленинградской АЭС-2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«Рабочая конструкторская документация </w:t>
      </w:r>
      <w:r w:rsidRPr="00DD02C2">
        <w:rPr>
          <w:rFonts w:ascii="Times New Roman" w:hAnsi="Times New Roman"/>
          <w:sz w:val="24"/>
          <w:szCs w:val="24"/>
        </w:rPr>
        <w:t>(РКД</w:t>
      </w:r>
      <w:r w:rsidRPr="00DD02C2">
        <w:rPr>
          <w:rFonts w:ascii="Times New Roman" w:hAnsi="Times New Roman"/>
          <w:b/>
          <w:sz w:val="24"/>
          <w:szCs w:val="24"/>
        </w:rPr>
        <w:t xml:space="preserve">)» - </w:t>
      </w:r>
      <w:r w:rsidRPr="00DD02C2">
        <w:rPr>
          <w:rFonts w:ascii="Times New Roman" w:hAnsi="Times New Roman"/>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 xml:space="preserve">«Разработчик Технического </w:t>
      </w:r>
      <w:r w:rsidRPr="00DD02C2">
        <w:rPr>
          <w:rFonts w:ascii="Times New Roman" w:hAnsi="Times New Roman"/>
          <w:sz w:val="24"/>
          <w:szCs w:val="24"/>
        </w:rPr>
        <w:t>проекта реакторной установки</w:t>
      </w:r>
      <w:r w:rsidRPr="00DD02C2">
        <w:rPr>
          <w:rFonts w:ascii="Times New Roman" w:hAnsi="Times New Roman"/>
          <w:b/>
          <w:sz w:val="24"/>
          <w:szCs w:val="24"/>
        </w:rPr>
        <w:t xml:space="preserve"> (РУ)»</w:t>
      </w:r>
      <w:r w:rsidRPr="00DD02C2">
        <w:rPr>
          <w:rFonts w:ascii="Times New Roman" w:hAnsi="Times New Roman"/>
          <w:sz w:val="24"/>
          <w:szCs w:val="24"/>
        </w:rPr>
        <w:t xml:space="preserve"> - ОАО ОКБ «ГИДРОПРЕСС» (Россия, г. Подольск Московской области).</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w:t>
      </w:r>
      <w:r w:rsidRPr="00DD02C2">
        <w:rPr>
          <w:rFonts w:ascii="Times New Roman" w:hAnsi="Times New Roman"/>
          <w:b/>
          <w:bCs/>
          <w:sz w:val="24"/>
          <w:szCs w:val="24"/>
        </w:rPr>
        <w:t>Техническая документация»</w:t>
      </w:r>
      <w:r w:rsidRPr="00DD02C2">
        <w:rPr>
          <w:rFonts w:ascii="Times New Roman" w:hAnsi="Times New Roman"/>
          <w:bCs/>
          <w:sz w:val="24"/>
          <w:szCs w:val="24"/>
        </w:rPr>
        <w:t xml:space="preserve"> - совокупность документов, необходимая и достаточная для непосредственного использования на каждой стадии жизненного цикла Оборудования</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«Технический проект»</w:t>
      </w:r>
      <w:r w:rsidRPr="00DD02C2">
        <w:rPr>
          <w:rFonts w:ascii="Times New Roman" w:hAnsi="Times New Roman"/>
          <w:sz w:val="24"/>
          <w:szCs w:val="24"/>
        </w:rPr>
        <w:t xml:space="preserve"> </w:t>
      </w:r>
      <w:r w:rsidRPr="00DD02C2">
        <w:rPr>
          <w:rFonts w:ascii="Times New Roman" w:hAnsi="Times New Roman"/>
          <w:bCs/>
          <w:sz w:val="24"/>
          <w:szCs w:val="24"/>
        </w:rPr>
        <w:t>–</w:t>
      </w:r>
      <w:r w:rsidRPr="00DD02C2">
        <w:rPr>
          <w:rFonts w:ascii="Times New Roman" w:hAnsi="Times New Roman"/>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энергоблоков № 1 и № 2 Ленинградской АЭС-2 в соответствии с </w:t>
      </w:r>
      <w:r w:rsidRPr="00DD02C2">
        <w:rPr>
          <w:rFonts w:ascii="Times New Roman" w:hAnsi="Times New Roman"/>
          <w:sz w:val="24"/>
          <w:szCs w:val="24"/>
        </w:rPr>
        <w:br/>
        <w:t>ГОСТ 2.103-68.</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«Технологическая документация»</w:t>
      </w:r>
      <w:r w:rsidRPr="00DD02C2">
        <w:rPr>
          <w:rFonts w:ascii="Times New Roman" w:hAnsi="Times New Roman"/>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«Технический надзор»</w:t>
      </w:r>
      <w:r w:rsidRPr="00DD02C2">
        <w:rPr>
          <w:rFonts w:ascii="Times New Roman" w:hAnsi="Times New Roman"/>
          <w:sz w:val="24"/>
          <w:szCs w:val="24"/>
        </w:rPr>
        <w:t xml:space="preserve"> </w:t>
      </w:r>
      <w:r w:rsidRPr="00DD02C2">
        <w:rPr>
          <w:rFonts w:ascii="Times New Roman" w:hAnsi="Times New Roman"/>
          <w:bCs/>
          <w:sz w:val="24"/>
          <w:szCs w:val="24"/>
        </w:rPr>
        <w:t>-</w:t>
      </w:r>
      <w:r w:rsidRPr="00DD02C2">
        <w:rPr>
          <w:rFonts w:ascii="Times New Roman" w:hAnsi="Times New Roman"/>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DD02C2">
        <w:rPr>
          <w:rFonts w:ascii="Times New Roman" w:hAnsi="Times New Roman"/>
          <w:bCs/>
          <w:sz w:val="24"/>
          <w:szCs w:val="24"/>
        </w:rPr>
        <w:t>Государственных органов регулирования и надзора Российской Федерации</w:t>
      </w:r>
      <w:r w:rsidRPr="00DD02C2">
        <w:rPr>
          <w:rFonts w:ascii="Times New Roman" w:hAnsi="Times New Roman"/>
          <w:sz w:val="24"/>
          <w:szCs w:val="24"/>
        </w:rPr>
        <w:t>.</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«Транспортная накладная»</w:t>
      </w:r>
      <w:r w:rsidRPr="00DD02C2">
        <w:rPr>
          <w:rFonts w:ascii="Times New Roman" w:hAnsi="Times New Roman"/>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w:t>
      </w:r>
      <w:r w:rsidRPr="00DD02C2">
        <w:rPr>
          <w:rFonts w:ascii="Times New Roman" w:hAnsi="Times New Roman"/>
          <w:sz w:val="24"/>
          <w:szCs w:val="24"/>
        </w:rPr>
        <w:lastRenderedPageBreak/>
        <w:t>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«Субпоставщик» -</w:t>
      </w:r>
      <w:r w:rsidRPr="00DD02C2">
        <w:rPr>
          <w:rFonts w:ascii="Times New Roman" w:hAnsi="Times New Roman"/>
          <w:sz w:val="24"/>
          <w:szCs w:val="24"/>
        </w:rPr>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«Уполномоченная организация» -</w:t>
      </w:r>
      <w:r w:rsidRPr="00DD02C2">
        <w:rPr>
          <w:rFonts w:ascii="Times New Roman" w:hAnsi="Times New Roman"/>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«Шеф-монтаж»</w:t>
      </w:r>
      <w:r w:rsidRPr="00DD02C2">
        <w:rPr>
          <w:rFonts w:ascii="Times New Roman" w:hAnsi="Times New Roman"/>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sz w:val="24"/>
          <w:szCs w:val="24"/>
        </w:rPr>
      </w:pPr>
      <w:r w:rsidRPr="00DD02C2">
        <w:rPr>
          <w:rFonts w:ascii="Times New Roman" w:hAnsi="Times New Roman"/>
          <w:b/>
          <w:sz w:val="24"/>
          <w:szCs w:val="24"/>
        </w:rPr>
        <w:t>«Шеф-наладка»</w:t>
      </w:r>
      <w:r w:rsidRPr="00DD02C2">
        <w:rPr>
          <w:rFonts w:ascii="Times New Roman" w:hAnsi="Times New Roman"/>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09035B" w:rsidRPr="00DD02C2" w:rsidRDefault="0009035B" w:rsidP="00A313C4">
      <w:pPr>
        <w:pStyle w:val="33"/>
        <w:numPr>
          <w:ilvl w:val="0"/>
          <w:numId w:val="37"/>
        </w:numPr>
        <w:tabs>
          <w:tab w:val="num" w:pos="520"/>
        </w:tabs>
        <w:suppressAutoHyphens/>
        <w:spacing w:after="120"/>
        <w:ind w:left="522" w:hanging="522"/>
        <w:jc w:val="both"/>
        <w:rPr>
          <w:rFonts w:ascii="Times New Roman" w:hAnsi="Times New Roman"/>
          <w:b/>
          <w:sz w:val="24"/>
          <w:szCs w:val="24"/>
        </w:rPr>
      </w:pPr>
      <w:r w:rsidRPr="00DD02C2">
        <w:rPr>
          <w:rFonts w:ascii="Times New Roman" w:hAnsi="Times New Roman"/>
          <w:b/>
          <w:sz w:val="24"/>
          <w:szCs w:val="24"/>
        </w:rPr>
        <w:t xml:space="preserve">«Эксплуатационная документация» – </w:t>
      </w:r>
      <w:r w:rsidRPr="00DD02C2">
        <w:rPr>
          <w:rFonts w:ascii="Times New Roman" w:hAnsi="Times New Roman"/>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09035B" w:rsidRPr="00DD02C2" w:rsidRDefault="0009035B" w:rsidP="00985B0E">
      <w:pPr>
        <w:pStyle w:val="33"/>
        <w:suppressAutoHyphens/>
        <w:spacing w:after="120"/>
        <w:ind w:left="522"/>
        <w:jc w:val="both"/>
        <w:rPr>
          <w:rFonts w:ascii="Times New Roman" w:hAnsi="Times New Roman"/>
          <w:sz w:val="24"/>
          <w:szCs w:val="24"/>
        </w:rPr>
      </w:pPr>
      <w:r w:rsidRPr="00DD02C2">
        <w:rPr>
          <w:rFonts w:ascii="Times New Roman" w:hAnsi="Times New Roman"/>
          <w:bCs/>
          <w:sz w:val="24"/>
          <w:szCs w:val="24"/>
        </w:rPr>
        <w:t>Приведенные выше</w:t>
      </w:r>
      <w:r w:rsidRPr="00DD02C2">
        <w:rPr>
          <w:rFonts w:ascii="Times New Roman" w:hAnsi="Times New Roman"/>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09035B" w:rsidRPr="00DD02C2" w:rsidRDefault="0009035B" w:rsidP="00FE26C7">
      <w:pPr>
        <w:pStyle w:val="10"/>
        <w:keepNext w:val="0"/>
        <w:widowControl w:val="0"/>
        <w:suppressAutoHyphens/>
        <w:spacing w:before="120" w:after="120"/>
        <w:ind w:left="357"/>
        <w:jc w:val="center"/>
        <w:rPr>
          <w:rFonts w:ascii="Times New Roman" w:hAnsi="Times New Roman"/>
          <w:sz w:val="24"/>
          <w:szCs w:val="24"/>
        </w:rPr>
      </w:pPr>
      <w:r w:rsidRPr="00DD02C2">
        <w:rPr>
          <w:rFonts w:ascii="Times New Roman" w:hAnsi="Times New Roman"/>
          <w:sz w:val="24"/>
          <w:szCs w:val="24"/>
        </w:rPr>
        <w:t>2. Предмет Договора</w:t>
      </w:r>
    </w:p>
    <w:p w:rsidR="0009035B" w:rsidRPr="00DD02C2" w:rsidRDefault="0009035B" w:rsidP="00FE26C7">
      <w:pPr>
        <w:pStyle w:val="33"/>
        <w:suppressAutoHyphens/>
        <w:spacing w:after="120"/>
        <w:ind w:left="540" w:hanging="540"/>
        <w:jc w:val="both"/>
        <w:rPr>
          <w:rFonts w:ascii="Times New Roman" w:hAnsi="Times New Roman"/>
          <w:sz w:val="24"/>
          <w:szCs w:val="24"/>
        </w:rPr>
      </w:pPr>
      <w:r w:rsidRPr="00DD02C2">
        <w:rPr>
          <w:rFonts w:ascii="Times New Roman" w:hAnsi="Times New Roman"/>
          <w:sz w:val="24"/>
          <w:szCs w:val="24"/>
        </w:rPr>
        <w:t>2.1</w:t>
      </w:r>
      <w:r w:rsidRPr="00DD02C2">
        <w:rPr>
          <w:rFonts w:ascii="Times New Roman" w:hAnsi="Times New Roman"/>
          <w:sz w:val="24"/>
          <w:szCs w:val="24"/>
        </w:rPr>
        <w:tab/>
        <w:t xml:space="preserve">В соответствии с условиями Договора Поставщик обязуется изготовить и поставить для энергоблока № 2 </w:t>
      </w:r>
      <w:r w:rsidRPr="00DD02C2">
        <w:rPr>
          <w:rFonts w:ascii="Times New Roman" w:hAnsi="Times New Roman"/>
          <w:bCs/>
          <w:sz w:val="24"/>
          <w:szCs w:val="24"/>
        </w:rPr>
        <w:t>Ленинградской АЭС-2 Оборудование</w:t>
      </w:r>
      <w:r w:rsidRPr="00DD02C2">
        <w:rPr>
          <w:rFonts w:ascii="Times New Roman" w:hAnsi="Times New Roman"/>
          <w:sz w:val="24"/>
          <w:szCs w:val="24"/>
        </w:rPr>
        <w:t xml:space="preserve"> по номенклатуре, ценам и в сроки, указанные в Спецификации Оборудования, являющейся Приложением №1 к Договору</w:t>
      </w:r>
      <w:r w:rsidR="00A43146">
        <w:rPr>
          <w:rFonts w:ascii="Times New Roman" w:hAnsi="Times New Roman"/>
          <w:sz w:val="24"/>
          <w:szCs w:val="24"/>
        </w:rPr>
        <w:t>,</w:t>
      </w:r>
      <w:r w:rsidRPr="00DD02C2">
        <w:rPr>
          <w:rFonts w:ascii="Times New Roman" w:hAnsi="Times New Roman"/>
          <w:sz w:val="24"/>
          <w:szCs w:val="24"/>
        </w:rPr>
        <w:t xml:space="preserve"> а Заказчик обязуется обеспечить приемку Генпоставщиком Оборудования и оплату принятого Оборудования в соответствии с условиями Договора.</w:t>
      </w:r>
    </w:p>
    <w:p w:rsidR="0009035B" w:rsidRPr="00DD02C2" w:rsidRDefault="0009035B" w:rsidP="00D91F92">
      <w:pPr>
        <w:pStyle w:val="33"/>
        <w:suppressAutoHyphens/>
        <w:spacing w:after="120"/>
        <w:ind w:left="540" w:hanging="540"/>
        <w:jc w:val="both"/>
        <w:rPr>
          <w:rFonts w:ascii="Times New Roman" w:hAnsi="Times New Roman"/>
          <w:sz w:val="24"/>
          <w:szCs w:val="24"/>
        </w:rPr>
      </w:pPr>
      <w:r w:rsidRPr="00DD02C2">
        <w:rPr>
          <w:rFonts w:ascii="Times New Roman" w:hAnsi="Times New Roman"/>
          <w:sz w:val="24"/>
          <w:szCs w:val="24"/>
        </w:rPr>
        <w:t>2.2</w:t>
      </w:r>
      <w:r w:rsidRPr="00DD02C2">
        <w:rPr>
          <w:rFonts w:ascii="Times New Roman" w:hAnsi="Times New Roman"/>
          <w:sz w:val="24"/>
          <w:szCs w:val="24"/>
        </w:rPr>
        <w:tab/>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1 к Договору.</w:t>
      </w: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r w:rsidRPr="00DD02C2">
        <w:rPr>
          <w:rFonts w:ascii="Times New Roman" w:hAnsi="Times New Roman"/>
          <w:sz w:val="24"/>
          <w:szCs w:val="24"/>
        </w:rPr>
        <w:t>3. Сроки поставки Оборудования</w:t>
      </w:r>
    </w:p>
    <w:p w:rsidR="0009035B" w:rsidRPr="00DD02C2" w:rsidRDefault="0009035B" w:rsidP="00A313C4">
      <w:pPr>
        <w:numPr>
          <w:ilvl w:val="0"/>
          <w:numId w:val="25"/>
        </w:numPr>
        <w:spacing w:after="120"/>
        <w:jc w:val="both"/>
        <w:rPr>
          <w:rFonts w:ascii="Times New Roman" w:hAnsi="Times New Roman"/>
        </w:rPr>
      </w:pPr>
      <w:r w:rsidRPr="00DD02C2">
        <w:rPr>
          <w:rFonts w:ascii="Times New Roman" w:hAnsi="Times New Roman"/>
        </w:rPr>
        <w:t>Поставка Оборудования будет осуществляться в сроки, указанные в Приложении № 1 к Договору.</w:t>
      </w:r>
    </w:p>
    <w:p w:rsidR="0009035B" w:rsidRPr="00DD02C2" w:rsidRDefault="0009035B" w:rsidP="00A313C4">
      <w:pPr>
        <w:pStyle w:val="33"/>
        <w:numPr>
          <w:ilvl w:val="0"/>
          <w:numId w:val="28"/>
        </w:numPr>
        <w:suppressAutoHyphens/>
        <w:spacing w:after="120"/>
        <w:jc w:val="both"/>
        <w:rPr>
          <w:rFonts w:ascii="Times New Roman" w:hAnsi="Times New Roman"/>
          <w:sz w:val="24"/>
          <w:szCs w:val="24"/>
        </w:rPr>
      </w:pPr>
      <w:r w:rsidRPr="00DD02C2">
        <w:rPr>
          <w:rFonts w:ascii="Times New Roman" w:hAnsi="Times New Roman"/>
          <w:sz w:val="24"/>
          <w:szCs w:val="24"/>
        </w:rPr>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поставки на Площадке АЭС.</w:t>
      </w:r>
    </w:p>
    <w:p w:rsidR="0009035B" w:rsidRPr="00DD02C2" w:rsidRDefault="0009035B" w:rsidP="00A313C4">
      <w:pPr>
        <w:pStyle w:val="33"/>
        <w:numPr>
          <w:ilvl w:val="0"/>
          <w:numId w:val="28"/>
        </w:numPr>
        <w:suppressAutoHyphens/>
        <w:spacing w:after="120"/>
        <w:jc w:val="both"/>
        <w:rPr>
          <w:rFonts w:ascii="Times New Roman" w:hAnsi="Times New Roman"/>
          <w:sz w:val="24"/>
          <w:szCs w:val="24"/>
        </w:rPr>
      </w:pPr>
      <w:r w:rsidRPr="00DD02C2">
        <w:rPr>
          <w:rFonts w:ascii="Times New Roman" w:hAnsi="Times New Roman"/>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определены Приложением № 12 к Договору.</w:t>
      </w:r>
    </w:p>
    <w:p w:rsidR="0009035B" w:rsidRPr="00DD02C2" w:rsidRDefault="0009035B" w:rsidP="00A313C4">
      <w:pPr>
        <w:pStyle w:val="33"/>
        <w:numPr>
          <w:ilvl w:val="0"/>
          <w:numId w:val="28"/>
        </w:numPr>
        <w:suppressAutoHyphens/>
        <w:spacing w:after="120"/>
        <w:jc w:val="both"/>
        <w:rPr>
          <w:rFonts w:ascii="Times New Roman" w:hAnsi="Times New Roman"/>
          <w:sz w:val="24"/>
          <w:szCs w:val="24"/>
        </w:rPr>
      </w:pPr>
      <w:r w:rsidRPr="00DD02C2">
        <w:rPr>
          <w:rFonts w:ascii="Times New Roman" w:hAnsi="Times New Roman"/>
          <w:noProof/>
          <w:sz w:val="24"/>
          <w:szCs w:val="24"/>
        </w:rPr>
        <w:lastRenderedPageBreak/>
        <w:t>По письменному согласованию с Заказчиком и Генпоставщиком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r w:rsidRPr="00DD02C2">
        <w:rPr>
          <w:rFonts w:ascii="Times New Roman" w:hAnsi="Times New Roman"/>
          <w:sz w:val="24"/>
          <w:szCs w:val="24"/>
        </w:rPr>
        <w:t>4. Обязательства Поставщика</w:t>
      </w:r>
    </w:p>
    <w:p w:rsidR="0009035B" w:rsidRPr="00DD02C2" w:rsidRDefault="0009035B" w:rsidP="00FE26C7">
      <w:pPr>
        <w:spacing w:after="120"/>
        <w:ind w:left="720"/>
        <w:jc w:val="both"/>
        <w:rPr>
          <w:rFonts w:ascii="Times New Roman" w:hAnsi="Times New Roman"/>
        </w:rPr>
      </w:pPr>
      <w:r w:rsidRPr="00DD02C2">
        <w:rPr>
          <w:rFonts w:ascii="Times New Roman" w:hAnsi="Times New Roman"/>
        </w:rPr>
        <w:t>В соответствии с условиями Договора Поставщик обязуется:</w:t>
      </w:r>
    </w:p>
    <w:p w:rsidR="0009035B" w:rsidRPr="00DD02C2" w:rsidRDefault="0009035B" w:rsidP="00A313C4">
      <w:pPr>
        <w:numPr>
          <w:ilvl w:val="0"/>
          <w:numId w:val="27"/>
        </w:numPr>
        <w:tabs>
          <w:tab w:val="clear" w:pos="964"/>
        </w:tabs>
        <w:spacing w:after="120"/>
        <w:ind w:left="709" w:hanging="709"/>
        <w:jc w:val="both"/>
        <w:rPr>
          <w:rFonts w:ascii="Times New Roman" w:hAnsi="Times New Roman"/>
        </w:rPr>
      </w:pPr>
      <w:r w:rsidRPr="00DD02C2">
        <w:rPr>
          <w:rFonts w:ascii="Times New Roman" w:hAnsi="Times New Roman"/>
        </w:rPr>
        <w:t>В течение 60 (Шестьдесят) календарных дней от даты заключения Договора представить Заказчику и Генпоставщику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09035B" w:rsidRPr="00DD02C2" w:rsidRDefault="0009035B" w:rsidP="00A313C4">
      <w:pPr>
        <w:numPr>
          <w:ilvl w:val="0"/>
          <w:numId w:val="27"/>
        </w:numPr>
        <w:tabs>
          <w:tab w:val="clear" w:pos="964"/>
          <w:tab w:val="num" w:pos="709"/>
        </w:tabs>
        <w:spacing w:after="120"/>
        <w:ind w:left="720" w:hanging="720"/>
        <w:jc w:val="both"/>
        <w:rPr>
          <w:rFonts w:ascii="Times New Roman" w:hAnsi="Times New Roman"/>
        </w:rPr>
      </w:pPr>
      <w:r w:rsidRPr="00DD02C2">
        <w:rPr>
          <w:rFonts w:ascii="Times New Roman" w:hAnsi="Times New Roman"/>
        </w:rPr>
        <w:t xml:space="preserve">В течение 60 (Шестьдесят)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DD02C2">
        <w:rPr>
          <w:rFonts w:ascii="Times New Roman" w:hAnsi="Times New Roman"/>
          <w:lang w:val="en-US"/>
        </w:rPr>
        <w:t>MS</w:t>
      </w:r>
      <w:r w:rsidRPr="00DD02C2">
        <w:rPr>
          <w:rFonts w:ascii="Times New Roman" w:hAnsi="Times New Roman"/>
        </w:rPr>
        <w:t xml:space="preserve"> </w:t>
      </w:r>
      <w:r w:rsidRPr="00DD02C2">
        <w:rPr>
          <w:rFonts w:ascii="Times New Roman" w:hAnsi="Times New Roman"/>
          <w:lang w:val="en-US"/>
        </w:rPr>
        <w:t>Project</w:t>
      </w:r>
      <w:r w:rsidRPr="00DD02C2">
        <w:rPr>
          <w:rFonts w:ascii="Times New Roman" w:hAnsi="Times New Roman"/>
        </w:rPr>
        <w:t xml:space="preserve"> в файле - шаблоне Заказчика и согласовать с Заказчиком и Генпоставщиком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 и передается Заказчиком Поставщику на электронном носителе в течение 5 (Пять)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приемка, упаковка, отгрузка и доставка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09035B" w:rsidRPr="00DD02C2" w:rsidRDefault="0009035B" w:rsidP="00FE26C7">
      <w:pPr>
        <w:spacing w:after="120"/>
        <w:ind w:left="720"/>
        <w:jc w:val="both"/>
        <w:rPr>
          <w:rFonts w:ascii="Times New Roman" w:hAnsi="Times New Roman"/>
        </w:rPr>
      </w:pPr>
      <w:r w:rsidRPr="00DD02C2">
        <w:rPr>
          <w:rFonts w:ascii="Times New Roman" w:hAnsi="Times New Roman"/>
        </w:rPr>
        <w:t>Каждая Фаза Графика должна содержать следующие данные:</w:t>
      </w:r>
    </w:p>
    <w:p w:rsidR="0009035B" w:rsidRPr="00DD02C2" w:rsidRDefault="0009035B" w:rsidP="00FE26C7">
      <w:pPr>
        <w:spacing w:after="120"/>
        <w:ind w:left="720"/>
        <w:jc w:val="both"/>
        <w:rPr>
          <w:rFonts w:ascii="Times New Roman" w:hAnsi="Times New Roman"/>
        </w:rPr>
      </w:pPr>
      <w:r w:rsidRPr="00DD02C2">
        <w:rPr>
          <w:rFonts w:ascii="Times New Roman" w:hAnsi="Times New Roman"/>
        </w:rPr>
        <w:t>- плановые даты начала и окончания выполнения Фаз;</w:t>
      </w:r>
    </w:p>
    <w:p w:rsidR="0009035B" w:rsidRPr="00DD02C2" w:rsidRDefault="0009035B" w:rsidP="00FE26C7">
      <w:pPr>
        <w:spacing w:after="120"/>
        <w:ind w:left="720"/>
        <w:jc w:val="both"/>
        <w:rPr>
          <w:rFonts w:ascii="Times New Roman" w:hAnsi="Times New Roman"/>
        </w:rPr>
      </w:pPr>
      <w:r w:rsidRPr="00DD02C2">
        <w:rPr>
          <w:rFonts w:ascii="Times New Roman" w:hAnsi="Times New Roman"/>
        </w:rPr>
        <w:t xml:space="preserve">- связи с предшествующими и последующими Фазами. </w:t>
      </w:r>
    </w:p>
    <w:p w:rsidR="00476203" w:rsidRPr="00035234" w:rsidRDefault="00476203" w:rsidP="00476203">
      <w:pPr>
        <w:spacing w:after="120"/>
        <w:ind w:left="720"/>
        <w:jc w:val="both"/>
        <w:rPr>
          <w:rFonts w:ascii="Times New Roman" w:hAnsi="Times New Roman"/>
        </w:rPr>
      </w:pPr>
      <w:r w:rsidRPr="00DD02C2">
        <w:rPr>
          <w:rFonts w:ascii="Times New Roman" w:hAnsi="Times New Roman"/>
        </w:rPr>
        <w:t xml:space="preserve">Каждая Фаза не должна превышать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w:t>
      </w:r>
      <w:r w:rsidRPr="00035234">
        <w:rPr>
          <w:rFonts w:ascii="Times New Roman" w:hAnsi="Times New Roman"/>
        </w:rPr>
        <w:t>детализирована.</w:t>
      </w:r>
    </w:p>
    <w:p w:rsidR="0009035B" w:rsidRPr="00833CA0" w:rsidRDefault="0009035B" w:rsidP="00FE26C7">
      <w:pPr>
        <w:spacing w:after="120"/>
        <w:ind w:left="720"/>
        <w:jc w:val="both"/>
        <w:rPr>
          <w:rFonts w:ascii="Times New Roman" w:hAnsi="Times New Roman"/>
        </w:rPr>
      </w:pPr>
      <w:r w:rsidRPr="00833CA0">
        <w:rPr>
          <w:rFonts w:ascii="Times New Roman" w:hAnsi="Times New Roman"/>
        </w:rPr>
        <w:t>Окончание Фазы – это событие, результат которого отражен в Графике.</w:t>
      </w:r>
    </w:p>
    <w:p w:rsidR="0009035B" w:rsidRPr="00833CA0" w:rsidRDefault="0009035B" w:rsidP="00A313C4">
      <w:pPr>
        <w:numPr>
          <w:ilvl w:val="0"/>
          <w:numId w:val="27"/>
        </w:numPr>
        <w:tabs>
          <w:tab w:val="clear" w:pos="964"/>
          <w:tab w:val="num" w:pos="709"/>
        </w:tabs>
        <w:spacing w:after="120"/>
        <w:ind w:left="720" w:hanging="720"/>
        <w:jc w:val="both"/>
        <w:rPr>
          <w:rFonts w:ascii="Times New Roman" w:hAnsi="Times New Roman"/>
        </w:rPr>
      </w:pPr>
      <w:r w:rsidRPr="00833CA0">
        <w:rPr>
          <w:rFonts w:ascii="Times New Roman" w:hAnsi="Times New Roman"/>
        </w:rPr>
        <w:t>На основании исходных технических требований на Оборудование (ИТТ), указанных в Приложении №1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09035B" w:rsidRPr="00833CA0" w:rsidRDefault="0009035B" w:rsidP="00CD50D2">
      <w:pPr>
        <w:pStyle w:val="24"/>
        <w:tabs>
          <w:tab w:val="clear" w:pos="709"/>
        </w:tabs>
        <w:spacing w:before="0"/>
        <w:ind w:left="720" w:right="-2" w:hanging="720"/>
        <w:rPr>
          <w:rFonts w:ascii="Times New Roman" w:hAnsi="Times New Roman"/>
          <w:szCs w:val="24"/>
        </w:rPr>
      </w:pPr>
      <w:r w:rsidRPr="00833CA0">
        <w:rPr>
          <w:rFonts w:ascii="Times New Roman" w:hAnsi="Times New Roman"/>
          <w:szCs w:val="24"/>
        </w:rPr>
        <w:t>4.3.1.</w:t>
      </w:r>
      <w:r w:rsidRPr="00833CA0">
        <w:rPr>
          <w:rFonts w:ascii="Times New Roman" w:hAnsi="Times New Roman"/>
          <w:szCs w:val="24"/>
        </w:rPr>
        <w:tab/>
        <w:t xml:space="preserve">На основании ИТТ в срок не позднее 90 (Девяносто) календарных дней от даты подписания Договора разработать техническое задание (далее - ТЗ) на разработку Оборудования и согласовать его с Заказчиком, Разработчиком ИТТ, Генпоставщиком и с Заказчиком-Застройщиком. Согласование с Заказчиком-застройщиком, включая филиал ОАО «Концерн Росэнергоатом» «Дирекция Ленинградской АЭС-2» проводить после согласования </w:t>
      </w:r>
      <w:r w:rsidRPr="00833CA0">
        <w:rPr>
          <w:rFonts w:ascii="Times New Roman" w:hAnsi="Times New Roman"/>
          <w:u w:val="single"/>
        </w:rPr>
        <w:t>Генпоставщиком</w:t>
      </w:r>
      <w:r w:rsidRPr="00833CA0">
        <w:rPr>
          <w:rFonts w:ascii="Times New Roman" w:hAnsi="Times New Roman"/>
          <w:szCs w:val="24"/>
        </w:rPr>
        <w:t xml:space="preserve"> и с его согласия.</w:t>
      </w:r>
    </w:p>
    <w:p w:rsidR="0009035B" w:rsidRPr="00833CA0" w:rsidRDefault="0009035B" w:rsidP="00CD50D2">
      <w:pPr>
        <w:pStyle w:val="24"/>
        <w:tabs>
          <w:tab w:val="clear" w:pos="709"/>
        </w:tabs>
        <w:spacing w:before="0"/>
        <w:ind w:left="720" w:right="-2" w:hanging="720"/>
        <w:rPr>
          <w:rFonts w:ascii="Times New Roman" w:hAnsi="Times New Roman"/>
          <w:szCs w:val="24"/>
        </w:rPr>
      </w:pPr>
      <w:r w:rsidRPr="00833CA0">
        <w:rPr>
          <w:rFonts w:ascii="Times New Roman" w:hAnsi="Times New Roman"/>
          <w:szCs w:val="24"/>
        </w:rPr>
        <w:t>4.3.2.</w:t>
      </w:r>
      <w:r w:rsidRPr="00833CA0">
        <w:rPr>
          <w:rFonts w:ascii="Times New Roman" w:hAnsi="Times New Roman"/>
          <w:szCs w:val="24"/>
        </w:rPr>
        <w:tab/>
        <w:t xml:space="preserve">В случае, если это предусмотрено ТЗ, в течение 60 (Шестьдесят) календарных дней от даты утверждения ТЗ </w:t>
      </w:r>
      <w:r w:rsidR="00035234" w:rsidRPr="00035234">
        <w:rPr>
          <w:rFonts w:ascii="Times New Roman" w:hAnsi="Times New Roman"/>
          <w:szCs w:val="24"/>
        </w:rPr>
        <w:t>разр</w:t>
      </w:r>
      <w:r w:rsidR="00035234" w:rsidRPr="00FC7280">
        <w:rPr>
          <w:rFonts w:ascii="Times New Roman" w:hAnsi="Times New Roman"/>
          <w:szCs w:val="24"/>
        </w:rPr>
        <w:t>аботать Технические</w:t>
      </w:r>
      <w:r w:rsidRPr="00833CA0">
        <w:rPr>
          <w:rFonts w:ascii="Times New Roman" w:hAnsi="Times New Roman"/>
          <w:szCs w:val="24"/>
        </w:rPr>
        <w:t xml:space="preserve"> условия (далее - ТУ) на Оборудование и согласовать их с Заказчиком,</w:t>
      </w:r>
      <w:r w:rsidRPr="00833CA0">
        <w:rPr>
          <w:rFonts w:ascii="Times New Roman" w:hAnsi="Times New Roman"/>
          <w:u w:val="single"/>
        </w:rPr>
        <w:t xml:space="preserve"> Разработчиком ИТТ, </w:t>
      </w:r>
      <w:r w:rsidRPr="00833CA0">
        <w:rPr>
          <w:rFonts w:ascii="Times New Roman" w:hAnsi="Times New Roman"/>
          <w:szCs w:val="24"/>
        </w:rPr>
        <w:t>Генпоставщиком и Заказчиком-</w:t>
      </w:r>
      <w:r w:rsidRPr="00833CA0">
        <w:rPr>
          <w:rFonts w:ascii="Times New Roman" w:hAnsi="Times New Roman"/>
          <w:szCs w:val="24"/>
        </w:rPr>
        <w:lastRenderedPageBreak/>
        <w:t xml:space="preserve">застройщиком. Согласование с Заказчиком-застройщиком, включая филиал ОАО «Концерн Росэнергоатом» «Дирекция Ленинградской АЭС-2» проводить после согласования </w:t>
      </w:r>
      <w:r w:rsidRPr="00833CA0">
        <w:rPr>
          <w:rFonts w:ascii="Times New Roman" w:hAnsi="Times New Roman"/>
          <w:u w:val="single"/>
        </w:rPr>
        <w:t>Генпоставщиком</w:t>
      </w:r>
      <w:r w:rsidRPr="00833CA0">
        <w:rPr>
          <w:rFonts w:ascii="Times New Roman" w:hAnsi="Times New Roman"/>
          <w:szCs w:val="24"/>
        </w:rPr>
        <w:t xml:space="preserve"> и с его согласия. </w:t>
      </w:r>
    </w:p>
    <w:p w:rsidR="0009035B" w:rsidRPr="00833CA0" w:rsidRDefault="0009035B" w:rsidP="00CD50D2">
      <w:pPr>
        <w:pStyle w:val="24"/>
        <w:tabs>
          <w:tab w:val="clear" w:pos="709"/>
        </w:tabs>
        <w:spacing w:before="0"/>
        <w:ind w:left="720" w:right="-2" w:hanging="720"/>
        <w:rPr>
          <w:rFonts w:ascii="Times New Roman" w:hAnsi="Times New Roman"/>
          <w:szCs w:val="24"/>
        </w:rPr>
      </w:pPr>
      <w:r w:rsidRPr="00833CA0">
        <w:rPr>
          <w:rFonts w:ascii="Times New Roman" w:hAnsi="Times New Roman"/>
          <w:szCs w:val="24"/>
        </w:rPr>
        <w:t>4.3.3.</w:t>
      </w:r>
      <w:r w:rsidRPr="00833CA0">
        <w:rPr>
          <w:rFonts w:ascii="Times New Roman" w:hAnsi="Times New Roman"/>
          <w:szCs w:val="24"/>
        </w:rPr>
        <w:tab/>
        <w:t>На основании согласованных и утвержденных ТЗ разработать технический проект на Оборудование и согласовать его с организациями, необходимость согласования с которыми определена нормативной документацией и ТЗ на Оборудование. На основании технического проекта разработать рабочую конструкторскую документацию и согласовать ее с организациями, необходимость согласования которыми установлена в ТЗ, техническом проекте.</w:t>
      </w:r>
    </w:p>
    <w:p w:rsidR="0009035B" w:rsidRPr="00833CA0" w:rsidRDefault="0009035B" w:rsidP="00CD50D2">
      <w:pPr>
        <w:spacing w:after="120"/>
        <w:ind w:left="709" w:hanging="709"/>
        <w:jc w:val="both"/>
        <w:rPr>
          <w:rFonts w:ascii="Times New Roman" w:hAnsi="Times New Roman"/>
        </w:rPr>
      </w:pPr>
      <w:r w:rsidRPr="00833CA0">
        <w:rPr>
          <w:rFonts w:ascii="Times New Roman" w:hAnsi="Times New Roman"/>
        </w:rPr>
        <w:t>4.3.4.</w:t>
      </w:r>
      <w:r w:rsidRPr="00833CA0">
        <w:rPr>
          <w:rFonts w:ascii="Times New Roman" w:hAnsi="Times New Roman"/>
        </w:rPr>
        <w:tab/>
        <w:t>Передать Заказчику и Генпоставщику</w:t>
      </w:r>
      <w:r w:rsidRPr="00035234">
        <w:rPr>
          <w:rFonts w:ascii="Times New Roman" w:hAnsi="Times New Roman"/>
        </w:rPr>
        <w:t xml:space="preserve"> </w:t>
      </w:r>
      <w:r w:rsidRPr="00833CA0">
        <w:rPr>
          <w:rFonts w:ascii="Times New Roman" w:hAnsi="Times New Roman"/>
        </w:rPr>
        <w:t>исходные данные для проектирования по Оборудованию в объеме,</w:t>
      </w:r>
      <w:r w:rsidRPr="00833CA0">
        <w:rPr>
          <w:rFonts w:ascii="Times New Roman" w:hAnsi="Times New Roman"/>
          <w:color w:val="FF0000"/>
        </w:rPr>
        <w:t xml:space="preserve"> </w:t>
      </w:r>
      <w:r w:rsidRPr="00833CA0">
        <w:rPr>
          <w:rFonts w:ascii="Times New Roman" w:hAnsi="Times New Roman"/>
        </w:rPr>
        <w:t xml:space="preserve">в формате и в сроки, указанными в согласованном и утвержденном ТЗ. </w:t>
      </w:r>
    </w:p>
    <w:p w:rsidR="0009035B" w:rsidRPr="00833CA0" w:rsidRDefault="0009035B" w:rsidP="00CD50D2">
      <w:pPr>
        <w:spacing w:after="120"/>
        <w:ind w:left="709" w:hanging="709"/>
        <w:jc w:val="both"/>
        <w:rPr>
          <w:rFonts w:ascii="Times New Roman" w:hAnsi="Times New Roman"/>
        </w:rPr>
      </w:pPr>
      <w:r w:rsidRPr="00833CA0">
        <w:rPr>
          <w:rFonts w:ascii="Times New Roman" w:hAnsi="Times New Roman"/>
        </w:rPr>
        <w:t>4.3.5.</w:t>
      </w:r>
      <w:r w:rsidRPr="00833CA0">
        <w:rPr>
          <w:rFonts w:ascii="Times New Roman" w:hAnsi="Times New Roman"/>
        </w:rPr>
        <w:tab/>
        <w:t>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согласовать программу и методику приемочных испытаний Оборудования</w:t>
      </w:r>
      <w:r w:rsidR="00920F02">
        <w:rPr>
          <w:rFonts w:ascii="Times New Roman" w:hAnsi="Times New Roman"/>
        </w:rPr>
        <w:t xml:space="preserve"> с </w:t>
      </w:r>
      <w:r w:rsidR="00920F02" w:rsidRPr="00920F02">
        <w:rPr>
          <w:rFonts w:ascii="Times New Roman" w:hAnsi="Times New Roman"/>
        </w:rPr>
        <w:t>Разработчиком ИТТ</w:t>
      </w:r>
      <w:r w:rsidRPr="00833CA0">
        <w:rPr>
          <w:rFonts w:ascii="Times New Roman" w:hAnsi="Times New Roman"/>
        </w:rPr>
        <w:t>, филиалом ОАО «Концерн Росэнергоатом» «Дирекция Ленинградской АЭС-2» Заказчиком, Заказчиком-застройщиком и, при необходимости, с</w:t>
      </w:r>
      <w:r w:rsidRPr="00035234">
        <w:rPr>
          <w:rFonts w:ascii="Times New Roman" w:hAnsi="Times New Roman"/>
          <w:b/>
        </w:rPr>
        <w:t xml:space="preserve"> </w:t>
      </w:r>
      <w:r w:rsidRPr="00833CA0">
        <w:rPr>
          <w:rFonts w:ascii="Times New Roman" w:hAnsi="Times New Roman"/>
        </w:rPr>
        <w:t>Государственными органами регулирования и надзора РФ.</w:t>
      </w:r>
    </w:p>
    <w:p w:rsidR="0009035B" w:rsidRDefault="00A27915" w:rsidP="00A313C4">
      <w:pPr>
        <w:numPr>
          <w:ilvl w:val="0"/>
          <w:numId w:val="27"/>
        </w:numPr>
        <w:tabs>
          <w:tab w:val="clear" w:pos="964"/>
          <w:tab w:val="num" w:pos="680"/>
        </w:tabs>
        <w:spacing w:after="120"/>
        <w:ind w:left="680"/>
        <w:jc w:val="both"/>
        <w:rPr>
          <w:rFonts w:ascii="Times New Roman" w:hAnsi="Times New Roman"/>
        </w:rPr>
      </w:pPr>
      <w:r>
        <w:rPr>
          <w:rFonts w:ascii="Times New Roman" w:hAnsi="Times New Roman"/>
          <w:color w:val="000000"/>
        </w:rPr>
        <w:t xml:space="preserve">Разработать собственными силами или с привлечением субподрядчиков ремонтную документацию на Оборудование в соответствии с ГОСТ 2.602-2013 «Межгосударственный стандарт. ЕСКД. Ремонтные документы» в объеме, указанном в согласованном ТЗ (ТУ), обеспечить ее </w:t>
      </w:r>
      <w:r>
        <w:rPr>
          <w:rFonts w:ascii="Times New Roman" w:hAnsi="Times New Roman"/>
          <w:color w:val="000000"/>
        </w:rPr>
        <w:t>согласование в</w:t>
      </w:r>
      <w:r>
        <w:rPr>
          <w:rFonts w:ascii="Times New Roman" w:hAnsi="Times New Roman"/>
          <w:color w:val="000000"/>
        </w:rPr>
        <w:t xml:space="preserve"> соответствии с СТО 1.1.1.01.0069-2013 и передать ремонтную документацию в адрес Генпоставщика и Заказчика-застройщика вместе с Оборудованием в соответствии с ТЗ (ТУ). В случае отсутствия ТЗ(ТУ) на Оборудование Ремонтная документация должна быть разработана в соответствии с требованиями Заказчика-Застройщика, получаемыми дополнительно</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Изготовить, укомплектовать, организовать пр</w:t>
      </w:r>
      <w:bookmarkStart w:id="0" w:name="_GoBack"/>
      <w:bookmarkEnd w:id="0"/>
      <w:r w:rsidRPr="00DD02C2">
        <w:rPr>
          <w:rFonts w:ascii="Times New Roman" w:hAnsi="Times New Roman"/>
        </w:rPr>
        <w:t xml:space="preserve">иемочные инспекции, произвести консервацию, упаковку, маркировку, отгрузку, доставку в место поставки Оборудования в сроки, указанные в разделе 3 Договора. Обеспечить Оценку </w:t>
      </w:r>
      <w:r w:rsidR="00A43146" w:rsidRPr="00DD02C2">
        <w:rPr>
          <w:rFonts w:ascii="Times New Roman" w:hAnsi="Times New Roman"/>
        </w:rPr>
        <w:t>соответствия Оборудования</w:t>
      </w:r>
      <w:r w:rsidRPr="00DD02C2">
        <w:rPr>
          <w:rFonts w:ascii="Times New Roman" w:hAnsi="Times New Roman"/>
        </w:rPr>
        <w:t xml:space="preserve"> в соответствии с НП-071-06 «Правила оценки соответствия комплектующих, оборудования, материалов и полуфабрикатов, поставляемых на объекты использования атомной энергии».</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 xml:space="preserve">В период изготовления, приемки, поставки оборудования выполнить </w:t>
      </w:r>
      <w:r w:rsidR="00035234" w:rsidRPr="00DD02C2">
        <w:rPr>
          <w:rFonts w:ascii="Times New Roman" w:hAnsi="Times New Roman"/>
        </w:rPr>
        <w:t>все требования</w:t>
      </w:r>
      <w:r w:rsidRPr="00DD02C2">
        <w:rPr>
          <w:rFonts w:ascii="Times New Roman" w:hAnsi="Times New Roman"/>
        </w:rPr>
        <w:t xml:space="preserve">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9035B" w:rsidRPr="00DD02C2" w:rsidRDefault="0009035B" w:rsidP="00AE437D">
      <w:pPr>
        <w:spacing w:after="120"/>
        <w:ind w:left="680"/>
        <w:jc w:val="both"/>
        <w:rPr>
          <w:rFonts w:ascii="Times New Roman" w:hAnsi="Times New Roman"/>
        </w:rPr>
      </w:pPr>
      <w:r w:rsidRPr="00DD02C2">
        <w:rPr>
          <w:rFonts w:ascii="Times New Roman" w:hAnsi="Times New Roman"/>
        </w:rPr>
        <w:t>Выполнить работы по комплексному тестированию (испытанию)</w:t>
      </w:r>
      <w:r w:rsidRPr="00DD02C2">
        <w:rPr>
          <w:rFonts w:ascii="Times New Roman" w:hAnsi="Times New Roman"/>
        </w:rPr>
        <w:br/>
        <w:t>Оборудования. Выполнить работы по испытанию головных образцов в соответствии с ГОСТ Р 15.201-2000.</w:t>
      </w:r>
    </w:p>
    <w:p w:rsidR="0009035B" w:rsidRPr="00DD02C2" w:rsidRDefault="0009035B" w:rsidP="00D10AD1">
      <w:pPr>
        <w:spacing w:after="120"/>
        <w:ind w:left="709"/>
        <w:jc w:val="both"/>
        <w:rPr>
          <w:rFonts w:ascii="Times New Roman" w:hAnsi="Times New Roman"/>
        </w:rPr>
      </w:pPr>
      <w:r w:rsidRPr="00DD02C2">
        <w:rPr>
          <w:rFonts w:ascii="Times New Roman" w:hAnsi="Times New Roman"/>
        </w:rPr>
        <w:t>Предоставить Генпоставщику документы по результатам испытаний Оборудования (акты, протоколы).</w:t>
      </w:r>
    </w:p>
    <w:p w:rsidR="0009035B" w:rsidRPr="00DD02C2" w:rsidRDefault="0009035B" w:rsidP="00D10AD1">
      <w:pPr>
        <w:spacing w:after="120"/>
        <w:ind w:left="709"/>
        <w:jc w:val="both"/>
        <w:rPr>
          <w:rFonts w:ascii="Times New Roman" w:hAnsi="Times New Roman"/>
        </w:rPr>
      </w:pPr>
      <w:r w:rsidRPr="00DD02C2">
        <w:rPr>
          <w:rFonts w:ascii="Times New Roman" w:hAnsi="Times New Roman"/>
        </w:rPr>
        <w:t>Категории испытаний должны быть установлены в ТЗ и ТУ, а виды испытаний - в программах и методиках испытаний. Необходимость разработки программ и методик испытаний должна быть предусмотрена в ТЗ и ТУ.</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эксплуатации Оборудования в межремонтный периода, необходимые </w:t>
      </w:r>
      <w:r w:rsidRPr="00DD02C2">
        <w:rPr>
          <w:rFonts w:ascii="Times New Roman" w:hAnsi="Times New Roman"/>
        </w:rPr>
        <w:lastRenderedPageBreak/>
        <w:t>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ИТТ/ТЗ  и Технической документацией на Оборудование.</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В ходе разработки, изготовления, испытаний, приемочной инспекции, перевозки и передачи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09035B" w:rsidRPr="00DD02C2" w:rsidRDefault="0009035B" w:rsidP="00D10AD1">
      <w:pPr>
        <w:spacing w:after="120"/>
        <w:ind w:left="709"/>
        <w:jc w:val="both"/>
        <w:rPr>
          <w:rFonts w:ascii="Times New Roman" w:hAnsi="Times New Roman"/>
        </w:rPr>
      </w:pPr>
      <w:r w:rsidRPr="00DD02C2">
        <w:rPr>
          <w:rFonts w:ascii="Times New Roman" w:hAnsi="Times New Roman"/>
        </w:rPr>
        <w:t>Поставщик обязуется исполнять требования постановления Правительства РФ от 01.12.2009 № 982 с изменениями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Заказчику/Генпоставщику заверенные копии сертификатов, деклараций о соответствии по оборудованию, указанному в данном постановлении Правительства РФ.</w:t>
      </w:r>
    </w:p>
    <w:p w:rsidR="0009035B" w:rsidRPr="00DD02C2" w:rsidRDefault="0009035B" w:rsidP="00C91704">
      <w:pPr>
        <w:spacing w:after="120"/>
        <w:ind w:left="680"/>
        <w:jc w:val="both"/>
        <w:rPr>
          <w:rFonts w:ascii="Times New Roman" w:hAnsi="Times New Roman"/>
        </w:rPr>
      </w:pPr>
      <w:r w:rsidRPr="00DD02C2">
        <w:rPr>
          <w:rFonts w:ascii="Times New Roman" w:hAnsi="Times New Roman"/>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w:t>
      </w:r>
      <w:r w:rsidR="00A43146" w:rsidRPr="00DD02C2">
        <w:rPr>
          <w:rFonts w:ascii="Times New Roman" w:hAnsi="Times New Roman"/>
        </w:rPr>
        <w:t>2002 (</w:t>
      </w:r>
      <w:r w:rsidRPr="00DD02C2">
        <w:rPr>
          <w:rFonts w:ascii="Times New Roman" w:hAnsi="Times New Roman"/>
        </w:rPr>
        <w:t>далее – Решение о применении).</w:t>
      </w:r>
    </w:p>
    <w:p w:rsidR="0009035B" w:rsidRPr="00DD02C2" w:rsidRDefault="0009035B" w:rsidP="00136571">
      <w:pPr>
        <w:ind w:left="709"/>
        <w:jc w:val="both"/>
        <w:rPr>
          <w:rFonts w:ascii="Times New Roman" w:hAnsi="Times New Roman"/>
        </w:rPr>
      </w:pPr>
      <w:r w:rsidRPr="00DD02C2">
        <w:rPr>
          <w:rFonts w:ascii="Times New Roman" w:hAnsi="Times New Roman"/>
        </w:rPr>
        <w:t xml:space="preserve">В случае поставки Оборудования 4-го класса безопасности по ПНАЭ Г-01-011-97, которое в соответствии с Федеральным законом от </w:t>
      </w:r>
      <w:r w:rsidR="00A43146" w:rsidRPr="00DD02C2">
        <w:rPr>
          <w:rFonts w:ascii="Times New Roman" w:hAnsi="Times New Roman"/>
        </w:rPr>
        <w:t>21.07.1997 №</w:t>
      </w:r>
      <w:r w:rsidRPr="00DD02C2">
        <w:rPr>
          <w:rFonts w:ascii="Times New Roman" w:hAnsi="Times New Roman"/>
        </w:rPr>
        <w:t>116-ФЗ «О промышленной безопасности опасных производственных объектов» может быть отнесено к техническим устройствам, применяемым на опасных производственных объектах, получить Разрешения на применение оборудования в Федеральной службе по экологическому, технологическому и атомному надзору.</w:t>
      </w:r>
    </w:p>
    <w:p w:rsidR="0009035B" w:rsidRPr="00DD02C2" w:rsidRDefault="0009035B" w:rsidP="00CA6325">
      <w:pPr>
        <w:spacing w:after="120"/>
        <w:ind w:left="680"/>
        <w:jc w:val="both"/>
        <w:rPr>
          <w:rFonts w:ascii="Times New Roman" w:hAnsi="Times New Roman"/>
          <w:strike/>
        </w:rPr>
      </w:pPr>
      <w:r w:rsidRPr="00DD02C2">
        <w:rPr>
          <w:rFonts w:ascii="Times New Roman" w:hAnsi="Times New Roman"/>
        </w:rPr>
        <w:t>Кроме того, запрещается отгрузка Оборудования без оформленного Решения о применении и/или Разрешения на применение и, в случае задержки отгрузки по причине отсутствия оформленного должным образом Решения о применении и/или Разрешения на применение, к Поставщику могут применяться санкции в соответствии с п. 10.2. Договора.</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С целью определения Заказчиком Уполномоченной организации в течение 10 (Десяти) рабочих дней с момента заключения Договора направить Заказчику соответствующий запрос с указанием, в том числе следующей информации:</w:t>
      </w:r>
    </w:p>
    <w:p w:rsidR="0009035B" w:rsidRPr="00DD02C2" w:rsidRDefault="0009035B">
      <w:pPr>
        <w:spacing w:after="120"/>
        <w:ind w:firstLine="680"/>
        <w:jc w:val="both"/>
        <w:rPr>
          <w:rFonts w:ascii="Times New Roman" w:hAnsi="Times New Roman"/>
        </w:rPr>
      </w:pPr>
      <w:r w:rsidRPr="00DD02C2">
        <w:rPr>
          <w:rFonts w:ascii="Times New Roman" w:hAnsi="Times New Roman"/>
        </w:rPr>
        <w:t>- наименование завода-изготовителя;</w:t>
      </w:r>
    </w:p>
    <w:p w:rsidR="0009035B" w:rsidRPr="00DD02C2" w:rsidRDefault="0009035B">
      <w:pPr>
        <w:spacing w:after="120"/>
        <w:ind w:firstLine="680"/>
        <w:jc w:val="both"/>
        <w:rPr>
          <w:rFonts w:ascii="Times New Roman" w:hAnsi="Times New Roman"/>
        </w:rPr>
      </w:pPr>
      <w:r w:rsidRPr="00DD02C2">
        <w:rPr>
          <w:rFonts w:ascii="Times New Roman" w:hAnsi="Times New Roman"/>
        </w:rPr>
        <w:t>- наименование изготовителей комплектующих и/или материалов;</w:t>
      </w:r>
    </w:p>
    <w:p w:rsidR="0009035B" w:rsidRPr="00DD02C2" w:rsidRDefault="0009035B">
      <w:pPr>
        <w:spacing w:after="120"/>
        <w:ind w:left="680"/>
        <w:jc w:val="both"/>
        <w:rPr>
          <w:rFonts w:ascii="Times New Roman" w:hAnsi="Times New Roman"/>
        </w:rPr>
      </w:pPr>
      <w:r w:rsidRPr="00DD02C2">
        <w:rPr>
          <w:rFonts w:ascii="Times New Roman" w:hAnsi="Times New Roman"/>
        </w:rPr>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 xml:space="preserve">Передать Заказчику и Грузополучателю, Генпоставщику, а также передать Генпоставщику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w:t>
      </w:r>
      <w:r w:rsidRPr="00DD02C2">
        <w:rPr>
          <w:rFonts w:ascii="Times New Roman" w:hAnsi="Times New Roman"/>
        </w:rPr>
        <w:lastRenderedPageBreak/>
        <w:t>5 к Договору могут быть откорректированы по требованию Заказчика и/или Генпоставщика.</w:t>
      </w:r>
      <w:r w:rsidRPr="00DD02C2">
        <w:rPr>
          <w:rFonts w:ascii="Times New Roman" w:hAnsi="Times New Roman"/>
        </w:rPr>
        <w:br/>
        <w:t>В случае принятия решения Заказчиком о проведении входного контроля на предприятии-изготовителе, обеспечить условия его проведения, а также принять членов комиссии на условиях, приведенных в Приложении № 7 к Договору.</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Не позднее, чем за 90 (Девяносто) календарных дней до планируемой Даты начала 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Генпоставщику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w:t>
      </w:r>
      <w:r w:rsidR="00923AAB" w:rsidRPr="00DD02C2">
        <w:rPr>
          <w:rFonts w:ascii="Times New Roman" w:hAnsi="Times New Roman"/>
        </w:rPr>
        <w:t xml:space="preserve">, </w:t>
      </w:r>
      <w:r w:rsidRPr="00DD02C2">
        <w:rPr>
          <w:rFonts w:ascii="Times New Roman" w:hAnsi="Times New Roman"/>
        </w:rPr>
        <w:t>технические условия/технические задания, руководство по эксплуатации, ведомость ЗИП, применяемых при монтаже оборудования,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начала отгрузки каждой позиции Оборудования по Приложению № 1 (Спецификация оборудования) к Договору.</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09035B" w:rsidRPr="00DD02C2" w:rsidRDefault="0009035B" w:rsidP="00FE26C7">
      <w:pPr>
        <w:spacing w:after="120"/>
        <w:ind w:left="720"/>
        <w:jc w:val="both"/>
        <w:rPr>
          <w:rFonts w:ascii="Times New Roman" w:hAnsi="Times New Roman"/>
        </w:rPr>
      </w:pPr>
      <w:r w:rsidRPr="00DD02C2">
        <w:rPr>
          <w:rFonts w:ascii="Times New Roman" w:hAnsi="Times New Roman"/>
        </w:rPr>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09035B" w:rsidRPr="00DD02C2" w:rsidRDefault="0009035B" w:rsidP="00B064D0">
      <w:pPr>
        <w:spacing w:after="120"/>
        <w:ind w:left="680"/>
        <w:jc w:val="both"/>
        <w:rPr>
          <w:rFonts w:ascii="Times New Roman" w:hAnsi="Times New Roman"/>
        </w:rPr>
      </w:pPr>
      <w:r w:rsidRPr="00DD02C2">
        <w:rPr>
          <w:rFonts w:ascii="Times New Roman" w:hAnsi="Times New Roman"/>
        </w:rPr>
        <w:t>При изготовлении Оборудования 1, 2, 3 и 4 класса безопасности Поставщик оборудования должен получить копии Сертификатов качества с предоставлением гарантии подлинности Сертификата, заверенные оригинальными печатями заводов-изготовителей, на материалы, полуфабрикаты и комплектующие изделия, закупленные через посредников (субпоставщиков). В случае невозможности получения подтверждения от завода-изготовителя подлинности сертификата качества, Поставщик оборудования, либо посредник (субпоставщик)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Нести единоличную ответственность за качество Оборудования перед Заказчиком и Генпоставщиком.</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Изготовить и поставить вместе с Оборудованием комплект грузоподъемных приспособлений для погрузочно-разгрузочных работ с Оборудованием,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r w:rsidRPr="00DD02C2">
        <w:rPr>
          <w:rFonts w:ascii="Times New Roman" w:hAnsi="Times New Roman"/>
        </w:rPr>
        <w:br/>
        <w:t xml:space="preserve">Перечень грузоподъемных и специальных приспособлений должен быть указан на схемах строповки, которые направляются Поставщиком Заказчику и Генпоставщику вместе с запросом на разрешение на отгрузку. В случае недопоставки по указанному </w:t>
      </w:r>
      <w:r w:rsidRPr="00DD02C2">
        <w:rPr>
          <w:rFonts w:ascii="Times New Roman" w:hAnsi="Times New Roman"/>
        </w:rPr>
        <w:lastRenderedPageBreak/>
        <w:t>перечню, поставка считается незаконченной и Заказчик/Генпоставщик откладывает дальнейшее проведение приемки и входного контроля до полного окончания поставки.</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 xml:space="preserve">При поставке оборудования 1-3 класса безопасности по ОПБ-88/97, с учетом требований Приложения № 6 к Договору, в течение 60 (Шестьдесят) календарных дней от даты заключения Сторонами Договора разработать собственную/ые программу/программы обеспечения качества (ПОКАС (Р), ПОКАС (И) и т.д.) выполнения работ по Договору и направить её/их Заказчику для согласования с Генпоставщиком. </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 xml:space="preserve">Не позднее 60 (Шестьдесят) календарных дней от даты заключения Договора разработать Планы качества и представить их на согласование в порядке, установленном в Приложении № 6 к Договору. Планы качества Субпоставщиков низших </w:t>
      </w:r>
      <w:r w:rsidR="00035234" w:rsidRPr="00DD02C2">
        <w:rPr>
          <w:rFonts w:ascii="Times New Roman" w:hAnsi="Times New Roman"/>
        </w:rPr>
        <w:t>уровней предоставляются</w:t>
      </w:r>
      <w:r w:rsidRPr="00DD02C2">
        <w:rPr>
          <w:rFonts w:ascii="Times New Roman" w:hAnsi="Times New Roman"/>
        </w:rPr>
        <w:t xml:space="preserve"> по мере заключения с ними субподрядных договоров.</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Не менее чем за 20 (Двадцать) календарных дней письменно информировать Заказчика о планируемой дате достижения Ключевых событий по Приложению № 12 к Договору, а также проведения инспекций, связанных с приездом и участием представителей Заказчика (при необходимости), Генпоставщика, Заказчика-застройщика/Покупателя или Уполномоченной организации, а также принять указанных представителей на условиях, приведенных в Приложении № 7 к Договору.</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Ежемесячно, не позднее 25 (Двадцать пять) числа каждого отчетного месяца, для обеспечения контроля за изготовлением Оборудования направлять Заказчику и Генпоставщику Отчет по форме, приведенной в Приложении № 10 к Договору.</w:t>
      </w:r>
    </w:p>
    <w:p w:rsidR="0009035B" w:rsidRPr="00DD02C2" w:rsidRDefault="0009035B" w:rsidP="00FE26C7">
      <w:pPr>
        <w:spacing w:after="120"/>
        <w:ind w:left="680"/>
        <w:jc w:val="both"/>
        <w:rPr>
          <w:rFonts w:ascii="Times New Roman" w:hAnsi="Times New Roman"/>
        </w:rPr>
      </w:pPr>
      <w:r w:rsidRPr="00DD02C2">
        <w:rPr>
          <w:rFonts w:ascii="Times New Roman" w:hAnsi="Times New Roman"/>
        </w:rPr>
        <w:t>Часть 1 формы Отчета «Об исполнении, согласованного в соответствии с п. 4.2. Договора, Графика»:</w:t>
      </w:r>
    </w:p>
    <w:p w:rsidR="0009035B" w:rsidRPr="00DD02C2" w:rsidRDefault="0009035B" w:rsidP="00BC01A6">
      <w:pPr>
        <w:spacing w:after="120"/>
        <w:ind w:left="680"/>
        <w:jc w:val="both"/>
        <w:rPr>
          <w:rFonts w:ascii="Times New Roman" w:hAnsi="Times New Roman"/>
        </w:rPr>
      </w:pPr>
      <w:r w:rsidRPr="00DD02C2">
        <w:rPr>
          <w:rFonts w:ascii="Times New Roman" w:hAnsi="Times New Roman"/>
        </w:rPr>
        <w:t xml:space="preserve">Поставщик в графике, разработанном в </w:t>
      </w:r>
      <w:r w:rsidRPr="00DD02C2">
        <w:rPr>
          <w:rFonts w:ascii="Times New Roman" w:hAnsi="Times New Roman"/>
          <w:lang w:val="en-US"/>
        </w:rPr>
        <w:t>MS</w:t>
      </w:r>
      <w:r w:rsidRPr="00DD02C2">
        <w:rPr>
          <w:rFonts w:ascii="Times New Roman" w:hAnsi="Times New Roman"/>
        </w:rPr>
        <w:t xml:space="preserve"> </w:t>
      </w:r>
      <w:r w:rsidRPr="00DD02C2">
        <w:rPr>
          <w:rFonts w:ascii="Times New Roman" w:hAnsi="Times New Roman"/>
          <w:lang w:val="en-US"/>
        </w:rPr>
        <w:t>Project</w:t>
      </w:r>
      <w:r w:rsidRPr="00DD02C2">
        <w:rPr>
          <w:rFonts w:ascii="Times New Roman" w:hAnsi="Times New Roman"/>
        </w:rPr>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DD02C2">
        <w:rPr>
          <w:rFonts w:ascii="Times New Roman" w:hAnsi="Times New Roman"/>
          <w:lang w:val="en-US"/>
        </w:rPr>
        <w:t>otchet</w:t>
      </w:r>
      <w:r w:rsidRPr="00DD02C2">
        <w:rPr>
          <w:rFonts w:ascii="Times New Roman" w:hAnsi="Times New Roman"/>
        </w:rPr>
        <w:t>@</w:t>
      </w:r>
      <w:r w:rsidRPr="00DD02C2">
        <w:rPr>
          <w:rFonts w:ascii="Times New Roman" w:hAnsi="Times New Roman"/>
          <w:lang w:val="en-US"/>
        </w:rPr>
        <w:t>atomenergoprom</w:t>
      </w:r>
      <w:r w:rsidRPr="00DD02C2">
        <w:rPr>
          <w:rFonts w:ascii="Times New Roman" w:hAnsi="Times New Roman"/>
        </w:rPr>
        <w:t>.</w:t>
      </w:r>
      <w:r w:rsidRPr="00DD02C2">
        <w:rPr>
          <w:rFonts w:ascii="Times New Roman" w:hAnsi="Times New Roman"/>
          <w:lang w:val="en-US"/>
        </w:rPr>
        <w:t>ru</w:t>
      </w:r>
      <w:r w:rsidRPr="00DD02C2">
        <w:rPr>
          <w:rFonts w:ascii="Times New Roman" w:hAnsi="Times New Roman"/>
        </w:rPr>
        <w:t xml:space="preserve">) в </w:t>
      </w:r>
      <w:r w:rsidR="00035234" w:rsidRPr="00DD02C2">
        <w:rPr>
          <w:rFonts w:ascii="Times New Roman" w:hAnsi="Times New Roman"/>
        </w:rPr>
        <w:t xml:space="preserve">формате </w:t>
      </w:r>
      <w:r w:rsidR="00AC0010" w:rsidRPr="00DD02C2">
        <w:rPr>
          <w:rFonts w:ascii="Times New Roman" w:hAnsi="Times New Roman"/>
        </w:rPr>
        <w:t>файла *.mpp</w:t>
      </w:r>
      <w:r w:rsidRPr="00DD02C2">
        <w:rPr>
          <w:rFonts w:ascii="Times New Roman" w:hAnsi="Times New Roman"/>
        </w:rPr>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от даты </w:t>
      </w:r>
      <w:r w:rsidR="00035234" w:rsidRPr="00DD02C2">
        <w:rPr>
          <w:rFonts w:ascii="Times New Roman" w:hAnsi="Times New Roman"/>
        </w:rPr>
        <w:t>согласования Графика</w:t>
      </w:r>
      <w:r w:rsidRPr="00DD02C2">
        <w:rPr>
          <w:rFonts w:ascii="Times New Roman" w:hAnsi="Times New Roman"/>
        </w:rPr>
        <w:t>.</w:t>
      </w:r>
    </w:p>
    <w:p w:rsidR="0009035B" w:rsidRPr="00DD02C2" w:rsidRDefault="0009035B" w:rsidP="00FE26C7">
      <w:pPr>
        <w:spacing w:after="120"/>
        <w:ind w:left="680"/>
        <w:jc w:val="both"/>
        <w:rPr>
          <w:rFonts w:ascii="Times New Roman" w:hAnsi="Times New Roman"/>
        </w:rPr>
      </w:pPr>
      <w:r w:rsidRPr="00DD02C2">
        <w:rPr>
          <w:rFonts w:ascii="Times New Roman" w:hAnsi="Times New Roman"/>
        </w:rPr>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09035B" w:rsidRPr="00DD02C2" w:rsidRDefault="0009035B" w:rsidP="00FE26C7">
      <w:pPr>
        <w:spacing w:after="120"/>
        <w:ind w:left="720"/>
        <w:jc w:val="both"/>
        <w:rPr>
          <w:rFonts w:ascii="Times New Roman" w:hAnsi="Times New Roman"/>
        </w:rPr>
      </w:pPr>
      <w:r w:rsidRPr="00DD02C2">
        <w:rPr>
          <w:rFonts w:ascii="Times New Roman" w:hAnsi="Times New Roman"/>
        </w:rPr>
        <w:t>Не позднее 30 (Тридцать) календарных дней от даты заключения Договора приказом определить ответственного исполнителя у Поставщика за предоставление Заказчику Графика и ежемесячных отчетов в срок и в полном объеме.</w:t>
      </w:r>
    </w:p>
    <w:p w:rsidR="0009035B" w:rsidRPr="00DD02C2" w:rsidRDefault="0009035B" w:rsidP="00FE26C7">
      <w:pPr>
        <w:spacing w:after="120"/>
        <w:ind w:left="720"/>
        <w:jc w:val="both"/>
        <w:rPr>
          <w:rFonts w:ascii="Times New Roman" w:hAnsi="Times New Roman"/>
        </w:rPr>
      </w:pPr>
      <w:r w:rsidRPr="00DD02C2">
        <w:rPr>
          <w:rFonts w:ascii="Times New Roman" w:hAnsi="Times New Roman"/>
        </w:rP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lastRenderedPageBreak/>
        <w:t xml:space="preserve">Представить Заказчику и/или Генпоставщику в течение 3 (Трех) рабочих дней от даты получения соответствующего требования Заказчика и/или Генпоставщика,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 </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Не менее чем за 30 (Тридцать) календарных дней до Даты отгрузки Оборудования письменно запросить у Заказчика разрешение на отгрузку с указанием ожидаемой Даты отгрузки, массо-габаритных характеристик грузовых мест, условий хранения и штабелирования для каждого грузового места. К запросу на разрешение на отгрузку должны быть приложены схемы строповки с учетом п. 4.15. Осуществить поставку только после получения от Заказчика разрешения на отгрузку, в котором Заказчик указывает грузополучателя и место поставки для каждого грузового места.</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В течение 30 (Тридцати) календарных дней от даты поставки последней единицы Оборудования по Договору официально представить Заказчику и Генпоставщику подписанную руководителем предприятия Поставщика итоговую по позиционную калькуляцию цены Оборудования по фактическим затратам с расшифровкой статей затрат по форме, указанной в Приложении № 3 к Договору.</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KKS и их наименований Поставщик согласовывает с Генпоставщиком. Цифровую часть кодов, используемых Поставщиком и привлекаемыми им Субпоставщиками, Поставщик также согласовывает с Генпоставщиком.</w:t>
      </w:r>
    </w:p>
    <w:p w:rsidR="0009035B" w:rsidRPr="00DD02C2" w:rsidRDefault="0009035B" w:rsidP="002525A8">
      <w:pPr>
        <w:spacing w:after="120"/>
        <w:ind w:left="680"/>
        <w:jc w:val="both"/>
        <w:rPr>
          <w:rFonts w:ascii="Times New Roman" w:hAnsi="Times New Roman"/>
        </w:rPr>
      </w:pPr>
      <w:r w:rsidRPr="00DD02C2">
        <w:rPr>
          <w:rFonts w:ascii="Times New Roman" w:hAnsi="Times New Roman"/>
        </w:rPr>
        <w:t>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KKS.</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 xml:space="preserve">При необходимости, разработать проект перевозки и разгрузки негабаритных и тяжеловесных грузовых мест Оборудования до места поставки в адрес Грузополучателя на Площадке АЭС. </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До отгрузки Оборудования согласовать с Заказчиком и Генпоставщиком</w:t>
      </w:r>
      <w:r w:rsidR="00A24B4E">
        <w:rPr>
          <w:rFonts w:ascii="Times New Roman" w:hAnsi="Times New Roman"/>
        </w:rPr>
        <w:t xml:space="preserve"> порядок перевозки Оборудования</w:t>
      </w:r>
      <w:r w:rsidRPr="00DD02C2">
        <w:rPr>
          <w:rFonts w:ascii="Times New Roman" w:hAnsi="Times New Roman"/>
        </w:rPr>
        <w:t>.</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 xml:space="preserve">В соответствии с согласованным порядком перевозки Оборудования обеспечить перевозку Оборудования от предприятия Поставщика до места поставки в адрес указанного Заказчиком Грузополучателя, страхование Оборудования при его перевозке, в том числе, обеспечить </w:t>
      </w:r>
      <w:r w:rsidRPr="00DD02C2">
        <w:rPr>
          <w:rFonts w:ascii="Times New Roman" w:hAnsi="Times New Roman"/>
          <w:bCs/>
        </w:rPr>
        <w:t>заказ и подачу транспортных средств, погрузку Оборудования на транспортные средства перевозчиков, в случае необходимости, их перегрузку с одних транспортных средств перевозчиков на другие в процессе перевозки до места поставки, хранение Оборудования в местах перегрузки, крепление Оборудования на транспортных средствах перевозчиков, разработку товаросопроводительной документации</w:t>
      </w:r>
      <w:r w:rsidRPr="00DD02C2">
        <w:rPr>
          <w:rFonts w:ascii="Times New Roman" w:hAnsi="Times New Roman"/>
        </w:rPr>
        <w:t>.</w:t>
      </w:r>
    </w:p>
    <w:p w:rsidR="0009035B" w:rsidRPr="00920F02" w:rsidRDefault="0009035B" w:rsidP="00A313C4">
      <w:pPr>
        <w:numPr>
          <w:ilvl w:val="0"/>
          <w:numId w:val="27"/>
        </w:numPr>
        <w:tabs>
          <w:tab w:val="clear" w:pos="964"/>
          <w:tab w:val="num" w:pos="680"/>
        </w:tabs>
        <w:spacing w:after="120"/>
        <w:ind w:left="680"/>
        <w:jc w:val="both"/>
        <w:rPr>
          <w:rFonts w:ascii="Times New Roman" w:hAnsi="Times New Roman"/>
        </w:rPr>
      </w:pPr>
      <w:r w:rsidRPr="00920F02">
        <w:rPr>
          <w:rFonts w:ascii="Times New Roman" w:hAnsi="Times New Roman"/>
        </w:rPr>
        <w:t xml:space="preserve">В ходе исполнения Договора соблюдать и выполнять требования НП-071-06, </w:t>
      </w:r>
      <w:r w:rsidRPr="00920F02">
        <w:rPr>
          <w:rFonts w:ascii="Times New Roman" w:hAnsi="Times New Roman"/>
        </w:rPr>
        <w:br/>
      </w:r>
      <w:r w:rsidR="00920F02" w:rsidRPr="00920F02">
        <w:rPr>
          <w:rFonts w:ascii="Times New Roman" w:hAnsi="Times New Roman"/>
        </w:rPr>
        <w:t>РД-ЭО 1.1.2.01.0713-2013</w:t>
      </w:r>
      <w:r w:rsidRPr="00920F02">
        <w:rPr>
          <w:rFonts w:ascii="Times New Roman" w:hAnsi="Times New Roman"/>
        </w:rPr>
        <w:t xml:space="preserve"> «Положение о контроле качества изготовления оборудования для атомных станций», Методических указаний Заказчика-застройщика «Управление несоответствиями при изготовлении оборудования для АЭС», а также в случае </w:t>
      </w:r>
      <w:r w:rsidRPr="00920F02">
        <w:rPr>
          <w:rFonts w:ascii="Times New Roman" w:hAnsi="Times New Roman"/>
        </w:rPr>
        <w:lastRenderedPageBreak/>
        <w:t xml:space="preserve">применения и поставки импортного оборудования и материалов требований </w:t>
      </w:r>
      <w:r w:rsidRPr="00920F02">
        <w:rPr>
          <w:rFonts w:ascii="Times New Roman" w:hAnsi="Times New Roman"/>
        </w:rPr>
        <w:br/>
        <w:t>РД-03-36-2002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09035B" w:rsidRPr="00DD02C2" w:rsidRDefault="0009035B" w:rsidP="00A313C4">
      <w:pPr>
        <w:pStyle w:val="aff3"/>
        <w:numPr>
          <w:ilvl w:val="0"/>
          <w:numId w:val="27"/>
        </w:numPr>
        <w:tabs>
          <w:tab w:val="clear" w:pos="964"/>
          <w:tab w:val="num" w:pos="709"/>
        </w:tabs>
        <w:spacing w:before="0" w:beforeAutospacing="0" w:after="120" w:afterAutospacing="0"/>
        <w:ind w:left="709"/>
        <w:jc w:val="both"/>
        <w:rPr>
          <w:rFonts w:ascii="Times New Roman" w:hAnsi="Times New Roman"/>
        </w:rPr>
      </w:pPr>
      <w:r w:rsidRPr="00DD02C2">
        <w:rPr>
          <w:rFonts w:ascii="Times New Roman" w:hAnsi="Times New Roman"/>
        </w:rPr>
        <w:t>Расходовать перечисленные Заказчиком денежные средства в соответствии с целями, определенными Договором.</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Уведомлять Заказчика и Генпоставщика о любых внеплановых событиях и происшествиях, влияющих на исполнение настоящего Договора в течение 3 (Трех) рабочих дней с момента их наступления</w:t>
      </w:r>
      <w:r w:rsidRPr="00DD02C2" w:rsidDel="00525B09">
        <w:rPr>
          <w:rFonts w:ascii="Times New Roman" w:hAnsi="Times New Roman"/>
        </w:rPr>
        <w:t xml:space="preserve"> </w:t>
      </w:r>
    </w:p>
    <w:p w:rsidR="0009035B" w:rsidRPr="00DD02C2" w:rsidRDefault="0009035B" w:rsidP="00A313C4">
      <w:pPr>
        <w:numPr>
          <w:ilvl w:val="0"/>
          <w:numId w:val="27"/>
        </w:numPr>
        <w:shd w:val="clear" w:color="auto" w:fill="FFFFFF"/>
        <w:tabs>
          <w:tab w:val="clear" w:pos="964"/>
          <w:tab w:val="left" w:pos="0"/>
          <w:tab w:val="num" w:pos="680"/>
          <w:tab w:val="left" w:pos="1392"/>
        </w:tabs>
        <w:spacing w:after="120"/>
        <w:ind w:left="680" w:right="34"/>
        <w:jc w:val="both"/>
        <w:rPr>
          <w:rFonts w:ascii="Times New Roman" w:hAnsi="Times New Roman"/>
        </w:rPr>
      </w:pPr>
      <w:r w:rsidRPr="00DD02C2">
        <w:rPr>
          <w:rFonts w:ascii="Times New Roman" w:hAnsi="Times New Roman"/>
        </w:rPr>
        <w:t xml:space="preserve">За свой счет и своими силами получать разрешения и </w:t>
      </w:r>
      <w:r w:rsidR="00A43146" w:rsidRPr="00DD02C2">
        <w:rPr>
          <w:rFonts w:ascii="Times New Roman" w:hAnsi="Times New Roman"/>
        </w:rPr>
        <w:t>согласования, необходимые</w:t>
      </w:r>
      <w:r w:rsidRPr="00DD02C2">
        <w:rPr>
          <w:rFonts w:ascii="Times New Roman" w:hAnsi="Times New Roman"/>
          <w:spacing w:val="-2"/>
        </w:rPr>
        <w:t xml:space="preserve"> для доставки Оборудования на Площадку АЭС.</w:t>
      </w:r>
    </w:p>
    <w:p w:rsidR="0009035B" w:rsidRPr="00DD02C2" w:rsidRDefault="0009035B" w:rsidP="00A313C4">
      <w:pPr>
        <w:numPr>
          <w:ilvl w:val="0"/>
          <w:numId w:val="27"/>
        </w:numPr>
        <w:shd w:val="clear" w:color="auto" w:fill="FFFFFF"/>
        <w:tabs>
          <w:tab w:val="clear" w:pos="964"/>
          <w:tab w:val="left" w:pos="0"/>
          <w:tab w:val="num" w:pos="680"/>
          <w:tab w:val="left" w:pos="1392"/>
        </w:tabs>
        <w:spacing w:after="120"/>
        <w:ind w:left="680" w:right="34"/>
        <w:jc w:val="both"/>
        <w:rPr>
          <w:rFonts w:ascii="Times New Roman" w:hAnsi="Times New Roman"/>
        </w:rPr>
      </w:pPr>
      <w:r w:rsidRPr="00DD02C2">
        <w:rPr>
          <w:rFonts w:ascii="Times New Roman" w:hAnsi="Times New Roman"/>
        </w:rPr>
        <w:t>Компенсировать Заказчику/Генпоставщику расходы, связанные с демонтажом, повторным монтажом и пуско-наладочными работами при выявлении недостатков в поставленном Оборудовании.</w:t>
      </w:r>
    </w:p>
    <w:p w:rsidR="0009035B" w:rsidRPr="00DD02C2" w:rsidRDefault="0009035B" w:rsidP="00A313C4">
      <w:pPr>
        <w:numPr>
          <w:ilvl w:val="0"/>
          <w:numId w:val="27"/>
        </w:numPr>
        <w:shd w:val="clear" w:color="auto" w:fill="FFFFFF"/>
        <w:tabs>
          <w:tab w:val="clear" w:pos="964"/>
          <w:tab w:val="left" w:pos="0"/>
          <w:tab w:val="num" w:pos="680"/>
          <w:tab w:val="left" w:pos="1392"/>
        </w:tabs>
        <w:spacing w:after="120"/>
        <w:ind w:left="680" w:right="34"/>
        <w:jc w:val="both"/>
        <w:rPr>
          <w:rFonts w:ascii="Times New Roman" w:hAnsi="Times New Roman"/>
        </w:rPr>
      </w:pPr>
      <w:r w:rsidRPr="00DD02C2">
        <w:rPr>
          <w:rFonts w:ascii="Times New Roman" w:hAnsi="Times New Roman"/>
        </w:rPr>
        <w:t>По требованию Заказчика/Генпоставщика в течение 5 (Пяти) рабочих дней предоставить бухгалтерскую и налоговую отчетность в любой момент срока действия Договора. Вся первичная бухгалтерская документация по поставке Оборудования, оказанию услуг, выполнению работ, связанных с сооружением ЛАЭС</w:t>
      </w:r>
      <w:r w:rsidR="00A43146">
        <w:rPr>
          <w:rFonts w:ascii="Times New Roman" w:hAnsi="Times New Roman"/>
        </w:rPr>
        <w:t>-</w:t>
      </w:r>
      <w:r w:rsidR="00A43146" w:rsidRPr="00DD02C2">
        <w:rPr>
          <w:rFonts w:ascii="Times New Roman" w:hAnsi="Times New Roman"/>
        </w:rPr>
        <w:t>2 должна</w:t>
      </w:r>
      <w:r w:rsidRPr="00DD02C2">
        <w:rPr>
          <w:rFonts w:ascii="Times New Roman" w:hAnsi="Times New Roman"/>
        </w:rPr>
        <w:t xml:space="preserve"> быть предоставлена Заказчику до 05 числа </w:t>
      </w:r>
      <w:r w:rsidR="00A43146" w:rsidRPr="00DD02C2">
        <w:rPr>
          <w:rFonts w:ascii="Times New Roman" w:hAnsi="Times New Roman"/>
        </w:rPr>
        <w:t>месяца следующего</w:t>
      </w:r>
      <w:r w:rsidRPr="00DD02C2">
        <w:rPr>
          <w:rFonts w:ascii="Times New Roman" w:hAnsi="Times New Roman"/>
        </w:rPr>
        <w:t xml:space="preserve"> за отчетным.</w:t>
      </w:r>
    </w:p>
    <w:p w:rsidR="0009035B" w:rsidRPr="00DD02C2"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По требованию Заказчика/Генпоставщика в течение 5 (Пяти) рабочих дней от даты получения запроса предоставить перечень субпоставщиков, привлеченных к исполнению Договора.</w:t>
      </w:r>
    </w:p>
    <w:p w:rsidR="0009035B" w:rsidRPr="003C64C7" w:rsidRDefault="0009035B" w:rsidP="00A313C4">
      <w:pPr>
        <w:numPr>
          <w:ilvl w:val="0"/>
          <w:numId w:val="27"/>
        </w:numPr>
        <w:tabs>
          <w:tab w:val="clear" w:pos="964"/>
          <w:tab w:val="num" w:pos="680"/>
        </w:tabs>
        <w:spacing w:after="120"/>
        <w:ind w:left="680"/>
        <w:jc w:val="both"/>
        <w:rPr>
          <w:rFonts w:ascii="Times New Roman" w:hAnsi="Times New Roman"/>
        </w:rPr>
      </w:pPr>
      <w:r w:rsidRPr="00DD02C2">
        <w:rPr>
          <w:rFonts w:ascii="Times New Roman" w:hAnsi="Times New Roman"/>
        </w:rPr>
        <w:t xml:space="preserve">Оплатить таможенные пошлины, акцизы и таможенные сборы, а также иные расходы, связанные с выпуском импортного Оборудования в свободное обращение на таможенной территории </w:t>
      </w:r>
      <w:r w:rsidRPr="003C64C7">
        <w:rPr>
          <w:rFonts w:ascii="Times New Roman" w:hAnsi="Times New Roman"/>
        </w:rPr>
        <w:t>Российской Федерации за исключением НДС, взимаемого при ввозе товаров на территорию Российской Федерации (в случае поставки Оборудования импортного производства).</w:t>
      </w:r>
    </w:p>
    <w:p w:rsidR="006610EB" w:rsidRPr="00BE6DA3" w:rsidRDefault="006610EB" w:rsidP="00A313C4">
      <w:pPr>
        <w:numPr>
          <w:ilvl w:val="0"/>
          <w:numId w:val="27"/>
        </w:numPr>
        <w:tabs>
          <w:tab w:val="clear" w:pos="964"/>
          <w:tab w:val="num" w:pos="709"/>
        </w:tabs>
        <w:spacing w:after="120"/>
        <w:ind w:left="680"/>
        <w:jc w:val="both"/>
        <w:rPr>
          <w:rFonts w:ascii="Times New Roman" w:hAnsi="Times New Roman"/>
        </w:rPr>
      </w:pPr>
      <w:r w:rsidRPr="00BE6DA3">
        <w:rPr>
          <w:rFonts w:ascii="Times New Roman" w:hAnsi="Times New Roman"/>
        </w:rPr>
        <w:t>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6610EB" w:rsidRPr="00BE6DA3" w:rsidRDefault="006610EB" w:rsidP="006610EB">
      <w:pPr>
        <w:tabs>
          <w:tab w:val="num" w:pos="709"/>
        </w:tabs>
        <w:spacing w:before="120"/>
        <w:ind w:left="680" w:hanging="680"/>
        <w:jc w:val="both"/>
        <w:rPr>
          <w:rFonts w:ascii="Times New Roman" w:hAnsi="Times New Roman"/>
        </w:rPr>
      </w:pPr>
      <w:r w:rsidRPr="00BE6DA3">
        <w:rPr>
          <w:rFonts w:ascii="Times New Roman" w:hAnsi="Times New Roman"/>
        </w:rPr>
        <w:tab/>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6610EB" w:rsidRPr="00BE6DA3" w:rsidRDefault="006610EB" w:rsidP="006610EB">
      <w:pPr>
        <w:pStyle w:val="35"/>
        <w:tabs>
          <w:tab w:val="num" w:pos="709"/>
        </w:tabs>
        <w:spacing w:after="0"/>
        <w:ind w:left="680" w:hanging="680"/>
        <w:jc w:val="both"/>
        <w:rPr>
          <w:rFonts w:ascii="Times New Roman" w:hAnsi="Times New Roman"/>
          <w:sz w:val="24"/>
          <w:szCs w:val="24"/>
        </w:rPr>
      </w:pPr>
      <w:r w:rsidRPr="00BE6DA3">
        <w:rPr>
          <w:rFonts w:ascii="Times New Roman" w:hAnsi="Times New Roman"/>
          <w:sz w:val="24"/>
          <w:szCs w:val="24"/>
        </w:rPr>
        <w:tab/>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rsidR="006610EB" w:rsidRPr="00BE6DA3" w:rsidRDefault="006610EB" w:rsidP="006610EB">
      <w:pPr>
        <w:pStyle w:val="35"/>
        <w:tabs>
          <w:tab w:val="num" w:pos="709"/>
        </w:tabs>
        <w:spacing w:after="0"/>
        <w:ind w:left="680" w:hanging="680"/>
        <w:jc w:val="both"/>
        <w:rPr>
          <w:rFonts w:ascii="Times New Roman" w:hAnsi="Times New Roman"/>
          <w:sz w:val="24"/>
          <w:szCs w:val="24"/>
        </w:rPr>
      </w:pPr>
      <w:r w:rsidRPr="00BE6DA3">
        <w:rPr>
          <w:rFonts w:ascii="Times New Roman" w:hAnsi="Times New Roman"/>
          <w:sz w:val="24"/>
          <w:szCs w:val="24"/>
        </w:rPr>
        <w:tab/>
        <w:t>- 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p>
    <w:p w:rsidR="006610EB" w:rsidRPr="003C64C7" w:rsidRDefault="006610EB" w:rsidP="00A313C4">
      <w:pPr>
        <w:tabs>
          <w:tab w:val="num" w:pos="709"/>
        </w:tabs>
        <w:spacing w:after="120"/>
        <w:ind w:left="680" w:hanging="680"/>
        <w:jc w:val="both"/>
        <w:rPr>
          <w:rFonts w:ascii="Times New Roman" w:hAnsi="Times New Roman"/>
        </w:rPr>
      </w:pPr>
      <w:r w:rsidRPr="00BE6DA3">
        <w:rPr>
          <w:rFonts w:ascii="Times New Roman" w:hAnsi="Times New Roman"/>
        </w:rPr>
        <w:tab/>
        <w:t xml:space="preserve">- 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w:t>
      </w:r>
      <w:r w:rsidRPr="00BE6DA3">
        <w:rPr>
          <w:rFonts w:ascii="Times New Roman" w:hAnsi="Times New Roman"/>
        </w:rPr>
        <w:lastRenderedPageBreak/>
        <w:t>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r w:rsidRPr="00DD02C2">
        <w:rPr>
          <w:rFonts w:ascii="Times New Roman" w:hAnsi="Times New Roman"/>
          <w:sz w:val="24"/>
          <w:szCs w:val="24"/>
        </w:rPr>
        <w:t>5. Обязательства Заказчика</w:t>
      </w:r>
    </w:p>
    <w:p w:rsidR="0009035B" w:rsidRPr="00DD02C2" w:rsidRDefault="0009035B" w:rsidP="00FE26C7">
      <w:pPr>
        <w:spacing w:after="120"/>
        <w:ind w:left="720"/>
        <w:jc w:val="both"/>
        <w:rPr>
          <w:rFonts w:ascii="Times New Roman" w:hAnsi="Times New Roman"/>
        </w:rPr>
      </w:pPr>
      <w:r w:rsidRPr="00DD02C2">
        <w:rPr>
          <w:rFonts w:ascii="Times New Roman" w:hAnsi="Times New Roman"/>
        </w:rPr>
        <w:t>В соответствии с условиями Договора Заказчик обязуется:</w:t>
      </w:r>
    </w:p>
    <w:p w:rsidR="0009035B" w:rsidRPr="00DD02C2" w:rsidRDefault="0009035B" w:rsidP="00A313C4">
      <w:pPr>
        <w:numPr>
          <w:ilvl w:val="0"/>
          <w:numId w:val="26"/>
        </w:numPr>
        <w:spacing w:after="120"/>
        <w:ind w:left="720"/>
        <w:jc w:val="both"/>
        <w:rPr>
          <w:rFonts w:ascii="Times New Roman" w:hAnsi="Times New Roman"/>
        </w:rPr>
      </w:pPr>
      <w:r w:rsidRPr="00DD02C2">
        <w:rPr>
          <w:rFonts w:ascii="Times New Roman" w:hAnsi="Times New Roman"/>
        </w:rPr>
        <w:t xml:space="preserve">В течение 20 (Двадцать) календарных дней от даты заключения Договора передать в адрес Поставщика посредством почты и/или электронной почты наименование, реквизиты и контактные данные </w:t>
      </w:r>
      <w:r w:rsidR="00035234" w:rsidRPr="00DD02C2">
        <w:rPr>
          <w:rFonts w:ascii="Times New Roman" w:hAnsi="Times New Roman"/>
        </w:rPr>
        <w:t>Грузополучателя, копию</w:t>
      </w:r>
      <w:r w:rsidRPr="00DD02C2">
        <w:rPr>
          <w:rFonts w:ascii="Times New Roman" w:hAnsi="Times New Roman"/>
        </w:rPr>
        <w:t xml:space="preserve"> ПОКАС (О). </w:t>
      </w:r>
    </w:p>
    <w:p w:rsidR="0009035B" w:rsidRPr="00DD02C2" w:rsidRDefault="0009035B" w:rsidP="00A313C4">
      <w:pPr>
        <w:numPr>
          <w:ilvl w:val="0"/>
          <w:numId w:val="26"/>
        </w:numPr>
        <w:spacing w:after="120"/>
        <w:ind w:left="720"/>
        <w:jc w:val="both"/>
        <w:rPr>
          <w:rFonts w:ascii="Times New Roman" w:hAnsi="Times New Roman"/>
        </w:rPr>
      </w:pPr>
      <w:r w:rsidRPr="00DD02C2">
        <w:rPr>
          <w:rFonts w:ascii="Times New Roman" w:hAnsi="Times New Roman"/>
        </w:rPr>
        <w:t>Определить в течение 20 (Двадцать) календарных дней от даты получения документов по п. 4.9 Договора Уполномоченную организацию и уведомить об этом Поставщика в письменной форме.</w:t>
      </w:r>
    </w:p>
    <w:p w:rsidR="0009035B" w:rsidRPr="00DD02C2" w:rsidRDefault="0009035B" w:rsidP="00A313C4">
      <w:pPr>
        <w:numPr>
          <w:ilvl w:val="0"/>
          <w:numId w:val="26"/>
        </w:numPr>
        <w:spacing w:after="120"/>
        <w:jc w:val="both"/>
        <w:rPr>
          <w:rFonts w:ascii="Times New Roman" w:hAnsi="Times New Roman"/>
        </w:rPr>
      </w:pPr>
      <w:r w:rsidRPr="00DD02C2">
        <w:rPr>
          <w:rFonts w:ascii="Times New Roman" w:hAnsi="Times New Roman"/>
        </w:rPr>
        <w:t>Оплатить стоимость Оборудования, а также иные, согласованные Сторонами, расходы в порядке, объеме и в сроки, предусмотренные Договором.</w:t>
      </w:r>
    </w:p>
    <w:p w:rsidR="0009035B" w:rsidRPr="00DD02C2" w:rsidRDefault="0009035B" w:rsidP="00A313C4">
      <w:pPr>
        <w:numPr>
          <w:ilvl w:val="0"/>
          <w:numId w:val="26"/>
        </w:numPr>
        <w:spacing w:after="120"/>
        <w:jc w:val="both"/>
        <w:rPr>
          <w:rFonts w:ascii="Times New Roman" w:hAnsi="Times New Roman"/>
        </w:rPr>
      </w:pPr>
      <w:r w:rsidRPr="00DD02C2">
        <w:rPr>
          <w:rFonts w:ascii="Times New Roman" w:hAnsi="Times New Roman"/>
          <w:spacing w:val="4"/>
        </w:rPr>
        <w:t>В случае проведения входного контроля на месте поставки, обеспечить условия для проведения входного контроля и в любом случае, обеспечить участие в проведении входного контроля поставляемого на Площадку АЭС Оборудования, проводимого Заказчиком-застройщиком, представителей Генпоставщика и Заказчика – застройщика/Покупателя.</w:t>
      </w:r>
    </w:p>
    <w:p w:rsidR="0009035B" w:rsidRPr="00DD02C2" w:rsidRDefault="0009035B" w:rsidP="00A313C4">
      <w:pPr>
        <w:numPr>
          <w:ilvl w:val="0"/>
          <w:numId w:val="26"/>
        </w:numPr>
        <w:spacing w:after="120"/>
        <w:jc w:val="both"/>
        <w:rPr>
          <w:rFonts w:ascii="Times New Roman" w:hAnsi="Times New Roman"/>
        </w:rPr>
      </w:pPr>
      <w:r w:rsidRPr="00DD02C2">
        <w:rPr>
          <w:rFonts w:ascii="Times New Roman" w:hAnsi="Times New Roman"/>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 1 (Спецификация Оборудования) к Договору.</w:t>
      </w: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r w:rsidRPr="00DD02C2">
        <w:rPr>
          <w:rFonts w:ascii="Times New Roman" w:hAnsi="Times New Roman"/>
          <w:sz w:val="24"/>
          <w:szCs w:val="24"/>
        </w:rPr>
        <w:t>6. Порядок разработки, изготовления, поставки и приемки Оборудования</w:t>
      </w:r>
    </w:p>
    <w:p w:rsidR="0009035B" w:rsidRPr="00DD02C2" w:rsidRDefault="0009035B" w:rsidP="00A313C4">
      <w:pPr>
        <w:pStyle w:val="33"/>
        <w:numPr>
          <w:ilvl w:val="0"/>
          <w:numId w:val="24"/>
        </w:numPr>
        <w:tabs>
          <w:tab w:val="clear" w:pos="360"/>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4.3.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p>
    <w:p w:rsidR="0009035B" w:rsidRPr="00DD02C2" w:rsidRDefault="0009035B" w:rsidP="00A313C4">
      <w:pPr>
        <w:pStyle w:val="33"/>
        <w:numPr>
          <w:ilvl w:val="0"/>
          <w:numId w:val="24"/>
        </w:numPr>
        <w:tabs>
          <w:tab w:val="clear" w:pos="360"/>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w:t>
      </w:r>
    </w:p>
    <w:p w:rsidR="0009035B" w:rsidRPr="00DD02C2" w:rsidRDefault="0009035B" w:rsidP="00A313C4">
      <w:pPr>
        <w:pStyle w:val="33"/>
        <w:numPr>
          <w:ilvl w:val="0"/>
          <w:numId w:val="24"/>
        </w:numPr>
        <w:tabs>
          <w:tab w:val="clear" w:pos="360"/>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В период действия Договора представители Заказчика, Генпоставщика, Заказчика-застройщика/Покупателя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Субпоставщиков.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09035B" w:rsidRPr="00DD02C2" w:rsidRDefault="0009035B" w:rsidP="00A313C4">
      <w:pPr>
        <w:pStyle w:val="33"/>
        <w:numPr>
          <w:ilvl w:val="0"/>
          <w:numId w:val="24"/>
        </w:numPr>
        <w:tabs>
          <w:tab w:val="clear" w:pos="360"/>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 xml:space="preserve">Поставщик обеспечит перевозку Оборудования от предприятия Поставщика в адрес Грузополучателя, а также страхование Оборудования при этих операциях. </w:t>
      </w:r>
    </w:p>
    <w:p w:rsidR="0009035B" w:rsidRPr="00DD02C2" w:rsidRDefault="0009035B" w:rsidP="00FE26C7">
      <w:pPr>
        <w:spacing w:after="120"/>
        <w:ind w:left="720" w:hanging="720"/>
        <w:jc w:val="both"/>
        <w:rPr>
          <w:rFonts w:ascii="Times New Roman" w:hAnsi="Times New Roman"/>
        </w:rPr>
      </w:pPr>
      <w:r w:rsidRPr="00DD02C2">
        <w:rPr>
          <w:rFonts w:ascii="Times New Roman" w:hAnsi="Times New Roman"/>
        </w:rPr>
        <w:t>6.4.1</w:t>
      </w:r>
      <w:r w:rsidRPr="00DD02C2">
        <w:rPr>
          <w:rFonts w:ascii="Times New Roman" w:hAnsi="Times New Roman"/>
        </w:rPr>
        <w:tab/>
        <w:t>Поставщик обеспечит перевозку Оборудования в адрес Грузополучателя на Площадку АЭС</w:t>
      </w:r>
      <w:r w:rsidRPr="00DD02C2" w:rsidDel="00DE44B5">
        <w:rPr>
          <w:rFonts w:ascii="Times New Roman" w:hAnsi="Times New Roman"/>
        </w:rPr>
        <w:t xml:space="preserve"> </w:t>
      </w:r>
      <w:r w:rsidRPr="00DD02C2">
        <w:rPr>
          <w:rFonts w:ascii="Times New Roman" w:hAnsi="Times New Roman"/>
        </w:rPr>
        <w:t xml:space="preserve">железнодорожным, автомобильным или водным транспортом по реквизитам, </w:t>
      </w:r>
      <w:r w:rsidRPr="00DD02C2">
        <w:rPr>
          <w:rFonts w:ascii="Times New Roman" w:hAnsi="Times New Roman"/>
        </w:rPr>
        <w:lastRenderedPageBreak/>
        <w:t>которые будут сообщены Заказчиком в соответствии с п. 5.1 Договора, подлежащим дополнительному обязательному уточнению Сторонами не позднее, чем за 180 (Сто восемьдесят) календарных дней до планируемой даты начала отгрузок Оборудования, его частей.</w:t>
      </w:r>
    </w:p>
    <w:p w:rsidR="0009035B" w:rsidRPr="00DD02C2" w:rsidRDefault="0009035B" w:rsidP="00FE26C7">
      <w:pPr>
        <w:spacing w:after="120"/>
        <w:ind w:left="720" w:hanging="720"/>
        <w:jc w:val="both"/>
        <w:rPr>
          <w:rFonts w:ascii="Times New Roman" w:hAnsi="Times New Roman"/>
        </w:rPr>
      </w:pPr>
      <w:r w:rsidRPr="00DD02C2">
        <w:rPr>
          <w:rFonts w:ascii="Times New Roman" w:hAnsi="Times New Roman"/>
        </w:rPr>
        <w:t>6.4.2</w:t>
      </w:r>
      <w:r w:rsidRPr="00DD02C2">
        <w:rPr>
          <w:rFonts w:ascii="Times New Roman" w:hAnsi="Times New Roman"/>
        </w:rPr>
        <w:tab/>
        <w:t>Выгрузка Оборудования с транспортного средства в месте поставки будет осуществляться Грузополучателем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4.15 Договора.</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6.4.3</w:t>
      </w:r>
      <w:r w:rsidRPr="00DD02C2">
        <w:rPr>
          <w:rFonts w:ascii="Times New Roman" w:hAnsi="Times New Roman"/>
          <w:sz w:val="24"/>
          <w:szCs w:val="24"/>
        </w:rPr>
        <w:tab/>
        <w:t>Приемка Оборудования от перевозчика осуществляется Грузополучателем. В случае наличия повреждений, 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 – коммерческий акт).</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6.4.4</w:t>
      </w:r>
      <w:r w:rsidRPr="00DD02C2">
        <w:rPr>
          <w:rFonts w:ascii="Times New Roman" w:hAnsi="Times New Roman"/>
          <w:sz w:val="24"/>
          <w:szCs w:val="24"/>
        </w:rPr>
        <w:tab/>
        <w:t>При завершении изготовления Оборудования в соответствии со сроками, указанными в Договоре, Поставщик не позднее, чем за 30 (Тридцать)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09035B" w:rsidRPr="00DD02C2" w:rsidRDefault="0009035B" w:rsidP="00A313C4">
      <w:pPr>
        <w:pStyle w:val="33"/>
        <w:numPr>
          <w:ilvl w:val="4"/>
          <w:numId w:val="29"/>
        </w:numPr>
        <w:tabs>
          <w:tab w:val="clear" w:pos="907"/>
          <w:tab w:val="num" w:pos="1080"/>
        </w:tabs>
        <w:suppressAutoHyphens/>
        <w:spacing w:after="120"/>
        <w:ind w:left="1080" w:hanging="360"/>
        <w:jc w:val="both"/>
        <w:rPr>
          <w:rFonts w:ascii="Times New Roman" w:hAnsi="Times New Roman"/>
          <w:sz w:val="24"/>
          <w:szCs w:val="24"/>
        </w:rPr>
      </w:pPr>
      <w:r w:rsidRPr="00DD02C2">
        <w:rPr>
          <w:rFonts w:ascii="Times New Roman" w:hAnsi="Times New Roman"/>
          <w:sz w:val="24"/>
          <w:szCs w:val="24"/>
        </w:rPr>
        <w:t>Ожидаемую Дату отгрузки Оборудования (для каждого грузового места);</w:t>
      </w:r>
    </w:p>
    <w:p w:rsidR="0009035B" w:rsidRPr="00DD02C2" w:rsidRDefault="0009035B" w:rsidP="00A313C4">
      <w:pPr>
        <w:pStyle w:val="33"/>
        <w:numPr>
          <w:ilvl w:val="4"/>
          <w:numId w:val="29"/>
        </w:numPr>
        <w:tabs>
          <w:tab w:val="clear" w:pos="907"/>
          <w:tab w:val="num" w:pos="1080"/>
        </w:tabs>
        <w:suppressAutoHyphens/>
        <w:spacing w:after="120"/>
        <w:ind w:left="1080" w:hanging="360"/>
        <w:jc w:val="both"/>
        <w:rPr>
          <w:rFonts w:ascii="Times New Roman" w:hAnsi="Times New Roman"/>
          <w:sz w:val="24"/>
          <w:szCs w:val="24"/>
        </w:rPr>
      </w:pPr>
      <w:r w:rsidRPr="00DD02C2">
        <w:rPr>
          <w:rFonts w:ascii="Times New Roman" w:hAnsi="Times New Roman"/>
          <w:sz w:val="24"/>
          <w:szCs w:val="24"/>
        </w:rPr>
        <w:t>Ожидаемую дату прибытия Оборудования (для каждого грузового места);</w:t>
      </w:r>
    </w:p>
    <w:p w:rsidR="0009035B" w:rsidRPr="00DD02C2" w:rsidRDefault="0009035B" w:rsidP="00A313C4">
      <w:pPr>
        <w:pStyle w:val="33"/>
        <w:numPr>
          <w:ilvl w:val="4"/>
          <w:numId w:val="29"/>
        </w:numPr>
        <w:tabs>
          <w:tab w:val="clear" w:pos="907"/>
          <w:tab w:val="num" w:pos="1080"/>
        </w:tabs>
        <w:suppressAutoHyphens/>
        <w:spacing w:after="120"/>
        <w:ind w:left="1080" w:hanging="360"/>
        <w:jc w:val="both"/>
        <w:rPr>
          <w:rFonts w:ascii="Times New Roman" w:hAnsi="Times New Roman"/>
          <w:sz w:val="24"/>
          <w:szCs w:val="24"/>
        </w:rPr>
      </w:pPr>
      <w:r w:rsidRPr="00DD02C2">
        <w:rPr>
          <w:rFonts w:ascii="Times New Roman" w:hAnsi="Times New Roman"/>
          <w:sz w:val="24"/>
          <w:szCs w:val="24"/>
        </w:rPr>
        <w:t>Общее количество грузовых мест;</w:t>
      </w:r>
    </w:p>
    <w:p w:rsidR="0009035B" w:rsidRPr="00DD02C2" w:rsidRDefault="0009035B" w:rsidP="00A313C4">
      <w:pPr>
        <w:pStyle w:val="33"/>
        <w:numPr>
          <w:ilvl w:val="4"/>
          <w:numId w:val="29"/>
        </w:numPr>
        <w:tabs>
          <w:tab w:val="clear" w:pos="907"/>
          <w:tab w:val="num" w:pos="1080"/>
        </w:tabs>
        <w:suppressAutoHyphens/>
        <w:spacing w:after="120"/>
        <w:ind w:left="1080" w:hanging="360"/>
        <w:jc w:val="both"/>
        <w:rPr>
          <w:rFonts w:ascii="Times New Roman" w:hAnsi="Times New Roman"/>
          <w:sz w:val="24"/>
          <w:szCs w:val="24"/>
        </w:rPr>
      </w:pPr>
      <w:r w:rsidRPr="00DD02C2">
        <w:rPr>
          <w:rFonts w:ascii="Times New Roman" w:hAnsi="Times New Roman"/>
          <w:sz w:val="24"/>
          <w:szCs w:val="24"/>
        </w:rPr>
        <w:t>Общий вес брутто/нетто (кг) и объём (м</w:t>
      </w:r>
      <w:r w:rsidRPr="00DD02C2">
        <w:rPr>
          <w:rFonts w:ascii="Times New Roman" w:hAnsi="Times New Roman"/>
          <w:sz w:val="24"/>
          <w:szCs w:val="24"/>
          <w:vertAlign w:val="superscript"/>
        </w:rPr>
        <w:t>3</w:t>
      </w:r>
      <w:r w:rsidRPr="00DD02C2">
        <w:rPr>
          <w:rFonts w:ascii="Times New Roman" w:hAnsi="Times New Roman"/>
          <w:sz w:val="24"/>
          <w:szCs w:val="24"/>
        </w:rPr>
        <w:t>) отгрузки;</w:t>
      </w:r>
    </w:p>
    <w:p w:rsidR="0009035B" w:rsidRPr="00DD02C2" w:rsidRDefault="0009035B" w:rsidP="00A313C4">
      <w:pPr>
        <w:pStyle w:val="33"/>
        <w:numPr>
          <w:ilvl w:val="4"/>
          <w:numId w:val="29"/>
        </w:numPr>
        <w:tabs>
          <w:tab w:val="clear" w:pos="907"/>
          <w:tab w:val="num" w:pos="1080"/>
        </w:tabs>
        <w:suppressAutoHyphens/>
        <w:spacing w:after="120"/>
        <w:ind w:left="1080" w:hanging="360"/>
        <w:jc w:val="both"/>
        <w:rPr>
          <w:rFonts w:ascii="Times New Roman" w:hAnsi="Times New Roman"/>
          <w:sz w:val="24"/>
          <w:szCs w:val="24"/>
        </w:rPr>
      </w:pPr>
      <w:r w:rsidRPr="00DD02C2">
        <w:rPr>
          <w:rFonts w:ascii="Times New Roman" w:hAnsi="Times New Roman"/>
          <w:sz w:val="24"/>
          <w:szCs w:val="24"/>
        </w:rPr>
        <w:t xml:space="preserve">Наименование Оборудования, номер позиции по Приложению № 1 к Договору; </w:t>
      </w:r>
    </w:p>
    <w:p w:rsidR="0009035B" w:rsidRPr="00DD02C2" w:rsidRDefault="0009035B" w:rsidP="00A313C4">
      <w:pPr>
        <w:pStyle w:val="33"/>
        <w:numPr>
          <w:ilvl w:val="4"/>
          <w:numId w:val="29"/>
        </w:numPr>
        <w:tabs>
          <w:tab w:val="clear" w:pos="907"/>
          <w:tab w:val="num" w:pos="1080"/>
        </w:tabs>
        <w:suppressAutoHyphens/>
        <w:spacing w:after="120"/>
        <w:ind w:left="1080" w:hanging="360"/>
        <w:jc w:val="both"/>
        <w:rPr>
          <w:rFonts w:ascii="Times New Roman" w:hAnsi="Times New Roman"/>
          <w:sz w:val="24"/>
          <w:szCs w:val="24"/>
        </w:rPr>
      </w:pPr>
      <w:r w:rsidRPr="00DD02C2">
        <w:rPr>
          <w:rFonts w:ascii="Times New Roman" w:hAnsi="Times New Roman"/>
          <w:sz w:val="24"/>
          <w:szCs w:val="24"/>
        </w:rPr>
        <w:t>Вес брутто (кг), объём (м</w:t>
      </w:r>
      <w:r w:rsidRPr="00DD02C2">
        <w:rPr>
          <w:rFonts w:ascii="Times New Roman" w:hAnsi="Times New Roman"/>
          <w:sz w:val="24"/>
          <w:szCs w:val="24"/>
          <w:vertAlign w:val="superscript"/>
        </w:rPr>
        <w:t>3</w:t>
      </w:r>
      <w:r w:rsidRPr="00DD02C2">
        <w:rPr>
          <w:rFonts w:ascii="Times New Roman" w:hAnsi="Times New Roman"/>
          <w:sz w:val="24"/>
          <w:szCs w:val="24"/>
        </w:rPr>
        <w:t>) и габаритные размеры (в сантиметрах) каждого грузового места;</w:t>
      </w:r>
    </w:p>
    <w:p w:rsidR="0009035B" w:rsidRPr="00DD02C2" w:rsidRDefault="0009035B" w:rsidP="00A313C4">
      <w:pPr>
        <w:pStyle w:val="33"/>
        <w:numPr>
          <w:ilvl w:val="4"/>
          <w:numId w:val="29"/>
        </w:numPr>
        <w:tabs>
          <w:tab w:val="clear" w:pos="907"/>
          <w:tab w:val="num" w:pos="1080"/>
        </w:tabs>
        <w:suppressAutoHyphens/>
        <w:spacing w:after="120"/>
        <w:ind w:left="1080" w:hanging="360"/>
        <w:jc w:val="both"/>
        <w:rPr>
          <w:rFonts w:ascii="Times New Roman" w:hAnsi="Times New Roman"/>
          <w:sz w:val="24"/>
          <w:szCs w:val="24"/>
        </w:rPr>
      </w:pPr>
      <w:r w:rsidRPr="00DD02C2">
        <w:rPr>
          <w:rFonts w:ascii="Times New Roman" w:hAnsi="Times New Roman"/>
          <w:sz w:val="24"/>
          <w:szCs w:val="24"/>
        </w:rPr>
        <w:t>Расположение грузовых мест на транспортном средстве;</w:t>
      </w:r>
    </w:p>
    <w:p w:rsidR="0009035B" w:rsidRPr="00DD02C2" w:rsidRDefault="0009035B" w:rsidP="00A313C4">
      <w:pPr>
        <w:pStyle w:val="33"/>
        <w:numPr>
          <w:ilvl w:val="4"/>
          <w:numId w:val="29"/>
        </w:numPr>
        <w:tabs>
          <w:tab w:val="clear" w:pos="907"/>
          <w:tab w:val="num" w:pos="1080"/>
        </w:tabs>
        <w:suppressAutoHyphens/>
        <w:spacing w:after="120"/>
        <w:ind w:left="1080" w:hanging="360"/>
        <w:jc w:val="both"/>
        <w:rPr>
          <w:rFonts w:ascii="Times New Roman" w:hAnsi="Times New Roman"/>
          <w:sz w:val="24"/>
          <w:szCs w:val="24"/>
        </w:rPr>
      </w:pPr>
      <w:r w:rsidRPr="00DD02C2">
        <w:rPr>
          <w:rFonts w:ascii="Times New Roman" w:hAnsi="Times New Roman"/>
          <w:sz w:val="24"/>
          <w:szCs w:val="24"/>
        </w:rPr>
        <w:t>Схемы строповки согласно п. 4.1</w:t>
      </w:r>
      <w:r w:rsidR="00864CDB">
        <w:rPr>
          <w:rFonts w:ascii="Times New Roman" w:hAnsi="Times New Roman"/>
          <w:sz w:val="24"/>
          <w:szCs w:val="24"/>
        </w:rPr>
        <w:t>5</w:t>
      </w:r>
      <w:r w:rsidRPr="00DD02C2">
        <w:rPr>
          <w:rFonts w:ascii="Times New Roman" w:hAnsi="Times New Roman"/>
          <w:sz w:val="24"/>
          <w:szCs w:val="24"/>
        </w:rPr>
        <w:t>.</w:t>
      </w:r>
    </w:p>
    <w:p w:rsidR="0009035B" w:rsidRPr="00DD02C2" w:rsidRDefault="0009035B" w:rsidP="00A313C4">
      <w:pPr>
        <w:pStyle w:val="33"/>
        <w:numPr>
          <w:ilvl w:val="4"/>
          <w:numId w:val="29"/>
        </w:numPr>
        <w:tabs>
          <w:tab w:val="clear" w:pos="907"/>
          <w:tab w:val="num" w:pos="1080"/>
        </w:tabs>
        <w:suppressAutoHyphens/>
        <w:spacing w:after="120"/>
        <w:ind w:left="1080" w:hanging="360"/>
        <w:jc w:val="both"/>
        <w:rPr>
          <w:rFonts w:ascii="Times New Roman" w:hAnsi="Times New Roman"/>
          <w:sz w:val="24"/>
          <w:szCs w:val="24"/>
        </w:rPr>
      </w:pPr>
      <w:r w:rsidRPr="00DD02C2">
        <w:rPr>
          <w:rFonts w:ascii="Times New Roman" w:hAnsi="Times New Roman"/>
          <w:sz w:val="24"/>
          <w:szCs w:val="24"/>
        </w:rPr>
        <w:t xml:space="preserve">Наименование Оборудования, для которого требуется специальная упаковка, меры предосторожности, защиты т.п.; </w:t>
      </w:r>
    </w:p>
    <w:p w:rsidR="0009035B" w:rsidRPr="00DD02C2" w:rsidRDefault="0009035B" w:rsidP="00A313C4">
      <w:pPr>
        <w:pStyle w:val="33"/>
        <w:numPr>
          <w:ilvl w:val="4"/>
          <w:numId w:val="29"/>
        </w:numPr>
        <w:tabs>
          <w:tab w:val="clear" w:pos="907"/>
          <w:tab w:val="num" w:pos="1080"/>
        </w:tabs>
        <w:suppressAutoHyphens/>
        <w:spacing w:after="120"/>
        <w:ind w:left="1080" w:hanging="360"/>
        <w:jc w:val="both"/>
        <w:rPr>
          <w:rFonts w:ascii="Times New Roman" w:hAnsi="Times New Roman"/>
          <w:sz w:val="24"/>
          <w:szCs w:val="24"/>
        </w:rPr>
      </w:pPr>
      <w:r w:rsidRPr="00DD02C2">
        <w:rPr>
          <w:rFonts w:ascii="Times New Roman" w:hAnsi="Times New Roman"/>
          <w:sz w:val="24"/>
          <w:szCs w:val="24"/>
        </w:rPr>
        <w:t xml:space="preserve">Описание специальных мер предосторожности, которые должны применяться для такого Оборудования (для каждого грузового места),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r w:rsidRPr="00DD02C2">
        <w:rPr>
          <w:rFonts w:ascii="Times New Roman" w:hAnsi="Times New Roman"/>
          <w:sz w:val="24"/>
          <w:szCs w:val="24"/>
        </w:rPr>
        <w:br/>
        <w:t xml:space="preserve">При этом требования по условиям хранения грузовых мест не должны превышать требований, указанных в </w:t>
      </w:r>
      <w:r w:rsidR="00985B0E">
        <w:rPr>
          <w:rFonts w:ascii="Times New Roman" w:hAnsi="Times New Roman"/>
          <w:sz w:val="24"/>
          <w:szCs w:val="24"/>
        </w:rPr>
        <w:t>ТП</w:t>
      </w:r>
      <w:r w:rsidR="00985B0E" w:rsidRPr="00985B0E">
        <w:rPr>
          <w:rFonts w:ascii="Times New Roman" w:hAnsi="Times New Roman"/>
          <w:sz w:val="24"/>
          <w:szCs w:val="24"/>
        </w:rPr>
        <w:t>/</w:t>
      </w:r>
      <w:r w:rsidRPr="00DD02C2">
        <w:rPr>
          <w:rFonts w:ascii="Times New Roman" w:hAnsi="Times New Roman"/>
          <w:sz w:val="24"/>
          <w:szCs w:val="24"/>
        </w:rPr>
        <w:t>ИТТ на оборудование целиком;</w:t>
      </w:r>
    </w:p>
    <w:p w:rsidR="0009035B" w:rsidRPr="00DD02C2" w:rsidRDefault="0009035B" w:rsidP="00A313C4">
      <w:pPr>
        <w:pStyle w:val="33"/>
        <w:numPr>
          <w:ilvl w:val="4"/>
          <w:numId w:val="29"/>
        </w:numPr>
        <w:tabs>
          <w:tab w:val="clear" w:pos="907"/>
          <w:tab w:val="num" w:pos="1080"/>
        </w:tabs>
        <w:suppressAutoHyphens/>
        <w:spacing w:after="120"/>
        <w:ind w:left="1080" w:hanging="360"/>
        <w:jc w:val="both"/>
        <w:rPr>
          <w:rFonts w:ascii="Times New Roman" w:hAnsi="Times New Roman"/>
          <w:sz w:val="24"/>
          <w:szCs w:val="24"/>
        </w:rPr>
      </w:pPr>
      <w:r w:rsidRPr="00DD02C2">
        <w:rPr>
          <w:rFonts w:ascii="Times New Roman" w:hAnsi="Times New Roman"/>
          <w:sz w:val="24"/>
          <w:szCs w:val="24"/>
        </w:rPr>
        <w:t xml:space="preserve">Место отгрузки Оборудования (для каждого грузового места); возможность штабелирования Оборудования с указанием предельной нагрузки (кг) на верхнюю крышку ящика </w:t>
      </w:r>
    </w:p>
    <w:p w:rsidR="0009035B" w:rsidRPr="00DD02C2" w:rsidRDefault="0009035B" w:rsidP="007515D8">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6.4.5</w:t>
      </w:r>
      <w:r w:rsidRPr="00DD02C2">
        <w:rPr>
          <w:rFonts w:ascii="Times New Roman" w:hAnsi="Times New Roman"/>
          <w:sz w:val="24"/>
          <w:szCs w:val="24"/>
        </w:rPr>
        <w:tab/>
        <w:t>Заказчик в течение 14 (Четырнадцати) календарных</w:t>
      </w:r>
      <w:r w:rsidRPr="00DD02C2">
        <w:rPr>
          <w:rFonts w:ascii="Times New Roman" w:hAnsi="Times New Roman"/>
          <w:spacing w:val="2"/>
          <w:sz w:val="24"/>
          <w:szCs w:val="24"/>
        </w:rPr>
        <w:t xml:space="preserve"> дней после получения </w:t>
      </w:r>
      <w:r w:rsidRPr="00DD02C2">
        <w:rPr>
          <w:rFonts w:ascii="Times New Roman" w:hAnsi="Times New Roman"/>
          <w:spacing w:val="-5"/>
          <w:sz w:val="24"/>
          <w:szCs w:val="24"/>
        </w:rPr>
        <w:t xml:space="preserve">извещения Поставщика по п.6.4.4 Договора письменно </w:t>
      </w:r>
      <w:r w:rsidRPr="00DD02C2">
        <w:rPr>
          <w:rFonts w:ascii="Times New Roman" w:hAnsi="Times New Roman"/>
          <w:spacing w:val="-4"/>
          <w:sz w:val="24"/>
          <w:szCs w:val="24"/>
        </w:rPr>
        <w:t xml:space="preserve">подтвердит </w:t>
      </w:r>
      <w:r w:rsidRPr="00DD02C2">
        <w:rPr>
          <w:rFonts w:ascii="Times New Roman" w:hAnsi="Times New Roman"/>
          <w:sz w:val="24"/>
          <w:szCs w:val="24"/>
        </w:rPr>
        <w:t>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09035B" w:rsidRPr="00DD02C2" w:rsidRDefault="0009035B" w:rsidP="007515D8">
      <w:pPr>
        <w:pStyle w:val="33"/>
        <w:tabs>
          <w:tab w:val="num" w:pos="720"/>
        </w:tabs>
        <w:suppressAutoHyphens/>
        <w:spacing w:after="120"/>
        <w:ind w:left="720"/>
        <w:jc w:val="both"/>
        <w:rPr>
          <w:rFonts w:ascii="Times New Roman" w:hAnsi="Times New Roman"/>
          <w:sz w:val="24"/>
          <w:szCs w:val="24"/>
        </w:rPr>
      </w:pPr>
      <w:r w:rsidRPr="00DD02C2">
        <w:rPr>
          <w:rFonts w:ascii="Times New Roman" w:hAnsi="Times New Roman"/>
          <w:sz w:val="24"/>
          <w:szCs w:val="24"/>
        </w:rPr>
        <w:t xml:space="preserve">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w:t>
      </w:r>
      <w:r w:rsidRPr="00DD02C2">
        <w:rPr>
          <w:rFonts w:ascii="Times New Roman" w:hAnsi="Times New Roman"/>
          <w:sz w:val="24"/>
          <w:szCs w:val="24"/>
        </w:rPr>
        <w:lastRenderedPageBreak/>
        <w:t>условиями Приложения № 6 к Договору, а также без письменного подтверждения отгрузки Заказчиком согласно п.6.4.5. согласованной с Генпоставщиком</w:t>
      </w:r>
      <w:r w:rsidRPr="00DD02C2">
        <w:rPr>
          <w:rFonts w:ascii="Times New Roman" w:hAnsi="Times New Roman"/>
          <w:sz w:val="24"/>
          <w:szCs w:val="24"/>
        </w:rPr>
        <w:br/>
        <w:t>В случае принятия Заказчиком решения о проведении входного контроля на территории предприятия Поставщика, Оборудование не может быть отгружено до момента подписания соответствующего акта входного контроля Оборудования без замечаний.</w:t>
      </w:r>
    </w:p>
    <w:p w:rsidR="0009035B" w:rsidRPr="00DD02C2" w:rsidRDefault="0009035B" w:rsidP="007515D8">
      <w:pPr>
        <w:pStyle w:val="33"/>
        <w:numPr>
          <w:ilvl w:val="1"/>
          <w:numId w:val="0"/>
        </w:numPr>
        <w:tabs>
          <w:tab w:val="num" w:pos="360"/>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6.4.6</w:t>
      </w:r>
      <w:r w:rsidRPr="00DD02C2">
        <w:rPr>
          <w:rFonts w:ascii="Times New Roman" w:hAnsi="Times New Roman"/>
          <w:sz w:val="24"/>
          <w:szCs w:val="24"/>
        </w:rPr>
        <w:tab/>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6.4.5. Договора) превысит 90 (Девяносто) календарных дней, Стороны проведут сдачу-приемку Оборудования на территории предприятия Поставщика, после чего Поставщик примет Оборудование на ответственное хранение.</w:t>
      </w:r>
    </w:p>
    <w:p w:rsidR="0009035B" w:rsidRPr="00DD02C2" w:rsidRDefault="0009035B" w:rsidP="00FE26C7">
      <w:pPr>
        <w:pStyle w:val="33"/>
        <w:tabs>
          <w:tab w:val="num" w:pos="720"/>
        </w:tabs>
        <w:suppressAutoHyphens/>
        <w:spacing w:after="120"/>
        <w:ind w:left="720"/>
        <w:jc w:val="both"/>
        <w:rPr>
          <w:rFonts w:ascii="Times New Roman" w:hAnsi="Times New Roman"/>
          <w:sz w:val="24"/>
          <w:szCs w:val="24"/>
        </w:rPr>
      </w:pPr>
      <w:r w:rsidRPr="00DD02C2">
        <w:rPr>
          <w:rFonts w:ascii="Times New Roman" w:hAnsi="Times New Roman"/>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09035B" w:rsidRPr="00DD02C2" w:rsidRDefault="0009035B" w:rsidP="00FE26C7">
      <w:pPr>
        <w:pStyle w:val="33"/>
        <w:tabs>
          <w:tab w:val="num" w:pos="720"/>
        </w:tabs>
        <w:suppressAutoHyphens/>
        <w:spacing w:after="120"/>
        <w:ind w:left="720"/>
        <w:jc w:val="both"/>
        <w:rPr>
          <w:rFonts w:ascii="Times New Roman" w:hAnsi="Times New Roman"/>
          <w:sz w:val="24"/>
          <w:szCs w:val="24"/>
        </w:rPr>
      </w:pPr>
      <w:r w:rsidRPr="00DD02C2">
        <w:rPr>
          <w:rFonts w:ascii="Times New Roman" w:hAnsi="Times New Roman"/>
          <w:sz w:val="24"/>
          <w:szCs w:val="24"/>
        </w:rPr>
        <w:t>В этом случае право собственности на Оборудование переходит от Поставщика к Генпоставщику или уполномоченной им организации с даты подписания акта сдачи-приемки Оборудования. Исчисление Гарантийного срока при этом начинается от даты подписания акта сдачи-приемки Оборудования.</w:t>
      </w:r>
    </w:p>
    <w:p w:rsidR="0009035B" w:rsidRPr="00DD02C2" w:rsidRDefault="0009035B" w:rsidP="00FE26C7">
      <w:pPr>
        <w:pStyle w:val="33"/>
        <w:tabs>
          <w:tab w:val="num" w:pos="720"/>
        </w:tabs>
        <w:suppressAutoHyphens/>
        <w:spacing w:after="120"/>
        <w:ind w:left="720"/>
        <w:jc w:val="both"/>
        <w:rPr>
          <w:rFonts w:ascii="Times New Roman" w:hAnsi="Times New Roman"/>
          <w:sz w:val="24"/>
          <w:szCs w:val="24"/>
        </w:rPr>
      </w:pPr>
      <w:r w:rsidRPr="00DD02C2">
        <w:rPr>
          <w:rFonts w:ascii="Times New Roman" w:hAnsi="Times New Roman"/>
          <w:sz w:val="24"/>
          <w:szCs w:val="24"/>
        </w:rPr>
        <w:t>Заказчик оплатит поставленное таким образом Оборудование в сроки и в порядке согласно статье 8 Договора на основании счета, счета-фактуры Поставщика, товарной накладной (форма ТОРГ-12) и заверенной Поставщиком копии подписанного акта сдачи-приемки Оборудования.</w:t>
      </w:r>
    </w:p>
    <w:p w:rsidR="0009035B" w:rsidRPr="00DD02C2" w:rsidRDefault="0009035B" w:rsidP="00FE26C7">
      <w:pPr>
        <w:pStyle w:val="33"/>
        <w:tabs>
          <w:tab w:val="num" w:pos="720"/>
        </w:tabs>
        <w:suppressAutoHyphens/>
        <w:spacing w:after="120"/>
        <w:ind w:left="720"/>
        <w:jc w:val="both"/>
        <w:rPr>
          <w:rFonts w:ascii="Times New Roman" w:hAnsi="Times New Roman"/>
          <w:sz w:val="24"/>
          <w:szCs w:val="24"/>
        </w:rPr>
      </w:pPr>
      <w:r w:rsidRPr="00DD02C2">
        <w:rPr>
          <w:rFonts w:ascii="Times New Roman" w:hAnsi="Times New Roman"/>
          <w:sz w:val="24"/>
          <w:szCs w:val="24"/>
        </w:rPr>
        <w:t>После окончания ответственного хранения Поставщик обязан доставить Оборудование на площадку АЭС на условиях Договора</w:t>
      </w:r>
      <w:r w:rsidR="0047051B">
        <w:rPr>
          <w:rFonts w:ascii="Times New Roman" w:hAnsi="Times New Roman"/>
          <w:sz w:val="24"/>
          <w:szCs w:val="24"/>
        </w:rPr>
        <w:t>, в сроки, установленные в соответствующем письменном требовании Заказчика</w:t>
      </w:r>
      <w:r w:rsidRPr="00DD02C2">
        <w:rPr>
          <w:rFonts w:ascii="Times New Roman" w:hAnsi="Times New Roman"/>
          <w:sz w:val="24"/>
          <w:szCs w:val="24"/>
        </w:rPr>
        <w:t xml:space="preserve">. </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6.4.7</w:t>
      </w:r>
      <w:r w:rsidRPr="00DD02C2">
        <w:rPr>
          <w:rFonts w:ascii="Times New Roman" w:hAnsi="Times New Roman"/>
          <w:sz w:val="24"/>
          <w:szCs w:val="24"/>
        </w:rPr>
        <w:tab/>
        <w:t xml:space="preserve">При передаче Оборудования на ответственное хранение Поставщиком и Генпоставщиком оформляется договор ответственного хранения. Ответственный представитель Поставщика оформляет </w:t>
      </w:r>
      <w:r w:rsidRPr="00DD02C2">
        <w:rPr>
          <w:rFonts w:ascii="Times New Roman" w:hAnsi="Times New Roman"/>
          <w:color w:val="000000"/>
          <w:sz w:val="24"/>
          <w:szCs w:val="24"/>
        </w:rPr>
        <w:t>Акт о приеме-передаче товарно-материальных ценностей на хранение (форма МХ-1)</w:t>
      </w:r>
      <w:r w:rsidRPr="00DD02C2">
        <w:rPr>
          <w:rFonts w:ascii="Times New Roman" w:hAnsi="Times New Roman"/>
          <w:sz w:val="24"/>
          <w:szCs w:val="24"/>
        </w:rPr>
        <w:t xml:space="preserve"> и передает его представителю Генпоставщика или уполномоченному им лицу.</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6.4.8</w:t>
      </w:r>
      <w:r w:rsidRPr="00DD02C2">
        <w:rPr>
          <w:rFonts w:ascii="Times New Roman" w:hAnsi="Times New Roman"/>
          <w:sz w:val="24"/>
          <w:szCs w:val="24"/>
        </w:rPr>
        <w:tab/>
        <w:t xml:space="preserve">Поставщик письменно согласует с Генпоставщиком объем обязательств и расходы, связанные с хранением неотгруженного Оборудования, а также расходы, связанные с его ревизией и консервацией при длительном хранении. Расходы Поставщика будут оплачены Генпоставщиком по факту завершения ответственного хранения Оборудования на основании </w:t>
      </w:r>
      <w:r w:rsidRPr="00DD02C2">
        <w:rPr>
          <w:rFonts w:ascii="Times New Roman" w:hAnsi="Times New Roman"/>
          <w:color w:val="000000"/>
          <w:sz w:val="24"/>
          <w:szCs w:val="24"/>
        </w:rPr>
        <w:t>Акта о возврате товарно-материальных ценностей, сданных на хранение (форма МХ-3)</w:t>
      </w:r>
      <w:r w:rsidRPr="00DD02C2">
        <w:rPr>
          <w:rFonts w:ascii="Times New Roman" w:hAnsi="Times New Roman"/>
          <w:sz w:val="24"/>
          <w:szCs w:val="24"/>
        </w:rPr>
        <w:t xml:space="preserve">, подписанного Поставщиком и Генпоставщиком и акта об оказанных услугах по ответственному хранению в течение 30 (Тридцати) календарных дней от даты выставления Поставщиком соответствующего счета. с приложением копии </w:t>
      </w:r>
      <w:r w:rsidRPr="00DD02C2">
        <w:rPr>
          <w:rFonts w:ascii="Times New Roman" w:hAnsi="Times New Roman"/>
          <w:color w:val="000000"/>
          <w:sz w:val="24"/>
          <w:szCs w:val="24"/>
        </w:rPr>
        <w:t>Акта о приеме-передаче товарно-материальных ценностей на хранение (форма МХ-1)</w:t>
      </w:r>
      <w:r w:rsidRPr="00DD02C2">
        <w:rPr>
          <w:rFonts w:ascii="Times New Roman" w:hAnsi="Times New Roman"/>
          <w:sz w:val="24"/>
          <w:szCs w:val="24"/>
        </w:rPr>
        <w:t xml:space="preserve"> и расчета стоимости хранения, ревизии и переконсервации Оборудования и других документов, подтверждающих фактические расходы Поставщика.</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6.4.9</w:t>
      </w:r>
      <w:r w:rsidRPr="00DD02C2">
        <w:rPr>
          <w:rFonts w:ascii="Times New Roman" w:hAnsi="Times New Roman"/>
          <w:sz w:val="24"/>
          <w:szCs w:val="24"/>
        </w:rPr>
        <w:tab/>
        <w:t>Оборудование, переданное на ответственное хранение, должно быть опломбировано в присутствии представителя Генпоставщика или Уполномоченной организации.</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6.4.10</w:t>
      </w:r>
      <w:r w:rsidRPr="00DD02C2">
        <w:rPr>
          <w:rFonts w:ascii="Times New Roman" w:hAnsi="Times New Roman"/>
          <w:sz w:val="24"/>
          <w:szCs w:val="24"/>
        </w:rPr>
        <w:tab/>
        <w:t xml:space="preserve">В случае направления Поставщику письменного уведомления Заказчика о приостановке отгрузки Оборудования после передачи Поставщиком Оборудования перевозчику, Заказчик несет все расходы по возврату Оборудования Поставщику. </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6.5</w:t>
      </w:r>
      <w:r w:rsidRPr="00DD02C2">
        <w:rPr>
          <w:rFonts w:ascii="Times New Roman" w:hAnsi="Times New Roman"/>
          <w:sz w:val="24"/>
          <w:szCs w:val="24"/>
        </w:rPr>
        <w:tab/>
        <w:t>Дата поставки Оборудования, переход рисков и прав собственности</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lastRenderedPageBreak/>
        <w:t>6.5.1</w:t>
      </w:r>
      <w:r w:rsidRPr="00DD02C2">
        <w:rPr>
          <w:rFonts w:ascii="Times New Roman" w:hAnsi="Times New Roman"/>
          <w:sz w:val="24"/>
          <w:szCs w:val="24"/>
        </w:rPr>
        <w:tab/>
        <w:t>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 Генпоставщику с даты подписания уполномоченным представителем Грузополучателя Транспортной накладной.</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6.5.2</w:t>
      </w:r>
      <w:r w:rsidRPr="00DD02C2">
        <w:rPr>
          <w:rFonts w:ascii="Times New Roman" w:hAnsi="Times New Roman"/>
          <w:sz w:val="24"/>
          <w:szCs w:val="24"/>
        </w:rPr>
        <w:tab/>
        <w:t>Право собственности на каждую единицу Оборудования по Приложению № 1 к Договору (Спецификация Оборудования) переходят от Поставщика к Генпоставщику с даты подписания уполномоченным представителем Генпоставщика товарной накладной ТОРГ-12 в порядке, установленном Договором.</w:t>
      </w:r>
    </w:p>
    <w:p w:rsidR="0009035B" w:rsidRPr="00DD02C2" w:rsidRDefault="0009035B" w:rsidP="00E40660">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6.5.3</w:t>
      </w:r>
      <w:r w:rsidRPr="00DD02C2">
        <w:rPr>
          <w:rFonts w:ascii="Times New Roman" w:hAnsi="Times New Roman"/>
          <w:sz w:val="24"/>
          <w:szCs w:val="24"/>
        </w:rPr>
        <w:tab/>
        <w:t>Датой поставки единицы Оборудования по Приложению № 1 к Договору является дата подписания Грузополучателем Транспортной накладной о приёмке последнего по времени грузового места единицы Оборудования от перевозчика в месте поставки.</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6.6</w:t>
      </w:r>
      <w:r w:rsidRPr="00DD02C2">
        <w:rPr>
          <w:rFonts w:ascii="Times New Roman" w:hAnsi="Times New Roman"/>
          <w:sz w:val="24"/>
          <w:szCs w:val="24"/>
        </w:rPr>
        <w:tab/>
        <w:t>Принятие Заказчиком и/или Генпоставщиком Документации в соответствии с Приложением № 5 к Договору не освобождает Поставщика от ответственности за качество переданной Документации.</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6.7</w:t>
      </w:r>
      <w:r w:rsidRPr="00DD02C2">
        <w:rPr>
          <w:rFonts w:ascii="Times New Roman" w:hAnsi="Times New Roman"/>
          <w:sz w:val="24"/>
          <w:szCs w:val="24"/>
        </w:rPr>
        <w:tab/>
        <w:t>При осуществлении Заказчиком, Генпоставщиком и Поставщиком согласования Технической, рабочей конструкторской или иной документации в процессе исполнения Договора Заказчик, Генпоставщик и Поставщик будут руководствоваться следующим порядком согласования:</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6.7.1</w:t>
      </w:r>
      <w:r w:rsidRPr="00DD02C2">
        <w:rPr>
          <w:rFonts w:ascii="Times New Roman" w:hAnsi="Times New Roman"/>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(Десять)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6.7.2</w:t>
      </w:r>
      <w:r w:rsidRPr="00DD02C2">
        <w:rPr>
          <w:rFonts w:ascii="Times New Roman" w:hAnsi="Times New Roman"/>
          <w:sz w:val="24"/>
          <w:szCs w:val="24"/>
        </w:rPr>
        <w:tab/>
        <w:t>Обмен информацией, документами и замечаниями в процессе согласования документации может осуществляться по согласованию между Заказчиком, Генпоставщиком</w:t>
      </w:r>
      <w:r w:rsidRPr="00DD02C2" w:rsidDel="00C9213A">
        <w:rPr>
          <w:rFonts w:ascii="Times New Roman" w:hAnsi="Times New Roman"/>
          <w:sz w:val="24"/>
          <w:szCs w:val="24"/>
        </w:rPr>
        <w:t xml:space="preserve"> </w:t>
      </w:r>
      <w:r w:rsidRPr="00DD02C2">
        <w:rPr>
          <w:rFonts w:ascii="Times New Roman" w:hAnsi="Times New Roman"/>
          <w:sz w:val="24"/>
          <w:szCs w:val="24"/>
        </w:rPr>
        <w:t>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6.7.3</w:t>
      </w:r>
      <w:r w:rsidRPr="00DD02C2">
        <w:rPr>
          <w:rFonts w:ascii="Times New Roman" w:hAnsi="Times New Roman"/>
          <w:sz w:val="24"/>
          <w:szCs w:val="24"/>
        </w:rPr>
        <w:tab/>
        <w:t>Датой получения документов адресатом является дата регистрации входящего документа канцелярией адресата.</w:t>
      </w:r>
    </w:p>
    <w:p w:rsidR="0009035B" w:rsidRPr="00DD02C2" w:rsidRDefault="0009035B" w:rsidP="009E6BEE">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6.7.4</w:t>
      </w:r>
      <w:r w:rsidRPr="00DD02C2">
        <w:rPr>
          <w:rFonts w:ascii="Times New Roman" w:hAnsi="Times New Roman"/>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09035B" w:rsidRPr="00DD02C2" w:rsidRDefault="0009035B" w:rsidP="000044B1">
      <w:pPr>
        <w:pStyle w:val="33"/>
        <w:numPr>
          <w:ilvl w:val="2"/>
          <w:numId w:val="0"/>
        </w:numPr>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6.7.5</w:t>
      </w:r>
      <w:r w:rsidRPr="00DD02C2">
        <w:rPr>
          <w:rFonts w:ascii="Times New Roman" w:hAnsi="Times New Roman"/>
          <w:sz w:val="24"/>
          <w:szCs w:val="24"/>
        </w:rPr>
        <w:tab/>
        <w:t>Если Стороны не заключили дополнительное соглашение об изменении сроков поставки, Поставщик несет ответственность за исполнение обязательств в соответствии с п. 10.2 Договора независимо от сроков согласования документации.</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6.8</w:t>
      </w:r>
      <w:r w:rsidRPr="00DD02C2">
        <w:rPr>
          <w:rFonts w:ascii="Times New Roman" w:hAnsi="Times New Roman"/>
          <w:sz w:val="24"/>
          <w:szCs w:val="24"/>
        </w:rPr>
        <w:tab/>
        <w:t>Порядок приемки Заказчиком поставленного Оборудования:</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6.8.1</w:t>
      </w:r>
      <w:r w:rsidRPr="00DD02C2">
        <w:rPr>
          <w:rFonts w:ascii="Times New Roman" w:hAnsi="Times New Roman"/>
          <w:sz w:val="24"/>
          <w:szCs w:val="24"/>
        </w:rPr>
        <w:tab/>
        <w:t xml:space="preserve">В течение 3 (Трех) рабочих дней от Даты отгрузки Оборудования Поставщик письмом в произвольной форме, сообщит Заказчику, Генпоставщику и Грузополучателю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w:t>
      </w:r>
      <w:r w:rsidRPr="00DD02C2">
        <w:rPr>
          <w:rFonts w:ascii="Times New Roman" w:hAnsi="Times New Roman"/>
          <w:sz w:val="24"/>
          <w:szCs w:val="24"/>
        </w:rPr>
        <w:lastRenderedPageBreak/>
        <w:t>сантиметрах) и объем (в м³), расположение грузовых мест на транспортном средстве, а также направит Заказчику отгрузочные спецификации.</w:t>
      </w:r>
    </w:p>
    <w:p w:rsidR="0009035B" w:rsidRPr="00DD02C2" w:rsidRDefault="0009035B" w:rsidP="00FE26C7">
      <w:pPr>
        <w:pStyle w:val="33"/>
        <w:tabs>
          <w:tab w:val="num" w:pos="720"/>
          <w:tab w:val="num" w:pos="144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6.8.2</w:t>
      </w:r>
      <w:r w:rsidRPr="00DD02C2">
        <w:rPr>
          <w:rFonts w:ascii="Times New Roman" w:hAnsi="Times New Roman"/>
          <w:sz w:val="24"/>
          <w:szCs w:val="24"/>
        </w:rPr>
        <w:tab/>
        <w:t xml:space="preserve">Поставщик должен передать Заказчику и </w:t>
      </w:r>
      <w:r w:rsidR="00035234" w:rsidRPr="00DD02C2">
        <w:rPr>
          <w:rFonts w:ascii="Times New Roman" w:hAnsi="Times New Roman"/>
          <w:sz w:val="24"/>
          <w:szCs w:val="24"/>
        </w:rPr>
        <w:t>Генпоставщику и</w:t>
      </w:r>
      <w:r w:rsidRPr="00DD02C2">
        <w:rPr>
          <w:rFonts w:ascii="Times New Roman" w:hAnsi="Times New Roman"/>
          <w:sz w:val="24"/>
          <w:szCs w:val="24"/>
        </w:rPr>
        <w:t xml:space="preserve"> Грузополучателю в соответствии с Приложением № 5 к Договору 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инструкцию по транспортированию, консервации, упаковке и хранению и т.д.). Поставщик также должен передать Генпоставщику, Заказчику и Грузополучателю копию Транспортной накладной в течение 2 (Двух) рабочих дней от Даты отгрузки Оборудования.</w:t>
      </w:r>
    </w:p>
    <w:p w:rsidR="0009035B" w:rsidRPr="00DD02C2" w:rsidRDefault="0009035B" w:rsidP="001313C2">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6.8.3</w:t>
      </w:r>
      <w:r w:rsidRPr="00DD02C2">
        <w:rPr>
          <w:rFonts w:ascii="Times New Roman" w:hAnsi="Times New Roman"/>
          <w:szCs w:val="24"/>
        </w:rPr>
        <w:tab/>
        <w:t>В день прибытия грузовых мест Оборудования в Место поставки:</w:t>
      </w:r>
    </w:p>
    <w:p w:rsidR="0009035B" w:rsidRPr="00DD02C2" w:rsidRDefault="0009035B" w:rsidP="00D10AD1">
      <w:pPr>
        <w:pStyle w:val="33"/>
        <w:tabs>
          <w:tab w:val="num" w:pos="1134"/>
        </w:tabs>
        <w:suppressAutoHyphens/>
        <w:spacing w:after="120"/>
        <w:ind w:left="1134" w:hanging="425"/>
        <w:jc w:val="both"/>
        <w:rPr>
          <w:rFonts w:ascii="Times New Roman" w:hAnsi="Times New Roman"/>
          <w:sz w:val="24"/>
          <w:szCs w:val="24"/>
        </w:rPr>
      </w:pPr>
      <w:r w:rsidRPr="00DD02C2">
        <w:rPr>
          <w:rFonts w:ascii="Times New Roman" w:hAnsi="Times New Roman"/>
          <w:sz w:val="24"/>
          <w:szCs w:val="24"/>
        </w:rPr>
        <w:t>-</w:t>
      </w:r>
      <w:r w:rsidRPr="00DD02C2">
        <w:rPr>
          <w:rFonts w:ascii="Times New Roman" w:hAnsi="Times New Roman"/>
          <w:sz w:val="24"/>
          <w:szCs w:val="24"/>
        </w:rPr>
        <w:tab/>
        <w:t>производится разгрузка грузовых мест Оборудования с транспортного средства в соответствии с условиями настоящего Договора,</w:t>
      </w:r>
    </w:p>
    <w:p w:rsidR="0009035B" w:rsidRPr="00DD02C2" w:rsidRDefault="0009035B" w:rsidP="00D10AD1">
      <w:pPr>
        <w:pStyle w:val="BodyTextIndent21"/>
        <w:tabs>
          <w:tab w:val="clear" w:pos="709"/>
          <w:tab w:val="num" w:pos="1134"/>
        </w:tabs>
        <w:suppressAutoHyphens/>
        <w:ind w:left="1134" w:hanging="425"/>
        <w:rPr>
          <w:rFonts w:ascii="Times New Roman" w:hAnsi="Times New Roman"/>
          <w:szCs w:val="24"/>
        </w:rPr>
      </w:pPr>
      <w:r w:rsidRPr="00DD02C2">
        <w:rPr>
          <w:rFonts w:ascii="Times New Roman" w:hAnsi="Times New Roman"/>
          <w:szCs w:val="24"/>
        </w:rPr>
        <w:t>-</w:t>
      </w:r>
      <w:r w:rsidRPr="00DD02C2">
        <w:rPr>
          <w:rFonts w:ascii="Times New Roman" w:hAnsi="Times New Roman"/>
          <w:szCs w:val="24"/>
        </w:rPr>
        <w:tab/>
        <w:t>Грузополучателем подписывается Транспортная накладная.</w:t>
      </w:r>
    </w:p>
    <w:p w:rsidR="0009035B" w:rsidRPr="00DD02C2" w:rsidRDefault="0009035B" w:rsidP="00D10AD1">
      <w:pPr>
        <w:pStyle w:val="33"/>
        <w:tabs>
          <w:tab w:val="num" w:pos="1134"/>
        </w:tabs>
        <w:suppressAutoHyphens/>
        <w:spacing w:after="120"/>
        <w:ind w:left="1134" w:hanging="425"/>
        <w:jc w:val="both"/>
        <w:rPr>
          <w:rFonts w:ascii="Times New Roman" w:hAnsi="Times New Roman"/>
          <w:sz w:val="24"/>
          <w:szCs w:val="24"/>
        </w:rPr>
      </w:pPr>
      <w:r w:rsidRPr="00DD02C2">
        <w:rPr>
          <w:rFonts w:ascii="Times New Roman" w:hAnsi="Times New Roman"/>
          <w:sz w:val="24"/>
          <w:szCs w:val="24"/>
        </w:rPr>
        <w:t>-</w:t>
      </w:r>
      <w:r w:rsidRPr="00DD02C2">
        <w:rPr>
          <w:rFonts w:ascii="Times New Roman" w:hAnsi="Times New Roman"/>
          <w:sz w:val="24"/>
          <w:szCs w:val="24"/>
        </w:rPr>
        <w:tab/>
        <w:t>Доставленные перевозчиком грузовые места Оборудования принимается на ответственное хранение Генпоставщиком/Грузополучателем с момента подписания Транспортной накладной.</w:t>
      </w:r>
    </w:p>
    <w:p w:rsidR="0009035B" w:rsidRPr="00DD02C2" w:rsidRDefault="0009035B" w:rsidP="00D10AD1">
      <w:pPr>
        <w:pStyle w:val="BodyTextIndent21"/>
        <w:tabs>
          <w:tab w:val="clear" w:pos="709"/>
          <w:tab w:val="num" w:pos="1134"/>
        </w:tabs>
        <w:suppressAutoHyphens/>
        <w:ind w:left="1134" w:hanging="425"/>
        <w:rPr>
          <w:rFonts w:ascii="Times New Roman" w:hAnsi="Times New Roman"/>
          <w:szCs w:val="24"/>
        </w:rPr>
      </w:pPr>
      <w:r w:rsidRPr="00DD02C2">
        <w:rPr>
          <w:rFonts w:ascii="Times New Roman" w:hAnsi="Times New Roman"/>
          <w:szCs w:val="24"/>
        </w:rPr>
        <w:t>-</w:t>
      </w:r>
      <w:r w:rsidRPr="00DD02C2">
        <w:rPr>
          <w:rFonts w:ascii="Times New Roman" w:hAnsi="Times New Roman"/>
          <w:szCs w:val="24"/>
        </w:rPr>
        <w:tab/>
        <w:t>Грузовые места Оборудования проходят процедуру приемки на предмет отсутствия повреждений, нарушений упаковки и по количеству прибывших грузовых мест ответственным лицом Грузополучателя, который проверяет:</w:t>
      </w:r>
    </w:p>
    <w:tbl>
      <w:tblPr>
        <w:tblW w:w="0" w:type="auto"/>
        <w:tblLook w:val="01E0" w:firstRow="1" w:lastRow="1" w:firstColumn="1" w:lastColumn="1" w:noHBand="0" w:noVBand="0"/>
      </w:tblPr>
      <w:tblGrid>
        <w:gridCol w:w="1242"/>
        <w:gridCol w:w="8789"/>
      </w:tblGrid>
      <w:tr w:rsidR="0009035B" w:rsidRPr="00DD02C2" w:rsidTr="00D10AD1">
        <w:trPr>
          <w:trHeight w:val="457"/>
        </w:trPr>
        <w:tc>
          <w:tcPr>
            <w:tcW w:w="1242" w:type="dxa"/>
          </w:tcPr>
          <w:p w:rsidR="0009035B" w:rsidRPr="00DD02C2" w:rsidRDefault="0009035B" w:rsidP="00C1315D">
            <w:pPr>
              <w:pStyle w:val="BodyTextIndent21"/>
              <w:tabs>
                <w:tab w:val="clear" w:pos="709"/>
                <w:tab w:val="num" w:pos="720"/>
                <w:tab w:val="num" w:pos="1440"/>
              </w:tabs>
              <w:suppressAutoHyphens/>
              <w:ind w:left="720" w:hanging="720"/>
              <w:rPr>
                <w:rFonts w:ascii="Times New Roman" w:hAnsi="Times New Roman"/>
                <w:szCs w:val="24"/>
              </w:rPr>
            </w:pPr>
          </w:p>
        </w:tc>
        <w:tc>
          <w:tcPr>
            <w:tcW w:w="8789" w:type="dxa"/>
          </w:tcPr>
          <w:p w:rsidR="0009035B" w:rsidRPr="00DD02C2" w:rsidRDefault="0009035B" w:rsidP="00C1315D">
            <w:pPr>
              <w:pStyle w:val="BodyTextIndent21"/>
              <w:tabs>
                <w:tab w:val="clear" w:pos="709"/>
                <w:tab w:val="num" w:pos="720"/>
                <w:tab w:val="num" w:pos="1440"/>
              </w:tabs>
              <w:suppressAutoHyphens/>
              <w:ind w:left="0" w:firstLine="0"/>
              <w:rPr>
                <w:rFonts w:ascii="Times New Roman" w:hAnsi="Times New Roman"/>
                <w:szCs w:val="24"/>
              </w:rPr>
            </w:pPr>
            <w:r w:rsidRPr="00DD02C2">
              <w:rPr>
                <w:rFonts w:ascii="Times New Roman" w:hAnsi="Times New Roman"/>
                <w:szCs w:val="24"/>
              </w:rPr>
              <w:t>А) соответствие сопроводительных документов установленным требованиям, количеству и маркировке грузовых мест;</w:t>
            </w:r>
          </w:p>
        </w:tc>
      </w:tr>
      <w:tr w:rsidR="0009035B" w:rsidRPr="00DD02C2" w:rsidTr="00D10AD1">
        <w:trPr>
          <w:trHeight w:val="362"/>
        </w:trPr>
        <w:tc>
          <w:tcPr>
            <w:tcW w:w="1242" w:type="dxa"/>
          </w:tcPr>
          <w:p w:rsidR="0009035B" w:rsidRPr="00DD02C2" w:rsidRDefault="0009035B" w:rsidP="00C1315D">
            <w:pPr>
              <w:pStyle w:val="BodyTextIndent21"/>
              <w:tabs>
                <w:tab w:val="clear" w:pos="709"/>
                <w:tab w:val="num" w:pos="720"/>
                <w:tab w:val="num" w:pos="1440"/>
              </w:tabs>
              <w:suppressAutoHyphens/>
              <w:ind w:left="720" w:hanging="720"/>
              <w:rPr>
                <w:rFonts w:ascii="Times New Roman" w:hAnsi="Times New Roman"/>
                <w:szCs w:val="24"/>
              </w:rPr>
            </w:pPr>
          </w:p>
        </w:tc>
        <w:tc>
          <w:tcPr>
            <w:tcW w:w="8789" w:type="dxa"/>
          </w:tcPr>
          <w:p w:rsidR="0009035B" w:rsidRPr="00DD02C2" w:rsidRDefault="0009035B" w:rsidP="00C1315D">
            <w:pPr>
              <w:pStyle w:val="BodyTextIndent21"/>
              <w:tabs>
                <w:tab w:val="clear" w:pos="709"/>
                <w:tab w:val="num" w:pos="720"/>
                <w:tab w:val="num" w:pos="1440"/>
              </w:tabs>
              <w:suppressAutoHyphens/>
              <w:ind w:left="0" w:firstLine="0"/>
              <w:rPr>
                <w:rFonts w:ascii="Times New Roman" w:hAnsi="Times New Roman"/>
                <w:szCs w:val="24"/>
              </w:rPr>
            </w:pPr>
            <w:r w:rsidRPr="00DD02C2">
              <w:rPr>
                <w:rFonts w:ascii="Times New Roman" w:hAnsi="Times New Roman"/>
                <w:szCs w:val="24"/>
              </w:rPr>
              <w:t>Б) целостность тары (упаковки);</w:t>
            </w:r>
          </w:p>
          <w:p w:rsidR="0009035B" w:rsidRPr="00DD02C2" w:rsidRDefault="0009035B" w:rsidP="00C1315D">
            <w:pPr>
              <w:pStyle w:val="BodyTextIndent21"/>
              <w:tabs>
                <w:tab w:val="clear" w:pos="709"/>
                <w:tab w:val="num" w:pos="720"/>
                <w:tab w:val="num" w:pos="1440"/>
              </w:tabs>
              <w:suppressAutoHyphens/>
              <w:ind w:left="0" w:firstLine="0"/>
              <w:rPr>
                <w:rFonts w:ascii="Times New Roman" w:hAnsi="Times New Roman"/>
                <w:szCs w:val="24"/>
              </w:rPr>
            </w:pPr>
            <w:r w:rsidRPr="00DD02C2">
              <w:rPr>
                <w:rFonts w:ascii="Times New Roman" w:hAnsi="Times New Roman"/>
                <w:szCs w:val="24"/>
              </w:rPr>
              <w:t>В) отсутствие повреждений при транспортировке.</w:t>
            </w:r>
          </w:p>
        </w:tc>
      </w:tr>
    </w:tbl>
    <w:p w:rsidR="0009035B" w:rsidRPr="00DD02C2" w:rsidRDefault="0009035B" w:rsidP="001313C2">
      <w:pPr>
        <w:pStyle w:val="33"/>
        <w:tabs>
          <w:tab w:val="num" w:pos="720"/>
          <w:tab w:val="num" w:pos="1440"/>
        </w:tabs>
        <w:suppressAutoHyphens/>
        <w:spacing w:after="120"/>
        <w:ind w:left="720" w:hanging="11"/>
        <w:jc w:val="both"/>
        <w:rPr>
          <w:rFonts w:ascii="Times New Roman" w:hAnsi="Times New Roman"/>
          <w:sz w:val="24"/>
          <w:szCs w:val="24"/>
        </w:rPr>
      </w:pPr>
      <w:r w:rsidRPr="00DD02C2">
        <w:rPr>
          <w:rFonts w:ascii="Times New Roman" w:hAnsi="Times New Roman"/>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 транспортной организации составления коммерческого акта о </w:t>
      </w:r>
      <w:r w:rsidR="00035234" w:rsidRPr="00DD02C2">
        <w:rPr>
          <w:rFonts w:ascii="Times New Roman" w:hAnsi="Times New Roman"/>
          <w:sz w:val="24"/>
          <w:szCs w:val="24"/>
        </w:rPr>
        <w:t>повреждении,</w:t>
      </w:r>
      <w:r w:rsidRPr="00DD02C2">
        <w:rPr>
          <w:rFonts w:ascii="Times New Roman" w:hAnsi="Times New Roman"/>
          <w:sz w:val="24"/>
          <w:szCs w:val="24"/>
        </w:rPr>
        <w:t xml:space="preserve"> порче, некомплектности или несоответствии груза. </w:t>
      </w:r>
    </w:p>
    <w:p w:rsidR="0009035B" w:rsidRPr="00DD02C2" w:rsidRDefault="0009035B" w:rsidP="001313C2">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6.8.4</w:t>
      </w:r>
      <w:r w:rsidRPr="00DD02C2">
        <w:rPr>
          <w:rFonts w:ascii="Times New Roman" w:hAnsi="Times New Roman"/>
          <w:szCs w:val="24"/>
        </w:rPr>
        <w:tab/>
        <w:t xml:space="preserve">Заказчик/Генпоставщик/Грузополучатель не позднее 10 (Десять) дней от даты окончания поставки обязан обеспечить условия для проведения контроля по количеству грузовых мест и целостности упаковки с подписанием соответствующего акта.                                                                                                                                                                                                                                                                                                                                                                                                                         </w:t>
      </w:r>
    </w:p>
    <w:p w:rsidR="0009035B" w:rsidRPr="00DD02C2" w:rsidRDefault="0009035B" w:rsidP="00E001AC">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ab/>
        <w:t xml:space="preserve">Входной контроль проводится Заказчиком-застройщиком в течение 14 (Четырнадцать) календарных дней после устранения всех замечаний, выявленных по результатам контроля по количеству грузовых мест и целостности упаковки. Заказчик-застройщик проводит входной контроль с участием представителя </w:t>
      </w:r>
      <w:r w:rsidR="00035234" w:rsidRPr="00DD02C2">
        <w:rPr>
          <w:rFonts w:ascii="Times New Roman" w:hAnsi="Times New Roman"/>
          <w:szCs w:val="24"/>
        </w:rPr>
        <w:t>Генпоставщика (</w:t>
      </w:r>
      <w:r w:rsidRPr="00DD02C2">
        <w:rPr>
          <w:rFonts w:ascii="Times New Roman" w:hAnsi="Times New Roman"/>
          <w:szCs w:val="24"/>
        </w:rPr>
        <w:t>при необходимости совместно с уполномоченным представителем Поставщика).</w:t>
      </w:r>
    </w:p>
    <w:p w:rsidR="0009035B" w:rsidRPr="00DD02C2" w:rsidRDefault="0009035B" w:rsidP="001313C2">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6.8.5</w:t>
      </w:r>
      <w:r w:rsidRPr="00DD02C2">
        <w:rPr>
          <w:rFonts w:ascii="Times New Roman" w:hAnsi="Times New Roman"/>
          <w:szCs w:val="24"/>
        </w:rPr>
        <w:tab/>
        <w:t>В случае отсутствия постоянного представителя Поставщика на Площадке АЭС Заказчик/ Генпоставщик/</w:t>
      </w:r>
      <w:r w:rsidR="00035234" w:rsidRPr="00DD02C2">
        <w:rPr>
          <w:rFonts w:ascii="Times New Roman" w:hAnsi="Times New Roman"/>
          <w:szCs w:val="24"/>
        </w:rPr>
        <w:t>Грузополучатель для</w:t>
      </w:r>
      <w:r w:rsidRPr="00DD02C2">
        <w:rPr>
          <w:rFonts w:ascii="Times New Roman" w:hAnsi="Times New Roman"/>
          <w:szCs w:val="24"/>
        </w:rPr>
        <w:t xml:space="preserve">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09035B" w:rsidRPr="00DD02C2" w:rsidRDefault="0009035B" w:rsidP="001313C2">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6.8.6</w:t>
      </w:r>
      <w:r w:rsidRPr="00DD02C2">
        <w:rPr>
          <w:rFonts w:ascii="Times New Roman" w:hAnsi="Times New Roman"/>
          <w:szCs w:val="24"/>
        </w:rPr>
        <w:tab/>
        <w:t xml:space="preserve">Представитель Поставщика должен прибыть на Площадку АЭС в срок, указанный в уведомлении Заказчика/Генпоставщика, если иной срок не согласован Сторонами после получения уведомления Заказчика/Генпоставщика. В случае неявки представителя Поставщика в установленный срок составление акта и приемка Оборудования </w:t>
      </w:r>
      <w:r w:rsidRPr="00DD02C2">
        <w:rPr>
          <w:rFonts w:ascii="Times New Roman" w:hAnsi="Times New Roman"/>
          <w:szCs w:val="24"/>
        </w:rPr>
        <w:lastRenderedPageBreak/>
        <w:t xml:space="preserve">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09035B" w:rsidRPr="00DD02C2" w:rsidRDefault="0009035B" w:rsidP="001313C2">
      <w:pPr>
        <w:pStyle w:val="33"/>
        <w:tabs>
          <w:tab w:val="num" w:pos="720"/>
          <w:tab w:val="num" w:pos="144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6.8.7</w:t>
      </w:r>
      <w:r w:rsidRPr="00DD02C2">
        <w:rPr>
          <w:rFonts w:ascii="Times New Roman" w:hAnsi="Times New Roman"/>
          <w:sz w:val="24"/>
          <w:szCs w:val="24"/>
        </w:rPr>
        <w:tab/>
        <w:t>Вскрытие тары и упаковки Оборудования производится в присутствии уполномоченных представителей Генпоставщика,</w:t>
      </w:r>
      <w:r w:rsidR="00035234">
        <w:rPr>
          <w:rFonts w:ascii="Times New Roman" w:hAnsi="Times New Roman"/>
          <w:sz w:val="24"/>
          <w:szCs w:val="24"/>
        </w:rPr>
        <w:t xml:space="preserve"> </w:t>
      </w:r>
      <w:r w:rsidRPr="00DD02C2">
        <w:rPr>
          <w:rFonts w:ascii="Times New Roman" w:hAnsi="Times New Roman"/>
          <w:sz w:val="24"/>
          <w:szCs w:val="24"/>
        </w:rPr>
        <w:t>Заказчика-застройщика/Покупателя (Поставщика, в случае своевременного прибытия представителя Поставщика на Площадку АЭС).</w:t>
      </w:r>
    </w:p>
    <w:p w:rsidR="0009035B" w:rsidRPr="00DD02C2" w:rsidRDefault="0009035B" w:rsidP="001313C2">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6.8.8</w:t>
      </w:r>
      <w:r w:rsidRPr="00DD02C2">
        <w:rPr>
          <w:rFonts w:ascii="Times New Roman" w:hAnsi="Times New Roman"/>
          <w:szCs w:val="24"/>
        </w:rPr>
        <w:tab/>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09035B" w:rsidRPr="00DD02C2" w:rsidRDefault="0009035B" w:rsidP="001313C2">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6.8.9</w:t>
      </w:r>
      <w:r w:rsidRPr="00DD02C2">
        <w:rPr>
          <w:rFonts w:ascii="Times New Roman" w:hAnsi="Times New Roman"/>
          <w:szCs w:val="24"/>
        </w:rPr>
        <w:tab/>
        <w:t xml:space="preserve">В случае отсутствия замечаний к Оборудованию по итогам входного </w:t>
      </w:r>
      <w:r w:rsidR="00035234" w:rsidRPr="00DD02C2">
        <w:rPr>
          <w:rFonts w:ascii="Times New Roman" w:hAnsi="Times New Roman"/>
          <w:szCs w:val="24"/>
        </w:rPr>
        <w:t>контроля Оборудования</w:t>
      </w:r>
      <w:r w:rsidRPr="00DD02C2">
        <w:rPr>
          <w:rFonts w:ascii="Times New Roman" w:hAnsi="Times New Roman"/>
          <w:szCs w:val="24"/>
        </w:rPr>
        <w:t>, оформляется и подписывается представителями Генпоставщика, Заказчика-застройщика/Покупателя 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09035B" w:rsidRPr="00DD02C2" w:rsidRDefault="0009035B" w:rsidP="001313C2">
      <w:pPr>
        <w:pStyle w:val="BodyTextIndent21"/>
        <w:tabs>
          <w:tab w:val="clear" w:pos="709"/>
          <w:tab w:val="num" w:pos="720"/>
          <w:tab w:val="num" w:pos="1440"/>
        </w:tabs>
        <w:suppressAutoHyphens/>
        <w:ind w:left="720" w:hanging="11"/>
        <w:rPr>
          <w:rFonts w:ascii="Times New Roman" w:hAnsi="Times New Roman"/>
          <w:szCs w:val="24"/>
        </w:rPr>
      </w:pPr>
      <w:r w:rsidRPr="00DD02C2">
        <w:rPr>
          <w:rFonts w:ascii="Times New Roman" w:hAnsi="Times New Roman"/>
          <w:szCs w:val="24"/>
        </w:rPr>
        <w:t>Акт входного контроля Оборудования должен быть оформлен в течение 3 (Трех) рабочих дней после проведения процедуры входного контроля.</w:t>
      </w:r>
    </w:p>
    <w:p w:rsidR="0009035B" w:rsidRPr="00DD02C2" w:rsidRDefault="0009035B" w:rsidP="001313C2">
      <w:pPr>
        <w:pStyle w:val="BodyTextIndent21"/>
        <w:tabs>
          <w:tab w:val="clear" w:pos="709"/>
          <w:tab w:val="num" w:pos="720"/>
          <w:tab w:val="num" w:pos="1440"/>
        </w:tabs>
        <w:suppressAutoHyphens/>
        <w:ind w:left="720" w:hanging="11"/>
        <w:rPr>
          <w:rFonts w:ascii="Times New Roman" w:hAnsi="Times New Roman"/>
          <w:szCs w:val="24"/>
        </w:rPr>
      </w:pPr>
      <w:r w:rsidRPr="00DD02C2">
        <w:rPr>
          <w:rFonts w:ascii="Times New Roman" w:hAnsi="Times New Roman"/>
          <w:szCs w:val="24"/>
        </w:rPr>
        <w:t xml:space="preserve">При положительных </w:t>
      </w:r>
      <w:r w:rsidR="00035234" w:rsidRPr="00DD02C2">
        <w:rPr>
          <w:rFonts w:ascii="Times New Roman" w:hAnsi="Times New Roman"/>
          <w:szCs w:val="24"/>
        </w:rPr>
        <w:t>результатах входного</w:t>
      </w:r>
      <w:r w:rsidRPr="00DD02C2">
        <w:rPr>
          <w:rFonts w:ascii="Times New Roman" w:hAnsi="Times New Roman"/>
          <w:szCs w:val="24"/>
        </w:rPr>
        <w:t xml:space="preserve"> контроля Генпоставщик</w:t>
      </w:r>
      <w:r w:rsidRPr="00DD02C2" w:rsidDel="009752C5">
        <w:rPr>
          <w:rFonts w:ascii="Times New Roman" w:hAnsi="Times New Roman"/>
          <w:szCs w:val="24"/>
        </w:rPr>
        <w:t xml:space="preserve"> </w:t>
      </w:r>
      <w:r w:rsidRPr="00DD02C2">
        <w:rPr>
          <w:rFonts w:ascii="Times New Roman" w:hAnsi="Times New Roman"/>
          <w:szCs w:val="24"/>
        </w:rPr>
        <w:t>или уполномоченное им лицо в однодневный срок подписывает (с указанием даты подписания) товарную накладную (ТОРГ-12).</w:t>
      </w:r>
    </w:p>
    <w:p w:rsidR="0009035B" w:rsidRPr="00DD02C2" w:rsidRDefault="0009035B" w:rsidP="001313C2">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6.8.10</w:t>
      </w:r>
      <w:r w:rsidRPr="00DD02C2">
        <w:rPr>
          <w:rFonts w:ascii="Times New Roman" w:hAnsi="Times New Roman"/>
          <w:szCs w:val="24"/>
        </w:rPr>
        <w:tab/>
        <w:t xml:space="preserve">При обнаружении при входном контроле недостачи, некомплектности, несоответствий по качеству Оборудования, выявленные недостача, некомплектность, несоответствия фиксируются в Акте входного контроля, который подписывается Генпоставщиком, Заказчиком-застройщиком/Покупателем. </w:t>
      </w:r>
    </w:p>
    <w:p w:rsidR="0009035B" w:rsidRPr="00DD02C2" w:rsidRDefault="0009035B" w:rsidP="001313C2">
      <w:pPr>
        <w:pStyle w:val="BodyTextIndent21"/>
        <w:tabs>
          <w:tab w:val="clear" w:pos="709"/>
          <w:tab w:val="num" w:pos="720"/>
          <w:tab w:val="num" w:pos="1440"/>
        </w:tabs>
        <w:suppressAutoHyphens/>
        <w:ind w:left="720" w:hanging="11"/>
        <w:rPr>
          <w:rFonts w:ascii="Times New Roman" w:hAnsi="Times New Roman"/>
          <w:szCs w:val="24"/>
        </w:rPr>
      </w:pPr>
      <w:r w:rsidRPr="00DD02C2">
        <w:rPr>
          <w:rFonts w:ascii="Times New Roman" w:hAnsi="Times New Roman"/>
          <w:szCs w:val="24"/>
        </w:rPr>
        <w:t xml:space="preserve">Заказчик/ </w:t>
      </w:r>
      <w:r w:rsidR="00035234" w:rsidRPr="00DD02C2">
        <w:rPr>
          <w:rFonts w:ascii="Times New Roman" w:hAnsi="Times New Roman"/>
          <w:szCs w:val="24"/>
        </w:rPr>
        <w:t>Генпоставщик уведомляет</w:t>
      </w:r>
      <w:r w:rsidRPr="00DD02C2">
        <w:rPr>
          <w:rFonts w:ascii="Times New Roman" w:hAnsi="Times New Roman"/>
          <w:szCs w:val="24"/>
        </w:rPr>
        <w:t xml:space="preserve">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09035B" w:rsidRPr="00DD02C2" w:rsidRDefault="0009035B" w:rsidP="001313C2">
      <w:pPr>
        <w:pStyle w:val="BodyTextIndent21"/>
        <w:tabs>
          <w:tab w:val="clear" w:pos="709"/>
          <w:tab w:val="num" w:pos="720"/>
          <w:tab w:val="num" w:pos="1440"/>
        </w:tabs>
        <w:suppressAutoHyphens/>
        <w:ind w:left="720" w:hanging="11"/>
        <w:rPr>
          <w:rFonts w:ascii="Times New Roman" w:hAnsi="Times New Roman"/>
          <w:szCs w:val="24"/>
        </w:rPr>
      </w:pPr>
      <w:r w:rsidRPr="00DD02C2">
        <w:rPr>
          <w:rFonts w:ascii="Times New Roman" w:hAnsi="Times New Roman"/>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09035B" w:rsidRPr="00DD02C2" w:rsidRDefault="0009035B" w:rsidP="001313C2">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6.8.11</w:t>
      </w:r>
      <w:r w:rsidRPr="00DD02C2">
        <w:rPr>
          <w:rFonts w:ascii="Times New Roman" w:hAnsi="Times New Roman"/>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09035B" w:rsidRPr="00DD02C2" w:rsidRDefault="0009035B" w:rsidP="001313C2">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6.8.12</w:t>
      </w:r>
      <w:r w:rsidRPr="00DD02C2">
        <w:rPr>
          <w:rFonts w:ascii="Times New Roman" w:hAnsi="Times New Roman"/>
          <w:szCs w:val="24"/>
        </w:rPr>
        <w:tab/>
        <w:t xml:space="preserve">В случае расхождения мнений Заказчика-застройщика/Покупателя, Генпоставщика, Заказчика, Поставщика относительно причин Несоответствия Оборудования условиям Договора, Заказчик/ Генпоставщик вправе привлечь независимую компетентную организацию для определения причин Несоответствия и виновной стороны. </w:t>
      </w:r>
    </w:p>
    <w:p w:rsidR="0009035B" w:rsidRPr="00DD02C2" w:rsidRDefault="0009035B" w:rsidP="000A7C31">
      <w:pPr>
        <w:pStyle w:val="BodyTextIndent21"/>
        <w:tabs>
          <w:tab w:val="clear" w:pos="709"/>
          <w:tab w:val="num" w:pos="720"/>
          <w:tab w:val="num" w:pos="1440"/>
        </w:tabs>
        <w:suppressAutoHyphens/>
        <w:ind w:left="720" w:hanging="11"/>
        <w:rPr>
          <w:rFonts w:ascii="Times New Roman" w:hAnsi="Times New Roman"/>
          <w:szCs w:val="24"/>
        </w:rPr>
      </w:pPr>
      <w:r w:rsidRPr="00DD02C2">
        <w:rPr>
          <w:rFonts w:ascii="Times New Roman" w:hAnsi="Times New Roman"/>
          <w:szCs w:val="24"/>
        </w:rPr>
        <w:t>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Также Поставщик оплачивает все расходы Грузополучателя, связанные с хранением оборудования до устранения Поставщиком всех выявленных несоответствий.</w:t>
      </w:r>
    </w:p>
    <w:p w:rsidR="0009035B" w:rsidRPr="00DD02C2" w:rsidRDefault="0009035B" w:rsidP="001313C2">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6.8.13</w:t>
      </w:r>
      <w:r w:rsidRPr="00DD02C2">
        <w:rPr>
          <w:rFonts w:ascii="Times New Roman" w:hAnsi="Times New Roman"/>
          <w:szCs w:val="24"/>
        </w:rPr>
        <w:tab/>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 Генпоставщиком и Заказчиком-застройщиком/Покупателем сроки обязан за свой счет восполнить недостачу Оборудования, доукомплектовать его, устранить </w:t>
      </w:r>
      <w:r w:rsidRPr="00DD02C2">
        <w:rPr>
          <w:rFonts w:ascii="Times New Roman" w:hAnsi="Times New Roman"/>
          <w:szCs w:val="24"/>
        </w:rPr>
        <w:lastRenderedPageBreak/>
        <w:t>несоответствие Оборудования. Течение этого срока начинается с даты подписания Акта входного контроля.</w:t>
      </w:r>
    </w:p>
    <w:p w:rsidR="0009035B" w:rsidRPr="00DD02C2" w:rsidRDefault="0009035B" w:rsidP="001313C2">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6.8.14</w:t>
      </w:r>
      <w:r w:rsidRPr="00DD02C2">
        <w:rPr>
          <w:rFonts w:ascii="Times New Roman" w:hAnsi="Times New Roman"/>
          <w:szCs w:val="24"/>
        </w:rPr>
        <w:tab/>
        <w:t xml:space="preserve">Оборудование, не соответствующее по качеству условиям настоящего Договора, подлежит ремонту или замене Поставщиком за свой счет и в согласованные с Заказчиком/ Генпоставщиком и Заказчиком-застройщиком/Покупателем сроки. Течение этого срока начинается </w:t>
      </w:r>
      <w:r w:rsidR="00035234" w:rsidRPr="00DD02C2">
        <w:rPr>
          <w:rFonts w:ascii="Times New Roman" w:hAnsi="Times New Roman"/>
          <w:szCs w:val="24"/>
        </w:rPr>
        <w:t>от даты</w:t>
      </w:r>
      <w:r w:rsidRPr="00DD02C2">
        <w:rPr>
          <w:rFonts w:ascii="Times New Roman" w:hAnsi="Times New Roman"/>
          <w:szCs w:val="24"/>
        </w:rPr>
        <w:t xml:space="preserve"> подписания Акта входного контроля.</w:t>
      </w:r>
    </w:p>
    <w:p w:rsidR="0009035B" w:rsidRPr="00DD02C2" w:rsidRDefault="0009035B" w:rsidP="001313C2">
      <w:pPr>
        <w:pStyle w:val="BodyTextIndent21"/>
        <w:tabs>
          <w:tab w:val="clear" w:pos="709"/>
          <w:tab w:val="num" w:pos="720"/>
          <w:tab w:val="num" w:pos="1440"/>
        </w:tabs>
        <w:suppressAutoHyphens/>
        <w:ind w:left="720" w:hanging="720"/>
        <w:rPr>
          <w:rFonts w:ascii="Times New Roman" w:hAnsi="Times New Roman"/>
          <w:szCs w:val="24"/>
        </w:rPr>
      </w:pPr>
      <w:r w:rsidRPr="00DD02C2">
        <w:rPr>
          <w:rFonts w:ascii="Times New Roman" w:hAnsi="Times New Roman"/>
          <w:szCs w:val="24"/>
        </w:rPr>
        <w:t>6.8.15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от даты получения Поставщиком соответствующего уведомления, если иной срок не будет согласован Сторонами.</w:t>
      </w:r>
    </w:p>
    <w:p w:rsidR="0009035B" w:rsidRPr="00DD02C2" w:rsidRDefault="0009035B" w:rsidP="001313C2">
      <w:pPr>
        <w:pStyle w:val="33"/>
        <w:tabs>
          <w:tab w:val="left" w:pos="720"/>
          <w:tab w:val="left" w:pos="90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6.8.16 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(Двадцать) календарных дней после предъявления соответствующего счета с приложением копий документов, подтверждающих фактические расходы Заказчика.</w:t>
      </w:r>
    </w:p>
    <w:p w:rsidR="0009035B" w:rsidRPr="00DD02C2" w:rsidRDefault="0009035B" w:rsidP="001313C2">
      <w:pPr>
        <w:pStyle w:val="BodyTextIndent21"/>
        <w:tabs>
          <w:tab w:val="clear" w:pos="709"/>
          <w:tab w:val="num" w:pos="720"/>
          <w:tab w:val="num" w:pos="1440"/>
        </w:tabs>
        <w:suppressAutoHyphens/>
        <w:spacing w:before="0"/>
        <w:ind w:left="720" w:hanging="720"/>
        <w:rPr>
          <w:rFonts w:ascii="Times New Roman" w:hAnsi="Times New Roman"/>
          <w:szCs w:val="24"/>
        </w:rPr>
      </w:pPr>
      <w:r w:rsidRPr="00DD02C2">
        <w:rPr>
          <w:rFonts w:ascii="Times New Roman" w:hAnsi="Times New Roman"/>
          <w:szCs w:val="24"/>
        </w:rPr>
        <w:t>6.8.17.</w:t>
      </w:r>
      <w:r w:rsidRPr="00DD02C2">
        <w:rPr>
          <w:rFonts w:ascii="Times New Roman" w:hAnsi="Times New Roman"/>
          <w:szCs w:val="24"/>
        </w:rPr>
        <w:tab/>
        <w:t xml:space="preserve">Возврат дефектного Оборудования производится по запросу </w:t>
      </w:r>
      <w:r w:rsidR="00035234" w:rsidRPr="00DD02C2">
        <w:rPr>
          <w:rFonts w:ascii="Times New Roman" w:hAnsi="Times New Roman"/>
          <w:szCs w:val="24"/>
        </w:rPr>
        <w:t>Поставщика за</w:t>
      </w:r>
      <w:r w:rsidRPr="00DD02C2">
        <w:rPr>
          <w:rFonts w:ascii="Times New Roman" w:hAnsi="Times New Roman"/>
          <w:szCs w:val="24"/>
        </w:rPr>
        <w:t xml:space="preserve"> его счет в согласованный Поставщиком с Заказчиком и Генпоставщиком срок.</w:t>
      </w:r>
    </w:p>
    <w:p w:rsidR="0009035B" w:rsidRPr="00DD02C2" w:rsidRDefault="0009035B" w:rsidP="00FE26C7">
      <w:pPr>
        <w:pStyle w:val="33"/>
        <w:tabs>
          <w:tab w:val="left" w:pos="720"/>
          <w:tab w:val="left" w:pos="90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6.9</w:t>
      </w:r>
      <w:r w:rsidRPr="00DD02C2">
        <w:rPr>
          <w:rFonts w:ascii="Times New Roman" w:hAnsi="Times New Roman"/>
          <w:sz w:val="24"/>
          <w:szCs w:val="24"/>
        </w:rPr>
        <w:tab/>
        <w:t>Упаковка и маркировка Оборудования:</w:t>
      </w:r>
    </w:p>
    <w:p w:rsidR="0009035B" w:rsidRPr="00DD02C2" w:rsidRDefault="0009035B" w:rsidP="00FE26C7">
      <w:pPr>
        <w:pStyle w:val="33"/>
        <w:tabs>
          <w:tab w:val="left" w:pos="720"/>
          <w:tab w:val="left" w:pos="900"/>
          <w:tab w:val="num" w:pos="144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6.9.1.</w:t>
      </w:r>
      <w:r w:rsidRPr="00DD02C2">
        <w:rPr>
          <w:rFonts w:ascii="Times New Roman" w:hAnsi="Times New Roman"/>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09035B" w:rsidRPr="00DD02C2" w:rsidRDefault="0009035B" w:rsidP="00FE26C7">
      <w:pPr>
        <w:pStyle w:val="33"/>
        <w:tabs>
          <w:tab w:val="num" w:pos="720"/>
          <w:tab w:val="num" w:pos="144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6.9.2.</w:t>
      </w:r>
      <w:r w:rsidRPr="00DD02C2">
        <w:rPr>
          <w:rFonts w:ascii="Times New Roman" w:hAnsi="Times New Roman"/>
          <w:sz w:val="24"/>
          <w:szCs w:val="24"/>
        </w:rPr>
        <w:ta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09035B" w:rsidRPr="00DD02C2" w:rsidRDefault="0009035B" w:rsidP="00FE26C7">
      <w:pPr>
        <w:pStyle w:val="33"/>
        <w:numPr>
          <w:ilvl w:val="2"/>
          <w:numId w:val="0"/>
        </w:numPr>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6.9.3</w:t>
      </w:r>
      <w:r w:rsidRPr="00DD02C2">
        <w:rPr>
          <w:rFonts w:ascii="Times New Roman" w:hAnsi="Times New Roman"/>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6.10</w:t>
      </w:r>
      <w:r w:rsidRPr="00DD02C2">
        <w:rPr>
          <w:rFonts w:ascii="Times New Roman" w:hAnsi="Times New Roman"/>
          <w:sz w:val="24"/>
          <w:szCs w:val="24"/>
        </w:rPr>
        <w:tab/>
        <w:t>Порядок оформления Ключевых событий, не связанных с поставкой Оборудования (изготовление Оборудования).</w:t>
      </w:r>
    </w:p>
    <w:p w:rsidR="0009035B" w:rsidRPr="00DD02C2" w:rsidRDefault="0009035B" w:rsidP="00FE26C7">
      <w:pPr>
        <w:pStyle w:val="33"/>
        <w:tabs>
          <w:tab w:val="num" w:pos="720"/>
        </w:tabs>
        <w:suppressAutoHyphens/>
        <w:spacing w:after="120"/>
        <w:ind w:left="720" w:hanging="720"/>
        <w:jc w:val="both"/>
        <w:rPr>
          <w:rFonts w:ascii="Times New Roman" w:hAnsi="Times New Roman"/>
          <w:spacing w:val="2"/>
          <w:sz w:val="24"/>
          <w:szCs w:val="24"/>
        </w:rPr>
      </w:pPr>
      <w:r w:rsidRPr="00DD02C2">
        <w:rPr>
          <w:rFonts w:ascii="Times New Roman" w:hAnsi="Times New Roman"/>
          <w:spacing w:val="2"/>
          <w:sz w:val="24"/>
          <w:szCs w:val="24"/>
        </w:rPr>
        <w:t>6.10.1</w:t>
      </w:r>
      <w:r w:rsidRPr="00DD02C2">
        <w:rPr>
          <w:rFonts w:ascii="Times New Roman" w:hAnsi="Times New Roman"/>
          <w:spacing w:val="2"/>
          <w:sz w:val="24"/>
          <w:szCs w:val="24"/>
        </w:rPr>
        <w:tab/>
        <w:t xml:space="preserve">Приёмка Ключевых событий по изготовлению Оборудования осуществляется Заказчиком и </w:t>
      </w:r>
      <w:r w:rsidRPr="00DD02C2">
        <w:rPr>
          <w:rFonts w:ascii="Times New Roman" w:hAnsi="Times New Roman"/>
          <w:sz w:val="24"/>
          <w:szCs w:val="24"/>
        </w:rPr>
        <w:t>Генпоставщиком</w:t>
      </w:r>
      <w:r w:rsidRPr="00DD02C2">
        <w:rPr>
          <w:rFonts w:ascii="Times New Roman" w:hAnsi="Times New Roman"/>
          <w:spacing w:val="2"/>
          <w:sz w:val="24"/>
          <w:szCs w:val="24"/>
        </w:rPr>
        <w:t xml:space="preserve"> или уполномоченной ими организацией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w:t>
      </w:r>
      <w:r w:rsidRPr="00DD02C2">
        <w:rPr>
          <w:rFonts w:ascii="Times New Roman" w:hAnsi="Times New Roman"/>
          <w:sz w:val="24"/>
          <w:szCs w:val="24"/>
        </w:rPr>
        <w:t>Генпоставщиком</w:t>
      </w:r>
      <w:r w:rsidRPr="00DD02C2">
        <w:rPr>
          <w:rFonts w:ascii="Times New Roman" w:hAnsi="Times New Roman"/>
          <w:spacing w:val="2"/>
          <w:sz w:val="24"/>
          <w:szCs w:val="24"/>
        </w:rPr>
        <w:t xml:space="preserve"> и Поставщиком, по одному экземпляру для каждой стороны.</w:t>
      </w:r>
    </w:p>
    <w:p w:rsidR="0009035B" w:rsidRPr="00DD02C2" w:rsidRDefault="0009035B" w:rsidP="00FE26C7">
      <w:pPr>
        <w:pStyle w:val="33"/>
        <w:suppressAutoHyphens/>
        <w:spacing w:after="120"/>
        <w:ind w:left="720" w:hanging="720"/>
        <w:jc w:val="both"/>
        <w:rPr>
          <w:rFonts w:ascii="Times New Roman" w:hAnsi="Times New Roman"/>
          <w:sz w:val="24"/>
          <w:szCs w:val="24"/>
        </w:rPr>
      </w:pPr>
      <w:r w:rsidRPr="00DD02C2">
        <w:rPr>
          <w:rFonts w:ascii="Times New Roman" w:hAnsi="Times New Roman"/>
          <w:spacing w:val="2"/>
          <w:sz w:val="24"/>
          <w:szCs w:val="24"/>
        </w:rPr>
        <w:t>6.10.2</w:t>
      </w:r>
      <w:r w:rsidRPr="00DD02C2">
        <w:rPr>
          <w:rFonts w:ascii="Times New Roman" w:hAnsi="Times New Roman"/>
          <w:spacing w:val="2"/>
          <w:sz w:val="24"/>
          <w:szCs w:val="24"/>
        </w:rPr>
        <w:tab/>
      </w:r>
      <w:r w:rsidRPr="00DD02C2">
        <w:rPr>
          <w:rFonts w:ascii="Times New Roman" w:hAnsi="Times New Roman"/>
          <w:sz w:val="24"/>
          <w:szCs w:val="24"/>
        </w:rPr>
        <w:t xml:space="preserve">О готовности к предъявлению достигнутых Ключевых событий по изготовлению Оборудования, указанных Перечне Ключевых событий, являющемся </w:t>
      </w:r>
      <w:r w:rsidR="00035234" w:rsidRPr="00DD02C2">
        <w:rPr>
          <w:rFonts w:ascii="Times New Roman" w:hAnsi="Times New Roman"/>
          <w:sz w:val="24"/>
          <w:szCs w:val="24"/>
        </w:rPr>
        <w:t>Приложением №</w:t>
      </w:r>
      <w:r w:rsidRPr="00DD02C2">
        <w:rPr>
          <w:rFonts w:ascii="Times New Roman" w:hAnsi="Times New Roman"/>
          <w:sz w:val="24"/>
          <w:szCs w:val="24"/>
        </w:rPr>
        <w:t xml:space="preserve"> 12 к Договору, Поставщик </w:t>
      </w:r>
      <w:r w:rsidRPr="00DD02C2">
        <w:rPr>
          <w:rFonts w:ascii="Times New Roman" w:hAnsi="Times New Roman"/>
          <w:spacing w:val="-2"/>
          <w:sz w:val="24"/>
          <w:szCs w:val="24"/>
        </w:rPr>
        <w:t xml:space="preserve">не позднее, чем </w:t>
      </w:r>
      <w:r w:rsidRPr="00DD02C2">
        <w:rPr>
          <w:rFonts w:ascii="Times New Roman" w:hAnsi="Times New Roman"/>
          <w:spacing w:val="10"/>
          <w:sz w:val="24"/>
          <w:szCs w:val="24"/>
        </w:rPr>
        <w:t xml:space="preserve">за 20 (Двадцать) календарных дней </w:t>
      </w:r>
      <w:r w:rsidRPr="00DD02C2">
        <w:rPr>
          <w:rFonts w:ascii="Times New Roman" w:hAnsi="Times New Roman"/>
          <w:spacing w:val="-2"/>
          <w:sz w:val="24"/>
          <w:szCs w:val="24"/>
        </w:rPr>
        <w:t>письменно (</w:t>
      </w:r>
      <w:r w:rsidRPr="00DD02C2">
        <w:rPr>
          <w:rFonts w:ascii="Times New Roman" w:hAnsi="Times New Roman"/>
          <w:sz w:val="24"/>
          <w:szCs w:val="24"/>
        </w:rPr>
        <w:t>посредством факсимильной связи и электронной почты</w:t>
      </w:r>
      <w:r w:rsidRPr="00DD02C2">
        <w:rPr>
          <w:rFonts w:ascii="Times New Roman" w:hAnsi="Times New Roman"/>
          <w:spacing w:val="-2"/>
          <w:sz w:val="24"/>
          <w:szCs w:val="24"/>
        </w:rPr>
        <w:t>) извещает Заказчика</w:t>
      </w:r>
      <w:r w:rsidRPr="00DD02C2">
        <w:rPr>
          <w:rFonts w:ascii="Times New Roman" w:hAnsi="Times New Roman"/>
          <w:spacing w:val="-4"/>
          <w:sz w:val="24"/>
          <w:szCs w:val="24"/>
        </w:rPr>
        <w:t xml:space="preserve"> с указанием срока прибытия на предприятие Поставщика.</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lastRenderedPageBreak/>
        <w:t>6.10.3</w:t>
      </w:r>
      <w:r w:rsidRPr="00DD02C2">
        <w:rPr>
          <w:rFonts w:ascii="Times New Roman" w:hAnsi="Times New Roman"/>
          <w:sz w:val="24"/>
          <w:szCs w:val="24"/>
        </w:rPr>
        <w:tab/>
        <w:t>Заказчик и Генпоставщик</w:t>
      </w:r>
      <w:r w:rsidRPr="00DD02C2" w:rsidDel="009752C5">
        <w:rPr>
          <w:rFonts w:ascii="Times New Roman" w:hAnsi="Times New Roman"/>
          <w:sz w:val="24"/>
          <w:szCs w:val="24"/>
        </w:rPr>
        <w:t xml:space="preserve"> </w:t>
      </w:r>
      <w:r w:rsidRPr="00DD02C2">
        <w:rPr>
          <w:rFonts w:ascii="Times New Roman" w:hAnsi="Times New Roman"/>
          <w:sz w:val="24"/>
          <w:szCs w:val="24"/>
        </w:rPr>
        <w:t>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09035B" w:rsidRPr="00DD02C2" w:rsidRDefault="0009035B" w:rsidP="00FE26C7">
      <w:pPr>
        <w:pStyle w:val="33"/>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6.10.4</w:t>
      </w:r>
      <w:r w:rsidRPr="00DD02C2">
        <w:rPr>
          <w:rFonts w:ascii="Times New Roman" w:hAnsi="Times New Roman"/>
          <w:sz w:val="24"/>
          <w:szCs w:val="24"/>
        </w:rPr>
        <w:tab/>
        <w:t xml:space="preserve">Заказчик и Генпоставщик </w:t>
      </w:r>
      <w:r w:rsidRPr="00DD02C2">
        <w:rPr>
          <w:rFonts w:ascii="Times New Roman" w:hAnsi="Times New Roman"/>
          <w:spacing w:val="2"/>
          <w:sz w:val="24"/>
          <w:szCs w:val="24"/>
        </w:rPr>
        <w:t xml:space="preserve">производят приемку достигнутого Ключевого события по изготовлению Оборудования </w:t>
      </w:r>
      <w:r w:rsidRPr="00DD02C2">
        <w:rPr>
          <w:rFonts w:ascii="Times New Roman" w:hAnsi="Times New Roman"/>
          <w:sz w:val="24"/>
          <w:szCs w:val="24"/>
        </w:rPr>
        <w:t xml:space="preserve">и подписывают соответствующий акт </w:t>
      </w:r>
      <w:r w:rsidRPr="00DD02C2">
        <w:rPr>
          <w:rFonts w:ascii="Times New Roman" w:hAnsi="Times New Roman"/>
          <w:spacing w:val="-5"/>
          <w:sz w:val="24"/>
          <w:szCs w:val="24"/>
        </w:rPr>
        <w:t>о достижении Ключевого события</w:t>
      </w:r>
      <w:r w:rsidRPr="00DD02C2">
        <w:rPr>
          <w:rFonts w:ascii="Times New Roman" w:hAnsi="Times New Roman"/>
          <w:sz w:val="24"/>
          <w:szCs w:val="24"/>
        </w:rPr>
        <w:t xml:space="preserve">, либо, </w:t>
      </w:r>
      <w:r w:rsidRPr="00DD02C2">
        <w:rPr>
          <w:rFonts w:ascii="Times New Roman" w:hAnsi="Times New Roman"/>
          <w:spacing w:val="5"/>
          <w:sz w:val="24"/>
          <w:szCs w:val="24"/>
        </w:rPr>
        <w:t xml:space="preserve">в случае обнаружения Дефектов и/или Несоответствий при приемке отдельных узлов </w:t>
      </w:r>
      <w:r w:rsidRPr="00DD02C2">
        <w:rPr>
          <w:rFonts w:ascii="Times New Roman" w:hAnsi="Times New Roman"/>
          <w:spacing w:val="7"/>
          <w:sz w:val="24"/>
          <w:szCs w:val="24"/>
        </w:rPr>
        <w:t xml:space="preserve">Оборудования, представители </w:t>
      </w:r>
      <w:r w:rsidRPr="00DD02C2">
        <w:rPr>
          <w:rFonts w:ascii="Times New Roman" w:hAnsi="Times New Roman"/>
          <w:sz w:val="24"/>
          <w:szCs w:val="24"/>
        </w:rPr>
        <w:t>Заказчика, Генпоставщика и</w:t>
      </w:r>
      <w:r w:rsidRPr="00DD02C2">
        <w:rPr>
          <w:rFonts w:ascii="Times New Roman" w:hAnsi="Times New Roman"/>
          <w:spacing w:val="7"/>
          <w:sz w:val="24"/>
          <w:szCs w:val="24"/>
        </w:rPr>
        <w:t xml:space="preserve"> </w:t>
      </w:r>
      <w:r w:rsidRPr="00DD02C2">
        <w:rPr>
          <w:rFonts w:ascii="Times New Roman" w:hAnsi="Times New Roman"/>
          <w:sz w:val="24"/>
          <w:szCs w:val="24"/>
        </w:rPr>
        <w:t xml:space="preserve">Поставщика составляют акт несоответствия Оборудования условиям Договора. На основании акта несоответствия Поставщик обязуется в согласованный Сторонами срок, устранить </w:t>
      </w:r>
      <w:r w:rsidRPr="00DD02C2">
        <w:rPr>
          <w:rFonts w:ascii="Times New Roman" w:hAnsi="Times New Roman"/>
          <w:spacing w:val="1"/>
          <w:sz w:val="24"/>
          <w:szCs w:val="24"/>
        </w:rPr>
        <w:t xml:space="preserve">Дефекты и/или Несоответствия своими силами и за свой счет и повторно предъявить Ключевое событие к </w:t>
      </w:r>
      <w:r w:rsidRPr="00DD02C2">
        <w:rPr>
          <w:rFonts w:ascii="Times New Roman" w:hAnsi="Times New Roman"/>
          <w:spacing w:val="-16"/>
          <w:sz w:val="24"/>
          <w:szCs w:val="24"/>
        </w:rPr>
        <w:t>приемке.</w:t>
      </w:r>
    </w:p>
    <w:p w:rsidR="0009035B" w:rsidRPr="00DD02C2" w:rsidRDefault="0009035B" w:rsidP="00FE26C7">
      <w:pPr>
        <w:pStyle w:val="33"/>
        <w:numPr>
          <w:ilvl w:val="2"/>
          <w:numId w:val="0"/>
        </w:numPr>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6.10.5</w:t>
      </w:r>
      <w:r w:rsidRPr="00DD02C2">
        <w:rPr>
          <w:rFonts w:ascii="Times New Roman" w:hAnsi="Times New Roman"/>
          <w:sz w:val="24"/>
          <w:szCs w:val="24"/>
        </w:rPr>
        <w:tab/>
        <w:t>В случае расхождения мнений Сторон относительно причин несоответствия Оборудования условиям Договора, Поставщиком составляется акт о несоответствии Оборудования с участием независимой компетентной организации</w:t>
      </w:r>
      <w:r w:rsidRPr="00DD02C2">
        <w:rPr>
          <w:rFonts w:ascii="Times New Roman" w:hAnsi="Times New Roman"/>
          <w:i/>
          <w:sz w:val="24"/>
          <w:szCs w:val="24"/>
        </w:rPr>
        <w:t>.</w:t>
      </w:r>
      <w:r w:rsidRPr="00DD02C2">
        <w:rPr>
          <w:rFonts w:ascii="Times New Roman" w:hAnsi="Times New Roman"/>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09035B" w:rsidRPr="00DD02C2" w:rsidRDefault="0009035B" w:rsidP="00FE26C7">
      <w:pPr>
        <w:pStyle w:val="33"/>
        <w:numPr>
          <w:ilvl w:val="2"/>
          <w:numId w:val="0"/>
        </w:numPr>
        <w:tabs>
          <w:tab w:val="num" w:pos="720"/>
        </w:tabs>
        <w:suppressAutoHyphens/>
        <w:spacing w:after="120"/>
        <w:ind w:left="720" w:hanging="720"/>
        <w:jc w:val="both"/>
        <w:rPr>
          <w:rFonts w:ascii="Times New Roman" w:hAnsi="Times New Roman"/>
          <w:sz w:val="24"/>
          <w:szCs w:val="24"/>
        </w:rPr>
      </w:pPr>
      <w:r w:rsidRPr="00DD02C2">
        <w:rPr>
          <w:rFonts w:ascii="Times New Roman" w:hAnsi="Times New Roman"/>
          <w:sz w:val="24"/>
          <w:szCs w:val="24"/>
        </w:rPr>
        <w:t>6.10.6</w:t>
      </w:r>
      <w:r w:rsidRPr="00DD02C2">
        <w:rPr>
          <w:rFonts w:ascii="Times New Roman" w:hAnsi="Times New Roman"/>
          <w:sz w:val="24"/>
          <w:szCs w:val="24"/>
        </w:rPr>
        <w:tab/>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Генпоставщика,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 </w:t>
      </w:r>
      <w:r w:rsidRPr="00DD02C2">
        <w:rPr>
          <w:rFonts w:ascii="Times New Roman" w:hAnsi="Times New Roman"/>
          <w:sz w:val="24"/>
          <w:szCs w:val="24"/>
        </w:rPr>
        <w:br/>
        <w:t>При проведении входного 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Генпоставщика и Заказчика-застройщика для участия в повторном входном контроле данной единицы Оборудования (транспорт, проживание, питание, командировочные расходы) несет Поставщик.</w:t>
      </w:r>
    </w:p>
    <w:p w:rsidR="0009035B" w:rsidRPr="00DD02C2" w:rsidRDefault="0009035B" w:rsidP="00FE26C7">
      <w:pPr>
        <w:pStyle w:val="33"/>
        <w:tabs>
          <w:tab w:val="left" w:pos="720"/>
        </w:tabs>
        <w:suppressAutoHyphens/>
        <w:spacing w:after="120"/>
        <w:ind w:left="720" w:hanging="720"/>
        <w:jc w:val="center"/>
        <w:rPr>
          <w:rFonts w:ascii="Times New Roman" w:hAnsi="Times New Roman"/>
          <w:sz w:val="24"/>
          <w:szCs w:val="24"/>
        </w:rPr>
      </w:pPr>
      <w:r w:rsidRPr="00DD02C2">
        <w:rPr>
          <w:rFonts w:ascii="Times New Roman" w:hAnsi="Times New Roman"/>
          <w:b/>
          <w:bCs/>
          <w:sz w:val="24"/>
          <w:szCs w:val="24"/>
        </w:rPr>
        <w:t>7. Цена Оборудования</w:t>
      </w:r>
    </w:p>
    <w:p w:rsidR="0009035B" w:rsidRPr="00DD02C2" w:rsidRDefault="0009035B" w:rsidP="00203B53">
      <w:pPr>
        <w:pStyle w:val="33"/>
        <w:suppressAutoHyphens/>
        <w:spacing w:after="120"/>
        <w:ind w:left="709" w:hanging="709"/>
        <w:jc w:val="both"/>
        <w:rPr>
          <w:rFonts w:ascii="Times New Roman" w:hAnsi="Times New Roman"/>
          <w:sz w:val="24"/>
          <w:szCs w:val="24"/>
        </w:rPr>
      </w:pPr>
      <w:r w:rsidRPr="00DD02C2">
        <w:rPr>
          <w:rFonts w:ascii="Times New Roman" w:hAnsi="Times New Roman"/>
          <w:sz w:val="24"/>
          <w:szCs w:val="24"/>
        </w:rPr>
        <w:t>7.1</w:t>
      </w:r>
      <w:r w:rsidRPr="00DD02C2">
        <w:rPr>
          <w:rFonts w:ascii="Times New Roman" w:hAnsi="Times New Roman"/>
          <w:sz w:val="24"/>
          <w:szCs w:val="24"/>
        </w:rPr>
        <w:tab/>
        <w:t xml:space="preserve">Цена Оборудования по Договору составляет </w:t>
      </w:r>
      <w:r w:rsidR="00035234">
        <w:rPr>
          <w:rFonts w:ascii="Times New Roman" w:hAnsi="Times New Roman"/>
          <w:sz w:val="24"/>
          <w:szCs w:val="24"/>
        </w:rPr>
        <w:t>_____________</w:t>
      </w:r>
      <w:r w:rsidR="003346A2" w:rsidRPr="003346A2">
        <w:rPr>
          <w:rFonts w:ascii="Times New Roman" w:hAnsi="Times New Roman"/>
          <w:sz w:val="24"/>
          <w:szCs w:val="24"/>
        </w:rPr>
        <w:t xml:space="preserve"> </w:t>
      </w:r>
      <w:r w:rsidR="00FC7280">
        <w:rPr>
          <w:rFonts w:ascii="Times New Roman" w:hAnsi="Times New Roman"/>
          <w:sz w:val="24"/>
          <w:szCs w:val="24"/>
        </w:rPr>
        <w:t xml:space="preserve">рублей </w:t>
      </w:r>
      <w:r w:rsidR="003346A2" w:rsidRPr="003346A2">
        <w:rPr>
          <w:rFonts w:ascii="Times New Roman" w:hAnsi="Times New Roman"/>
          <w:sz w:val="24"/>
          <w:szCs w:val="24"/>
        </w:rPr>
        <w:t>(</w:t>
      </w:r>
      <w:r w:rsidR="00035234">
        <w:rPr>
          <w:rFonts w:ascii="Times New Roman" w:hAnsi="Times New Roman"/>
          <w:sz w:val="24"/>
          <w:szCs w:val="24"/>
        </w:rPr>
        <w:t>__________</w:t>
      </w:r>
      <w:r w:rsidR="003346A2" w:rsidRPr="003346A2">
        <w:rPr>
          <w:rFonts w:ascii="Times New Roman" w:hAnsi="Times New Roman"/>
          <w:sz w:val="24"/>
          <w:szCs w:val="24"/>
        </w:rPr>
        <w:t xml:space="preserve">), кроме того НДС (18%), составляющий </w:t>
      </w:r>
      <w:r w:rsidR="00035234">
        <w:rPr>
          <w:rFonts w:ascii="Times New Roman" w:hAnsi="Times New Roman"/>
          <w:sz w:val="24"/>
          <w:szCs w:val="24"/>
        </w:rPr>
        <w:t>_______________</w:t>
      </w:r>
      <w:r w:rsidR="003346A2" w:rsidRPr="003346A2">
        <w:rPr>
          <w:rFonts w:ascii="Times New Roman" w:hAnsi="Times New Roman"/>
          <w:sz w:val="24"/>
          <w:szCs w:val="24"/>
        </w:rPr>
        <w:t xml:space="preserve"> рублей (</w:t>
      </w:r>
      <w:r w:rsidR="00035234">
        <w:rPr>
          <w:rFonts w:ascii="Times New Roman" w:hAnsi="Times New Roman"/>
          <w:sz w:val="24"/>
          <w:szCs w:val="24"/>
        </w:rPr>
        <w:t>_____________</w:t>
      </w:r>
      <w:r w:rsidR="003346A2" w:rsidRPr="003346A2">
        <w:rPr>
          <w:rFonts w:ascii="Times New Roman" w:hAnsi="Times New Roman"/>
          <w:sz w:val="24"/>
          <w:szCs w:val="24"/>
        </w:rPr>
        <w:t xml:space="preserve">), всего </w:t>
      </w:r>
      <w:r w:rsidR="00035234">
        <w:rPr>
          <w:rFonts w:ascii="Times New Roman" w:hAnsi="Times New Roman"/>
          <w:sz w:val="24"/>
          <w:szCs w:val="24"/>
        </w:rPr>
        <w:t>______________</w:t>
      </w:r>
      <w:r w:rsidR="003346A2" w:rsidRPr="003346A2">
        <w:rPr>
          <w:rFonts w:ascii="Times New Roman" w:hAnsi="Times New Roman"/>
          <w:sz w:val="24"/>
          <w:szCs w:val="24"/>
        </w:rPr>
        <w:t xml:space="preserve"> рублей (</w:t>
      </w:r>
      <w:r w:rsidR="00035234">
        <w:rPr>
          <w:rFonts w:ascii="Times New Roman" w:hAnsi="Times New Roman"/>
          <w:sz w:val="24"/>
          <w:szCs w:val="24"/>
        </w:rPr>
        <w:t>____________________________</w:t>
      </w:r>
      <w:r w:rsidR="003346A2" w:rsidRPr="003346A2">
        <w:rPr>
          <w:rFonts w:ascii="Times New Roman" w:hAnsi="Times New Roman"/>
          <w:sz w:val="24"/>
          <w:szCs w:val="24"/>
        </w:rPr>
        <w:t>)</w:t>
      </w:r>
      <w:r w:rsidRPr="003346A2">
        <w:rPr>
          <w:rFonts w:ascii="Times New Roman" w:hAnsi="Times New Roman"/>
          <w:sz w:val="24"/>
          <w:szCs w:val="24"/>
        </w:rPr>
        <w:t>.</w:t>
      </w:r>
    </w:p>
    <w:p w:rsidR="0009035B" w:rsidRPr="00DD02C2" w:rsidRDefault="0009035B" w:rsidP="00FE26C7">
      <w:pPr>
        <w:pStyle w:val="33"/>
        <w:suppressAutoHyphens/>
        <w:spacing w:after="120"/>
        <w:ind w:left="709" w:hanging="709"/>
        <w:jc w:val="both"/>
        <w:rPr>
          <w:rFonts w:ascii="Times New Roman" w:hAnsi="Times New Roman"/>
          <w:sz w:val="24"/>
          <w:szCs w:val="24"/>
        </w:rPr>
      </w:pPr>
      <w:r w:rsidRPr="00DD02C2">
        <w:rPr>
          <w:rFonts w:ascii="Times New Roman" w:hAnsi="Times New Roman"/>
          <w:sz w:val="24"/>
          <w:szCs w:val="24"/>
        </w:rPr>
        <w:ta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(Тридцать) календарных дней, следующих за датой вступления в силу соответствующего нормативно-правового акта.</w:t>
      </w:r>
    </w:p>
    <w:p w:rsidR="0009035B" w:rsidRPr="00DD02C2" w:rsidRDefault="0009035B" w:rsidP="00D20D4F">
      <w:pPr>
        <w:spacing w:after="120"/>
        <w:ind w:left="720" w:hanging="720"/>
        <w:jc w:val="both"/>
        <w:rPr>
          <w:rFonts w:ascii="Times New Roman" w:hAnsi="Times New Roman"/>
        </w:rPr>
      </w:pPr>
      <w:r w:rsidRPr="00DD02C2">
        <w:rPr>
          <w:rFonts w:ascii="Times New Roman" w:hAnsi="Times New Roman"/>
        </w:rPr>
        <w:t>7.2</w:t>
      </w:r>
      <w:r w:rsidRPr="00DD02C2">
        <w:rPr>
          <w:rFonts w:ascii="Times New Roman" w:hAnsi="Times New Roman"/>
        </w:rPr>
        <w:tab/>
        <w:t>Цена Оборудования включает в себя все расходы Поставщика, связанные с исполнением его обязательств по Договору, за исключением следующих расходов:</w:t>
      </w:r>
    </w:p>
    <w:p w:rsidR="0009035B" w:rsidRPr="00DD02C2" w:rsidRDefault="0009035B" w:rsidP="005B38A8">
      <w:pPr>
        <w:spacing w:after="120"/>
        <w:ind w:left="1418" w:hanging="720"/>
        <w:jc w:val="both"/>
        <w:rPr>
          <w:rFonts w:ascii="Times New Roman" w:hAnsi="Times New Roman"/>
        </w:rPr>
      </w:pPr>
      <w:r w:rsidRPr="00DD02C2">
        <w:rPr>
          <w:rFonts w:ascii="Times New Roman" w:hAnsi="Times New Roman"/>
        </w:rPr>
        <w:t>-           стоимость услуг Уполномоченной организации;</w:t>
      </w:r>
    </w:p>
    <w:p w:rsidR="0009035B" w:rsidRPr="00DD02C2" w:rsidRDefault="0009035B" w:rsidP="00367451">
      <w:pPr>
        <w:spacing w:after="120"/>
        <w:ind w:left="720" w:hanging="720"/>
        <w:jc w:val="both"/>
        <w:rPr>
          <w:rFonts w:ascii="Times New Roman" w:hAnsi="Times New Roman"/>
        </w:rPr>
      </w:pPr>
      <w:r w:rsidRPr="00DD02C2">
        <w:rPr>
          <w:rFonts w:ascii="Times New Roman" w:hAnsi="Times New Roman"/>
        </w:rPr>
        <w:t>7.3.</w:t>
      </w:r>
      <w:r w:rsidRPr="00DD02C2">
        <w:rPr>
          <w:rFonts w:ascii="Times New Roman" w:hAnsi="Times New Roman"/>
        </w:rPr>
        <w:tab/>
        <w:t>Цена Оборудования по Договору, указанная в п.7.1 Договора, является твердой и может быть изменена только по взаимному согласию Сторон путем подписания дополнительного соглашения к Договору.</w:t>
      </w:r>
    </w:p>
    <w:p w:rsidR="0009035B" w:rsidRPr="00DD02C2" w:rsidRDefault="0009035B" w:rsidP="00FE26C7">
      <w:pPr>
        <w:pStyle w:val="10"/>
        <w:keepNext w:val="0"/>
        <w:widowControl w:val="0"/>
        <w:tabs>
          <w:tab w:val="left" w:pos="1800"/>
        </w:tabs>
        <w:suppressAutoHyphens/>
        <w:spacing w:before="120" w:after="120"/>
        <w:jc w:val="center"/>
        <w:rPr>
          <w:rFonts w:ascii="Times New Roman" w:hAnsi="Times New Roman"/>
          <w:sz w:val="24"/>
          <w:szCs w:val="24"/>
        </w:rPr>
      </w:pPr>
      <w:r w:rsidRPr="00DD02C2">
        <w:rPr>
          <w:rFonts w:ascii="Times New Roman" w:hAnsi="Times New Roman"/>
          <w:sz w:val="24"/>
          <w:szCs w:val="24"/>
        </w:rPr>
        <w:t>8. Условия платежей</w:t>
      </w:r>
    </w:p>
    <w:p w:rsidR="0009035B" w:rsidRPr="00DD02C2" w:rsidRDefault="0009035B" w:rsidP="00A313C4">
      <w:pPr>
        <w:numPr>
          <w:ilvl w:val="0"/>
          <w:numId w:val="34"/>
        </w:numPr>
        <w:spacing w:after="120"/>
        <w:ind w:hanging="720"/>
        <w:jc w:val="both"/>
        <w:rPr>
          <w:rFonts w:ascii="Times New Roman" w:hAnsi="Times New Roman"/>
        </w:rPr>
      </w:pPr>
      <w:r w:rsidRPr="00DD02C2">
        <w:rPr>
          <w:rFonts w:ascii="Times New Roman" w:hAnsi="Times New Roman"/>
        </w:rPr>
        <w:t>Оплата по Договору будет производиться Заказчиком в следующем порядке:</w:t>
      </w:r>
    </w:p>
    <w:p w:rsidR="0009035B" w:rsidRPr="00DD02C2" w:rsidRDefault="0009035B" w:rsidP="00A313C4">
      <w:pPr>
        <w:numPr>
          <w:ilvl w:val="2"/>
          <w:numId w:val="33"/>
        </w:numPr>
        <w:spacing w:after="120"/>
        <w:jc w:val="both"/>
        <w:rPr>
          <w:rFonts w:ascii="Times New Roman" w:hAnsi="Times New Roman"/>
        </w:rPr>
      </w:pPr>
      <w:r w:rsidRPr="00DD02C2">
        <w:rPr>
          <w:rFonts w:ascii="Times New Roman" w:hAnsi="Times New Roman"/>
        </w:rPr>
        <w:lastRenderedPageBreak/>
        <w:t xml:space="preserve">В течение 20 (Двадцать) календарных дней от даты заключения Договора, </w:t>
      </w:r>
      <w:r w:rsidR="00A313C4" w:rsidRPr="00A313C4">
        <w:rPr>
          <w:rFonts w:ascii="Times New Roman" w:hAnsi="Times New Roman"/>
        </w:rPr>
        <w:t xml:space="preserve">но не ранее </w:t>
      </w:r>
      <w:r w:rsidR="00A313C4">
        <w:rPr>
          <w:rFonts w:ascii="Times New Roman" w:hAnsi="Times New Roman"/>
        </w:rPr>
        <w:t>10</w:t>
      </w:r>
      <w:r w:rsidR="00A313C4" w:rsidRPr="00A313C4">
        <w:rPr>
          <w:rFonts w:ascii="Times New Roman" w:hAnsi="Times New Roman"/>
        </w:rPr>
        <w:t xml:space="preserve"> (</w:t>
      </w:r>
      <w:r w:rsidR="00A313C4">
        <w:rPr>
          <w:rFonts w:ascii="Times New Roman" w:hAnsi="Times New Roman"/>
        </w:rPr>
        <w:t>Десяти</w:t>
      </w:r>
      <w:r w:rsidR="00A313C4" w:rsidRPr="00A313C4">
        <w:rPr>
          <w:rFonts w:ascii="Times New Roman" w:hAnsi="Times New Roman"/>
        </w:rPr>
        <w:t xml:space="preserve">) календарных дней от даты получения от Поставщика соответствующего счета с приложением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либо получения обеспечения в форме денежных средств путем их перечисления Заказчику в соответствии с условиями пункта </w:t>
      </w:r>
      <w:r w:rsidR="00A313C4">
        <w:rPr>
          <w:rFonts w:ascii="Times New Roman" w:hAnsi="Times New Roman"/>
        </w:rPr>
        <w:t>раздела 15</w:t>
      </w:r>
      <w:r w:rsidR="00A313C4" w:rsidRPr="00A313C4">
        <w:rPr>
          <w:rFonts w:ascii="Times New Roman" w:hAnsi="Times New Roman"/>
        </w:rPr>
        <w:t xml:space="preserve"> Договора, а также документов, указанных в пункте 4.3</w:t>
      </w:r>
      <w:r w:rsidR="00A313C4">
        <w:rPr>
          <w:rFonts w:ascii="Times New Roman" w:hAnsi="Times New Roman"/>
        </w:rPr>
        <w:t>6</w:t>
      </w:r>
      <w:r w:rsidR="00A313C4" w:rsidRPr="00A313C4">
        <w:rPr>
          <w:rFonts w:ascii="Times New Roman" w:hAnsi="Times New Roman"/>
        </w:rPr>
        <w:t xml:space="preserve"> Договора</w:t>
      </w:r>
      <w:r w:rsidRPr="00DD02C2">
        <w:rPr>
          <w:rFonts w:ascii="Times New Roman" w:hAnsi="Times New Roman"/>
        </w:rPr>
        <w:t xml:space="preserve"> Заказчик выплатит Поставщику банковским переводом аванс в размере </w:t>
      </w:r>
      <w:r w:rsidR="008A077E">
        <w:rPr>
          <w:rFonts w:ascii="Times New Roman" w:hAnsi="Times New Roman"/>
        </w:rPr>
        <w:t>30</w:t>
      </w:r>
      <w:r w:rsidRPr="00DD02C2">
        <w:rPr>
          <w:rFonts w:ascii="Times New Roman" w:hAnsi="Times New Roman"/>
        </w:rPr>
        <w:t xml:space="preserve"> % (</w:t>
      </w:r>
      <w:r w:rsidR="008A077E">
        <w:rPr>
          <w:rFonts w:ascii="Times New Roman" w:hAnsi="Times New Roman"/>
        </w:rPr>
        <w:t>тридцать</w:t>
      </w:r>
      <w:r w:rsidRPr="00DD02C2">
        <w:rPr>
          <w:rFonts w:ascii="Times New Roman" w:hAnsi="Times New Roman"/>
        </w:rPr>
        <w:t xml:space="preserve"> процентов) от цены Оборудования по Договору, указанной в п. 7.1. Договора, что составляет </w:t>
      </w:r>
      <w:r w:rsidR="00FC7280">
        <w:rPr>
          <w:rFonts w:ascii="Times New Roman" w:hAnsi="Times New Roman"/>
        </w:rPr>
        <w:t>_____________</w:t>
      </w:r>
      <w:r w:rsidR="00FC7280" w:rsidRPr="003346A2">
        <w:rPr>
          <w:rFonts w:ascii="Times New Roman" w:hAnsi="Times New Roman"/>
        </w:rPr>
        <w:t xml:space="preserve"> </w:t>
      </w:r>
      <w:r w:rsidR="00FC7280">
        <w:rPr>
          <w:rFonts w:ascii="Times New Roman" w:hAnsi="Times New Roman"/>
        </w:rPr>
        <w:t xml:space="preserve">рублей </w:t>
      </w:r>
      <w:r w:rsidR="00FC7280" w:rsidRPr="003346A2">
        <w:rPr>
          <w:rFonts w:ascii="Times New Roman" w:hAnsi="Times New Roman"/>
        </w:rPr>
        <w:t>(</w:t>
      </w:r>
      <w:r w:rsidR="00FC7280">
        <w:rPr>
          <w:rFonts w:ascii="Times New Roman" w:hAnsi="Times New Roman"/>
        </w:rPr>
        <w:t>__________</w:t>
      </w:r>
      <w:r w:rsidR="00FC7280" w:rsidRPr="003346A2">
        <w:rPr>
          <w:rFonts w:ascii="Times New Roman" w:hAnsi="Times New Roman"/>
        </w:rPr>
        <w:t xml:space="preserve">), кроме того НДС (18%), составляющий </w:t>
      </w:r>
      <w:r w:rsidR="00FC7280">
        <w:rPr>
          <w:rFonts w:ascii="Times New Roman" w:hAnsi="Times New Roman"/>
        </w:rPr>
        <w:t>_______________</w:t>
      </w:r>
      <w:r w:rsidR="00FC7280" w:rsidRPr="003346A2">
        <w:rPr>
          <w:rFonts w:ascii="Times New Roman" w:hAnsi="Times New Roman"/>
        </w:rPr>
        <w:t xml:space="preserve"> рублей (</w:t>
      </w:r>
      <w:r w:rsidR="00FC7280">
        <w:rPr>
          <w:rFonts w:ascii="Times New Roman" w:hAnsi="Times New Roman"/>
        </w:rPr>
        <w:t>_____________</w:t>
      </w:r>
      <w:r w:rsidR="00FC7280" w:rsidRPr="003346A2">
        <w:rPr>
          <w:rFonts w:ascii="Times New Roman" w:hAnsi="Times New Roman"/>
        </w:rPr>
        <w:t xml:space="preserve">), всего </w:t>
      </w:r>
      <w:r w:rsidR="00FC7280">
        <w:rPr>
          <w:rFonts w:ascii="Times New Roman" w:hAnsi="Times New Roman"/>
        </w:rPr>
        <w:t>______________</w:t>
      </w:r>
      <w:r w:rsidR="00FC7280" w:rsidRPr="003346A2">
        <w:rPr>
          <w:rFonts w:ascii="Times New Roman" w:hAnsi="Times New Roman"/>
        </w:rPr>
        <w:t xml:space="preserve"> рублей (</w:t>
      </w:r>
      <w:r w:rsidR="00FC7280">
        <w:rPr>
          <w:rFonts w:ascii="Times New Roman" w:hAnsi="Times New Roman"/>
        </w:rPr>
        <w:t>____________________________</w:t>
      </w:r>
      <w:r w:rsidR="00FC7280" w:rsidRPr="003346A2">
        <w:rPr>
          <w:rFonts w:ascii="Times New Roman" w:hAnsi="Times New Roman"/>
        </w:rPr>
        <w:t>)</w:t>
      </w:r>
      <w:r w:rsidR="003346A2">
        <w:rPr>
          <w:rFonts w:ascii="Times New Roman" w:hAnsi="Times New Roman"/>
        </w:rPr>
        <w:t>.</w:t>
      </w:r>
    </w:p>
    <w:p w:rsidR="0009035B" w:rsidRPr="00DD02C2" w:rsidRDefault="0009035B" w:rsidP="00A313C4">
      <w:pPr>
        <w:numPr>
          <w:ilvl w:val="2"/>
          <w:numId w:val="33"/>
        </w:numPr>
        <w:spacing w:after="120"/>
        <w:jc w:val="both"/>
        <w:rPr>
          <w:rFonts w:ascii="Times New Roman" w:hAnsi="Times New Roman"/>
        </w:rPr>
      </w:pPr>
      <w:r w:rsidRPr="00DD02C2">
        <w:rPr>
          <w:rFonts w:ascii="Times New Roman" w:hAnsi="Times New Roman"/>
        </w:rPr>
        <w:t>Заказчик перечислит Поставщику промежуточные</w:t>
      </w:r>
      <w:r w:rsidR="00EB01AA">
        <w:rPr>
          <w:rFonts w:ascii="Times New Roman" w:hAnsi="Times New Roman"/>
        </w:rPr>
        <w:t xml:space="preserve"> авансовые </w:t>
      </w:r>
      <w:r w:rsidRPr="00DD02C2">
        <w:rPr>
          <w:rFonts w:ascii="Times New Roman" w:hAnsi="Times New Roman"/>
        </w:rPr>
        <w:t xml:space="preserve">платежи на общую сумму </w:t>
      </w:r>
      <w:r w:rsidR="00FC7280">
        <w:rPr>
          <w:rFonts w:ascii="Times New Roman" w:hAnsi="Times New Roman"/>
        </w:rPr>
        <w:t>_____________</w:t>
      </w:r>
      <w:r w:rsidR="00FC7280" w:rsidRPr="003346A2">
        <w:rPr>
          <w:rFonts w:ascii="Times New Roman" w:hAnsi="Times New Roman"/>
        </w:rPr>
        <w:t xml:space="preserve"> </w:t>
      </w:r>
      <w:r w:rsidR="00FC7280">
        <w:rPr>
          <w:rFonts w:ascii="Times New Roman" w:hAnsi="Times New Roman"/>
        </w:rPr>
        <w:t xml:space="preserve">рублей </w:t>
      </w:r>
      <w:r w:rsidR="00FC7280" w:rsidRPr="003346A2">
        <w:rPr>
          <w:rFonts w:ascii="Times New Roman" w:hAnsi="Times New Roman"/>
        </w:rPr>
        <w:t>(</w:t>
      </w:r>
      <w:r w:rsidR="00FC7280">
        <w:rPr>
          <w:rFonts w:ascii="Times New Roman" w:hAnsi="Times New Roman"/>
        </w:rPr>
        <w:t>__________</w:t>
      </w:r>
      <w:r w:rsidR="00FC7280" w:rsidRPr="003346A2">
        <w:rPr>
          <w:rFonts w:ascii="Times New Roman" w:hAnsi="Times New Roman"/>
        </w:rPr>
        <w:t xml:space="preserve">), кроме того НДС (18%), составляющий </w:t>
      </w:r>
      <w:r w:rsidR="00FC7280">
        <w:rPr>
          <w:rFonts w:ascii="Times New Roman" w:hAnsi="Times New Roman"/>
        </w:rPr>
        <w:t>_______________</w:t>
      </w:r>
      <w:r w:rsidR="00FC7280" w:rsidRPr="003346A2">
        <w:rPr>
          <w:rFonts w:ascii="Times New Roman" w:hAnsi="Times New Roman"/>
        </w:rPr>
        <w:t xml:space="preserve"> рублей (</w:t>
      </w:r>
      <w:r w:rsidR="00FC7280">
        <w:rPr>
          <w:rFonts w:ascii="Times New Roman" w:hAnsi="Times New Roman"/>
        </w:rPr>
        <w:t>_____________</w:t>
      </w:r>
      <w:r w:rsidR="00FC7280" w:rsidRPr="003346A2">
        <w:rPr>
          <w:rFonts w:ascii="Times New Roman" w:hAnsi="Times New Roman"/>
        </w:rPr>
        <w:t xml:space="preserve">), всего </w:t>
      </w:r>
      <w:r w:rsidR="00FC7280">
        <w:rPr>
          <w:rFonts w:ascii="Times New Roman" w:hAnsi="Times New Roman"/>
        </w:rPr>
        <w:t>______________</w:t>
      </w:r>
      <w:r w:rsidR="00FC7280" w:rsidRPr="003346A2">
        <w:rPr>
          <w:rFonts w:ascii="Times New Roman" w:hAnsi="Times New Roman"/>
        </w:rPr>
        <w:t xml:space="preserve"> рублей (</w:t>
      </w:r>
      <w:r w:rsidR="00FC7280">
        <w:rPr>
          <w:rFonts w:ascii="Times New Roman" w:hAnsi="Times New Roman"/>
        </w:rPr>
        <w:t>____________________________</w:t>
      </w:r>
      <w:r w:rsidR="00FC7280" w:rsidRPr="003346A2">
        <w:rPr>
          <w:rFonts w:ascii="Times New Roman" w:hAnsi="Times New Roman"/>
        </w:rPr>
        <w:t>)</w:t>
      </w:r>
      <w:r w:rsidR="003346A2">
        <w:rPr>
          <w:rFonts w:ascii="Times New Roman" w:hAnsi="Times New Roman"/>
        </w:rPr>
        <w:t xml:space="preserve">, </w:t>
      </w:r>
      <w:r w:rsidRPr="00DD02C2">
        <w:rPr>
          <w:rFonts w:ascii="Times New Roman" w:hAnsi="Times New Roman"/>
        </w:rPr>
        <w:t>что составляет 30 % (тридцать процентов) от цены Оборудования по Договору.</w:t>
      </w:r>
    </w:p>
    <w:p w:rsidR="0009035B" w:rsidRPr="00DD02C2" w:rsidRDefault="0009035B" w:rsidP="003419F2">
      <w:pPr>
        <w:spacing w:after="120"/>
        <w:ind w:left="720" w:hanging="11"/>
        <w:jc w:val="both"/>
        <w:rPr>
          <w:rFonts w:ascii="Times New Roman" w:hAnsi="Times New Roman"/>
        </w:rPr>
      </w:pPr>
      <w:r w:rsidRPr="00DD02C2">
        <w:rPr>
          <w:rFonts w:ascii="Times New Roman" w:hAnsi="Times New Roman"/>
        </w:rPr>
        <w:t>Промежуточные</w:t>
      </w:r>
      <w:r w:rsidR="00EB01AA">
        <w:rPr>
          <w:rFonts w:ascii="Times New Roman" w:hAnsi="Times New Roman"/>
        </w:rPr>
        <w:t xml:space="preserve"> авансовые </w:t>
      </w:r>
      <w:r w:rsidRPr="00DD02C2">
        <w:rPr>
          <w:rFonts w:ascii="Times New Roman" w:hAnsi="Times New Roman"/>
        </w:rPr>
        <w:t>платежи будут осуществляться поэтапно, в соответствии с Перечнем ключевых событий, являющимся Приложением № 12 к Договору, банковскими переводами в рублях в течение 20</w:t>
      </w:r>
      <w:r w:rsidRPr="00DD02C2">
        <w:rPr>
          <w:rFonts w:ascii="Times New Roman" w:hAnsi="Times New Roman"/>
          <w:iCs/>
        </w:rPr>
        <w:t xml:space="preserve"> </w:t>
      </w:r>
      <w:r w:rsidRPr="00DD02C2">
        <w:rPr>
          <w:rFonts w:ascii="Times New Roman" w:hAnsi="Times New Roman"/>
        </w:rPr>
        <w:t>(Двадцать) календарных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6.10 Договора</w:t>
      </w:r>
      <w:r w:rsidR="003C64C7">
        <w:rPr>
          <w:rFonts w:ascii="Times New Roman" w:hAnsi="Times New Roman"/>
        </w:rPr>
        <w:t xml:space="preserve">, а также </w:t>
      </w:r>
      <w:r w:rsidR="003C64C7" w:rsidRPr="00A313C4">
        <w:rPr>
          <w:rFonts w:ascii="Times New Roman" w:hAnsi="Times New Roman"/>
        </w:rPr>
        <w:t xml:space="preserve">с приложением оригиналов безусловных безотзывных банковских гарантий на возврат </w:t>
      </w:r>
      <w:r w:rsidR="00EB01AA">
        <w:rPr>
          <w:rFonts w:ascii="Times New Roman" w:hAnsi="Times New Roman"/>
        </w:rPr>
        <w:t>промежуточных авансовых платежей</w:t>
      </w:r>
      <w:r w:rsidR="003C64C7" w:rsidRPr="00A313C4">
        <w:rPr>
          <w:rFonts w:ascii="Times New Roman" w:hAnsi="Times New Roman"/>
        </w:rPr>
        <w:t xml:space="preserve">, либо договоров поручительства, либо получения обеспечения в форме денежных средств путем их перечисления Заказчику в соответствии с условиями пункта </w:t>
      </w:r>
      <w:r w:rsidR="003C64C7">
        <w:rPr>
          <w:rFonts w:ascii="Times New Roman" w:hAnsi="Times New Roman"/>
        </w:rPr>
        <w:t>раздела 15</w:t>
      </w:r>
      <w:r w:rsidR="003C64C7" w:rsidRPr="00A313C4">
        <w:rPr>
          <w:rFonts w:ascii="Times New Roman" w:hAnsi="Times New Roman"/>
        </w:rPr>
        <w:t xml:space="preserve"> Договора</w:t>
      </w:r>
      <w:r w:rsidRPr="00DD02C2">
        <w:rPr>
          <w:rFonts w:ascii="Times New Roman" w:hAnsi="Times New Roman"/>
        </w:rPr>
        <w:t>.</w:t>
      </w:r>
    </w:p>
    <w:p w:rsidR="0009035B" w:rsidRPr="00DD02C2" w:rsidRDefault="0009035B" w:rsidP="00C069DB">
      <w:pPr>
        <w:pStyle w:val="afb"/>
        <w:widowControl w:val="0"/>
        <w:tabs>
          <w:tab w:val="left" w:pos="709"/>
        </w:tabs>
        <w:suppressAutoHyphens/>
        <w:ind w:left="709" w:hanging="709"/>
        <w:jc w:val="both"/>
        <w:rPr>
          <w:rFonts w:ascii="Times New Roman" w:hAnsi="Times New Roman"/>
        </w:rPr>
      </w:pPr>
      <w:r w:rsidRPr="00DD02C2">
        <w:rPr>
          <w:rFonts w:ascii="Times New Roman" w:hAnsi="Times New Roman"/>
        </w:rPr>
        <w:t xml:space="preserve">8.1.3. </w:t>
      </w:r>
      <w:r w:rsidRPr="00DD02C2">
        <w:rPr>
          <w:rFonts w:ascii="Times New Roman" w:hAnsi="Times New Roman"/>
        </w:rPr>
        <w:tab/>
        <w:t xml:space="preserve">Платежи за поставленное Оборудование в размере </w:t>
      </w:r>
      <w:r w:rsidR="00FC7280">
        <w:rPr>
          <w:rFonts w:ascii="Times New Roman" w:hAnsi="Times New Roman"/>
        </w:rPr>
        <w:t>40</w:t>
      </w:r>
      <w:r w:rsidR="00FC7280" w:rsidRPr="00DD02C2">
        <w:rPr>
          <w:rFonts w:ascii="Times New Roman" w:hAnsi="Times New Roman"/>
        </w:rPr>
        <w:t xml:space="preserve"> </w:t>
      </w:r>
      <w:r w:rsidRPr="00DD02C2">
        <w:rPr>
          <w:rFonts w:ascii="Times New Roman" w:hAnsi="Times New Roman"/>
        </w:rPr>
        <w:t>% (</w:t>
      </w:r>
      <w:r w:rsidR="00FC7280">
        <w:rPr>
          <w:rFonts w:ascii="Times New Roman" w:hAnsi="Times New Roman"/>
        </w:rPr>
        <w:t>Сорок</w:t>
      </w:r>
      <w:r w:rsidRPr="00DD02C2">
        <w:rPr>
          <w:rFonts w:ascii="Times New Roman" w:hAnsi="Times New Roman"/>
        </w:rPr>
        <w:t xml:space="preserve"> процентов) от цены единицы Оборудования по Приложению № 1 к Договору, на общую сумму </w:t>
      </w:r>
      <w:r w:rsidR="003346A2">
        <w:rPr>
          <w:rFonts w:ascii="Times New Roman" w:hAnsi="Times New Roman"/>
        </w:rPr>
        <w:t xml:space="preserve"> </w:t>
      </w:r>
      <w:r w:rsidR="00FC7280">
        <w:rPr>
          <w:rFonts w:ascii="Times New Roman" w:hAnsi="Times New Roman"/>
        </w:rPr>
        <w:t>_____________</w:t>
      </w:r>
      <w:r w:rsidR="00FC7280" w:rsidRPr="003346A2">
        <w:rPr>
          <w:rFonts w:ascii="Times New Roman" w:hAnsi="Times New Roman"/>
        </w:rPr>
        <w:t xml:space="preserve"> </w:t>
      </w:r>
      <w:r w:rsidR="00FC7280">
        <w:rPr>
          <w:rFonts w:ascii="Times New Roman" w:hAnsi="Times New Roman"/>
        </w:rPr>
        <w:t xml:space="preserve">рублей </w:t>
      </w:r>
      <w:r w:rsidR="00FC7280" w:rsidRPr="003346A2">
        <w:rPr>
          <w:rFonts w:ascii="Times New Roman" w:hAnsi="Times New Roman"/>
        </w:rPr>
        <w:t>(</w:t>
      </w:r>
      <w:r w:rsidR="00FC7280">
        <w:rPr>
          <w:rFonts w:ascii="Times New Roman" w:hAnsi="Times New Roman"/>
        </w:rPr>
        <w:t>__________</w:t>
      </w:r>
      <w:r w:rsidR="00FC7280" w:rsidRPr="003346A2">
        <w:rPr>
          <w:rFonts w:ascii="Times New Roman" w:hAnsi="Times New Roman"/>
        </w:rPr>
        <w:t xml:space="preserve">), кроме того НДС (18%), составляющий </w:t>
      </w:r>
      <w:r w:rsidR="00FC7280">
        <w:rPr>
          <w:rFonts w:ascii="Times New Roman" w:hAnsi="Times New Roman"/>
        </w:rPr>
        <w:t>_______________</w:t>
      </w:r>
      <w:r w:rsidR="00FC7280" w:rsidRPr="003346A2">
        <w:rPr>
          <w:rFonts w:ascii="Times New Roman" w:hAnsi="Times New Roman"/>
        </w:rPr>
        <w:t xml:space="preserve"> рублей (</w:t>
      </w:r>
      <w:r w:rsidR="00FC7280">
        <w:rPr>
          <w:rFonts w:ascii="Times New Roman" w:hAnsi="Times New Roman"/>
        </w:rPr>
        <w:t>_____________</w:t>
      </w:r>
      <w:r w:rsidR="00FC7280" w:rsidRPr="003346A2">
        <w:rPr>
          <w:rFonts w:ascii="Times New Roman" w:hAnsi="Times New Roman"/>
        </w:rPr>
        <w:t xml:space="preserve">), всего </w:t>
      </w:r>
      <w:r w:rsidR="00FC7280">
        <w:rPr>
          <w:rFonts w:ascii="Times New Roman" w:hAnsi="Times New Roman"/>
        </w:rPr>
        <w:t>______________</w:t>
      </w:r>
      <w:r w:rsidR="00FC7280" w:rsidRPr="003346A2">
        <w:rPr>
          <w:rFonts w:ascii="Times New Roman" w:hAnsi="Times New Roman"/>
        </w:rPr>
        <w:t xml:space="preserve"> рублей (</w:t>
      </w:r>
      <w:r w:rsidR="00FC7280">
        <w:rPr>
          <w:rFonts w:ascii="Times New Roman" w:hAnsi="Times New Roman"/>
        </w:rPr>
        <w:t>____________________________</w:t>
      </w:r>
      <w:r w:rsidR="00FC7280" w:rsidRPr="003346A2">
        <w:rPr>
          <w:rFonts w:ascii="Times New Roman" w:hAnsi="Times New Roman"/>
        </w:rPr>
        <w:t>)</w:t>
      </w:r>
      <w:r w:rsidR="003346A2">
        <w:rPr>
          <w:rFonts w:ascii="Times New Roman" w:hAnsi="Times New Roman"/>
          <w:noProof/>
          <w:color w:val="000000"/>
          <w:szCs w:val="28"/>
        </w:rPr>
        <w:t>,</w:t>
      </w:r>
      <w:r w:rsidR="003346A2">
        <w:rPr>
          <w:rFonts w:ascii="Times New Roman" w:hAnsi="Times New Roman"/>
          <w:noProof/>
          <w:color w:val="000000"/>
          <w:sz w:val="28"/>
          <w:szCs w:val="28"/>
        </w:rPr>
        <w:t xml:space="preserve"> </w:t>
      </w:r>
      <w:r w:rsidRPr="00DD02C2">
        <w:rPr>
          <w:rFonts w:ascii="Times New Roman" w:hAnsi="Times New Roman"/>
        </w:rPr>
        <w:t xml:space="preserve">выплачиваются Заказчиком Поставщику за поставку каждой единицы Оборудования, </w:t>
      </w:r>
      <w:r w:rsidRPr="00DD02C2">
        <w:rPr>
          <w:rFonts w:ascii="Times New Roman" w:hAnsi="Times New Roman"/>
          <w:iCs/>
        </w:rPr>
        <w:t xml:space="preserve">банковскими переводами в течение 60 (Шестьдесят) календарных дней </w:t>
      </w:r>
      <w:r w:rsidRPr="00DD02C2">
        <w:rPr>
          <w:rFonts w:ascii="Times New Roman" w:hAnsi="Times New Roman"/>
        </w:rPr>
        <w:t>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с</w:t>
      </w:r>
      <w:r w:rsidRPr="00DD02C2">
        <w:rPr>
          <w:rFonts w:ascii="Times New Roman" w:hAnsi="Times New Roman"/>
          <w:bCs/>
        </w:rPr>
        <w:t xml:space="preserve">чета-фактуры, заверенных Поставщиком копий Транспортных накладных, товарной накладной (ТОРГ-12) (заверенная Поставщиком копия по п. 8.3 Договора), </w:t>
      </w:r>
      <w:r w:rsidRPr="00DD02C2">
        <w:rPr>
          <w:rFonts w:ascii="Times New Roman" w:hAnsi="Times New Roman"/>
        </w:rPr>
        <w:t>оформленного со стороны Поставщика а</w:t>
      </w:r>
      <w:r w:rsidRPr="00DD02C2">
        <w:rPr>
          <w:rFonts w:ascii="Times New Roman" w:hAnsi="Times New Roman"/>
          <w:bCs/>
        </w:rPr>
        <w:t>кта о зачете аванса (3 оригинальных экземпляра) по форме, согласно Приложению № 14 к Договору</w:t>
      </w:r>
      <w:r w:rsidR="0070509F">
        <w:rPr>
          <w:rFonts w:ascii="Times New Roman" w:hAnsi="Times New Roman"/>
        </w:rPr>
        <w:t xml:space="preserve"> </w:t>
      </w:r>
      <w:r w:rsidR="0070509F">
        <w:rPr>
          <w:rFonts w:ascii="Times New Roman" w:hAnsi="Times New Roman"/>
          <w:bCs/>
        </w:rPr>
        <w:t xml:space="preserve">при условии получения </w:t>
      </w:r>
      <w:r w:rsidR="00AA30EE">
        <w:rPr>
          <w:rFonts w:ascii="Times New Roman" w:hAnsi="Times New Roman"/>
          <w:bCs/>
        </w:rPr>
        <w:t xml:space="preserve">обеспечения </w:t>
      </w:r>
      <w:r w:rsidR="0070509F">
        <w:rPr>
          <w:rFonts w:ascii="Times New Roman" w:hAnsi="Times New Roman"/>
          <w:bCs/>
        </w:rPr>
        <w:t>гарантийных обязательств</w:t>
      </w:r>
      <w:r w:rsidR="00AC0010">
        <w:rPr>
          <w:rFonts w:ascii="Times New Roman" w:hAnsi="Times New Roman"/>
          <w:bCs/>
        </w:rPr>
        <w:t>.</w:t>
      </w:r>
    </w:p>
    <w:p w:rsidR="0009035B" w:rsidRPr="00DD02C2" w:rsidRDefault="0009035B" w:rsidP="00833CA0">
      <w:pPr>
        <w:spacing w:after="120"/>
        <w:ind w:left="720" w:hanging="720"/>
        <w:jc w:val="both"/>
        <w:rPr>
          <w:rFonts w:ascii="Times New Roman" w:hAnsi="Times New Roman"/>
          <w:iCs/>
        </w:rPr>
      </w:pPr>
      <w:r w:rsidRPr="00DD02C2">
        <w:rPr>
          <w:rFonts w:ascii="Times New Roman" w:hAnsi="Times New Roman"/>
        </w:rPr>
        <w:t>8.1.</w:t>
      </w:r>
      <w:r w:rsidR="00FC7280">
        <w:rPr>
          <w:rFonts w:ascii="Times New Roman" w:hAnsi="Times New Roman"/>
        </w:rPr>
        <w:t>4</w:t>
      </w:r>
      <w:r w:rsidRPr="00DD02C2">
        <w:rPr>
          <w:rFonts w:ascii="Times New Roman" w:hAnsi="Times New Roman"/>
        </w:rPr>
        <w:tab/>
      </w:r>
      <w:r w:rsidRPr="00DD02C2">
        <w:rPr>
          <w:rFonts w:ascii="Times New Roman" w:hAnsi="Times New Roman"/>
          <w:iCs/>
        </w:rPr>
        <w:t xml:space="preserve">Зачет аванса в размере </w:t>
      </w:r>
      <w:r w:rsidR="008A077E">
        <w:rPr>
          <w:rFonts w:ascii="Times New Roman" w:hAnsi="Times New Roman"/>
          <w:iCs/>
        </w:rPr>
        <w:t>30</w:t>
      </w:r>
      <w:r w:rsidRPr="00DD02C2">
        <w:rPr>
          <w:rFonts w:ascii="Times New Roman" w:hAnsi="Times New Roman"/>
          <w:iCs/>
        </w:rPr>
        <w:t xml:space="preserve"> % (</w:t>
      </w:r>
      <w:r w:rsidR="008A077E">
        <w:rPr>
          <w:rFonts w:ascii="Times New Roman" w:hAnsi="Times New Roman"/>
          <w:iCs/>
        </w:rPr>
        <w:t>тридцать</w:t>
      </w:r>
      <w:r w:rsidRPr="00DD02C2">
        <w:rPr>
          <w:rFonts w:ascii="Times New Roman" w:hAnsi="Times New Roman"/>
          <w:iCs/>
        </w:rPr>
        <w:t xml:space="preserve"> процентов) от цены каждой поставленной единицы Оборудования</w:t>
      </w:r>
      <w:r w:rsidRPr="00DD02C2">
        <w:rPr>
          <w:rFonts w:ascii="Times New Roman" w:hAnsi="Times New Roman"/>
        </w:rPr>
        <w:t xml:space="preserve"> по Приложению № 1 к Договору</w:t>
      </w:r>
      <w:r w:rsidRPr="00DD02C2">
        <w:rPr>
          <w:rFonts w:ascii="Times New Roman" w:hAnsi="Times New Roman"/>
          <w:iCs/>
        </w:rPr>
        <w:t xml:space="preserve">, выплаченного в соответствии с условиями п.8.1.1 Договора, и промежуточных платежей в размере 30 % (тридцать процентов) от цены каждой поставленной единицы Оборудования, выплаченных в соответствии с условиями п.8.1.2 Договора, 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 что отражается в соответствующем акте о зачете аванса по форме указанной в Приложении №14 к Договору (акт оформляется в трех оригинальных экземплярах). </w:t>
      </w:r>
    </w:p>
    <w:p w:rsidR="0009035B" w:rsidRPr="00DD02C2" w:rsidRDefault="0009035B" w:rsidP="00FE26C7">
      <w:pPr>
        <w:pStyle w:val="210"/>
        <w:numPr>
          <w:ilvl w:val="12"/>
          <w:numId w:val="0"/>
        </w:numPr>
        <w:tabs>
          <w:tab w:val="clear" w:pos="709"/>
        </w:tabs>
        <w:spacing w:before="0"/>
        <w:ind w:left="720" w:right="-2" w:hanging="720"/>
        <w:rPr>
          <w:rFonts w:ascii="Times New Roman" w:hAnsi="Times New Roman"/>
          <w:szCs w:val="24"/>
        </w:rPr>
      </w:pPr>
      <w:r w:rsidRPr="00DD02C2">
        <w:rPr>
          <w:rFonts w:ascii="Times New Roman" w:hAnsi="Times New Roman"/>
          <w:szCs w:val="24"/>
        </w:rPr>
        <w:t>8.2.</w:t>
      </w:r>
      <w:r w:rsidRPr="00DD02C2">
        <w:rPr>
          <w:rFonts w:ascii="Times New Roman" w:hAnsi="Times New Roman"/>
          <w:szCs w:val="24"/>
        </w:rPr>
        <w:tab/>
        <w:t xml:space="preserve">Поставщик в течение 2 (Двух) рабочих дней от даты зачисления на счет Поставщика аванса по пункту п. 8.1.1 Договора, а также платежей за достигнутые Ключевые события </w:t>
      </w:r>
      <w:r w:rsidRPr="00DD02C2">
        <w:rPr>
          <w:rFonts w:ascii="Times New Roman" w:hAnsi="Times New Roman"/>
          <w:szCs w:val="24"/>
        </w:rPr>
        <w:lastRenderedPageBreak/>
        <w:t xml:space="preserve">по изготовлению Оборудования, выплаченные в соответствии с п. 8.1.3 Договора обязан выставить и передать Заказчику соответствующий счет-фактуру, оформленный в соответствии с п. </w:t>
      </w:r>
      <w:r w:rsidR="00FC7280" w:rsidRPr="00DD02C2">
        <w:rPr>
          <w:rFonts w:ascii="Times New Roman" w:hAnsi="Times New Roman"/>
          <w:szCs w:val="24"/>
        </w:rPr>
        <w:t>5.1 ст.</w:t>
      </w:r>
      <w:r w:rsidRPr="00DD02C2">
        <w:rPr>
          <w:rFonts w:ascii="Times New Roman" w:hAnsi="Times New Roman"/>
          <w:szCs w:val="24"/>
        </w:rPr>
        <w:t xml:space="preserve"> 169 Налогового Кодекса Российской Федерации.</w:t>
      </w:r>
    </w:p>
    <w:p w:rsidR="0009035B" w:rsidRPr="00DD02C2" w:rsidRDefault="0009035B" w:rsidP="00FE26C7">
      <w:pPr>
        <w:spacing w:after="120"/>
        <w:ind w:left="720" w:hanging="720"/>
        <w:jc w:val="both"/>
        <w:rPr>
          <w:rFonts w:ascii="Times New Roman" w:hAnsi="Times New Roman"/>
        </w:rPr>
      </w:pPr>
      <w:r w:rsidRPr="00DD02C2">
        <w:rPr>
          <w:rFonts w:ascii="Times New Roman" w:hAnsi="Times New Roman"/>
        </w:rPr>
        <w:t>8.3.</w:t>
      </w:r>
      <w:r w:rsidRPr="00DD02C2">
        <w:rPr>
          <w:rFonts w:ascii="Times New Roman" w:hAnsi="Times New Roman"/>
        </w:rPr>
        <w:tab/>
        <w:t xml:space="preserve">Поставщик в течение </w:t>
      </w:r>
      <w:r w:rsidR="005B38A8" w:rsidRPr="00DD02C2">
        <w:rPr>
          <w:rFonts w:ascii="Times New Roman" w:hAnsi="Times New Roman"/>
        </w:rPr>
        <w:t>3</w:t>
      </w:r>
      <w:r w:rsidRPr="00DD02C2">
        <w:rPr>
          <w:rFonts w:ascii="Times New Roman" w:hAnsi="Times New Roman"/>
        </w:rPr>
        <w:t xml:space="preserve"> (</w:t>
      </w:r>
      <w:r w:rsidR="005B38A8" w:rsidRPr="00DD02C2">
        <w:rPr>
          <w:rFonts w:ascii="Times New Roman" w:hAnsi="Times New Roman"/>
        </w:rPr>
        <w:t>Трех</w:t>
      </w:r>
      <w:r w:rsidRPr="00DD02C2">
        <w:rPr>
          <w:rFonts w:ascii="Times New Roman" w:hAnsi="Times New Roman"/>
        </w:rPr>
        <w:t xml:space="preserve">) рабочих дней от даты поставки Оборудования </w:t>
      </w:r>
      <w:r w:rsidR="00FC7280" w:rsidRPr="00DD02C2">
        <w:rPr>
          <w:rFonts w:ascii="Times New Roman" w:hAnsi="Times New Roman"/>
        </w:rPr>
        <w:t>согласно п.</w:t>
      </w:r>
      <w:r w:rsidRPr="00DD02C2">
        <w:rPr>
          <w:rFonts w:ascii="Times New Roman" w:hAnsi="Times New Roman"/>
        </w:rPr>
        <w:t xml:space="preserve"> 6.5 Договора, передаст Заказчику следующие документы:</w:t>
      </w:r>
    </w:p>
    <w:p w:rsidR="00137A2E" w:rsidRPr="00DD02C2" w:rsidRDefault="00137A2E" w:rsidP="00A313C4">
      <w:pPr>
        <w:numPr>
          <w:ilvl w:val="0"/>
          <w:numId w:val="41"/>
        </w:numPr>
        <w:spacing w:after="120"/>
        <w:jc w:val="both"/>
        <w:rPr>
          <w:rFonts w:ascii="Times New Roman" w:hAnsi="Times New Roman"/>
        </w:rPr>
      </w:pPr>
      <w:r w:rsidRPr="00DD02C2">
        <w:rPr>
          <w:rFonts w:ascii="Times New Roman" w:hAnsi="Times New Roman"/>
        </w:rPr>
        <w:t>Транспортная накладная с отметкой Грузополучателя о приемке груза (2 оригинала / 2 заверенные копии в случае поставки ж/д транспортом);</w:t>
      </w:r>
    </w:p>
    <w:p w:rsidR="00137A2E" w:rsidRPr="00DD02C2" w:rsidRDefault="00137A2E" w:rsidP="00A313C4">
      <w:pPr>
        <w:numPr>
          <w:ilvl w:val="0"/>
          <w:numId w:val="41"/>
        </w:numPr>
        <w:spacing w:after="120"/>
        <w:jc w:val="both"/>
        <w:rPr>
          <w:rFonts w:ascii="Times New Roman" w:hAnsi="Times New Roman"/>
        </w:rPr>
      </w:pPr>
      <w:r w:rsidRPr="00DD02C2">
        <w:rPr>
          <w:rFonts w:ascii="Times New Roman" w:hAnsi="Times New Roman"/>
        </w:rPr>
        <w:t>Счет-фактура Поставщика (2 оригинала).</w:t>
      </w:r>
    </w:p>
    <w:p w:rsidR="0009035B" w:rsidRPr="00DD02C2" w:rsidRDefault="0009035B" w:rsidP="000C3FAD">
      <w:pPr>
        <w:pStyle w:val="BodyTextIndent21"/>
        <w:numPr>
          <w:ilvl w:val="12"/>
          <w:numId w:val="0"/>
        </w:numPr>
        <w:ind w:left="720" w:right="-2" w:hanging="12"/>
        <w:rPr>
          <w:rFonts w:ascii="Times New Roman" w:hAnsi="Times New Roman"/>
          <w:szCs w:val="24"/>
        </w:rPr>
      </w:pPr>
      <w:r w:rsidRPr="00DD02C2">
        <w:rPr>
          <w:rFonts w:ascii="Times New Roman" w:hAnsi="Times New Roman"/>
          <w:szCs w:val="24"/>
        </w:rPr>
        <w:t xml:space="preserve">Поставщик в течение </w:t>
      </w:r>
      <w:r w:rsidR="005B38A8" w:rsidRPr="00DD02C2">
        <w:rPr>
          <w:rFonts w:ascii="Times New Roman" w:hAnsi="Times New Roman"/>
          <w:szCs w:val="24"/>
        </w:rPr>
        <w:t>3</w:t>
      </w:r>
      <w:r w:rsidRPr="00DD02C2">
        <w:rPr>
          <w:rFonts w:ascii="Times New Roman" w:hAnsi="Times New Roman"/>
          <w:szCs w:val="24"/>
        </w:rPr>
        <w:t xml:space="preserve"> (</w:t>
      </w:r>
      <w:r w:rsidR="005B38A8" w:rsidRPr="00DD02C2">
        <w:rPr>
          <w:rFonts w:ascii="Times New Roman" w:hAnsi="Times New Roman"/>
          <w:szCs w:val="24"/>
        </w:rPr>
        <w:t>Трех</w:t>
      </w:r>
      <w:r w:rsidRPr="00DD02C2">
        <w:rPr>
          <w:rFonts w:ascii="Times New Roman" w:hAnsi="Times New Roman"/>
          <w:szCs w:val="24"/>
        </w:rPr>
        <w:t>) рабочих дней от даты подписания товарной накладной (ТОРГ-12) Генпоставщиком или уполномоченным им лицом передаст в адрес Заказчика заверенную Поставщиком копию товарной накладной (ТОРГ-12), а также три оригинальных экземпляра акта о зачете аванса по форме, указанной в Приложении №14 к Договору подписанных со стороны Поставщика.</w:t>
      </w:r>
    </w:p>
    <w:p w:rsidR="0009035B" w:rsidRPr="00DD02C2" w:rsidRDefault="0009035B" w:rsidP="00FE26C7">
      <w:pPr>
        <w:spacing w:after="120"/>
        <w:ind w:left="720" w:hanging="720"/>
        <w:jc w:val="both"/>
        <w:rPr>
          <w:rFonts w:ascii="Times New Roman" w:hAnsi="Times New Roman"/>
        </w:rPr>
      </w:pPr>
      <w:r w:rsidRPr="00DD02C2">
        <w:rPr>
          <w:rFonts w:ascii="Times New Roman" w:hAnsi="Times New Roman"/>
        </w:rPr>
        <w:t>8.4.</w:t>
      </w:r>
      <w:r w:rsidRPr="00DD02C2">
        <w:rPr>
          <w:rFonts w:ascii="Times New Roman" w:hAnsi="Times New Roman"/>
        </w:rPr>
        <w:tab/>
        <w:t>Датой платежа считается дата списания банком Заказчика денежных средств с расчётного счёта Заказчика в пользу Поставщика.</w:t>
      </w:r>
    </w:p>
    <w:p w:rsidR="0009035B" w:rsidRPr="00DD02C2" w:rsidRDefault="0009035B" w:rsidP="00FE26C7">
      <w:pPr>
        <w:spacing w:after="120"/>
        <w:ind w:left="720" w:hanging="720"/>
        <w:jc w:val="both"/>
        <w:rPr>
          <w:rFonts w:ascii="Times New Roman" w:hAnsi="Times New Roman"/>
        </w:rPr>
      </w:pPr>
      <w:r w:rsidRPr="00DD02C2">
        <w:rPr>
          <w:rFonts w:ascii="Times New Roman" w:hAnsi="Times New Roman"/>
        </w:rPr>
        <w:t>8.5.</w:t>
      </w:r>
      <w:r w:rsidRPr="00DD02C2">
        <w:rPr>
          <w:rFonts w:ascii="Times New Roman" w:hAnsi="Times New Roman"/>
        </w:rPr>
        <w:tab/>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09035B" w:rsidRPr="00DD02C2" w:rsidRDefault="0009035B" w:rsidP="00FE26C7">
      <w:pPr>
        <w:spacing w:after="120"/>
        <w:ind w:left="720" w:hanging="720"/>
        <w:jc w:val="both"/>
        <w:rPr>
          <w:rFonts w:ascii="Times New Roman" w:hAnsi="Times New Roman"/>
        </w:rPr>
      </w:pPr>
      <w:r w:rsidRPr="00DD02C2">
        <w:rPr>
          <w:rFonts w:ascii="Times New Roman" w:hAnsi="Times New Roman"/>
        </w:rPr>
        <w:t>8.6.</w:t>
      </w:r>
      <w:r w:rsidRPr="00DD02C2">
        <w:rPr>
          <w:rFonts w:ascii="Times New Roman" w:hAnsi="Times New Roman"/>
        </w:rPr>
        <w:tab/>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Приложении № 1 (Спецификация Оборудования) и Приложении № 12 (Перечень ключевых событий) к Договору.</w:t>
      </w:r>
    </w:p>
    <w:p w:rsidR="0009035B" w:rsidRPr="00DD02C2" w:rsidRDefault="0009035B" w:rsidP="00FE26C7">
      <w:pPr>
        <w:spacing w:after="120"/>
        <w:ind w:left="720" w:hanging="720"/>
        <w:jc w:val="both"/>
        <w:rPr>
          <w:rFonts w:ascii="Times New Roman" w:hAnsi="Times New Roman"/>
        </w:rPr>
      </w:pPr>
      <w:r w:rsidRPr="00DD02C2">
        <w:rPr>
          <w:rFonts w:ascii="Times New Roman" w:hAnsi="Times New Roman"/>
        </w:rPr>
        <w:t>8.7.</w:t>
      </w:r>
      <w:r w:rsidRPr="00DD02C2">
        <w:rPr>
          <w:rFonts w:ascii="Times New Roman" w:hAnsi="Times New Roman"/>
        </w:rPr>
        <w:tab/>
        <w:t>Все расходы по получению, обслуживанию и продлению (при необходимости) банковских гарантий по Договору несет Поставщик.</w:t>
      </w: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r w:rsidRPr="00DD02C2">
        <w:rPr>
          <w:rFonts w:ascii="Times New Roman" w:hAnsi="Times New Roman"/>
          <w:sz w:val="24"/>
          <w:szCs w:val="24"/>
        </w:rPr>
        <w:t>9. Гарантии</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 xml:space="preserve">Поставщик гарантирует, что поставленное Оборудование будет соответствовать </w:t>
      </w:r>
      <w:r w:rsidR="00FC7280" w:rsidRPr="00DD02C2">
        <w:rPr>
          <w:rFonts w:ascii="Times New Roman" w:hAnsi="Times New Roman"/>
          <w:sz w:val="24"/>
          <w:szCs w:val="24"/>
        </w:rPr>
        <w:t>требованиям Договора</w:t>
      </w:r>
      <w:r w:rsidRPr="00DD02C2">
        <w:rPr>
          <w:rFonts w:ascii="Times New Roman" w:hAnsi="Times New Roman"/>
          <w:sz w:val="24"/>
          <w:szCs w:val="24"/>
        </w:rPr>
        <w:t>, а также обеспечивать надежную и безопасную работу Оборудования в течение Гарантийного срока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 xml:space="preserve">Поставщик гарантирует, что документация, передаваемая Поставщиком </w:t>
      </w:r>
      <w:r w:rsidR="00FC7280" w:rsidRPr="00DD02C2">
        <w:rPr>
          <w:rFonts w:ascii="Times New Roman" w:hAnsi="Times New Roman"/>
          <w:sz w:val="24"/>
          <w:szCs w:val="24"/>
        </w:rPr>
        <w:t>по Договору</w:t>
      </w:r>
      <w:r w:rsidRPr="00DD02C2">
        <w:rPr>
          <w:rFonts w:ascii="Times New Roman" w:hAnsi="Times New Roman"/>
          <w:sz w:val="24"/>
          <w:szCs w:val="24"/>
        </w:rPr>
        <w:t>, будет соответствовать требованиям Договора и в том числе будет достаточной для организации эксплуатации Оборудования персоналом Заказчика-застройщика.</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входном контроле, возникшие по его вине.  </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 xml:space="preserve">В случае возникновения претензий или исков, предъявленных Заказчику или Генпоставщику со стороны третьих лиц, вызванных нарушением на территории Российской Федерации их прав на результаты интеллектуальной деятельности и </w:t>
      </w:r>
      <w:r w:rsidRPr="00DD02C2">
        <w:rPr>
          <w:rFonts w:ascii="Times New Roman" w:hAnsi="Times New Roman"/>
          <w:sz w:val="24"/>
          <w:szCs w:val="24"/>
        </w:rPr>
        <w:lastRenderedPageBreak/>
        <w:t>средства индивидуализации, в связи с выполнением Поставщиком обязательств по Договору, Заказчик:</w:t>
      </w:r>
    </w:p>
    <w:p w:rsidR="0009035B" w:rsidRPr="00DD02C2" w:rsidRDefault="0009035B" w:rsidP="00A313C4">
      <w:pPr>
        <w:pStyle w:val="33"/>
        <w:numPr>
          <w:ilvl w:val="1"/>
          <w:numId w:val="30"/>
        </w:numPr>
        <w:tabs>
          <w:tab w:val="num" w:pos="709"/>
        </w:tabs>
        <w:suppressAutoHyphens/>
        <w:spacing w:after="120"/>
        <w:ind w:left="709" w:firstLine="0"/>
        <w:jc w:val="both"/>
        <w:rPr>
          <w:rFonts w:ascii="Times New Roman" w:hAnsi="Times New Roman"/>
          <w:sz w:val="24"/>
          <w:szCs w:val="24"/>
        </w:rPr>
      </w:pPr>
      <w:r w:rsidRPr="00DD02C2">
        <w:rPr>
          <w:rFonts w:ascii="Times New Roman" w:hAnsi="Times New Roman"/>
          <w:sz w:val="24"/>
          <w:szCs w:val="24"/>
        </w:rPr>
        <w:t>немедленно информирует об этом Поставщика;</w:t>
      </w:r>
    </w:p>
    <w:p w:rsidR="0009035B" w:rsidRPr="00DD02C2" w:rsidRDefault="0009035B" w:rsidP="00A313C4">
      <w:pPr>
        <w:pStyle w:val="33"/>
        <w:numPr>
          <w:ilvl w:val="1"/>
          <w:numId w:val="30"/>
        </w:numPr>
        <w:tabs>
          <w:tab w:val="num" w:pos="709"/>
        </w:tabs>
        <w:suppressAutoHyphens/>
        <w:spacing w:after="120"/>
        <w:ind w:left="709" w:firstLine="0"/>
        <w:jc w:val="both"/>
        <w:rPr>
          <w:rFonts w:ascii="Times New Roman" w:hAnsi="Times New Roman"/>
          <w:sz w:val="24"/>
          <w:szCs w:val="24"/>
        </w:rPr>
      </w:pPr>
      <w:r w:rsidRPr="00DD02C2">
        <w:rPr>
          <w:rFonts w:ascii="Times New Roman" w:hAnsi="Times New Roman"/>
          <w:sz w:val="24"/>
          <w:szCs w:val="24"/>
        </w:rPr>
        <w:t>проведет предварительные переговоры с третьей стороной;</w:t>
      </w:r>
    </w:p>
    <w:p w:rsidR="0009035B" w:rsidRPr="00DD02C2" w:rsidRDefault="0009035B" w:rsidP="00A313C4">
      <w:pPr>
        <w:pStyle w:val="33"/>
        <w:numPr>
          <w:ilvl w:val="1"/>
          <w:numId w:val="30"/>
        </w:numPr>
        <w:tabs>
          <w:tab w:val="num" w:pos="1418"/>
        </w:tabs>
        <w:suppressAutoHyphens/>
        <w:spacing w:after="120"/>
        <w:ind w:left="1418" w:hanging="709"/>
        <w:jc w:val="both"/>
        <w:rPr>
          <w:rFonts w:ascii="Times New Roman" w:hAnsi="Times New Roman"/>
          <w:noProof/>
          <w:sz w:val="24"/>
          <w:szCs w:val="24"/>
        </w:rPr>
      </w:pPr>
      <w:r w:rsidRPr="00DD02C2">
        <w:rPr>
          <w:rFonts w:ascii="Times New Roman" w:hAnsi="Times New Roman"/>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09035B" w:rsidRPr="00DD02C2" w:rsidRDefault="0009035B" w:rsidP="00A313C4">
      <w:pPr>
        <w:pStyle w:val="33"/>
        <w:numPr>
          <w:ilvl w:val="0"/>
          <w:numId w:val="35"/>
        </w:numPr>
        <w:suppressAutoHyphens/>
        <w:spacing w:after="120"/>
        <w:ind w:hanging="720"/>
        <w:jc w:val="both"/>
        <w:rPr>
          <w:rFonts w:ascii="Times New Roman" w:hAnsi="Times New Roman"/>
          <w:sz w:val="24"/>
          <w:szCs w:val="24"/>
        </w:rPr>
      </w:pPr>
      <w:r w:rsidRPr="00DD02C2">
        <w:rPr>
          <w:rFonts w:ascii="Times New Roman" w:hAnsi="Times New Roman"/>
          <w:sz w:val="24"/>
          <w:szCs w:val="24"/>
        </w:rPr>
        <w:t>Поставщик обязуется урегулировать такие претензии своими силами и за свой счёт, а также возместить Заказчику или Генпоставщику доказанные убытки, понесенные Заказчиком или Генпоставщиком,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09035B" w:rsidRPr="00DD02C2" w:rsidRDefault="0009035B" w:rsidP="002F58DD">
      <w:pPr>
        <w:pStyle w:val="33"/>
        <w:suppressAutoHyphens/>
        <w:spacing w:after="120"/>
        <w:ind w:left="720"/>
        <w:jc w:val="both"/>
        <w:rPr>
          <w:rFonts w:ascii="Times New Roman" w:hAnsi="Times New Roman"/>
          <w:bCs/>
          <w:spacing w:val="-1"/>
          <w:sz w:val="24"/>
          <w:szCs w:val="24"/>
        </w:rPr>
      </w:pPr>
      <w:r w:rsidRPr="00DD02C2">
        <w:rPr>
          <w:rFonts w:ascii="Times New Roman" w:hAnsi="Times New Roman"/>
          <w:sz w:val="24"/>
          <w:szCs w:val="24"/>
        </w:rPr>
        <w:t>Дата подписания Акта приемки работ по Пусковому комплексу/Очереди энергоблока №2 Ленинградской АЭС-2: 22</w:t>
      </w:r>
      <w:r w:rsidRPr="00DD02C2">
        <w:rPr>
          <w:rFonts w:ascii="Times New Roman" w:hAnsi="Times New Roman"/>
          <w:bCs/>
          <w:spacing w:val="-1"/>
          <w:sz w:val="24"/>
          <w:szCs w:val="24"/>
        </w:rPr>
        <w:t>.12.2016.</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Генпоставщиком и/или Заказчиком-застройщиком/Покупателем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Для выполнения ремонтных работ, необходимость в которых возникла по вине Поставщика, Заказчик, при необходимости организует предоставление Поставщику за его счет персонала Заказчика-застройщика/Покупателя /Генпоставщика в необходимом количестве для оказания содействия Поставщику.</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lastRenderedPageBreak/>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Если Поставщик не смог устранить Дефект или Несоответствие по истечении согласованного с Заказчиком и Генпоставщиком срока, Генпоставщик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Генпоставщиком и/или Заказчиком-застройщиком/Покупателем процедуры по утилизации этого Оборудования в указанном Заказчиком и/или Генпоставщиком и/или Заказчиком-застройщиком /Покупателем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09035B" w:rsidRPr="00DD02C2" w:rsidRDefault="0009035B" w:rsidP="002565F3">
      <w:pPr>
        <w:widowControl w:val="0"/>
        <w:tabs>
          <w:tab w:val="left" w:pos="851"/>
        </w:tabs>
        <w:spacing w:after="120"/>
        <w:ind w:left="708"/>
        <w:jc w:val="both"/>
        <w:rPr>
          <w:rFonts w:ascii="Times New Roman" w:hAnsi="Times New Roman"/>
        </w:rPr>
      </w:pPr>
      <w:r w:rsidRPr="00DD02C2">
        <w:rPr>
          <w:rFonts w:ascii="Times New Roman" w:hAnsi="Times New Roman"/>
        </w:rPr>
        <w:t>Срок гарантии в отношении нового Оборудования, поставленного взамен дефектного или некомплектного, начинает отсчитываться вновь с даты замены такого Оборудования.</w:t>
      </w:r>
    </w:p>
    <w:p w:rsidR="0009035B" w:rsidRPr="00DD02C2" w:rsidRDefault="0009035B" w:rsidP="00A313C4">
      <w:pPr>
        <w:pStyle w:val="33"/>
        <w:numPr>
          <w:ilvl w:val="0"/>
          <w:numId w:val="35"/>
        </w:numPr>
        <w:suppressAutoHyphens/>
        <w:spacing w:after="120"/>
        <w:ind w:hanging="720"/>
        <w:jc w:val="both"/>
        <w:rPr>
          <w:rFonts w:ascii="Times New Roman" w:hAnsi="Times New Roman"/>
          <w:noProof/>
          <w:sz w:val="24"/>
          <w:szCs w:val="24"/>
        </w:rPr>
      </w:pPr>
      <w:r w:rsidRPr="00DD02C2">
        <w:rPr>
          <w:rFonts w:ascii="Times New Roman" w:hAnsi="Times New Roman"/>
          <w:sz w:val="24"/>
          <w:szCs w:val="24"/>
        </w:rPr>
        <w:t>Если Оборудование было повреждено вследствие небрежного хранения  на Площадке АЭС, неправильного обслуживания, а также отклонении от нормальных условий эксплуатации АЭС, или, если Заказчиком, Генпоставщиком или Заказчиком-застройщиком/Покупателем произведены какие-нибудь изменения в конструкции Оборудования в течение Гарантийного срока без письменного согласия Поставщика, а также при ненадлежащем исполнении требований Технической документации Поставщика со стороны Заказчика, Генпоставщика, Грузополучателя или Заказчика-застройщика/Покупателя, либо при наличии вины Заказчика, Грузополучателя, Генпоставщика или Заказчика-застройщика/Покупателя в выявленных Несоответствиях и (или) Дефектах, Поставщик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Поставщиком по письменному соглашению Сторон за счет виновной стороны путем заключения отдельного Договора.</w:t>
      </w: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r w:rsidRPr="00DD02C2">
        <w:rPr>
          <w:rFonts w:ascii="Times New Roman" w:hAnsi="Times New Roman"/>
          <w:sz w:val="24"/>
          <w:szCs w:val="24"/>
        </w:rPr>
        <w:t>10. Ответственность Сторон и порядок разрешения споров</w:t>
      </w:r>
    </w:p>
    <w:p w:rsidR="0009035B" w:rsidRPr="00DD02C2" w:rsidRDefault="0009035B" w:rsidP="00A313C4">
      <w:pPr>
        <w:numPr>
          <w:ilvl w:val="0"/>
          <w:numId w:val="31"/>
        </w:numPr>
        <w:tabs>
          <w:tab w:val="num" w:pos="720"/>
        </w:tabs>
        <w:spacing w:after="120"/>
        <w:ind w:left="720" w:hanging="720"/>
        <w:jc w:val="both"/>
        <w:rPr>
          <w:rFonts w:ascii="Times New Roman" w:hAnsi="Times New Roman"/>
        </w:rPr>
      </w:pPr>
      <w:r w:rsidRPr="00DD02C2">
        <w:rPr>
          <w:rFonts w:ascii="Times New Roman" w:hAnsi="Times New Roman"/>
        </w:rPr>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09035B" w:rsidRPr="00DD02C2" w:rsidRDefault="0009035B" w:rsidP="00A313C4">
      <w:pPr>
        <w:numPr>
          <w:ilvl w:val="0"/>
          <w:numId w:val="31"/>
        </w:numPr>
        <w:tabs>
          <w:tab w:val="num" w:pos="720"/>
        </w:tabs>
        <w:spacing w:after="120"/>
        <w:ind w:left="720" w:hanging="720"/>
        <w:jc w:val="both"/>
        <w:rPr>
          <w:rFonts w:ascii="Times New Roman" w:hAnsi="Times New Roman"/>
        </w:rPr>
      </w:pPr>
      <w:r w:rsidRPr="00DD02C2">
        <w:rPr>
          <w:rFonts w:ascii="Times New Roman" w:hAnsi="Times New Roman"/>
        </w:rPr>
        <w:t>Если Поставщик не сможет достичь Ключевого события в срок, предусмотренный Приложением № 12 к Договору, либо не поставит техническую документацию</w:t>
      </w:r>
      <w:r w:rsidR="00FC7280" w:rsidRPr="00DD02C2">
        <w:rPr>
          <w:rFonts w:ascii="Times New Roman" w:hAnsi="Times New Roman"/>
        </w:rPr>
        <w:t>/ Оборудование</w:t>
      </w:r>
      <w:r w:rsidRPr="00DD02C2">
        <w:rPr>
          <w:rFonts w:ascii="Times New Roman" w:hAnsi="Times New Roman"/>
        </w:rPr>
        <w:t xml:space="preserve"> в срок, предусмотренный Приложением № 1 к Договору, </w:t>
      </w:r>
      <w:r w:rsidR="0047051B">
        <w:rPr>
          <w:rFonts w:ascii="Times New Roman" w:hAnsi="Times New Roman"/>
        </w:rPr>
        <w:t xml:space="preserve">а равно нарушит сроки доставки Оборудования, переданного на ответственно хранение, в соответствии с пунктом 6.4.6 Договора </w:t>
      </w:r>
      <w:r w:rsidRPr="00DD02C2">
        <w:rPr>
          <w:rFonts w:ascii="Times New Roman" w:hAnsi="Times New Roman"/>
        </w:rPr>
        <w:t>Поставщик уплачивает Заказчику по его требованию неустойку в виде пени за каждый день просрочки (процент от цены просроченного Ключевого события, либо от цены Оборудования не поставленного в срок):</w:t>
      </w:r>
    </w:p>
    <w:p w:rsidR="0009035B" w:rsidRPr="00DD02C2" w:rsidRDefault="0009035B" w:rsidP="00FE26C7">
      <w:pPr>
        <w:pStyle w:val="33"/>
        <w:tabs>
          <w:tab w:val="num" w:pos="1080"/>
        </w:tabs>
        <w:suppressAutoHyphens/>
        <w:ind w:left="1080" w:hanging="360"/>
        <w:rPr>
          <w:rFonts w:ascii="Times New Roman" w:hAnsi="Times New Roman"/>
          <w:i/>
          <w:iCs/>
          <w:sz w:val="24"/>
          <w:szCs w:val="24"/>
        </w:rPr>
      </w:pPr>
      <w:r w:rsidRPr="00DD02C2">
        <w:rPr>
          <w:rFonts w:ascii="Times New Roman" w:hAnsi="Times New Roman"/>
          <w:i/>
          <w:iCs/>
          <w:sz w:val="24"/>
          <w:szCs w:val="24"/>
        </w:rPr>
        <w:t>-</w:t>
      </w:r>
      <w:r w:rsidRPr="00DD02C2">
        <w:rPr>
          <w:rFonts w:ascii="Times New Roman" w:hAnsi="Times New Roman"/>
          <w:i/>
          <w:iCs/>
          <w:sz w:val="24"/>
          <w:szCs w:val="24"/>
        </w:rPr>
        <w:tab/>
        <w:t>в течение 1-го месяца просрочки – 0,03% за каждый день просрочки;</w:t>
      </w:r>
    </w:p>
    <w:p w:rsidR="0009035B" w:rsidRPr="00DD02C2" w:rsidRDefault="0009035B" w:rsidP="00FE26C7">
      <w:pPr>
        <w:pStyle w:val="33"/>
        <w:tabs>
          <w:tab w:val="num" w:pos="1080"/>
        </w:tabs>
        <w:suppressAutoHyphens/>
        <w:ind w:left="1080" w:hanging="360"/>
        <w:rPr>
          <w:rFonts w:ascii="Times New Roman" w:hAnsi="Times New Roman"/>
          <w:i/>
          <w:iCs/>
          <w:sz w:val="24"/>
          <w:szCs w:val="24"/>
        </w:rPr>
      </w:pPr>
      <w:r w:rsidRPr="00DD02C2">
        <w:rPr>
          <w:rFonts w:ascii="Times New Roman" w:hAnsi="Times New Roman"/>
          <w:i/>
          <w:iCs/>
          <w:sz w:val="24"/>
          <w:szCs w:val="24"/>
        </w:rPr>
        <w:t>-</w:t>
      </w:r>
      <w:r w:rsidRPr="00DD02C2">
        <w:rPr>
          <w:rFonts w:ascii="Times New Roman" w:hAnsi="Times New Roman"/>
          <w:i/>
          <w:iCs/>
          <w:sz w:val="24"/>
          <w:szCs w:val="24"/>
        </w:rPr>
        <w:tab/>
        <w:t>в течение 2-го месяца просрочки – 0,04% за каждый день просрочки;</w:t>
      </w:r>
    </w:p>
    <w:p w:rsidR="0009035B" w:rsidRPr="00DD02C2" w:rsidRDefault="0009035B" w:rsidP="00FE26C7">
      <w:pPr>
        <w:pStyle w:val="33"/>
        <w:tabs>
          <w:tab w:val="num" w:pos="1080"/>
        </w:tabs>
        <w:suppressAutoHyphens/>
        <w:spacing w:after="120"/>
        <w:ind w:left="1077" w:hanging="357"/>
        <w:rPr>
          <w:rFonts w:ascii="Times New Roman" w:hAnsi="Times New Roman"/>
          <w:sz w:val="24"/>
          <w:szCs w:val="24"/>
        </w:rPr>
      </w:pPr>
      <w:r w:rsidRPr="00DD02C2">
        <w:rPr>
          <w:rFonts w:ascii="Times New Roman" w:hAnsi="Times New Roman"/>
          <w:i/>
          <w:iCs/>
          <w:sz w:val="24"/>
          <w:szCs w:val="24"/>
        </w:rPr>
        <w:t>-</w:t>
      </w:r>
      <w:r w:rsidRPr="00DD02C2">
        <w:rPr>
          <w:rFonts w:ascii="Times New Roman" w:hAnsi="Times New Roman"/>
          <w:i/>
          <w:iCs/>
          <w:sz w:val="24"/>
          <w:szCs w:val="24"/>
        </w:rPr>
        <w:tab/>
        <w:t>в течение 3-го и последующих месяцев просрочки – 0,05% за каждый день просрочки.</w:t>
      </w:r>
    </w:p>
    <w:p w:rsidR="0009035B" w:rsidRPr="00DD02C2" w:rsidRDefault="0009035B" w:rsidP="00FE26C7">
      <w:pPr>
        <w:pStyle w:val="2"/>
        <w:numPr>
          <w:ilvl w:val="0"/>
          <w:numId w:val="0"/>
        </w:numPr>
        <w:ind w:left="720"/>
        <w:rPr>
          <w:rFonts w:ascii="Times New Roman" w:hAnsi="Times New Roman"/>
        </w:rPr>
      </w:pPr>
      <w:r w:rsidRPr="00DD02C2">
        <w:rPr>
          <w:rFonts w:ascii="Times New Roman" w:hAnsi="Times New Roman"/>
        </w:rPr>
        <w:lastRenderedPageBreak/>
        <w:t>Общая сумма неустойки за нарушение Поставщиком сроков достижения ключевых событий и/или сроков поставки Оборудования не должна превышать 10% от общей цены Оборудования по Договору, указанной в п.7.1. Договора.</w:t>
      </w:r>
    </w:p>
    <w:p w:rsidR="0009035B" w:rsidRPr="00DD02C2" w:rsidRDefault="0009035B" w:rsidP="00FE26C7">
      <w:pPr>
        <w:pStyle w:val="2"/>
        <w:numPr>
          <w:ilvl w:val="0"/>
          <w:numId w:val="0"/>
        </w:numPr>
        <w:ind w:left="720"/>
        <w:rPr>
          <w:rFonts w:ascii="Times New Roman" w:hAnsi="Times New Roman"/>
        </w:rPr>
      </w:pPr>
      <w:r w:rsidRPr="00DD02C2">
        <w:rPr>
          <w:rFonts w:ascii="Times New Roman" w:hAnsi="Times New Roman"/>
        </w:rPr>
        <w:t>При просрочке поставки Оборудования на срок свыше 90 (Девяносто) календарных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09035B" w:rsidRPr="00DD02C2" w:rsidRDefault="0009035B" w:rsidP="00A313C4">
      <w:pPr>
        <w:numPr>
          <w:ilvl w:val="0"/>
          <w:numId w:val="31"/>
        </w:numPr>
        <w:tabs>
          <w:tab w:val="num" w:pos="720"/>
        </w:tabs>
        <w:spacing w:after="120"/>
        <w:ind w:left="720" w:hanging="720"/>
        <w:jc w:val="both"/>
        <w:rPr>
          <w:rFonts w:ascii="Times New Roman" w:hAnsi="Times New Roman"/>
        </w:rPr>
      </w:pPr>
      <w:r w:rsidRPr="00DD02C2">
        <w:rPr>
          <w:rFonts w:ascii="Times New Roman" w:hAnsi="Times New Roman"/>
        </w:rPr>
        <w:t>При нарушении Заказчиком установленных Договором сроков оплаты за поставленное Оборудование, Заказчик обязуется уплатить Поставщику по его требованию неустойку (процент от суммы просроченного платежа) в размере:</w:t>
      </w:r>
    </w:p>
    <w:p w:rsidR="0009035B" w:rsidRPr="00DD02C2" w:rsidRDefault="0009035B" w:rsidP="00FE26C7">
      <w:pPr>
        <w:pStyle w:val="33"/>
        <w:tabs>
          <w:tab w:val="num" w:pos="1080"/>
        </w:tabs>
        <w:suppressAutoHyphens/>
        <w:ind w:left="1080" w:hanging="360"/>
        <w:rPr>
          <w:rFonts w:ascii="Times New Roman" w:hAnsi="Times New Roman"/>
          <w:i/>
          <w:iCs/>
          <w:sz w:val="24"/>
          <w:szCs w:val="24"/>
        </w:rPr>
      </w:pPr>
      <w:r w:rsidRPr="00DD02C2">
        <w:rPr>
          <w:rFonts w:ascii="Times New Roman" w:hAnsi="Times New Roman"/>
          <w:i/>
          <w:iCs/>
          <w:sz w:val="24"/>
          <w:szCs w:val="24"/>
        </w:rPr>
        <w:t>-</w:t>
      </w:r>
      <w:r w:rsidRPr="00DD02C2">
        <w:rPr>
          <w:rFonts w:ascii="Times New Roman" w:hAnsi="Times New Roman"/>
          <w:i/>
          <w:iCs/>
          <w:sz w:val="24"/>
          <w:szCs w:val="24"/>
        </w:rPr>
        <w:tab/>
        <w:t>в течение 1-го месяца просрочки – 0,03% за каждый день просрочки;</w:t>
      </w:r>
    </w:p>
    <w:p w:rsidR="0009035B" w:rsidRPr="00DD02C2" w:rsidRDefault="0009035B" w:rsidP="00FE26C7">
      <w:pPr>
        <w:pStyle w:val="33"/>
        <w:tabs>
          <w:tab w:val="num" w:pos="1080"/>
        </w:tabs>
        <w:suppressAutoHyphens/>
        <w:ind w:left="1080" w:hanging="360"/>
        <w:rPr>
          <w:rFonts w:ascii="Times New Roman" w:hAnsi="Times New Roman"/>
          <w:i/>
          <w:iCs/>
          <w:sz w:val="24"/>
          <w:szCs w:val="24"/>
        </w:rPr>
      </w:pPr>
      <w:r w:rsidRPr="00DD02C2">
        <w:rPr>
          <w:rFonts w:ascii="Times New Roman" w:hAnsi="Times New Roman"/>
          <w:i/>
          <w:iCs/>
          <w:sz w:val="24"/>
          <w:szCs w:val="24"/>
        </w:rPr>
        <w:t>-</w:t>
      </w:r>
      <w:r w:rsidRPr="00DD02C2">
        <w:rPr>
          <w:rFonts w:ascii="Times New Roman" w:hAnsi="Times New Roman"/>
          <w:i/>
          <w:iCs/>
          <w:sz w:val="24"/>
          <w:szCs w:val="24"/>
        </w:rPr>
        <w:tab/>
        <w:t>в течение 2-го месяца просрочки – 0,04% за каждый день просрочки;</w:t>
      </w:r>
    </w:p>
    <w:p w:rsidR="0009035B" w:rsidRPr="00DD02C2" w:rsidRDefault="0009035B" w:rsidP="00FE26C7">
      <w:pPr>
        <w:pStyle w:val="33"/>
        <w:tabs>
          <w:tab w:val="num" w:pos="1080"/>
        </w:tabs>
        <w:suppressAutoHyphens/>
        <w:spacing w:after="120"/>
        <w:ind w:left="1077" w:hanging="357"/>
        <w:rPr>
          <w:rFonts w:ascii="Times New Roman" w:hAnsi="Times New Roman"/>
          <w:sz w:val="24"/>
          <w:szCs w:val="24"/>
        </w:rPr>
      </w:pPr>
      <w:r w:rsidRPr="00DD02C2">
        <w:rPr>
          <w:rFonts w:ascii="Times New Roman" w:hAnsi="Times New Roman"/>
          <w:i/>
          <w:iCs/>
          <w:sz w:val="24"/>
          <w:szCs w:val="24"/>
        </w:rPr>
        <w:t>-</w:t>
      </w:r>
      <w:r w:rsidRPr="00DD02C2">
        <w:rPr>
          <w:rFonts w:ascii="Times New Roman" w:hAnsi="Times New Roman"/>
          <w:i/>
          <w:iCs/>
          <w:sz w:val="24"/>
          <w:szCs w:val="24"/>
        </w:rPr>
        <w:tab/>
        <w:t>в течение 3-го и последующих месяцев просрочки – 0,05% за каждый день просрочки.</w:t>
      </w:r>
    </w:p>
    <w:p w:rsidR="0009035B" w:rsidRPr="00DD02C2" w:rsidRDefault="0009035B" w:rsidP="00FE26C7">
      <w:pPr>
        <w:pStyle w:val="33"/>
        <w:suppressAutoHyphens/>
        <w:spacing w:after="120"/>
        <w:ind w:left="709"/>
        <w:jc w:val="both"/>
        <w:rPr>
          <w:rFonts w:ascii="Times New Roman" w:hAnsi="Times New Roman"/>
          <w:sz w:val="24"/>
          <w:szCs w:val="24"/>
        </w:rPr>
      </w:pPr>
      <w:r w:rsidRPr="00DD02C2">
        <w:rPr>
          <w:rFonts w:ascii="Times New Roman" w:hAnsi="Times New Roman"/>
          <w:sz w:val="24"/>
          <w:szCs w:val="24"/>
        </w:rPr>
        <w:t>Общая сумма неустойки за нарушение Заказчиком сроков оплаты поставленного Оборудования</w:t>
      </w:r>
      <w:r w:rsidRPr="00DD02C2" w:rsidDel="00B47565">
        <w:rPr>
          <w:rFonts w:ascii="Times New Roman" w:hAnsi="Times New Roman"/>
          <w:sz w:val="24"/>
          <w:szCs w:val="24"/>
        </w:rPr>
        <w:t xml:space="preserve"> </w:t>
      </w:r>
      <w:r w:rsidRPr="00DD02C2">
        <w:rPr>
          <w:rFonts w:ascii="Times New Roman" w:hAnsi="Times New Roman"/>
          <w:sz w:val="24"/>
          <w:szCs w:val="24"/>
        </w:rPr>
        <w:t>не должна превышать 10% от общей цены Оборудования по Договору, указанной в п.7.1. Договора.</w:t>
      </w:r>
    </w:p>
    <w:p w:rsidR="0009035B" w:rsidRPr="00DD02C2" w:rsidRDefault="0009035B" w:rsidP="00A313C4">
      <w:pPr>
        <w:numPr>
          <w:ilvl w:val="0"/>
          <w:numId w:val="31"/>
        </w:numPr>
        <w:tabs>
          <w:tab w:val="num" w:pos="709"/>
        </w:tabs>
        <w:spacing w:after="120"/>
        <w:ind w:left="709" w:hanging="709"/>
        <w:jc w:val="both"/>
        <w:rPr>
          <w:rFonts w:ascii="Times New Roman" w:hAnsi="Times New Roman"/>
        </w:rPr>
      </w:pPr>
      <w:r w:rsidRPr="00DD02C2">
        <w:rPr>
          <w:rFonts w:ascii="Times New Roman" w:hAnsi="Times New Roman"/>
        </w:rPr>
        <w:t>В случае нарушения Поставщиком по его вине сроков передачи и согласования Технической документации, сроков достижения Ключевых событий по изготовлению Оборудования или сроков поставки</w:t>
      </w:r>
      <w:r w:rsidR="0047051B">
        <w:rPr>
          <w:rFonts w:ascii="Times New Roman" w:hAnsi="Times New Roman"/>
        </w:rPr>
        <w:t>/доставки</w:t>
      </w:r>
      <w:r w:rsidRPr="00DD02C2">
        <w:rPr>
          <w:rFonts w:ascii="Times New Roman" w:hAnsi="Times New Roman"/>
        </w:rPr>
        <w:t xml:space="preserve"> Оборудования, установленных Договором,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09035B" w:rsidRPr="00DD02C2" w:rsidRDefault="0009035B" w:rsidP="00A313C4">
      <w:pPr>
        <w:numPr>
          <w:ilvl w:val="0"/>
          <w:numId w:val="31"/>
        </w:numPr>
        <w:tabs>
          <w:tab w:val="num" w:pos="709"/>
        </w:tabs>
        <w:spacing w:after="120"/>
        <w:ind w:left="709" w:hanging="709"/>
        <w:jc w:val="both"/>
        <w:rPr>
          <w:rFonts w:ascii="Times New Roman" w:hAnsi="Times New Roman"/>
        </w:rPr>
      </w:pPr>
      <w:r w:rsidRPr="00DD02C2">
        <w:rPr>
          <w:rFonts w:ascii="Times New Roman" w:hAnsi="Times New Roman"/>
        </w:rPr>
        <w:t xml:space="preserve">В случае не предоставления (несвоевременного предоставления) обеспечения, указанного в </w:t>
      </w:r>
      <w:r w:rsidR="00E74922">
        <w:rPr>
          <w:rFonts w:ascii="Times New Roman" w:hAnsi="Times New Roman"/>
        </w:rPr>
        <w:t>Разделе 15</w:t>
      </w:r>
      <w:r w:rsidR="00FC7280" w:rsidRPr="00DD02C2">
        <w:rPr>
          <w:rFonts w:ascii="Times New Roman" w:hAnsi="Times New Roman"/>
        </w:rPr>
        <w:t xml:space="preserve"> </w:t>
      </w:r>
      <w:r w:rsidRPr="00DD02C2">
        <w:rPr>
          <w:rFonts w:ascii="Times New Roman" w:hAnsi="Times New Roman"/>
        </w:rPr>
        <w:t>Договора, в установленные сроки, Заказчик вправе потребовать с Поставщика уплаты неустойки в размере 0,01 % (Ноль целых одна сотая процента) от цены Договора за каждый день просрочки.</w:t>
      </w:r>
    </w:p>
    <w:p w:rsidR="0009035B" w:rsidRPr="00DD02C2" w:rsidRDefault="0009035B" w:rsidP="00A313C4">
      <w:pPr>
        <w:numPr>
          <w:ilvl w:val="0"/>
          <w:numId w:val="31"/>
        </w:numPr>
        <w:tabs>
          <w:tab w:val="num" w:pos="709"/>
        </w:tabs>
        <w:spacing w:after="120"/>
        <w:ind w:left="709" w:hanging="709"/>
        <w:jc w:val="both"/>
        <w:rPr>
          <w:rFonts w:ascii="Times New Roman" w:hAnsi="Times New Roman"/>
        </w:rPr>
      </w:pPr>
      <w:r w:rsidRPr="00DD02C2">
        <w:rPr>
          <w:rFonts w:ascii="Times New Roman" w:hAnsi="Times New Roman"/>
        </w:rPr>
        <w:t xml:space="preserve">В случае, если Поставщик в соответствии с </w:t>
      </w:r>
      <w:r w:rsidR="00E74922" w:rsidRPr="00E74922">
        <w:rPr>
          <w:rFonts w:ascii="Times New Roman" w:hAnsi="Times New Roman"/>
        </w:rPr>
        <w:t>Раздел</w:t>
      </w:r>
      <w:r w:rsidR="00E74922">
        <w:rPr>
          <w:rFonts w:ascii="Times New Roman" w:hAnsi="Times New Roman"/>
        </w:rPr>
        <w:t>ом</w:t>
      </w:r>
      <w:r w:rsidR="00E74922" w:rsidRPr="00E74922">
        <w:rPr>
          <w:rFonts w:ascii="Times New Roman" w:hAnsi="Times New Roman"/>
        </w:rPr>
        <w:t xml:space="preserve"> 15 </w:t>
      </w:r>
      <w:r w:rsidRPr="00DD02C2">
        <w:rPr>
          <w:rFonts w:ascii="Times New Roman" w:hAnsi="Times New Roman"/>
        </w:rPr>
        <w:t>Договора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Генпоставщиком в отношении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09035B" w:rsidRPr="00DD02C2" w:rsidRDefault="0009035B" w:rsidP="00A313C4">
      <w:pPr>
        <w:numPr>
          <w:ilvl w:val="0"/>
          <w:numId w:val="31"/>
        </w:numPr>
        <w:tabs>
          <w:tab w:val="clear" w:pos="360"/>
        </w:tabs>
        <w:spacing w:after="120"/>
        <w:ind w:left="709" w:hanging="709"/>
        <w:jc w:val="both"/>
        <w:rPr>
          <w:rFonts w:ascii="Times New Roman" w:hAnsi="Times New Roman"/>
        </w:rPr>
      </w:pPr>
      <w:r w:rsidRPr="00DD02C2">
        <w:rPr>
          <w:rFonts w:ascii="Times New Roman" w:hAnsi="Times New Roman"/>
        </w:rPr>
        <w:t>Поставщик несет ответственность за своевременную передачу Заказчику следующих документов:</w:t>
      </w:r>
    </w:p>
    <w:p w:rsidR="0009035B" w:rsidRPr="00DD02C2" w:rsidRDefault="0009035B" w:rsidP="00FC7280">
      <w:pPr>
        <w:spacing w:after="120"/>
        <w:ind w:left="709" w:hanging="709"/>
        <w:jc w:val="both"/>
        <w:rPr>
          <w:rFonts w:ascii="Times New Roman" w:hAnsi="Times New Roman"/>
        </w:rPr>
      </w:pPr>
      <w:r w:rsidRPr="00DD02C2">
        <w:rPr>
          <w:rFonts w:ascii="Times New Roman" w:hAnsi="Times New Roman"/>
        </w:rPr>
        <w:t>10.7.1</w:t>
      </w:r>
      <w:r w:rsidRPr="00DD02C2">
        <w:rPr>
          <w:rFonts w:ascii="Times New Roman" w:hAnsi="Times New Roman"/>
        </w:rPr>
        <w:tab/>
        <w:t>При нарушении Поставщиком по его вине сроков передачи Заказчику оригиналов счетов-фактур в соответствии с условиями п. 8.2 Договора, либо нарушением Поставщиком условий пункта 8.6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Генпоставщика в связи с нарушением Поставщиком предусмотренных Договором сроков передачи счетов-фактур в течение 30 (Тридцать) календарных дней от даты получения требования Заказчика  к Поставщику по возмещению убытков.</w:t>
      </w:r>
    </w:p>
    <w:p w:rsidR="0009035B" w:rsidRPr="00DD02C2" w:rsidRDefault="0009035B" w:rsidP="00FC7280">
      <w:pPr>
        <w:spacing w:after="120"/>
        <w:ind w:left="709" w:hanging="709"/>
        <w:jc w:val="both"/>
        <w:rPr>
          <w:rFonts w:ascii="Times New Roman" w:hAnsi="Times New Roman"/>
        </w:rPr>
      </w:pPr>
      <w:r w:rsidRPr="00DD02C2">
        <w:rPr>
          <w:rFonts w:ascii="Times New Roman" w:hAnsi="Times New Roman"/>
        </w:rPr>
        <w:lastRenderedPageBreak/>
        <w:t>10.7.2</w:t>
      </w:r>
      <w:r w:rsidRPr="00DD02C2">
        <w:rPr>
          <w:rFonts w:ascii="Times New Roman" w:hAnsi="Times New Roman"/>
        </w:rPr>
        <w:tab/>
        <w:t>При нарушении Поставщиком по его вине сроков передачи Заказчику оригиналов документов в соответствии с условиями п. 8.3. Договора, Поставщик уплачивает Заказчику по его требованию неустойку в виде пени в размере 0,05% от стоимости соответствующих единиц Оборудования, согласно Приложению № 1 (Спецификация Оборудования) за каждый день просрочки.</w:t>
      </w:r>
    </w:p>
    <w:p w:rsidR="0009035B" w:rsidRPr="00DD02C2" w:rsidRDefault="0009035B" w:rsidP="00FC7280">
      <w:pPr>
        <w:spacing w:after="120"/>
        <w:ind w:left="709" w:hanging="709"/>
        <w:jc w:val="both"/>
        <w:rPr>
          <w:rFonts w:ascii="Times New Roman" w:hAnsi="Times New Roman"/>
        </w:rPr>
      </w:pPr>
      <w:r w:rsidRPr="00DD02C2">
        <w:rPr>
          <w:rFonts w:ascii="Times New Roman" w:hAnsi="Times New Roman"/>
        </w:rPr>
        <w:t>10.7.3</w:t>
      </w:r>
      <w:r w:rsidRPr="00DD02C2">
        <w:rPr>
          <w:rFonts w:ascii="Times New Roman" w:hAnsi="Times New Roman"/>
        </w:rPr>
        <w:tab/>
        <w:t>При нарушении Поставщиком сроков передачи Заказчику/Генпоставщику калькуляций цены Оборудования в соответствии с условиями пунктов 4.1 и 4.2</w:t>
      </w:r>
      <w:r w:rsidR="00985B0E">
        <w:rPr>
          <w:rFonts w:ascii="Times New Roman" w:hAnsi="Times New Roman"/>
        </w:rPr>
        <w:t>3</w:t>
      </w:r>
      <w:r w:rsidRPr="00DD02C2">
        <w:rPr>
          <w:rFonts w:ascii="Times New Roman" w:hAnsi="Times New Roman"/>
        </w:rPr>
        <w:t xml:space="preserve"> Договора, Поставщик уплачивает Заказчику по его требованию неустойку в виде пени в размере 0,01% от цены Оборудования по Договору, указанной в пункте </w:t>
      </w:r>
      <w:r w:rsidR="00AC0010" w:rsidRPr="00DD02C2">
        <w:rPr>
          <w:rFonts w:ascii="Times New Roman" w:hAnsi="Times New Roman"/>
        </w:rPr>
        <w:t>7.1 Договора</w:t>
      </w:r>
      <w:r w:rsidRPr="00DD02C2">
        <w:rPr>
          <w:rFonts w:ascii="Times New Roman" w:hAnsi="Times New Roman"/>
        </w:rPr>
        <w:t xml:space="preserve"> за каждую полную календарную неделю просрочки.</w:t>
      </w:r>
    </w:p>
    <w:p w:rsidR="0009035B" w:rsidRPr="00DD02C2" w:rsidRDefault="0009035B" w:rsidP="00A313C4">
      <w:pPr>
        <w:numPr>
          <w:ilvl w:val="0"/>
          <w:numId w:val="31"/>
        </w:numPr>
        <w:tabs>
          <w:tab w:val="num" w:pos="720"/>
        </w:tabs>
        <w:spacing w:after="120"/>
        <w:ind w:left="709" w:hanging="709"/>
        <w:jc w:val="both"/>
        <w:rPr>
          <w:rFonts w:ascii="Times New Roman" w:hAnsi="Times New Roman"/>
        </w:rPr>
      </w:pPr>
      <w:r w:rsidRPr="00DD02C2">
        <w:rPr>
          <w:rFonts w:ascii="Times New Roman" w:hAnsi="Times New Roman"/>
        </w:rPr>
        <w:t>Если Поставщик в срок, согласованный Сторонами, не устранит Дефекты и/или Несоответствия (включая некомплектность Оборудования и/или документации), обнаруженные при приемке Оборудования (приемочная инспекция, входной контроль), либо не заменит Оборудование и/или его части ненадлежащего качества на Оборудование и/или его части надлежащего качества, Поставщик уплачивает Заказчику по его требованию пени в размере 0,1 % от стоимости Оборудования и/или его части ненадлежащего качества или некомплектного Оборудования за каждый день просрочки устранения Дефектов и/или Несоответствий, либо замены Оборудования. Общая сумма неустойки за нарушение Поставщиком сроков устранения Дефектов и/или Несоответствий, включая некомплектность Оборудования и/или документации, не должна превышать 5% (Пять процентов) от цены Оборудования по Договору.</w:t>
      </w:r>
    </w:p>
    <w:p w:rsidR="0009035B" w:rsidRPr="00DD02C2" w:rsidRDefault="0009035B" w:rsidP="00A313C4">
      <w:pPr>
        <w:numPr>
          <w:ilvl w:val="0"/>
          <w:numId w:val="31"/>
        </w:numPr>
        <w:tabs>
          <w:tab w:val="num" w:pos="720"/>
        </w:tabs>
        <w:spacing w:after="120"/>
        <w:ind w:left="709" w:hanging="709"/>
        <w:jc w:val="both"/>
        <w:rPr>
          <w:rFonts w:ascii="Times New Roman" w:hAnsi="Times New Roman"/>
        </w:rPr>
      </w:pPr>
      <w:r w:rsidRPr="00DD02C2">
        <w:rPr>
          <w:rFonts w:ascii="Times New Roman" w:hAnsi="Times New Roman"/>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09035B" w:rsidRPr="00DD02C2" w:rsidRDefault="0009035B" w:rsidP="00A313C4">
      <w:pPr>
        <w:numPr>
          <w:ilvl w:val="0"/>
          <w:numId w:val="31"/>
        </w:numPr>
        <w:tabs>
          <w:tab w:val="num" w:pos="720"/>
        </w:tabs>
        <w:spacing w:after="120"/>
        <w:ind w:left="709" w:hanging="709"/>
        <w:jc w:val="both"/>
        <w:rPr>
          <w:rFonts w:ascii="Times New Roman" w:hAnsi="Times New Roman"/>
        </w:rPr>
      </w:pPr>
      <w:r w:rsidRPr="00DD02C2">
        <w:rPr>
          <w:rFonts w:ascii="Times New Roman" w:hAnsi="Times New Roman"/>
        </w:rPr>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 8.1.3 Договора.</w:t>
      </w:r>
    </w:p>
    <w:p w:rsidR="0009035B" w:rsidRPr="00DD02C2" w:rsidRDefault="0009035B" w:rsidP="00A313C4">
      <w:pPr>
        <w:numPr>
          <w:ilvl w:val="0"/>
          <w:numId w:val="31"/>
        </w:numPr>
        <w:tabs>
          <w:tab w:val="num" w:pos="720"/>
        </w:tabs>
        <w:spacing w:after="120"/>
        <w:ind w:left="709" w:hanging="709"/>
        <w:jc w:val="both"/>
        <w:rPr>
          <w:rFonts w:ascii="Times New Roman" w:hAnsi="Times New Roman"/>
        </w:rPr>
      </w:pPr>
      <w:r w:rsidRPr="00DD02C2">
        <w:rPr>
          <w:rFonts w:ascii="Times New Roman" w:hAnsi="Times New Roman"/>
        </w:rPr>
        <w:t>В случае причинения вреда имуществу и/или здоровью третьих лиц по вине Поставщика, Поставщик возместит фактически причиненный ущерб, подтвержденный документально.</w:t>
      </w:r>
    </w:p>
    <w:p w:rsidR="0009035B" w:rsidRPr="00DD02C2" w:rsidRDefault="0009035B" w:rsidP="00A313C4">
      <w:pPr>
        <w:numPr>
          <w:ilvl w:val="0"/>
          <w:numId w:val="31"/>
        </w:numPr>
        <w:tabs>
          <w:tab w:val="num" w:pos="720"/>
        </w:tabs>
        <w:spacing w:after="120"/>
        <w:ind w:left="709" w:hanging="709"/>
        <w:jc w:val="both"/>
        <w:rPr>
          <w:rFonts w:ascii="Times New Roman" w:hAnsi="Times New Roman"/>
        </w:rPr>
      </w:pPr>
      <w:r w:rsidRPr="00DD02C2">
        <w:rPr>
          <w:rFonts w:ascii="Times New Roman" w:hAnsi="Times New Roman"/>
        </w:rPr>
        <w:t>Поставщик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9035B" w:rsidRPr="00DD02C2" w:rsidRDefault="0009035B" w:rsidP="00A313C4">
      <w:pPr>
        <w:numPr>
          <w:ilvl w:val="0"/>
          <w:numId w:val="31"/>
        </w:numPr>
        <w:tabs>
          <w:tab w:val="num" w:pos="720"/>
        </w:tabs>
        <w:spacing w:after="120"/>
        <w:ind w:left="709" w:hanging="709"/>
        <w:jc w:val="both"/>
        <w:rPr>
          <w:rFonts w:ascii="Times New Roman" w:hAnsi="Times New Roman"/>
        </w:rPr>
      </w:pPr>
      <w:r w:rsidRPr="00DD02C2">
        <w:rPr>
          <w:rFonts w:ascii="Times New Roman" w:hAnsi="Times New Roman"/>
        </w:rPr>
        <w:t>Уплата неустойки не освобождает Стороны от полного выполнения обязательств по Договору.</w:t>
      </w:r>
    </w:p>
    <w:p w:rsidR="0009035B" w:rsidRPr="00DD02C2" w:rsidRDefault="0009035B" w:rsidP="00A313C4">
      <w:pPr>
        <w:numPr>
          <w:ilvl w:val="0"/>
          <w:numId w:val="31"/>
        </w:numPr>
        <w:tabs>
          <w:tab w:val="num" w:pos="720"/>
        </w:tabs>
        <w:spacing w:after="120"/>
        <w:ind w:left="709" w:hanging="709"/>
        <w:jc w:val="both"/>
        <w:rPr>
          <w:rFonts w:ascii="Times New Roman" w:hAnsi="Times New Roman"/>
        </w:rPr>
      </w:pPr>
      <w:r w:rsidRPr="00DD02C2">
        <w:rPr>
          <w:rFonts w:ascii="Times New Roman" w:hAnsi="Times New Roman"/>
          <w:iCs/>
        </w:rPr>
        <w:t xml:space="preserve">Споры и разногласия, возникшие при исполнении Договора, будут решаться путем </w:t>
      </w:r>
      <w:r w:rsidRPr="00DD02C2">
        <w:rPr>
          <w:rFonts w:ascii="Times New Roman" w:hAnsi="Times New Roman"/>
        </w:rPr>
        <w:t>переговоров</w:t>
      </w:r>
      <w:r w:rsidRPr="00DD02C2">
        <w:rPr>
          <w:rFonts w:ascii="Times New Roman" w:hAnsi="Times New Roman"/>
          <w:iCs/>
        </w:rPr>
        <w:t>.</w:t>
      </w:r>
      <w:r w:rsidRPr="00DD02C2">
        <w:rPr>
          <w:rFonts w:ascii="Times New Roman" w:hAnsi="Times New Roman"/>
        </w:rPr>
        <w:t xml:space="preserve"> Если Стороны не смогут урегулировать спорные вопросы путем проведения переговоров, то все споры, разногласия или требования, возникающие из </w:t>
      </w:r>
      <w:r w:rsidRPr="00DD02C2">
        <w:rPr>
          <w:rFonts w:ascii="Times New Roman" w:hAnsi="Times New Roman"/>
        </w:rPr>
        <w:lastRenderedPageBreak/>
        <w:t xml:space="preserve">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w:t>
      </w:r>
      <w:r w:rsidR="00FC7280" w:rsidRPr="00DD02C2">
        <w:rPr>
          <w:rFonts w:ascii="Times New Roman" w:hAnsi="Times New Roman"/>
        </w:rPr>
        <w:t>в </w:t>
      </w:r>
      <w:r w:rsidR="00AC0010" w:rsidRPr="00DD02C2">
        <w:rPr>
          <w:rFonts w:ascii="Times New Roman" w:hAnsi="Times New Roman"/>
        </w:rPr>
        <w:t>соответствии с</w:t>
      </w:r>
      <w:r w:rsidRPr="00DD02C2">
        <w:rPr>
          <w:rFonts w:ascii="Times New Roman" w:hAnsi="Times New Roman"/>
        </w:rPr>
        <w:t xml:space="preserve"> его регламентом. Решение Третейского суда является окончательным.</w:t>
      </w:r>
    </w:p>
    <w:p w:rsidR="0009035B" w:rsidRPr="00DD02C2" w:rsidRDefault="0009035B" w:rsidP="00A313C4">
      <w:pPr>
        <w:numPr>
          <w:ilvl w:val="0"/>
          <w:numId w:val="31"/>
        </w:numPr>
        <w:tabs>
          <w:tab w:val="num" w:pos="720"/>
        </w:tabs>
        <w:spacing w:after="120"/>
        <w:ind w:left="709" w:hanging="709"/>
        <w:jc w:val="both"/>
        <w:rPr>
          <w:rFonts w:ascii="Times New Roman" w:hAnsi="Times New Roman"/>
        </w:rPr>
      </w:pPr>
      <w:r w:rsidRPr="00DD02C2">
        <w:rPr>
          <w:rFonts w:ascii="Times New Roman" w:hAnsi="Times New Roman"/>
        </w:rPr>
        <w:t>Все споры, возникающие при исполнении Договора, предварительно подлежат рассмотрению в претензионном порядке.</w:t>
      </w:r>
    </w:p>
    <w:p w:rsidR="0009035B" w:rsidRPr="00DD02C2" w:rsidRDefault="0009035B" w:rsidP="00A313C4">
      <w:pPr>
        <w:numPr>
          <w:ilvl w:val="0"/>
          <w:numId w:val="31"/>
        </w:numPr>
        <w:tabs>
          <w:tab w:val="num" w:pos="720"/>
        </w:tabs>
        <w:spacing w:after="120"/>
        <w:ind w:left="709" w:hanging="709"/>
        <w:jc w:val="both"/>
        <w:rPr>
          <w:rFonts w:ascii="Times New Roman" w:hAnsi="Times New Roman"/>
        </w:rPr>
      </w:pPr>
      <w:r w:rsidRPr="00DD02C2">
        <w:rPr>
          <w:rFonts w:ascii="Times New Roman" w:hAnsi="Times New Roman"/>
        </w:rPr>
        <w:t xml:space="preserve">Претензии Сторон, связанные с неисполнением или ненадлежащим </w:t>
      </w:r>
      <w:r w:rsidR="00FC7280" w:rsidRPr="00DD02C2">
        <w:rPr>
          <w:rFonts w:ascii="Times New Roman" w:hAnsi="Times New Roman"/>
        </w:rPr>
        <w:t>исполнением Договора</w:t>
      </w:r>
      <w:r w:rsidRPr="00DD02C2">
        <w:rPr>
          <w:rFonts w:ascii="Times New Roman" w:hAnsi="Times New Roman"/>
        </w:rPr>
        <w:t>, должны рассматриваться Сторонами в течение 30 (Тридцать) рабочих дней от даты их получения.</w:t>
      </w:r>
    </w:p>
    <w:p w:rsidR="0009035B" w:rsidRPr="00DD02C2" w:rsidRDefault="0009035B" w:rsidP="00A313C4">
      <w:pPr>
        <w:numPr>
          <w:ilvl w:val="0"/>
          <w:numId w:val="31"/>
        </w:numPr>
        <w:tabs>
          <w:tab w:val="num" w:pos="720"/>
        </w:tabs>
        <w:spacing w:after="120"/>
        <w:ind w:left="709" w:hanging="709"/>
        <w:jc w:val="both"/>
        <w:rPr>
          <w:rFonts w:ascii="Times New Roman" w:hAnsi="Times New Roman"/>
        </w:rPr>
      </w:pPr>
      <w:r w:rsidRPr="00DD02C2">
        <w:rPr>
          <w:rFonts w:ascii="Times New Roman" w:hAnsi="Times New Roman"/>
        </w:rPr>
        <w:t>П</w:t>
      </w:r>
      <w:bookmarkStart w:id="1" w:name="OCRUncertain078"/>
      <w:r w:rsidRPr="00DD02C2">
        <w:rPr>
          <w:rFonts w:ascii="Times New Roman" w:hAnsi="Times New Roman"/>
        </w:rPr>
        <w:t>исьмо,</w:t>
      </w:r>
      <w:bookmarkEnd w:id="1"/>
      <w:r w:rsidRPr="00DD02C2">
        <w:rPr>
          <w:rFonts w:ascii="Times New Roman" w:hAnsi="Times New Roman"/>
        </w:rPr>
        <w:t xml:space="preserve"> содержащее </w:t>
      </w:r>
      <w:bookmarkStart w:id="2" w:name="OCRUncertain079"/>
      <w:r w:rsidRPr="00DD02C2">
        <w:rPr>
          <w:rFonts w:ascii="Times New Roman" w:hAnsi="Times New Roman"/>
        </w:rPr>
        <w:t>претензионны</w:t>
      </w:r>
      <w:bookmarkEnd w:id="2"/>
      <w:r w:rsidRPr="00DD02C2">
        <w:rPr>
          <w:rFonts w:ascii="Times New Roman" w:hAnsi="Times New Roman"/>
        </w:rPr>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09035B" w:rsidRPr="00DD02C2" w:rsidRDefault="0009035B" w:rsidP="00A313C4">
      <w:pPr>
        <w:numPr>
          <w:ilvl w:val="0"/>
          <w:numId w:val="31"/>
        </w:numPr>
        <w:tabs>
          <w:tab w:val="num" w:pos="720"/>
        </w:tabs>
        <w:spacing w:after="120"/>
        <w:ind w:left="709" w:hanging="709"/>
        <w:jc w:val="both"/>
        <w:rPr>
          <w:rFonts w:ascii="Times New Roman" w:hAnsi="Times New Roman"/>
        </w:rPr>
      </w:pPr>
      <w:r w:rsidRPr="00DD02C2">
        <w:rPr>
          <w:rFonts w:ascii="Times New Roman" w:hAnsi="Times New Roman"/>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r w:rsidRPr="00DD02C2">
        <w:rPr>
          <w:rFonts w:ascii="Times New Roman" w:hAnsi="Times New Roman"/>
          <w:sz w:val="24"/>
          <w:szCs w:val="24"/>
        </w:rPr>
        <w:t>11. Обстоятельства непреодолимой силы</w:t>
      </w:r>
    </w:p>
    <w:p w:rsidR="0009035B" w:rsidRPr="00DD02C2" w:rsidRDefault="0009035B" w:rsidP="00A313C4">
      <w:pPr>
        <w:numPr>
          <w:ilvl w:val="0"/>
          <w:numId w:val="36"/>
        </w:numPr>
        <w:spacing w:after="120"/>
        <w:ind w:hanging="900"/>
        <w:jc w:val="both"/>
        <w:rPr>
          <w:rFonts w:ascii="Times New Roman" w:hAnsi="Times New Roman"/>
        </w:rPr>
      </w:pPr>
      <w:r w:rsidRPr="00DD02C2">
        <w:rPr>
          <w:rFonts w:ascii="Times New Roman" w:hAnsi="Times New Roman"/>
        </w:rPr>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DD02C2">
        <w:rPr>
          <w:rFonts w:ascii="Times New Roman" w:hAnsi="Times New Roman"/>
          <w:bCs/>
          <w:iCs/>
        </w:rPr>
        <w:t>которые делают полностью или частично невозможным исполнение обязательств одной из Сторон</w:t>
      </w:r>
      <w:r w:rsidRPr="00DD02C2">
        <w:rPr>
          <w:rFonts w:ascii="Times New Roman" w:hAnsi="Times New Roman"/>
        </w:rPr>
        <w:t>.</w:t>
      </w:r>
    </w:p>
    <w:p w:rsidR="0009035B" w:rsidRPr="00DD02C2" w:rsidRDefault="0009035B" w:rsidP="00A313C4">
      <w:pPr>
        <w:numPr>
          <w:ilvl w:val="0"/>
          <w:numId w:val="36"/>
        </w:numPr>
        <w:spacing w:after="120"/>
        <w:ind w:hanging="900"/>
        <w:jc w:val="both"/>
        <w:rPr>
          <w:rFonts w:ascii="Times New Roman" w:hAnsi="Times New Roman"/>
        </w:rPr>
      </w:pPr>
      <w:r w:rsidRPr="00DD02C2">
        <w:rPr>
          <w:rFonts w:ascii="Times New Roman" w:hAnsi="Times New Roman"/>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09035B" w:rsidRPr="00DD02C2" w:rsidRDefault="0009035B" w:rsidP="00A313C4">
      <w:pPr>
        <w:numPr>
          <w:ilvl w:val="0"/>
          <w:numId w:val="36"/>
        </w:numPr>
        <w:spacing w:after="120"/>
        <w:ind w:hanging="900"/>
        <w:jc w:val="both"/>
        <w:rPr>
          <w:rFonts w:ascii="Times New Roman" w:hAnsi="Times New Roman"/>
        </w:rPr>
      </w:pPr>
      <w:r w:rsidRPr="00DD02C2">
        <w:rPr>
          <w:rFonts w:ascii="Times New Roman" w:hAnsi="Times New Roman"/>
        </w:rPr>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09035B" w:rsidRPr="00DD02C2" w:rsidRDefault="0009035B" w:rsidP="00A313C4">
      <w:pPr>
        <w:numPr>
          <w:ilvl w:val="0"/>
          <w:numId w:val="36"/>
        </w:numPr>
        <w:spacing w:after="120"/>
        <w:ind w:hanging="900"/>
        <w:jc w:val="both"/>
        <w:rPr>
          <w:rFonts w:ascii="Times New Roman" w:hAnsi="Times New Roman"/>
        </w:rPr>
      </w:pPr>
      <w:r w:rsidRPr="00DD02C2">
        <w:rPr>
          <w:rFonts w:ascii="Times New Roman" w:hAnsi="Times New Roman"/>
        </w:rPr>
        <w:t>Возникновение обстоятельств непреодолимой силы должно быть подтверждено в порядке, предусмотренном законодательством РФ.</w:t>
      </w:r>
    </w:p>
    <w:p w:rsidR="0009035B" w:rsidRPr="00DD02C2" w:rsidRDefault="0009035B" w:rsidP="00A313C4">
      <w:pPr>
        <w:numPr>
          <w:ilvl w:val="0"/>
          <w:numId w:val="36"/>
        </w:numPr>
        <w:spacing w:after="120"/>
        <w:ind w:hanging="900"/>
        <w:jc w:val="both"/>
        <w:rPr>
          <w:rFonts w:ascii="Times New Roman" w:hAnsi="Times New Roman"/>
        </w:rPr>
      </w:pPr>
      <w:r w:rsidRPr="00DD02C2">
        <w:rPr>
          <w:rFonts w:ascii="Times New Roman" w:hAnsi="Times New Roman"/>
        </w:rPr>
        <w:t>Срок действия Договора продлевается на период действия обстоятельств непреодолимой силы и устранения их последствий.</w:t>
      </w:r>
    </w:p>
    <w:p w:rsidR="0009035B" w:rsidRPr="00DD02C2" w:rsidRDefault="0009035B" w:rsidP="00A313C4">
      <w:pPr>
        <w:numPr>
          <w:ilvl w:val="0"/>
          <w:numId w:val="36"/>
        </w:numPr>
        <w:spacing w:after="120"/>
        <w:ind w:hanging="900"/>
        <w:jc w:val="both"/>
        <w:rPr>
          <w:rFonts w:ascii="Times New Roman" w:hAnsi="Times New Roman"/>
        </w:rPr>
      </w:pPr>
      <w:r w:rsidRPr="00DD02C2">
        <w:rPr>
          <w:rFonts w:ascii="Times New Roman" w:hAnsi="Times New Roman"/>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09035B" w:rsidRPr="00DD02C2" w:rsidRDefault="0009035B" w:rsidP="00A313C4">
      <w:pPr>
        <w:numPr>
          <w:ilvl w:val="0"/>
          <w:numId w:val="36"/>
        </w:numPr>
        <w:spacing w:after="120"/>
        <w:ind w:hanging="900"/>
        <w:jc w:val="both"/>
        <w:rPr>
          <w:rFonts w:ascii="Times New Roman" w:hAnsi="Times New Roman"/>
        </w:rPr>
      </w:pPr>
      <w:r w:rsidRPr="00DD02C2">
        <w:rPr>
          <w:rFonts w:ascii="Times New Roman" w:hAnsi="Times New Roman"/>
        </w:rPr>
        <w:lastRenderedPageBreak/>
        <w:t>Стороны не освобождаются от ответственности за неисполнение обязательств, возникших до начала действия обстоятельств непреодолимой силы.</w:t>
      </w:r>
    </w:p>
    <w:p w:rsidR="0009035B" w:rsidRPr="00DD02C2" w:rsidRDefault="0009035B" w:rsidP="00A313C4">
      <w:pPr>
        <w:numPr>
          <w:ilvl w:val="0"/>
          <w:numId w:val="36"/>
        </w:numPr>
        <w:spacing w:after="120"/>
        <w:ind w:hanging="900"/>
        <w:jc w:val="both"/>
        <w:rPr>
          <w:rFonts w:ascii="Times New Roman" w:hAnsi="Times New Roman"/>
        </w:rPr>
      </w:pPr>
      <w:r w:rsidRPr="00DD02C2">
        <w:rPr>
          <w:rFonts w:ascii="Times New Roman" w:hAnsi="Times New Roman"/>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09035B" w:rsidRPr="00DD02C2" w:rsidRDefault="0009035B" w:rsidP="00A313C4">
      <w:pPr>
        <w:numPr>
          <w:ilvl w:val="0"/>
          <w:numId w:val="36"/>
        </w:numPr>
        <w:spacing w:after="120"/>
        <w:ind w:hanging="900"/>
        <w:jc w:val="both"/>
        <w:rPr>
          <w:rFonts w:ascii="Times New Roman" w:hAnsi="Times New Roman"/>
        </w:rPr>
      </w:pPr>
      <w:r w:rsidRPr="00DD02C2">
        <w:rPr>
          <w:rFonts w:ascii="Times New Roman" w:hAnsi="Times New Roman"/>
        </w:rPr>
        <w:t>Обязательства, на которые обстоятельства непреодолимой силы не повлияли, должны выполняться Сторонами.</w:t>
      </w:r>
    </w:p>
    <w:p w:rsidR="0009035B" w:rsidRPr="00DD02C2" w:rsidRDefault="0009035B" w:rsidP="00FE26C7">
      <w:pPr>
        <w:pStyle w:val="10"/>
        <w:keepNext w:val="0"/>
        <w:widowControl w:val="0"/>
        <w:suppressAutoHyphens/>
        <w:spacing w:after="120"/>
        <w:jc w:val="center"/>
        <w:rPr>
          <w:rFonts w:ascii="Times New Roman" w:hAnsi="Times New Roman"/>
          <w:sz w:val="24"/>
          <w:szCs w:val="24"/>
        </w:rPr>
      </w:pPr>
      <w:r w:rsidRPr="00DD02C2">
        <w:rPr>
          <w:rFonts w:ascii="Times New Roman" w:hAnsi="Times New Roman"/>
          <w:sz w:val="24"/>
          <w:szCs w:val="24"/>
        </w:rPr>
        <w:t>12. Условия конфиденциальности</w:t>
      </w:r>
    </w:p>
    <w:p w:rsidR="0009035B" w:rsidRPr="00DD02C2" w:rsidRDefault="0009035B" w:rsidP="00A313C4">
      <w:pPr>
        <w:numPr>
          <w:ilvl w:val="0"/>
          <w:numId w:val="23"/>
        </w:numPr>
        <w:spacing w:after="120"/>
        <w:ind w:hanging="720"/>
        <w:jc w:val="both"/>
        <w:rPr>
          <w:rFonts w:ascii="Times New Roman" w:hAnsi="Times New Roman"/>
        </w:rPr>
      </w:pPr>
      <w:r w:rsidRPr="00DD02C2">
        <w:rPr>
          <w:rFonts w:ascii="Times New Roman" w:hAnsi="Times New Roman"/>
        </w:rPr>
        <w:t>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тайна», получаемые Поставщиком и Заказчиком друг от друга в процессе исполнения Договора и Стороны обязуются не разглашать такие сведения, как в течение срока действия Договора, так и в последующие 2 (Два) года с момента прекращения действия Договора, за исключением разглашения его условий по обоснованным и законным требованиям лиц, указанных в пункте 12.3. Договора.</w:t>
      </w:r>
    </w:p>
    <w:p w:rsidR="0009035B" w:rsidRPr="00DD02C2" w:rsidRDefault="0009035B" w:rsidP="00A313C4">
      <w:pPr>
        <w:numPr>
          <w:ilvl w:val="0"/>
          <w:numId w:val="23"/>
        </w:numPr>
        <w:spacing w:after="120"/>
        <w:ind w:left="709" w:hanging="709"/>
        <w:jc w:val="both"/>
        <w:rPr>
          <w:rFonts w:ascii="Times New Roman" w:hAnsi="Times New Roman"/>
        </w:rPr>
      </w:pPr>
      <w:r w:rsidRPr="00DD02C2">
        <w:rPr>
          <w:rFonts w:ascii="Times New Roman" w:hAnsi="Times New Roman"/>
        </w:rPr>
        <w:t>Поставщик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p>
    <w:p w:rsidR="0009035B" w:rsidRPr="00DD02C2" w:rsidRDefault="0009035B" w:rsidP="00A313C4">
      <w:pPr>
        <w:numPr>
          <w:ilvl w:val="0"/>
          <w:numId w:val="23"/>
        </w:numPr>
        <w:spacing w:after="120"/>
        <w:ind w:left="709" w:hanging="709"/>
        <w:jc w:val="both"/>
        <w:rPr>
          <w:rFonts w:ascii="Times New Roman" w:hAnsi="Times New Roman"/>
        </w:rPr>
      </w:pPr>
      <w:r w:rsidRPr="00DD02C2">
        <w:rPr>
          <w:rFonts w:ascii="Times New Roman" w:hAnsi="Times New Roman"/>
        </w:rPr>
        <w:t>Не считается разглашением конфиденциальных условий Договора сообщение части его условий Субпоставщикам, Генпоставщику, Заказчику-застройщику /Покупателю,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p>
    <w:p w:rsidR="0009035B" w:rsidRPr="00DD02C2" w:rsidRDefault="0009035B" w:rsidP="00A313C4">
      <w:pPr>
        <w:numPr>
          <w:ilvl w:val="0"/>
          <w:numId w:val="23"/>
        </w:numPr>
        <w:spacing w:after="120"/>
        <w:ind w:left="709" w:hanging="709"/>
        <w:jc w:val="both"/>
        <w:rPr>
          <w:rFonts w:ascii="Times New Roman" w:hAnsi="Times New Roman"/>
        </w:rPr>
      </w:pPr>
      <w:r w:rsidRPr="00DD02C2">
        <w:rPr>
          <w:rFonts w:ascii="Times New Roman" w:hAnsi="Times New Roman"/>
        </w:rPr>
        <w:t>Условия конфиденциальности и связанные с ее осуществлением права и обязанности Сторон изложены в Приложении № 9 к Договору</w:t>
      </w:r>
      <w:r w:rsidRPr="00DD02C2">
        <w:rPr>
          <w:rFonts w:ascii="Times New Roman" w:hAnsi="Times New Roman"/>
          <w:iCs/>
        </w:rPr>
        <w:t>.</w:t>
      </w:r>
      <w:r w:rsidRPr="00DD02C2">
        <w:rPr>
          <w:rFonts w:ascii="Times New Roman" w:hAnsi="Times New Roman"/>
        </w:rPr>
        <w:t xml:space="preserve"> </w:t>
      </w: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r w:rsidRPr="00DD02C2">
        <w:rPr>
          <w:rFonts w:ascii="Times New Roman" w:hAnsi="Times New Roman"/>
          <w:sz w:val="24"/>
          <w:szCs w:val="24"/>
        </w:rPr>
        <w:t>13. Особые условия</w:t>
      </w:r>
    </w:p>
    <w:p w:rsidR="0009035B" w:rsidRPr="00DD02C2" w:rsidRDefault="0009035B" w:rsidP="00A313C4">
      <w:pPr>
        <w:numPr>
          <w:ilvl w:val="1"/>
          <w:numId w:val="23"/>
        </w:numPr>
        <w:tabs>
          <w:tab w:val="clear" w:pos="540"/>
          <w:tab w:val="num" w:pos="720"/>
        </w:tabs>
        <w:spacing w:after="120"/>
        <w:ind w:left="720" w:hanging="720"/>
        <w:jc w:val="both"/>
        <w:rPr>
          <w:rFonts w:ascii="Times New Roman" w:hAnsi="Times New Roman"/>
        </w:rPr>
      </w:pPr>
      <w:r w:rsidRPr="00DD02C2">
        <w:rPr>
          <w:rFonts w:ascii="Times New Roman" w:hAnsi="Times New Roman"/>
        </w:rPr>
        <w:t xml:space="preserve">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 </w:t>
      </w:r>
    </w:p>
    <w:p w:rsidR="0009035B" w:rsidRPr="00DD02C2" w:rsidRDefault="0009035B" w:rsidP="00A313C4">
      <w:pPr>
        <w:numPr>
          <w:ilvl w:val="1"/>
          <w:numId w:val="23"/>
        </w:numPr>
        <w:tabs>
          <w:tab w:val="clear" w:pos="540"/>
          <w:tab w:val="num" w:pos="720"/>
        </w:tabs>
        <w:spacing w:after="120"/>
        <w:ind w:left="720" w:hanging="720"/>
        <w:jc w:val="both"/>
        <w:rPr>
          <w:rFonts w:ascii="Times New Roman" w:hAnsi="Times New Roman"/>
        </w:rPr>
      </w:pPr>
      <w:r w:rsidRPr="00DD02C2">
        <w:rPr>
          <w:rFonts w:ascii="Times New Roman" w:hAnsi="Times New Roman"/>
          <w:iCs/>
        </w:rPr>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 6.5 Договора</w:t>
      </w:r>
      <w:r w:rsidRPr="00DD02C2">
        <w:rPr>
          <w:rFonts w:ascii="Times New Roman" w:hAnsi="Times New Roman"/>
        </w:rPr>
        <w:t>.</w:t>
      </w:r>
    </w:p>
    <w:p w:rsidR="0009035B" w:rsidRPr="00DD02C2" w:rsidRDefault="0009035B" w:rsidP="00A313C4">
      <w:pPr>
        <w:numPr>
          <w:ilvl w:val="1"/>
          <w:numId w:val="23"/>
        </w:numPr>
        <w:tabs>
          <w:tab w:val="clear" w:pos="540"/>
          <w:tab w:val="num" w:pos="720"/>
        </w:tabs>
        <w:spacing w:after="120"/>
        <w:ind w:left="709" w:hanging="720"/>
        <w:jc w:val="both"/>
        <w:rPr>
          <w:rFonts w:ascii="Times New Roman" w:hAnsi="Times New Roman"/>
        </w:rPr>
      </w:pPr>
      <w:r w:rsidRPr="00DD02C2">
        <w:rPr>
          <w:rFonts w:ascii="Times New Roman" w:hAnsi="Times New Roman"/>
          <w:iCs/>
        </w:rPr>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Pr="00DD02C2">
        <w:rPr>
          <w:rFonts w:ascii="Times New Roman" w:hAnsi="Times New Roman"/>
        </w:rPr>
        <w:t>.</w:t>
      </w: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r w:rsidRPr="00DD02C2">
        <w:rPr>
          <w:rFonts w:ascii="Times New Roman" w:hAnsi="Times New Roman"/>
          <w:sz w:val="24"/>
          <w:szCs w:val="24"/>
        </w:rPr>
        <w:t>14. Расторжение Договора</w:t>
      </w:r>
    </w:p>
    <w:p w:rsidR="0009035B" w:rsidRPr="00DD02C2" w:rsidRDefault="0009035B" w:rsidP="00FE26C7">
      <w:pPr>
        <w:tabs>
          <w:tab w:val="left" w:pos="720"/>
        </w:tabs>
        <w:spacing w:after="120"/>
        <w:ind w:left="720" w:hanging="720"/>
        <w:jc w:val="both"/>
        <w:rPr>
          <w:rFonts w:ascii="Times New Roman" w:hAnsi="Times New Roman"/>
        </w:rPr>
      </w:pPr>
      <w:r w:rsidRPr="00DD02C2">
        <w:rPr>
          <w:rFonts w:ascii="Times New Roman" w:hAnsi="Times New Roman"/>
        </w:rPr>
        <w:t>14.1.</w:t>
      </w:r>
      <w:r w:rsidRPr="00DD02C2">
        <w:rPr>
          <w:rFonts w:ascii="Times New Roman" w:hAnsi="Times New Roman"/>
        </w:rPr>
        <w:tab/>
        <w:t>Договор может быть расторгнут досрочно по соглашению Сторон.</w:t>
      </w:r>
    </w:p>
    <w:p w:rsidR="0009035B" w:rsidRPr="00DD02C2" w:rsidRDefault="0009035B" w:rsidP="00FE26C7">
      <w:pPr>
        <w:tabs>
          <w:tab w:val="left" w:pos="720"/>
        </w:tabs>
        <w:spacing w:after="120"/>
        <w:ind w:left="720" w:hanging="720"/>
        <w:jc w:val="both"/>
        <w:rPr>
          <w:rFonts w:ascii="Times New Roman" w:hAnsi="Times New Roman"/>
        </w:rPr>
      </w:pPr>
      <w:r w:rsidRPr="00DD02C2">
        <w:rPr>
          <w:rFonts w:ascii="Times New Roman" w:hAnsi="Times New Roman"/>
        </w:rPr>
        <w:t>14.2.</w:t>
      </w:r>
      <w:r w:rsidRPr="00DD02C2">
        <w:rPr>
          <w:rFonts w:ascii="Times New Roman" w:hAnsi="Times New Roman"/>
        </w:rPr>
        <w:tab/>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(Двадцать) календарных дней с даты получения уведомления.</w:t>
      </w:r>
    </w:p>
    <w:p w:rsidR="0009035B" w:rsidRPr="00DD02C2" w:rsidRDefault="0009035B" w:rsidP="00FE26C7">
      <w:pPr>
        <w:tabs>
          <w:tab w:val="left" w:pos="720"/>
        </w:tabs>
        <w:spacing w:after="120"/>
        <w:ind w:left="720" w:hanging="720"/>
        <w:jc w:val="both"/>
        <w:rPr>
          <w:rFonts w:ascii="Times New Roman" w:hAnsi="Times New Roman"/>
        </w:rPr>
      </w:pPr>
      <w:r w:rsidRPr="00DD02C2">
        <w:rPr>
          <w:rFonts w:ascii="Times New Roman" w:hAnsi="Times New Roman"/>
        </w:rPr>
        <w:lastRenderedPageBreak/>
        <w:t>14.3.</w:t>
      </w:r>
      <w:r w:rsidRPr="00DD02C2">
        <w:rPr>
          <w:rFonts w:ascii="Times New Roman" w:hAnsi="Times New Roman"/>
        </w:rPr>
        <w:ta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09035B" w:rsidRPr="00DD02C2" w:rsidRDefault="0009035B" w:rsidP="00FE26C7">
      <w:pPr>
        <w:tabs>
          <w:tab w:val="left" w:pos="720"/>
        </w:tabs>
        <w:spacing w:after="120"/>
        <w:ind w:left="720" w:hanging="720"/>
        <w:jc w:val="both"/>
        <w:rPr>
          <w:rFonts w:ascii="Times New Roman" w:hAnsi="Times New Roman"/>
        </w:rPr>
      </w:pPr>
      <w:r w:rsidRPr="00DD02C2">
        <w:rPr>
          <w:rFonts w:ascii="Times New Roman" w:hAnsi="Times New Roman"/>
        </w:rPr>
        <w:t>14.4.</w:t>
      </w:r>
      <w:r w:rsidRPr="00DD02C2">
        <w:rPr>
          <w:rFonts w:ascii="Times New Roman" w:hAnsi="Times New Roman"/>
        </w:rPr>
        <w:tab/>
        <w:t>Заказчик может отказаться от исполнения Договора в одностороннем порядке в случае:</w:t>
      </w:r>
    </w:p>
    <w:p w:rsidR="0009035B" w:rsidRPr="00DD02C2" w:rsidRDefault="0009035B" w:rsidP="00A313C4">
      <w:pPr>
        <w:numPr>
          <w:ilvl w:val="2"/>
          <w:numId w:val="32"/>
        </w:numPr>
        <w:tabs>
          <w:tab w:val="left" w:pos="720"/>
        </w:tabs>
        <w:spacing w:after="120"/>
        <w:jc w:val="both"/>
        <w:rPr>
          <w:rFonts w:ascii="Times New Roman" w:hAnsi="Times New Roman"/>
        </w:rPr>
      </w:pPr>
      <w:r w:rsidRPr="00DD02C2">
        <w:rPr>
          <w:rFonts w:ascii="Times New Roman" w:hAnsi="Times New Roman"/>
        </w:rPr>
        <w:t>неоднократных нарушений (двух и более раз) Поставщиком сроков, определенных Договором, на срок 30 (Тридцать) и более календарных дней;</w:t>
      </w:r>
    </w:p>
    <w:p w:rsidR="0009035B" w:rsidRPr="00DD02C2" w:rsidRDefault="0009035B" w:rsidP="00A313C4">
      <w:pPr>
        <w:numPr>
          <w:ilvl w:val="2"/>
          <w:numId w:val="32"/>
        </w:numPr>
        <w:tabs>
          <w:tab w:val="left" w:pos="720"/>
        </w:tabs>
        <w:spacing w:after="120"/>
        <w:jc w:val="both"/>
        <w:rPr>
          <w:rFonts w:ascii="Times New Roman" w:hAnsi="Times New Roman"/>
        </w:rPr>
      </w:pPr>
      <w:r w:rsidRPr="00DD02C2">
        <w:rPr>
          <w:rFonts w:ascii="Times New Roman" w:hAnsi="Times New Roman"/>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09035B" w:rsidRDefault="0009035B" w:rsidP="00A313C4">
      <w:pPr>
        <w:numPr>
          <w:ilvl w:val="2"/>
          <w:numId w:val="32"/>
        </w:numPr>
        <w:tabs>
          <w:tab w:val="left" w:pos="720"/>
        </w:tabs>
        <w:spacing w:after="120"/>
        <w:jc w:val="both"/>
        <w:rPr>
          <w:rFonts w:ascii="Times New Roman" w:hAnsi="Times New Roman"/>
        </w:rPr>
      </w:pPr>
      <w:r w:rsidRPr="00DD02C2">
        <w:rPr>
          <w:rFonts w:ascii="Times New Roman" w:hAnsi="Times New Roman"/>
        </w:rPr>
        <w:t>введения в отношении Поставщика одной из процедур банкротства</w:t>
      </w:r>
      <w:r w:rsidR="00881C38">
        <w:rPr>
          <w:rFonts w:ascii="Times New Roman" w:hAnsi="Times New Roman"/>
        </w:rPr>
        <w:t xml:space="preserve"> определенных законодательством;</w:t>
      </w:r>
    </w:p>
    <w:p w:rsidR="00881C38" w:rsidRPr="00881C38" w:rsidRDefault="00881C38" w:rsidP="00A313C4">
      <w:pPr>
        <w:numPr>
          <w:ilvl w:val="2"/>
          <w:numId w:val="32"/>
        </w:numPr>
        <w:tabs>
          <w:tab w:val="left" w:pos="720"/>
        </w:tabs>
        <w:spacing w:after="120"/>
        <w:jc w:val="both"/>
        <w:rPr>
          <w:rFonts w:ascii="Times New Roman" w:hAnsi="Times New Roman"/>
        </w:rPr>
      </w:pPr>
      <w:r w:rsidRPr="00881C38">
        <w:rPr>
          <w:rFonts w:ascii="Times New Roman" w:hAnsi="Times New Roman"/>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требованиями, предусмотренными в Договоре.</w:t>
      </w:r>
    </w:p>
    <w:p w:rsidR="0009035B" w:rsidRPr="00DD02C2" w:rsidRDefault="0009035B" w:rsidP="00FE26C7">
      <w:pPr>
        <w:tabs>
          <w:tab w:val="left" w:pos="720"/>
        </w:tabs>
        <w:spacing w:after="120"/>
        <w:ind w:left="720" w:hanging="720"/>
        <w:jc w:val="both"/>
        <w:rPr>
          <w:rFonts w:ascii="Times New Roman" w:hAnsi="Times New Roman"/>
        </w:rPr>
      </w:pPr>
      <w:r w:rsidRPr="00DD02C2">
        <w:rPr>
          <w:rFonts w:ascii="Times New Roman" w:hAnsi="Times New Roman"/>
        </w:rPr>
        <w:t>14.5.</w:t>
      </w:r>
      <w:r w:rsidRPr="00DD02C2">
        <w:rPr>
          <w:rFonts w:ascii="Times New Roman" w:hAnsi="Times New Roman"/>
        </w:rPr>
        <w:tab/>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энергоблоков №1 и№2 Ленинградской АЭС-2 Стороны вправе изменить Договор или отказаться от исполнения Договора на согласованных условиях.   </w:t>
      </w:r>
    </w:p>
    <w:p w:rsidR="0009035B" w:rsidRPr="00DD02C2" w:rsidRDefault="0009035B" w:rsidP="00A313C4">
      <w:pPr>
        <w:numPr>
          <w:ilvl w:val="1"/>
          <w:numId w:val="40"/>
        </w:numPr>
        <w:tabs>
          <w:tab w:val="left" w:pos="720"/>
        </w:tabs>
        <w:spacing w:after="120"/>
        <w:ind w:left="709" w:hanging="709"/>
        <w:jc w:val="both"/>
        <w:rPr>
          <w:rFonts w:ascii="Times New Roman" w:hAnsi="Times New Roman"/>
        </w:rPr>
      </w:pPr>
      <w:r w:rsidRPr="00DD02C2">
        <w:rPr>
          <w:rFonts w:ascii="Times New Roman" w:hAnsi="Times New Roman"/>
        </w:rPr>
        <w:t>Поставщик вправе отказаться от исполнения Договора в одностороннем порядке по основаниям, предусмотренным Гражданским кодексом РФ.</w:t>
      </w:r>
    </w:p>
    <w:p w:rsidR="0009035B" w:rsidRPr="00DD02C2" w:rsidRDefault="0009035B" w:rsidP="00A313C4">
      <w:pPr>
        <w:numPr>
          <w:ilvl w:val="1"/>
          <w:numId w:val="40"/>
        </w:numPr>
        <w:tabs>
          <w:tab w:val="left" w:pos="720"/>
        </w:tabs>
        <w:spacing w:after="120"/>
        <w:ind w:left="709" w:hanging="709"/>
        <w:jc w:val="both"/>
        <w:rPr>
          <w:rFonts w:ascii="Times New Roman" w:hAnsi="Times New Roman"/>
        </w:rPr>
      </w:pPr>
      <w:r w:rsidRPr="00DD02C2">
        <w:rPr>
          <w:rFonts w:ascii="Times New Roman" w:hAnsi="Times New Roman"/>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w:t>
      </w:r>
      <w:r w:rsidR="00FC7280" w:rsidRPr="00DD02C2">
        <w:rPr>
          <w:rFonts w:ascii="Times New Roman" w:hAnsi="Times New Roman"/>
        </w:rPr>
        <w:t>для отказа</w:t>
      </w:r>
      <w:r w:rsidRPr="00DD02C2">
        <w:rPr>
          <w:rFonts w:ascii="Times New Roman" w:hAnsi="Times New Roman"/>
        </w:rPr>
        <w:t xml:space="preserve"> от Договора.</w:t>
      </w:r>
    </w:p>
    <w:p w:rsidR="0009035B" w:rsidRPr="00DD02C2" w:rsidRDefault="0009035B" w:rsidP="00A313C4">
      <w:pPr>
        <w:numPr>
          <w:ilvl w:val="1"/>
          <w:numId w:val="40"/>
        </w:numPr>
        <w:tabs>
          <w:tab w:val="left" w:pos="720"/>
        </w:tabs>
        <w:spacing w:after="120"/>
        <w:ind w:left="720" w:hanging="720"/>
        <w:jc w:val="both"/>
        <w:rPr>
          <w:rFonts w:ascii="Times New Roman" w:hAnsi="Times New Roman"/>
        </w:rPr>
      </w:pPr>
      <w:r w:rsidRPr="00DD02C2">
        <w:rPr>
          <w:rFonts w:ascii="Times New Roman" w:hAnsi="Times New Roman"/>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9035B" w:rsidRPr="00DD02C2" w:rsidRDefault="0009035B" w:rsidP="00FE26C7">
      <w:pPr>
        <w:tabs>
          <w:tab w:val="left" w:pos="720"/>
        </w:tabs>
        <w:spacing w:after="120"/>
        <w:ind w:left="709" w:hanging="709"/>
        <w:jc w:val="both"/>
        <w:rPr>
          <w:rFonts w:ascii="Times New Roman" w:hAnsi="Times New Roman"/>
        </w:rPr>
      </w:pPr>
      <w:r w:rsidRPr="00DD02C2">
        <w:rPr>
          <w:rFonts w:ascii="Times New Roman" w:hAnsi="Times New Roman"/>
        </w:rPr>
        <w:t>14.8.1.</w:t>
      </w:r>
      <w:r w:rsidRPr="00DD02C2">
        <w:rPr>
          <w:rFonts w:ascii="Times New Roman" w:hAnsi="Times New Roman"/>
        </w:rPr>
        <w:ta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14.4, п. 14.5  и п. 14.6 Договора;</w:t>
      </w:r>
    </w:p>
    <w:p w:rsidR="0009035B" w:rsidRPr="00DD02C2" w:rsidRDefault="0009035B" w:rsidP="00FE26C7">
      <w:pPr>
        <w:tabs>
          <w:tab w:val="left" w:pos="720"/>
        </w:tabs>
        <w:spacing w:after="120"/>
        <w:ind w:left="709" w:hanging="709"/>
        <w:jc w:val="both"/>
        <w:rPr>
          <w:rFonts w:ascii="Times New Roman" w:hAnsi="Times New Roman"/>
        </w:rPr>
      </w:pPr>
      <w:r w:rsidRPr="00DD02C2">
        <w:rPr>
          <w:rFonts w:ascii="Times New Roman" w:hAnsi="Times New Roman"/>
        </w:rPr>
        <w:t>14.8.2.</w:t>
      </w:r>
      <w:r w:rsidRPr="00DD02C2">
        <w:rPr>
          <w:rFonts w:ascii="Times New Roman" w:hAnsi="Times New Roman"/>
        </w:rPr>
        <w:tab/>
        <w:t>дату, с которой Договор считается расторгнутым. Указанная дата не должна быть ранее 30 (Тридцать) календарных дней с момента получения Стороной такого уведомления.</w:t>
      </w:r>
    </w:p>
    <w:p w:rsidR="0009035B" w:rsidRPr="00DD02C2" w:rsidRDefault="0009035B" w:rsidP="00A313C4">
      <w:pPr>
        <w:numPr>
          <w:ilvl w:val="1"/>
          <w:numId w:val="40"/>
        </w:numPr>
        <w:tabs>
          <w:tab w:val="left" w:pos="720"/>
        </w:tabs>
        <w:spacing w:after="120"/>
        <w:ind w:left="720" w:hanging="720"/>
        <w:jc w:val="both"/>
        <w:rPr>
          <w:rFonts w:ascii="Times New Roman" w:hAnsi="Times New Roman"/>
        </w:rPr>
      </w:pPr>
      <w:r w:rsidRPr="00DD02C2">
        <w:rPr>
          <w:rFonts w:ascii="Times New Roman" w:hAnsi="Times New Roman"/>
        </w:rPr>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09035B" w:rsidRPr="00DD02C2" w:rsidRDefault="0009035B" w:rsidP="00A313C4">
      <w:pPr>
        <w:numPr>
          <w:ilvl w:val="1"/>
          <w:numId w:val="40"/>
        </w:numPr>
        <w:tabs>
          <w:tab w:val="left" w:pos="720"/>
        </w:tabs>
        <w:spacing w:after="120"/>
        <w:ind w:left="720" w:hanging="720"/>
        <w:jc w:val="both"/>
        <w:rPr>
          <w:rFonts w:ascii="Times New Roman" w:hAnsi="Times New Roman"/>
        </w:rPr>
      </w:pPr>
      <w:r w:rsidRPr="00DD02C2">
        <w:rPr>
          <w:rFonts w:ascii="Times New Roman" w:hAnsi="Times New Roman"/>
        </w:rPr>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09035B" w:rsidRPr="00DD02C2" w:rsidRDefault="0009035B" w:rsidP="00A313C4">
      <w:pPr>
        <w:numPr>
          <w:ilvl w:val="1"/>
          <w:numId w:val="40"/>
        </w:numPr>
        <w:tabs>
          <w:tab w:val="left" w:pos="720"/>
        </w:tabs>
        <w:spacing w:after="120"/>
        <w:ind w:left="720" w:hanging="720"/>
        <w:jc w:val="both"/>
        <w:rPr>
          <w:rFonts w:ascii="Times New Roman" w:hAnsi="Times New Roman"/>
        </w:rPr>
      </w:pPr>
      <w:r w:rsidRPr="00DD02C2">
        <w:rPr>
          <w:rFonts w:ascii="Times New Roman" w:hAnsi="Times New Roman"/>
        </w:rPr>
        <w:t xml:space="preserve">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w:t>
      </w:r>
      <w:r w:rsidRPr="00DD02C2">
        <w:rPr>
          <w:rFonts w:ascii="Times New Roman" w:hAnsi="Times New Roman"/>
        </w:rPr>
        <w:lastRenderedPageBreak/>
        <w:t>гарантийных обязательств по выполненной части поставок и урегулирования взаимных платежей.</w:t>
      </w:r>
    </w:p>
    <w:p w:rsidR="0009035B" w:rsidRPr="00DD02C2" w:rsidRDefault="0009035B" w:rsidP="00A313C4">
      <w:pPr>
        <w:numPr>
          <w:ilvl w:val="1"/>
          <w:numId w:val="40"/>
        </w:numPr>
        <w:tabs>
          <w:tab w:val="left" w:pos="720"/>
        </w:tabs>
        <w:spacing w:after="120"/>
        <w:ind w:left="720" w:hanging="720"/>
        <w:jc w:val="both"/>
        <w:rPr>
          <w:rFonts w:ascii="Times New Roman" w:hAnsi="Times New Roman"/>
        </w:rPr>
      </w:pPr>
      <w:r w:rsidRPr="00DD02C2">
        <w:rPr>
          <w:rFonts w:ascii="Times New Roman" w:hAnsi="Times New Roman"/>
        </w:rPr>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Гражданского кодекса Российской Федерации.</w:t>
      </w:r>
    </w:p>
    <w:p w:rsidR="0009035B" w:rsidRPr="00DD02C2" w:rsidRDefault="0009035B" w:rsidP="00FE26C7">
      <w:pPr>
        <w:numPr>
          <w:ilvl w:val="1"/>
          <w:numId w:val="0"/>
        </w:numPr>
        <w:tabs>
          <w:tab w:val="left" w:pos="720"/>
        </w:tabs>
        <w:spacing w:after="120"/>
        <w:ind w:left="720" w:hanging="720"/>
        <w:jc w:val="both"/>
        <w:rPr>
          <w:rFonts w:ascii="Times New Roman" w:hAnsi="Times New Roman"/>
        </w:rPr>
      </w:pPr>
      <w:r w:rsidRPr="00DD02C2">
        <w:rPr>
          <w:rFonts w:ascii="Times New Roman" w:hAnsi="Times New Roman"/>
        </w:rPr>
        <w:t>14.12.</w:t>
      </w:r>
      <w:r w:rsidRPr="00DD02C2">
        <w:rPr>
          <w:rFonts w:ascii="Times New Roman" w:hAnsi="Times New Roman"/>
        </w:rPr>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FC7280" w:rsidRPr="00DD02C2">
        <w:rPr>
          <w:rFonts w:ascii="Times New Roman" w:hAnsi="Times New Roman"/>
        </w:rPr>
        <w:t>Поставщику определенную</w:t>
      </w:r>
      <w:r w:rsidRPr="00DD02C2">
        <w:rPr>
          <w:rFonts w:ascii="Times New Roman" w:hAnsi="Times New Roman"/>
        </w:rPr>
        <w:t xml:space="preserve"> денежную сумму, то такое обязательство должно быть исполнено Заказчиком в </w:t>
      </w:r>
      <w:r w:rsidR="00FC7280" w:rsidRPr="00DD02C2">
        <w:rPr>
          <w:rFonts w:ascii="Times New Roman" w:hAnsi="Times New Roman"/>
        </w:rPr>
        <w:t>срок согласованный</w:t>
      </w:r>
      <w:r w:rsidRPr="00DD02C2">
        <w:rPr>
          <w:rFonts w:ascii="Times New Roman" w:hAnsi="Times New Roman"/>
        </w:rPr>
        <w:t xml:space="preserve"> Сторонами.</w:t>
      </w:r>
    </w:p>
    <w:p w:rsidR="0009035B" w:rsidRDefault="0009035B" w:rsidP="00FE26C7">
      <w:pPr>
        <w:numPr>
          <w:ilvl w:val="1"/>
          <w:numId w:val="0"/>
        </w:numPr>
        <w:tabs>
          <w:tab w:val="left" w:pos="720"/>
        </w:tabs>
        <w:spacing w:after="120"/>
        <w:ind w:left="720" w:hanging="720"/>
        <w:jc w:val="both"/>
        <w:rPr>
          <w:rFonts w:ascii="Times New Roman" w:hAnsi="Times New Roman"/>
        </w:rPr>
      </w:pPr>
      <w:r w:rsidRPr="00DD02C2">
        <w:rPr>
          <w:rFonts w:ascii="Times New Roman" w:hAnsi="Times New Roman"/>
        </w:rPr>
        <w:t>14.13.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E0E37" w:rsidRPr="003E4FFD" w:rsidRDefault="000E0E37" w:rsidP="000E0E37">
      <w:pPr>
        <w:pStyle w:val="10"/>
        <w:keepNext w:val="0"/>
        <w:widowControl w:val="0"/>
        <w:spacing w:before="120" w:after="120"/>
        <w:ind w:left="567" w:hanging="567"/>
        <w:jc w:val="center"/>
        <w:rPr>
          <w:rFonts w:ascii="Times New Roman" w:hAnsi="Times New Roman"/>
          <w:b w:val="0"/>
          <w:sz w:val="28"/>
        </w:rPr>
      </w:pPr>
      <w:r w:rsidRPr="003E4FFD">
        <w:rPr>
          <w:rFonts w:ascii="Times New Roman" w:hAnsi="Times New Roman"/>
          <w:sz w:val="28"/>
        </w:rPr>
        <w:t>15. Обеспечение Договора</w:t>
      </w:r>
    </w:p>
    <w:p w:rsidR="000E0E37" w:rsidRDefault="000E0E37" w:rsidP="00A313C4">
      <w:pPr>
        <w:pStyle w:val="aff1"/>
        <w:numPr>
          <w:ilvl w:val="1"/>
          <w:numId w:val="45"/>
        </w:numPr>
        <w:tabs>
          <w:tab w:val="left" w:pos="709"/>
        </w:tabs>
        <w:spacing w:after="240"/>
        <w:ind w:left="709" w:hanging="709"/>
        <w:jc w:val="both"/>
        <w:rPr>
          <w:rFonts w:ascii="Times New Roman" w:hAnsi="Times New Roman"/>
        </w:rPr>
      </w:pPr>
      <w:r w:rsidRPr="003E4FFD">
        <w:rPr>
          <w:rFonts w:ascii="Times New Roman" w:hAnsi="Times New Roman"/>
        </w:rPr>
        <w:t>Обеспечение исполнения обязательств Поставщика по Договору должно быть представлено в форме безотзывной банковской гарантии банка или договора поручительства</w:t>
      </w:r>
      <w:r w:rsidRPr="00DD4CBA">
        <w:t xml:space="preserve"> </w:t>
      </w:r>
      <w:r w:rsidRPr="003E4FFD">
        <w:rPr>
          <w:rFonts w:ascii="Times New Roman" w:hAnsi="Times New Roman"/>
          <w:bCs/>
        </w:rPr>
        <w:t>или в форме денежных средств путем их перечисления Заказчику.</w:t>
      </w:r>
      <w:r w:rsidRPr="003E4FFD">
        <w:rPr>
          <w:rFonts w:ascii="Times New Roman" w:hAnsi="Times New Roman"/>
        </w:rPr>
        <w:t xml:space="preserve"> </w:t>
      </w:r>
      <w:r w:rsidRPr="000E0E37">
        <w:rPr>
          <w:rFonts w:ascii="Times New Roman" w:hAnsi="Times New Roman"/>
        </w:rPr>
        <w:t>Обеспечение исполнения обязательств Поставщика по Договору должно соответствовать требованиям законодательства Российской Федерации.</w:t>
      </w:r>
    </w:p>
    <w:p w:rsidR="000E0E37" w:rsidRPr="00A313C4" w:rsidRDefault="000E0E37" w:rsidP="00A313C4">
      <w:pPr>
        <w:pStyle w:val="33"/>
        <w:tabs>
          <w:tab w:val="left" w:pos="709"/>
          <w:tab w:val="left" w:pos="851"/>
        </w:tabs>
        <w:suppressAutoHyphens/>
        <w:spacing w:after="240"/>
        <w:ind w:left="709" w:hanging="709"/>
        <w:jc w:val="both"/>
        <w:rPr>
          <w:rFonts w:ascii="Times New Roman" w:hAnsi="Times New Roman"/>
          <w:noProof/>
          <w:sz w:val="24"/>
          <w:szCs w:val="24"/>
        </w:rPr>
      </w:pPr>
      <w:r w:rsidRPr="007C7380">
        <w:rPr>
          <w:rFonts w:ascii="Times New Roman" w:hAnsi="Times New Roman"/>
          <w:sz w:val="24"/>
          <w:szCs w:val="24"/>
        </w:rPr>
        <w:tab/>
      </w:r>
      <w:r w:rsidRPr="00A313C4">
        <w:rPr>
          <w:rFonts w:ascii="Times New Roman" w:hAnsi="Times New Roman"/>
          <w:sz w:val="24"/>
          <w:szCs w:val="24"/>
        </w:rPr>
        <w:t>Обеспечение договорных обязательств может быть предоставлено в следующем</w:t>
      </w:r>
      <w:r w:rsidRPr="00A313C4">
        <w:rPr>
          <w:rFonts w:ascii="Times New Roman" w:hAnsi="Times New Roman"/>
          <w:noProof/>
          <w:sz w:val="24"/>
          <w:szCs w:val="24"/>
        </w:rPr>
        <w:t xml:space="preserve"> виде:</w:t>
      </w:r>
    </w:p>
    <w:p w:rsidR="000E0E37" w:rsidRPr="003E4FFD" w:rsidRDefault="000E0E37" w:rsidP="00A313C4">
      <w:pPr>
        <w:pStyle w:val="aff1"/>
        <w:numPr>
          <w:ilvl w:val="2"/>
          <w:numId w:val="45"/>
        </w:numPr>
        <w:tabs>
          <w:tab w:val="left" w:pos="709"/>
          <w:tab w:val="left" w:pos="1701"/>
        </w:tabs>
        <w:spacing w:after="240"/>
        <w:ind w:left="709" w:hanging="709"/>
        <w:jc w:val="both"/>
        <w:rPr>
          <w:rFonts w:ascii="Times New Roman" w:hAnsi="Times New Roman"/>
          <w:bCs/>
        </w:rPr>
      </w:pPr>
      <w:r w:rsidRPr="003E4FFD">
        <w:rPr>
          <w:rFonts w:ascii="Times New Roman" w:hAnsi="Times New Roman"/>
          <w:bCs/>
        </w:rPr>
        <w:t xml:space="preserve">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3E4FFD">
        <w:rPr>
          <w:rFonts w:ascii="Times New Roman" w:hAnsi="Times New Roman"/>
          <w:bCs/>
          <w:lang w:val="en-US"/>
        </w:rPr>
        <w:t>SWIFT</w:t>
      </w:r>
      <w:r w:rsidRPr="003E4FFD">
        <w:rPr>
          <w:rFonts w:ascii="Times New Roman" w:hAnsi="Times New Roman"/>
          <w:bCs/>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0E0E37" w:rsidRPr="003E4FFD" w:rsidRDefault="000E0E37" w:rsidP="00A313C4">
      <w:pPr>
        <w:pStyle w:val="aff1"/>
        <w:numPr>
          <w:ilvl w:val="2"/>
          <w:numId w:val="45"/>
        </w:numPr>
        <w:tabs>
          <w:tab w:val="left" w:pos="709"/>
          <w:tab w:val="left" w:pos="1701"/>
        </w:tabs>
        <w:spacing w:after="240"/>
        <w:ind w:left="709" w:hanging="709"/>
        <w:jc w:val="both"/>
        <w:rPr>
          <w:rFonts w:ascii="Times New Roman" w:hAnsi="Times New Roman"/>
          <w:bCs/>
        </w:rPr>
      </w:pPr>
      <w:r w:rsidRPr="003E4FFD">
        <w:rPr>
          <w:rFonts w:ascii="Times New Roman" w:hAnsi="Times New Roman"/>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0E0E37" w:rsidRPr="003E4FFD" w:rsidRDefault="000E0E37" w:rsidP="00A313C4">
      <w:pPr>
        <w:pStyle w:val="aff1"/>
        <w:numPr>
          <w:ilvl w:val="2"/>
          <w:numId w:val="45"/>
        </w:numPr>
        <w:tabs>
          <w:tab w:val="left" w:pos="709"/>
          <w:tab w:val="left" w:pos="1701"/>
        </w:tabs>
        <w:spacing w:after="240"/>
        <w:ind w:left="709" w:hanging="709"/>
        <w:jc w:val="both"/>
        <w:rPr>
          <w:rFonts w:ascii="Times New Roman" w:hAnsi="Times New Roman"/>
          <w:bCs/>
        </w:rPr>
      </w:pPr>
      <w:r w:rsidRPr="003E4FFD">
        <w:rPr>
          <w:rFonts w:ascii="Times New Roman" w:hAnsi="Times New Roman"/>
          <w:bCs/>
        </w:rPr>
        <w:t>Гарантии на бланке банка-гаранта, подписанной уполномоченным лицом банка-гаранта, с печатью банка-гаранта.</w:t>
      </w:r>
    </w:p>
    <w:p w:rsidR="000E0E37" w:rsidRPr="003E4FFD" w:rsidRDefault="000E0E37" w:rsidP="00A313C4">
      <w:pPr>
        <w:pStyle w:val="aff1"/>
        <w:numPr>
          <w:ilvl w:val="2"/>
          <w:numId w:val="45"/>
        </w:numPr>
        <w:tabs>
          <w:tab w:val="left" w:pos="709"/>
          <w:tab w:val="left" w:pos="1701"/>
        </w:tabs>
        <w:spacing w:after="240"/>
        <w:ind w:left="709" w:hanging="709"/>
        <w:jc w:val="both"/>
        <w:rPr>
          <w:rFonts w:ascii="Times New Roman" w:hAnsi="Times New Roman"/>
          <w:bCs/>
        </w:rPr>
      </w:pPr>
      <w:r w:rsidRPr="003E4FFD">
        <w:rPr>
          <w:rFonts w:ascii="Times New Roman" w:hAnsi="Times New Roman"/>
          <w:bCs/>
        </w:rPr>
        <w:t>Договора поручительства с подписью уполномоченного лица поручителя и печатью поручителя.</w:t>
      </w:r>
    </w:p>
    <w:p w:rsidR="000E0E37" w:rsidRDefault="000E0E37" w:rsidP="00A313C4">
      <w:pPr>
        <w:pStyle w:val="aff1"/>
        <w:numPr>
          <w:ilvl w:val="2"/>
          <w:numId w:val="45"/>
        </w:numPr>
        <w:tabs>
          <w:tab w:val="left" w:pos="709"/>
        </w:tabs>
        <w:spacing w:after="240"/>
        <w:ind w:left="709" w:hanging="709"/>
        <w:jc w:val="both"/>
        <w:rPr>
          <w:rFonts w:ascii="Times New Roman" w:hAnsi="Times New Roman"/>
          <w:bCs/>
        </w:rPr>
      </w:pPr>
      <w:r w:rsidRPr="003E4FFD">
        <w:rPr>
          <w:rFonts w:ascii="Times New Roman" w:hAnsi="Times New Roman"/>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п.15.1.1 и/или п. 15.1.2.</w:t>
      </w:r>
    </w:p>
    <w:p w:rsidR="000E0E37" w:rsidRDefault="000E0E37" w:rsidP="00A313C4">
      <w:pPr>
        <w:numPr>
          <w:ilvl w:val="2"/>
          <w:numId w:val="45"/>
        </w:numPr>
        <w:tabs>
          <w:tab w:val="left" w:pos="709"/>
          <w:tab w:val="left" w:pos="1701"/>
        </w:tabs>
        <w:spacing w:after="240"/>
        <w:ind w:left="0" w:firstLine="0"/>
        <w:jc w:val="both"/>
        <w:rPr>
          <w:rFonts w:ascii="Times New Roman" w:hAnsi="Times New Roman"/>
          <w:bCs/>
        </w:rPr>
      </w:pPr>
      <w:r w:rsidRPr="003E4FFD">
        <w:rPr>
          <w:rFonts w:ascii="Times New Roman" w:hAnsi="Times New Roman"/>
          <w:bCs/>
        </w:rPr>
        <w:t>денежные средства путем их перечисления Заказчику.</w:t>
      </w:r>
    </w:p>
    <w:p w:rsidR="006610EB" w:rsidRDefault="006610EB" w:rsidP="00A313C4">
      <w:pPr>
        <w:numPr>
          <w:ilvl w:val="2"/>
          <w:numId w:val="45"/>
        </w:numPr>
        <w:tabs>
          <w:tab w:val="left" w:pos="709"/>
          <w:tab w:val="left" w:pos="1701"/>
        </w:tabs>
        <w:spacing w:after="240"/>
        <w:ind w:left="709" w:hanging="709"/>
        <w:jc w:val="both"/>
        <w:rPr>
          <w:rFonts w:ascii="Times New Roman" w:hAnsi="Times New Roman"/>
          <w:bCs/>
        </w:rPr>
      </w:pPr>
      <w:r w:rsidRPr="006610EB">
        <w:rPr>
          <w:rFonts w:ascii="Times New Roman" w:hAnsi="Times New Roman"/>
          <w:bCs/>
        </w:rPr>
        <w:t xml:space="preserve">Банковские гарантии должны быть оформлены </w:t>
      </w:r>
      <w:r>
        <w:rPr>
          <w:rFonts w:ascii="Times New Roman" w:hAnsi="Times New Roman"/>
          <w:bCs/>
        </w:rPr>
        <w:t>по формам</w:t>
      </w:r>
      <w:r w:rsidRPr="006610EB">
        <w:rPr>
          <w:rFonts w:ascii="Times New Roman" w:hAnsi="Times New Roman"/>
          <w:bCs/>
        </w:rPr>
        <w:t xml:space="preserve"> Приложени</w:t>
      </w:r>
      <w:r>
        <w:rPr>
          <w:rFonts w:ascii="Times New Roman" w:hAnsi="Times New Roman"/>
          <w:bCs/>
        </w:rPr>
        <w:t>й</w:t>
      </w:r>
      <w:r w:rsidRPr="006610EB">
        <w:rPr>
          <w:rFonts w:ascii="Times New Roman" w:hAnsi="Times New Roman"/>
          <w:bCs/>
        </w:rPr>
        <w:t xml:space="preserve"> №15.1, </w:t>
      </w:r>
      <w:r>
        <w:rPr>
          <w:rFonts w:ascii="Times New Roman" w:hAnsi="Times New Roman"/>
          <w:bCs/>
        </w:rPr>
        <w:t>№</w:t>
      </w:r>
      <w:r w:rsidRPr="006610EB">
        <w:rPr>
          <w:rFonts w:ascii="Times New Roman" w:hAnsi="Times New Roman"/>
          <w:bCs/>
        </w:rPr>
        <w:t>15.2 и №15.3.</w:t>
      </w:r>
    </w:p>
    <w:p w:rsidR="006610EB" w:rsidRPr="003E4FFD" w:rsidRDefault="006610EB" w:rsidP="00A313C4">
      <w:pPr>
        <w:numPr>
          <w:ilvl w:val="2"/>
          <w:numId w:val="45"/>
        </w:numPr>
        <w:tabs>
          <w:tab w:val="left" w:pos="709"/>
          <w:tab w:val="left" w:pos="1701"/>
        </w:tabs>
        <w:spacing w:after="240"/>
        <w:ind w:left="709" w:hanging="709"/>
        <w:jc w:val="both"/>
        <w:rPr>
          <w:rFonts w:ascii="Times New Roman" w:hAnsi="Times New Roman"/>
          <w:bCs/>
        </w:rPr>
      </w:pPr>
      <w:r>
        <w:rPr>
          <w:rFonts w:ascii="Times New Roman" w:hAnsi="Times New Roman"/>
          <w:bCs/>
        </w:rPr>
        <w:lastRenderedPageBreak/>
        <w:t xml:space="preserve">Договоры поручительства </w:t>
      </w:r>
      <w:r w:rsidRPr="006610EB">
        <w:rPr>
          <w:rFonts w:ascii="Times New Roman" w:hAnsi="Times New Roman"/>
          <w:bCs/>
        </w:rPr>
        <w:t xml:space="preserve">должны быть оформлены </w:t>
      </w:r>
      <w:r>
        <w:rPr>
          <w:rFonts w:ascii="Times New Roman" w:hAnsi="Times New Roman"/>
          <w:bCs/>
        </w:rPr>
        <w:t>по формам</w:t>
      </w:r>
      <w:r w:rsidRPr="006610EB">
        <w:rPr>
          <w:rFonts w:ascii="Times New Roman" w:hAnsi="Times New Roman"/>
          <w:bCs/>
        </w:rPr>
        <w:t xml:space="preserve"> Приложени</w:t>
      </w:r>
      <w:r>
        <w:rPr>
          <w:rFonts w:ascii="Times New Roman" w:hAnsi="Times New Roman"/>
          <w:bCs/>
        </w:rPr>
        <w:t>й</w:t>
      </w:r>
      <w:r w:rsidRPr="006610EB">
        <w:rPr>
          <w:rFonts w:ascii="Times New Roman" w:hAnsi="Times New Roman"/>
          <w:bCs/>
        </w:rPr>
        <w:t xml:space="preserve"> №</w:t>
      </w:r>
      <w:r>
        <w:rPr>
          <w:rFonts w:ascii="Times New Roman" w:hAnsi="Times New Roman"/>
          <w:bCs/>
        </w:rPr>
        <w:t>17</w:t>
      </w:r>
      <w:r w:rsidRPr="006610EB">
        <w:rPr>
          <w:rFonts w:ascii="Times New Roman" w:hAnsi="Times New Roman"/>
          <w:bCs/>
        </w:rPr>
        <w:t xml:space="preserve">, </w:t>
      </w:r>
      <w:r>
        <w:rPr>
          <w:rFonts w:ascii="Times New Roman" w:hAnsi="Times New Roman"/>
          <w:bCs/>
        </w:rPr>
        <w:t>№18</w:t>
      </w:r>
      <w:r w:rsidRPr="006610EB">
        <w:rPr>
          <w:rFonts w:ascii="Times New Roman" w:hAnsi="Times New Roman"/>
          <w:bCs/>
        </w:rPr>
        <w:t xml:space="preserve"> и №</w:t>
      </w:r>
      <w:r>
        <w:rPr>
          <w:rFonts w:ascii="Times New Roman" w:hAnsi="Times New Roman"/>
          <w:bCs/>
        </w:rPr>
        <w:t>4</w:t>
      </w:r>
      <w:r w:rsidRPr="006610EB">
        <w:rPr>
          <w:rFonts w:ascii="Times New Roman" w:hAnsi="Times New Roman"/>
          <w:bCs/>
        </w:rPr>
        <w:t>.</w:t>
      </w:r>
    </w:p>
    <w:p w:rsidR="000E0E37" w:rsidRPr="003E4FFD" w:rsidRDefault="000E0E37" w:rsidP="00A313C4">
      <w:pPr>
        <w:pStyle w:val="aff1"/>
        <w:numPr>
          <w:ilvl w:val="1"/>
          <w:numId w:val="45"/>
        </w:numPr>
        <w:tabs>
          <w:tab w:val="left" w:pos="709"/>
          <w:tab w:val="left" w:pos="851"/>
        </w:tabs>
        <w:spacing w:after="240"/>
        <w:ind w:left="709" w:hanging="709"/>
        <w:jc w:val="both"/>
        <w:rPr>
          <w:rFonts w:ascii="Times New Roman" w:hAnsi="Times New Roman"/>
        </w:rPr>
      </w:pPr>
      <w:r w:rsidRPr="003E4FFD">
        <w:rPr>
          <w:rFonts w:ascii="Times New Roman" w:hAnsi="Times New Roman"/>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0E0E37" w:rsidRPr="00866DC6" w:rsidRDefault="000E0E37" w:rsidP="00A313C4">
      <w:pPr>
        <w:pStyle w:val="111"/>
        <w:numPr>
          <w:ilvl w:val="0"/>
          <w:numId w:val="44"/>
        </w:numPr>
        <w:tabs>
          <w:tab w:val="left" w:pos="709"/>
          <w:tab w:val="left" w:pos="1418"/>
        </w:tabs>
        <w:spacing w:after="240" w:line="240" w:lineRule="auto"/>
        <w:ind w:left="709" w:hanging="709"/>
        <w:jc w:val="both"/>
        <w:rPr>
          <w:rFonts w:ascii="Times New Roman" w:hAnsi="Times New Roman" w:cs="Times New Roman"/>
          <w:sz w:val="24"/>
          <w:szCs w:val="24"/>
        </w:rPr>
      </w:pPr>
      <w:r w:rsidRPr="00866DC6">
        <w:rPr>
          <w:rFonts w:ascii="Times New Roman" w:hAnsi="Times New Roman" w:cs="Times New Roman"/>
          <w:sz w:val="24"/>
          <w:szCs w:val="24"/>
        </w:rPr>
        <w:t>банк должен иметь лицензию Центрального банка Российской Федерации;</w:t>
      </w:r>
    </w:p>
    <w:p w:rsidR="000E0E37" w:rsidRPr="00866DC6" w:rsidRDefault="000E0E37" w:rsidP="00A313C4">
      <w:pPr>
        <w:pStyle w:val="111"/>
        <w:numPr>
          <w:ilvl w:val="0"/>
          <w:numId w:val="44"/>
        </w:numPr>
        <w:tabs>
          <w:tab w:val="left" w:pos="709"/>
          <w:tab w:val="left" w:pos="1418"/>
        </w:tabs>
        <w:spacing w:after="240" w:line="240" w:lineRule="auto"/>
        <w:ind w:left="709" w:hanging="709"/>
        <w:jc w:val="both"/>
        <w:rPr>
          <w:rFonts w:ascii="Times New Roman" w:hAnsi="Times New Roman" w:cs="Times New Roman"/>
          <w:sz w:val="24"/>
          <w:szCs w:val="24"/>
        </w:rPr>
      </w:pPr>
      <w:r w:rsidRPr="00866DC6">
        <w:rPr>
          <w:rFonts w:ascii="Times New Roman" w:hAnsi="Times New Roman" w:cs="Times New Roman"/>
          <w:sz w:val="24"/>
          <w:szCs w:val="24"/>
        </w:rPr>
        <w:t>банк должен быть участником системы страхования вкладов;</w:t>
      </w:r>
    </w:p>
    <w:p w:rsidR="000E0E37" w:rsidRPr="00866DC6" w:rsidRDefault="000E0E37" w:rsidP="00A313C4">
      <w:pPr>
        <w:pStyle w:val="111"/>
        <w:numPr>
          <w:ilvl w:val="0"/>
          <w:numId w:val="44"/>
        </w:numPr>
        <w:tabs>
          <w:tab w:val="left" w:pos="709"/>
          <w:tab w:val="left" w:pos="1418"/>
        </w:tabs>
        <w:spacing w:after="240" w:line="240" w:lineRule="auto"/>
        <w:ind w:left="709" w:hanging="709"/>
        <w:jc w:val="both"/>
        <w:rPr>
          <w:rFonts w:ascii="Times New Roman" w:hAnsi="Times New Roman" w:cs="Times New Roman"/>
          <w:sz w:val="24"/>
          <w:szCs w:val="24"/>
        </w:rPr>
      </w:pPr>
      <w:r w:rsidRPr="00866DC6">
        <w:rPr>
          <w:rFonts w:ascii="Times New Roman" w:hAnsi="Times New Roman" w:cs="Times New Roman"/>
          <w:sz w:val="24"/>
          <w:szCs w:val="24"/>
        </w:rPr>
        <w:t>величина собственного капитала банка на последнюю отчетную дату по публикуемой отчетности должна быть больше или равна 3 млрд.руб.</w:t>
      </w:r>
    </w:p>
    <w:p w:rsidR="000E0E37" w:rsidRPr="00EB4164" w:rsidRDefault="000E0E37" w:rsidP="00A313C4">
      <w:pPr>
        <w:pStyle w:val="111"/>
        <w:numPr>
          <w:ilvl w:val="0"/>
          <w:numId w:val="44"/>
        </w:numPr>
        <w:tabs>
          <w:tab w:val="left" w:pos="709"/>
          <w:tab w:val="left" w:pos="1418"/>
        </w:tabs>
        <w:spacing w:after="240" w:line="240" w:lineRule="auto"/>
        <w:ind w:left="709" w:hanging="709"/>
        <w:jc w:val="both"/>
        <w:rPr>
          <w:rFonts w:ascii="Times New Roman" w:hAnsi="Times New Roman" w:cs="Times New Roman"/>
          <w:sz w:val="24"/>
          <w:szCs w:val="24"/>
        </w:rPr>
      </w:pPr>
      <w:r w:rsidRPr="004B1CE4">
        <w:rPr>
          <w:rFonts w:ascii="Times New Roman" w:hAnsi="Times New Roman" w:cs="Times New Roman"/>
          <w:sz w:val="24"/>
          <w:szCs w:val="24"/>
        </w:rPr>
        <w:t>совокупный объём выдаваемых одному контрагенту Концерна банковских гарантий не доложен превышать 25 процентов собственного капитала банка (принцип достаточности собственного капитала (лимита ответственности).</w:t>
      </w:r>
    </w:p>
    <w:p w:rsidR="000E0E37" w:rsidRPr="003E4FFD" w:rsidRDefault="000E0E37"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Pr="003E4FFD">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0E0E37" w:rsidRPr="003E4FFD" w:rsidRDefault="000E0E37"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Pr="003E4FFD">
        <w:rPr>
          <w:rFonts w:ascii="Times New Roman" w:hAnsi="Times New Roman"/>
        </w:rPr>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0E0E37" w:rsidRPr="003E4FFD" w:rsidRDefault="000E0E37"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Pr="003E4FFD">
        <w:rPr>
          <w:rFonts w:ascii="Times New Roman" w:hAnsi="Times New Roman"/>
        </w:rPr>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0E0E37" w:rsidRPr="00866DC6" w:rsidRDefault="000E0E37" w:rsidP="00A313C4">
      <w:pPr>
        <w:pStyle w:val="111"/>
        <w:numPr>
          <w:ilvl w:val="0"/>
          <w:numId w:val="44"/>
        </w:numPr>
        <w:tabs>
          <w:tab w:val="left" w:pos="709"/>
          <w:tab w:val="left" w:pos="1418"/>
        </w:tabs>
        <w:spacing w:after="240" w:line="240" w:lineRule="auto"/>
        <w:ind w:left="709" w:hanging="709"/>
        <w:jc w:val="both"/>
        <w:rPr>
          <w:rFonts w:ascii="Times New Roman" w:hAnsi="Times New Roman" w:cs="Times New Roman"/>
          <w:sz w:val="24"/>
          <w:szCs w:val="24"/>
        </w:rPr>
      </w:pPr>
      <w:r w:rsidRPr="00866DC6">
        <w:rPr>
          <w:rFonts w:ascii="Times New Roman" w:hAnsi="Times New Roman" w:cs="Times New Roman"/>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866DC6">
          <w:rPr>
            <w:rFonts w:ascii="Times New Roman" w:hAnsi="Times New Roman" w:cs="Times New Roman"/>
            <w:sz w:val="24"/>
            <w:szCs w:val="24"/>
          </w:rPr>
          <w:t>www.standartandpoors.com</w:t>
        </w:r>
      </w:hyperlink>
      <w:r w:rsidRPr="00866DC6">
        <w:rPr>
          <w:rFonts w:ascii="Times New Roman" w:hAnsi="Times New Roman" w:cs="Times New Roman"/>
          <w:sz w:val="24"/>
          <w:szCs w:val="24"/>
        </w:rPr>
        <w:t>), Moody’s Investors Service, Inc. (</w:t>
      </w:r>
      <w:hyperlink r:id="rId9" w:history="1">
        <w:r w:rsidRPr="00866DC6">
          <w:rPr>
            <w:rFonts w:ascii="Times New Roman" w:hAnsi="Times New Roman" w:cs="Times New Roman"/>
            <w:sz w:val="24"/>
            <w:szCs w:val="24"/>
          </w:rPr>
          <w:t>www.moodys.com</w:t>
        </w:r>
      </w:hyperlink>
      <w:r w:rsidRPr="00866DC6">
        <w:rPr>
          <w:rFonts w:ascii="Times New Roman" w:hAnsi="Times New Roman" w:cs="Times New Roman"/>
          <w:sz w:val="24"/>
          <w:szCs w:val="24"/>
        </w:rPr>
        <w:t>) или  Fitch Ratings Ltd. (</w:t>
      </w:r>
      <w:hyperlink r:id="rId10" w:history="1">
        <w:r w:rsidRPr="00866DC6">
          <w:rPr>
            <w:rFonts w:ascii="Times New Roman" w:hAnsi="Times New Roman" w:cs="Times New Roman"/>
            <w:sz w:val="24"/>
            <w:szCs w:val="24"/>
          </w:rPr>
          <w:t>www.fitchratings.com</w:t>
        </w:r>
      </w:hyperlink>
      <w:r w:rsidRPr="00866DC6">
        <w:rPr>
          <w:rFonts w:ascii="Times New Roman" w:hAnsi="Times New Roman" w:cs="Times New Roman"/>
          <w:sz w:val="24"/>
          <w:szCs w:val="24"/>
        </w:rPr>
        <w:t>)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0E0E37" w:rsidRPr="00866DC6" w:rsidRDefault="000E0E37" w:rsidP="00A313C4">
      <w:pPr>
        <w:pStyle w:val="111"/>
        <w:tabs>
          <w:tab w:val="left" w:pos="709"/>
          <w:tab w:val="left" w:pos="1418"/>
        </w:tabs>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ab/>
      </w:r>
      <w:r w:rsidRPr="00866DC6">
        <w:rPr>
          <w:rFonts w:ascii="Times New Roman" w:hAnsi="Times New Roman" w:cs="Times New Roman"/>
          <w:sz w:val="24"/>
          <w:szCs w:val="24"/>
        </w:rPr>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0E0E37" w:rsidRPr="00866DC6" w:rsidRDefault="000E0E37" w:rsidP="00A313C4">
      <w:pPr>
        <w:pStyle w:val="111"/>
        <w:tabs>
          <w:tab w:val="left" w:pos="709"/>
          <w:tab w:val="left" w:pos="1418"/>
        </w:tabs>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ab/>
      </w:r>
      <w:r w:rsidRPr="00866DC6">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E0E37" w:rsidRPr="003E4FFD" w:rsidRDefault="000E0E37"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Pr="003E4FFD">
        <w:rPr>
          <w:rFonts w:ascii="Times New Roman" w:hAnsi="Times New Roman"/>
        </w:rPr>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0E0E37" w:rsidRPr="003E4FFD" w:rsidRDefault="000E0E37" w:rsidP="00A313C4">
      <w:pPr>
        <w:pStyle w:val="aff1"/>
        <w:numPr>
          <w:ilvl w:val="1"/>
          <w:numId w:val="45"/>
        </w:numPr>
        <w:tabs>
          <w:tab w:val="left" w:pos="709"/>
          <w:tab w:val="left" w:pos="851"/>
        </w:tabs>
        <w:spacing w:after="240"/>
        <w:ind w:left="709" w:hanging="709"/>
        <w:jc w:val="both"/>
        <w:rPr>
          <w:rFonts w:ascii="Times New Roman" w:hAnsi="Times New Roman"/>
        </w:rPr>
      </w:pPr>
      <w:r w:rsidRPr="003E4FFD">
        <w:rPr>
          <w:rFonts w:ascii="Times New Roman" w:hAnsi="Times New Roman"/>
        </w:rPr>
        <w:lastRenderedPageBreak/>
        <w:t>Виды обеспечения: обеспечение надлежащего исполнения Договора</w:t>
      </w:r>
      <w:r w:rsidR="002A3B2A">
        <w:rPr>
          <w:rFonts w:ascii="Times New Roman" w:hAnsi="Times New Roman"/>
        </w:rPr>
        <w:t>,</w:t>
      </w:r>
      <w:r w:rsidR="002A3B2A" w:rsidRPr="003E4FFD">
        <w:rPr>
          <w:rFonts w:ascii="Times New Roman" w:hAnsi="Times New Roman"/>
        </w:rPr>
        <w:t xml:space="preserve"> </w:t>
      </w:r>
      <w:r w:rsidRPr="003E4FFD">
        <w:rPr>
          <w:rFonts w:ascii="Times New Roman" w:hAnsi="Times New Roman"/>
        </w:rPr>
        <w:t>обеспечение возврата аванса</w:t>
      </w:r>
      <w:r w:rsidR="002A3B2A" w:rsidRPr="003E4FFD">
        <w:rPr>
          <w:rFonts w:ascii="Times New Roman" w:hAnsi="Times New Roman"/>
        </w:rPr>
        <w:t>,</w:t>
      </w:r>
      <w:r w:rsidR="002A3B2A">
        <w:rPr>
          <w:rFonts w:ascii="Times New Roman" w:hAnsi="Times New Roman"/>
        </w:rPr>
        <w:t xml:space="preserve"> </w:t>
      </w:r>
      <w:r w:rsidRPr="003E4FFD">
        <w:rPr>
          <w:rFonts w:ascii="Times New Roman" w:hAnsi="Times New Roman"/>
        </w:rPr>
        <w:t>обеспечение исполнения гарантийных обязательств Поставщика.</w:t>
      </w:r>
    </w:p>
    <w:p w:rsidR="000E0E37" w:rsidRPr="003E4FFD" w:rsidRDefault="000E0E37"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Pr="003E4FFD">
        <w:rPr>
          <w:rFonts w:ascii="Times New Roman" w:hAnsi="Times New Roman"/>
        </w:rPr>
        <w:t xml:space="preserve">Обеспечение исполнения договора – обеспечивает основные обязательства по Договору (поставку товаров, выполнение работ, оказание услуг), кроме гарантийных. </w:t>
      </w:r>
    </w:p>
    <w:p w:rsidR="000E0E37" w:rsidRDefault="000E0E37"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Pr="003E4FFD">
        <w:rPr>
          <w:rFonts w:ascii="Times New Roman" w:hAnsi="Times New Roman"/>
        </w:rPr>
        <w:t>Обеспечение возврата аванса–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0E0E37" w:rsidRPr="003E4FFD" w:rsidRDefault="002A3B2A"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0E0E37" w:rsidRPr="003E4FFD" w:rsidRDefault="000E0E37"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008B4003" w:rsidRPr="008B4003">
        <w:rPr>
          <w:rFonts w:ascii="Times New Roman" w:hAnsi="Times New Roman"/>
        </w:rPr>
        <w:t xml:space="preserve">В случае, если обеспечение возврата авансового платежа не было предоставлено Поставщиком до </w:t>
      </w:r>
      <w:r w:rsidR="002A3B2A" w:rsidRPr="008B4003">
        <w:rPr>
          <w:rFonts w:ascii="Times New Roman" w:hAnsi="Times New Roman"/>
        </w:rPr>
        <w:t>заключения Договора</w:t>
      </w:r>
      <w:r w:rsidR="008B4003" w:rsidRPr="008B4003">
        <w:rPr>
          <w:rFonts w:ascii="Times New Roman" w:hAnsi="Times New Roman"/>
        </w:rPr>
        <w:t xml:space="preserve">, </w:t>
      </w:r>
      <w:r w:rsidRPr="003E4FFD">
        <w:rPr>
          <w:rFonts w:ascii="Times New Roman" w:hAnsi="Times New Roman"/>
        </w:rPr>
        <w:t>Поставщик не позднее 15 календарных дней с даты заключения настоящего Договора предоставляет банковскую гарантию/договор поручительства возврата аванса на сумму аванса (с НДС), перечисляемого Заказчиком Поставщику, в случае неисполнения последним обязательства по возврату аванса согласно Договору. Банковская гарантия/договор поручительства возврата промежуточных авансовых платежей, перечисляемых Заказчиком Поставщику в соответствии с п.8.1.2 настоящего Договора предоставляется Заказчику до перечисления промежуточных авансовых платежей.  Обеспечение возврата аванса в форме банковской гарантии/</w:t>
      </w:r>
      <w:r w:rsidRPr="00F0287F">
        <w:rPr>
          <w:rFonts w:ascii="Times New Roman" w:hAnsi="Times New Roman"/>
        </w:rPr>
        <w:t xml:space="preserve"> </w:t>
      </w:r>
      <w:r w:rsidRPr="006E294B">
        <w:rPr>
          <w:rFonts w:ascii="Times New Roman" w:hAnsi="Times New Roman"/>
        </w:rPr>
        <w:t>договора поручительства</w:t>
      </w:r>
      <w:r>
        <w:rPr>
          <w:rFonts w:ascii="Times New Roman" w:hAnsi="Times New Roman"/>
        </w:rPr>
        <w:t>/</w:t>
      </w:r>
      <w:r w:rsidRPr="00F0287F">
        <w:rPr>
          <w:noProof/>
        </w:rPr>
        <w:t xml:space="preserve"> </w:t>
      </w:r>
      <w:r w:rsidRPr="00504B6E">
        <w:rPr>
          <w:rFonts w:ascii="Times New Roman" w:hAnsi="Times New Roman"/>
        </w:rPr>
        <w:t>в форме денежных средств путем их перечисления Заказчику</w:t>
      </w:r>
      <w:r w:rsidRPr="003E4FFD">
        <w:rPr>
          <w:rFonts w:ascii="Times New Roman" w:hAnsi="Times New Roman"/>
        </w:rPr>
        <w:t xml:space="preserve"> должно быть действительно в течение срока исполнения обязательств на сумму выплаченного аванса, плюс 60 дней.  </w:t>
      </w:r>
    </w:p>
    <w:p w:rsidR="000E0E37" w:rsidRPr="003E4FFD" w:rsidRDefault="007849C4"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В случае отказа Поставщика от получения аванса обеспечение возврата аванса не требуется.</w:t>
      </w:r>
    </w:p>
    <w:p w:rsidR="008B4003" w:rsidRDefault="007849C4"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Обеспечение надлежащего исполнения Договора составляет 5% (Пять процентов) от цены Договора (с НДС).</w:t>
      </w:r>
    </w:p>
    <w:p w:rsidR="000E0E37" w:rsidRPr="003E4FFD" w:rsidRDefault="008B4003"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Pr="008B4003">
        <w:rPr>
          <w:rFonts w:ascii="Times New Roman" w:hAnsi="Times New Roman"/>
        </w:rPr>
        <w:t xml:space="preserve">В случае, если обеспечение </w:t>
      </w:r>
      <w:r>
        <w:rPr>
          <w:rFonts w:ascii="Times New Roman" w:hAnsi="Times New Roman"/>
        </w:rPr>
        <w:t>надлежащего исполнения</w:t>
      </w:r>
      <w:r w:rsidRPr="008B4003">
        <w:rPr>
          <w:rFonts w:ascii="Times New Roman" w:hAnsi="Times New Roman"/>
        </w:rPr>
        <w:t xml:space="preserve"> не было предоставлено Поставщиком до заключения Договора</w:t>
      </w:r>
      <w:r>
        <w:rPr>
          <w:rFonts w:ascii="Times New Roman" w:hAnsi="Times New Roman"/>
        </w:rPr>
        <w:t>, о</w:t>
      </w:r>
      <w:r w:rsidR="000E0E37" w:rsidRPr="003E4FFD">
        <w:rPr>
          <w:rFonts w:ascii="Times New Roman" w:hAnsi="Times New Roman"/>
        </w:rPr>
        <w:t xml:space="preserve">беспечение надлежащего исполнения Договора должно быть предоставлено Заказчику не позднее 15 календарных дней с даты заключения настоящего Договора. Обеспечение надлежащего исполнения Договора в форме банковской гарантии/ </w:t>
      </w:r>
      <w:r w:rsidR="000E0E37" w:rsidRPr="006E294B">
        <w:rPr>
          <w:rFonts w:ascii="Times New Roman" w:hAnsi="Times New Roman"/>
        </w:rPr>
        <w:t>договора поручительства</w:t>
      </w:r>
      <w:r w:rsidR="000E0E37">
        <w:rPr>
          <w:rFonts w:ascii="Times New Roman" w:hAnsi="Times New Roman"/>
        </w:rPr>
        <w:t>/</w:t>
      </w:r>
      <w:r w:rsidR="000E0E37" w:rsidRPr="00F0287F">
        <w:rPr>
          <w:noProof/>
        </w:rPr>
        <w:t xml:space="preserve"> </w:t>
      </w:r>
      <w:r w:rsidR="000E0E37" w:rsidRPr="003E4FFD">
        <w:rPr>
          <w:rFonts w:ascii="Times New Roman" w:hAnsi="Times New Roman"/>
        </w:rPr>
        <w:t>в форме денежных средств путем их перечисления Заказчику</w:t>
      </w:r>
      <w:r w:rsidR="000E0E37" w:rsidRPr="00F0287F">
        <w:rPr>
          <w:rFonts w:ascii="Times New Roman" w:hAnsi="Times New Roman"/>
        </w:rPr>
        <w:t xml:space="preserve"> </w:t>
      </w:r>
      <w:r w:rsidR="000E0E37" w:rsidRPr="003E4FFD">
        <w:rPr>
          <w:rFonts w:ascii="Times New Roman" w:hAnsi="Times New Roman"/>
        </w:rPr>
        <w:t>должно быть действительно в течение срока исполнения всех обязательств по Договору, кроме гарантийных, плюс 60 дней.</w:t>
      </w:r>
    </w:p>
    <w:p w:rsidR="000E0E37" w:rsidRPr="003E4FFD" w:rsidRDefault="007849C4"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Обеспечение исполнения гарантийных обязательств Поставщика составляет 5% (Пять процентов) от цены Договора (с НДС). Обеспечение исполнения гарантийных обязательств по Договору должно быть предоставлено Заказчику не менее чем за 30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w:t>
      </w:r>
      <w:r w:rsidR="000E0E37" w:rsidRPr="00996217">
        <w:rPr>
          <w:rFonts w:ascii="Times New Roman" w:hAnsi="Times New Roman"/>
        </w:rPr>
        <w:t xml:space="preserve"> </w:t>
      </w:r>
      <w:r w:rsidR="000E0E37" w:rsidRPr="006E294B">
        <w:rPr>
          <w:rFonts w:ascii="Times New Roman" w:hAnsi="Times New Roman"/>
        </w:rPr>
        <w:t>договора поручительства</w:t>
      </w:r>
      <w:r w:rsidR="000E0E37">
        <w:rPr>
          <w:rFonts w:ascii="Times New Roman" w:hAnsi="Times New Roman"/>
        </w:rPr>
        <w:t>/</w:t>
      </w:r>
      <w:r w:rsidR="000E0E37" w:rsidRPr="00F0287F">
        <w:rPr>
          <w:noProof/>
        </w:rPr>
        <w:t xml:space="preserve"> </w:t>
      </w:r>
      <w:r w:rsidR="000E0E37" w:rsidRPr="00504B6E">
        <w:rPr>
          <w:rFonts w:ascii="Times New Roman" w:hAnsi="Times New Roman"/>
        </w:rPr>
        <w:t>в форме денежных средств путем их перечисления Заказчику</w:t>
      </w:r>
      <w:r w:rsidR="000E0E37" w:rsidRPr="003E4FFD">
        <w:rPr>
          <w:rFonts w:ascii="Times New Roman" w:hAnsi="Times New Roman"/>
        </w:rPr>
        <w:t xml:space="preserve"> должно быть действительно до даты полного исполнения гарантийных обязательств Поставщиком, плюс 60 дней.</w:t>
      </w:r>
    </w:p>
    <w:p w:rsidR="000E0E37" w:rsidRPr="003E4FFD" w:rsidRDefault="000E0E37" w:rsidP="00A313C4">
      <w:pPr>
        <w:pStyle w:val="aff1"/>
        <w:numPr>
          <w:ilvl w:val="1"/>
          <w:numId w:val="45"/>
        </w:numPr>
        <w:tabs>
          <w:tab w:val="left" w:pos="709"/>
          <w:tab w:val="left" w:pos="851"/>
        </w:tabs>
        <w:spacing w:after="240"/>
        <w:ind w:left="709" w:hanging="709"/>
        <w:jc w:val="both"/>
        <w:rPr>
          <w:rFonts w:ascii="Times New Roman" w:hAnsi="Times New Roman"/>
        </w:rPr>
      </w:pPr>
      <w:r w:rsidRPr="003E4FFD">
        <w:rPr>
          <w:rFonts w:ascii="Times New Roman" w:hAnsi="Times New Roman"/>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0E0E37" w:rsidRPr="003E4FFD" w:rsidRDefault="000E0E37" w:rsidP="00A313C4">
      <w:pPr>
        <w:pStyle w:val="aff1"/>
        <w:numPr>
          <w:ilvl w:val="1"/>
          <w:numId w:val="45"/>
        </w:numPr>
        <w:tabs>
          <w:tab w:val="left" w:pos="709"/>
          <w:tab w:val="left" w:pos="851"/>
        </w:tabs>
        <w:spacing w:after="240"/>
        <w:ind w:left="709" w:hanging="709"/>
        <w:jc w:val="both"/>
        <w:rPr>
          <w:rFonts w:ascii="Times New Roman" w:hAnsi="Times New Roman"/>
        </w:rPr>
      </w:pPr>
      <w:r w:rsidRPr="003E4FFD">
        <w:rPr>
          <w:rFonts w:ascii="Times New Roman" w:hAnsi="Times New Roman"/>
        </w:rPr>
        <w:lastRenderedPageBreak/>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0E0E37" w:rsidRPr="003E4FFD" w:rsidRDefault="000E0E37" w:rsidP="00A313C4">
      <w:pPr>
        <w:pStyle w:val="aff1"/>
        <w:numPr>
          <w:ilvl w:val="1"/>
          <w:numId w:val="45"/>
        </w:numPr>
        <w:tabs>
          <w:tab w:val="left" w:pos="709"/>
          <w:tab w:val="left" w:pos="851"/>
        </w:tabs>
        <w:spacing w:after="240"/>
        <w:ind w:left="709" w:hanging="709"/>
        <w:jc w:val="both"/>
        <w:rPr>
          <w:rFonts w:ascii="Times New Roman" w:hAnsi="Times New Roman"/>
        </w:rPr>
      </w:pPr>
      <w:r w:rsidRPr="003E4FFD">
        <w:rPr>
          <w:rFonts w:ascii="Times New Roman" w:hAnsi="Times New Roman"/>
        </w:rPr>
        <w:t>При предоставлении обеспечения согласно пунктам 15.1.3 и 15.1.4 Договора к обеспечению в обязательном порядке должны прилагаться следующие документы:</w:t>
      </w:r>
    </w:p>
    <w:p w:rsidR="000E0E37" w:rsidRPr="00866DC6" w:rsidRDefault="000E0E37" w:rsidP="00A313C4">
      <w:pPr>
        <w:pStyle w:val="111"/>
        <w:numPr>
          <w:ilvl w:val="0"/>
          <w:numId w:val="44"/>
        </w:numPr>
        <w:tabs>
          <w:tab w:val="left" w:pos="709"/>
          <w:tab w:val="left" w:pos="1418"/>
        </w:tabs>
        <w:spacing w:after="240" w:line="240" w:lineRule="auto"/>
        <w:ind w:left="709" w:hanging="709"/>
        <w:jc w:val="both"/>
        <w:rPr>
          <w:rFonts w:ascii="Times New Roman" w:hAnsi="Times New Roman" w:cs="Times New Roman"/>
          <w:sz w:val="24"/>
          <w:szCs w:val="24"/>
        </w:rPr>
      </w:pPr>
      <w:r w:rsidRPr="00866DC6">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0E0E37" w:rsidRPr="003E4FFD" w:rsidRDefault="000E0E37" w:rsidP="00A313C4">
      <w:pPr>
        <w:numPr>
          <w:ilvl w:val="0"/>
          <w:numId w:val="44"/>
        </w:numPr>
        <w:tabs>
          <w:tab w:val="left" w:pos="709"/>
        </w:tabs>
        <w:spacing w:after="240"/>
        <w:ind w:left="709" w:hanging="709"/>
        <w:jc w:val="both"/>
        <w:rPr>
          <w:rFonts w:ascii="Times New Roman" w:hAnsi="Times New Roman"/>
          <w:noProof/>
        </w:rPr>
      </w:pPr>
      <w:r w:rsidRPr="003E4FFD">
        <w:rPr>
          <w:rFonts w:ascii="Times New Roman" w:hAnsi="Times New Roman"/>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0E0E37" w:rsidRPr="003E4FFD" w:rsidRDefault="000E0E37" w:rsidP="00A313C4">
      <w:pPr>
        <w:numPr>
          <w:ilvl w:val="0"/>
          <w:numId w:val="44"/>
        </w:numPr>
        <w:tabs>
          <w:tab w:val="left" w:pos="709"/>
        </w:tabs>
        <w:spacing w:after="240"/>
        <w:ind w:left="709" w:hanging="709"/>
        <w:jc w:val="both"/>
        <w:rPr>
          <w:rFonts w:ascii="Times New Roman" w:hAnsi="Times New Roman"/>
          <w:noProof/>
        </w:rPr>
      </w:pPr>
      <w:r w:rsidRPr="003E4FFD">
        <w:rPr>
          <w:rFonts w:ascii="Times New Roman" w:hAnsi="Times New Roman"/>
          <w:noProof/>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0E0E37" w:rsidRPr="003E4FFD" w:rsidRDefault="000E0E37" w:rsidP="00A313C4">
      <w:pPr>
        <w:numPr>
          <w:ilvl w:val="0"/>
          <w:numId w:val="44"/>
        </w:numPr>
        <w:tabs>
          <w:tab w:val="left" w:pos="709"/>
        </w:tabs>
        <w:spacing w:after="240"/>
        <w:ind w:left="709" w:hanging="709"/>
        <w:jc w:val="both"/>
        <w:rPr>
          <w:rFonts w:ascii="Times New Roman" w:hAnsi="Times New Roman"/>
          <w:noProof/>
        </w:rPr>
      </w:pPr>
      <w:r w:rsidRPr="003E4FFD">
        <w:rPr>
          <w:rFonts w:ascii="Times New Roman" w:hAnsi="Times New Roman"/>
          <w:noProof/>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0E0E37" w:rsidRPr="003E4FFD" w:rsidRDefault="000E0E37" w:rsidP="00A313C4">
      <w:pPr>
        <w:numPr>
          <w:ilvl w:val="0"/>
          <w:numId w:val="44"/>
        </w:numPr>
        <w:tabs>
          <w:tab w:val="left" w:pos="709"/>
        </w:tabs>
        <w:spacing w:after="240"/>
        <w:ind w:left="709" w:hanging="709"/>
        <w:jc w:val="both"/>
        <w:rPr>
          <w:rFonts w:ascii="Times New Roman" w:hAnsi="Times New Roman"/>
          <w:noProof/>
        </w:rPr>
      </w:pPr>
      <w:r w:rsidRPr="003E4FFD">
        <w:rPr>
          <w:rFonts w:ascii="Times New Roman" w:hAnsi="Times New Roman"/>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0E0E37" w:rsidRPr="003E4FFD" w:rsidRDefault="007849C4" w:rsidP="00A313C4">
      <w:pPr>
        <w:tabs>
          <w:tab w:val="left" w:pos="709"/>
          <w:tab w:val="left" w:pos="1134"/>
        </w:tabs>
        <w:spacing w:after="240"/>
        <w:ind w:left="709" w:hanging="709"/>
        <w:jc w:val="both"/>
        <w:rPr>
          <w:rFonts w:ascii="Times New Roman" w:hAnsi="Times New Roman"/>
          <w:noProof/>
        </w:rPr>
      </w:pPr>
      <w:r>
        <w:rPr>
          <w:rFonts w:ascii="Times New Roman" w:hAnsi="Times New Roman"/>
          <w:noProof/>
        </w:rPr>
        <w:tab/>
      </w:r>
      <w:r w:rsidR="000E0E37" w:rsidRPr="003E4FFD">
        <w:rPr>
          <w:rFonts w:ascii="Times New Roman" w:hAnsi="Times New Roman"/>
          <w:noProof/>
        </w:rPr>
        <w:t>При отсутствии указанных в настоящем пункте документов обеспечение не принимается.</w:t>
      </w:r>
    </w:p>
    <w:p w:rsidR="000E0E37" w:rsidRPr="003E4FFD" w:rsidRDefault="000E0E37" w:rsidP="00A313C4">
      <w:pPr>
        <w:pStyle w:val="aff1"/>
        <w:numPr>
          <w:ilvl w:val="1"/>
          <w:numId w:val="45"/>
        </w:numPr>
        <w:tabs>
          <w:tab w:val="left" w:pos="709"/>
          <w:tab w:val="left" w:pos="851"/>
        </w:tabs>
        <w:spacing w:after="240"/>
        <w:ind w:left="709" w:hanging="709"/>
        <w:jc w:val="both"/>
        <w:rPr>
          <w:rFonts w:ascii="Times New Roman" w:hAnsi="Times New Roman"/>
        </w:rPr>
      </w:pPr>
      <w:r w:rsidRPr="003E4FFD">
        <w:rPr>
          <w:rFonts w:ascii="Times New Roman" w:hAnsi="Times New Roman"/>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0E0E37" w:rsidRPr="003E4FFD" w:rsidRDefault="007849C4"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0E0E37" w:rsidRPr="003E4FFD" w:rsidRDefault="007849C4"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Для истребования суммы обеспечения Заказчик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0E0E37" w:rsidRPr="003E4FFD" w:rsidRDefault="007849C4" w:rsidP="00A313C4">
      <w:pPr>
        <w:pStyle w:val="aff1"/>
        <w:tabs>
          <w:tab w:val="left" w:pos="709"/>
          <w:tab w:val="left" w:pos="851"/>
        </w:tabs>
        <w:spacing w:after="240"/>
        <w:ind w:left="709" w:hanging="709"/>
        <w:jc w:val="both"/>
        <w:rPr>
          <w:rFonts w:ascii="Times New Roman" w:hAnsi="Times New Roman"/>
        </w:rPr>
      </w:pPr>
      <w:r>
        <w:rPr>
          <w:rFonts w:ascii="Times New Roman" w:hAnsi="Times New Roman"/>
        </w:rPr>
        <w:lastRenderedPageBreak/>
        <w:tab/>
      </w:r>
      <w:r w:rsidR="000E0E37" w:rsidRPr="003E4FFD">
        <w:rPr>
          <w:rFonts w:ascii="Times New Roman" w:hAnsi="Times New Roman"/>
        </w:rPr>
        <w:t>Банк/поручитель, выдавший банковскую гарантию/договор поручительства должны выплатить Заказчику обеспечение не позднее 10 дней с даты получения соответствующего требования.</w:t>
      </w:r>
    </w:p>
    <w:p w:rsidR="000E0E37" w:rsidRPr="003E4FFD" w:rsidRDefault="000E0E37" w:rsidP="00A313C4">
      <w:pPr>
        <w:pStyle w:val="aff1"/>
        <w:numPr>
          <w:ilvl w:val="1"/>
          <w:numId w:val="45"/>
        </w:numPr>
        <w:tabs>
          <w:tab w:val="left" w:pos="709"/>
          <w:tab w:val="left" w:pos="851"/>
        </w:tabs>
        <w:spacing w:after="240"/>
        <w:ind w:left="709" w:hanging="709"/>
        <w:jc w:val="both"/>
        <w:rPr>
          <w:rFonts w:ascii="Times New Roman" w:hAnsi="Times New Roman"/>
        </w:rPr>
      </w:pPr>
      <w:r w:rsidRPr="003E4FFD">
        <w:rPr>
          <w:rFonts w:ascii="Times New Roman" w:hAnsi="Times New Roman"/>
        </w:rPr>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0E0E37" w:rsidRPr="003E4FFD" w:rsidRDefault="007849C4" w:rsidP="00A313C4">
      <w:pPr>
        <w:tabs>
          <w:tab w:val="left" w:pos="709"/>
          <w:tab w:val="num"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0E0E37" w:rsidRPr="003E4FFD" w:rsidRDefault="007849C4" w:rsidP="00A313C4">
      <w:pPr>
        <w:tabs>
          <w:tab w:val="left" w:pos="709"/>
          <w:tab w:val="num"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0E0E37" w:rsidRPr="003E4FFD" w:rsidRDefault="007849C4" w:rsidP="00A313C4">
      <w:pPr>
        <w:tabs>
          <w:tab w:val="left" w:pos="709"/>
          <w:tab w:val="num"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 xml:space="preserve">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w:t>
      </w:r>
      <w:r w:rsidR="00A701EA" w:rsidRPr="003E4FFD">
        <w:rPr>
          <w:rFonts w:ascii="Times New Roman" w:hAnsi="Times New Roman"/>
        </w:rPr>
        <w:t>также письмо</w:t>
      </w:r>
      <w:r w:rsidR="000E0E37" w:rsidRPr="003E4FFD">
        <w:rPr>
          <w:rFonts w:ascii="Times New Roman" w:hAnsi="Times New Roman"/>
        </w:rPr>
        <w:t xml:space="preserve"> от Банка-гаранта, подтверждающее факт выдачи банковских гарантий и нахождения их на учете в Банке, полученное по запросу Заказчика.</w:t>
      </w:r>
    </w:p>
    <w:p w:rsidR="000E0E37" w:rsidRPr="003E4FFD" w:rsidRDefault="000E0E37" w:rsidP="00A313C4">
      <w:pPr>
        <w:pStyle w:val="aff1"/>
        <w:numPr>
          <w:ilvl w:val="1"/>
          <w:numId w:val="45"/>
        </w:numPr>
        <w:tabs>
          <w:tab w:val="left" w:pos="709"/>
          <w:tab w:val="left" w:pos="851"/>
        </w:tabs>
        <w:spacing w:after="240"/>
        <w:ind w:left="709" w:hanging="709"/>
        <w:jc w:val="both"/>
        <w:rPr>
          <w:rFonts w:ascii="Times New Roman" w:hAnsi="Times New Roman"/>
        </w:rPr>
      </w:pPr>
      <w:r w:rsidRPr="003E4FFD">
        <w:rPr>
          <w:rFonts w:ascii="Times New Roman" w:hAnsi="Times New Roman"/>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0E0E37" w:rsidRDefault="000E0E37" w:rsidP="00A313C4">
      <w:pPr>
        <w:pStyle w:val="aff1"/>
        <w:numPr>
          <w:ilvl w:val="1"/>
          <w:numId w:val="45"/>
        </w:numPr>
        <w:tabs>
          <w:tab w:val="left" w:pos="709"/>
          <w:tab w:val="left" w:pos="851"/>
        </w:tabs>
        <w:spacing w:after="240"/>
        <w:ind w:left="709" w:hanging="709"/>
        <w:jc w:val="both"/>
        <w:rPr>
          <w:rFonts w:ascii="Times New Roman" w:hAnsi="Times New Roman"/>
        </w:rPr>
      </w:pPr>
      <w:r w:rsidRPr="003E4FFD">
        <w:rPr>
          <w:rFonts w:ascii="Times New Roman" w:hAnsi="Times New Roman"/>
        </w:rPr>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0E0E37" w:rsidRPr="003E4FFD" w:rsidRDefault="000E0E37" w:rsidP="00A313C4">
      <w:pPr>
        <w:pStyle w:val="aff1"/>
        <w:numPr>
          <w:ilvl w:val="1"/>
          <w:numId w:val="45"/>
        </w:numPr>
        <w:tabs>
          <w:tab w:val="left" w:pos="709"/>
          <w:tab w:val="left" w:pos="851"/>
        </w:tabs>
        <w:spacing w:after="240"/>
        <w:ind w:left="709" w:hanging="709"/>
        <w:jc w:val="both"/>
        <w:rPr>
          <w:rFonts w:ascii="Times New Roman" w:hAnsi="Times New Roman"/>
        </w:rPr>
      </w:pPr>
      <w:r w:rsidRPr="003E4FFD">
        <w:rPr>
          <w:rFonts w:ascii="Times New Roman" w:hAnsi="Times New Roman"/>
        </w:rPr>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следующим реквизитам Заказчика: ______________________________________</w:t>
      </w:r>
    </w:p>
    <w:p w:rsidR="000E0E37" w:rsidRPr="003E4FFD" w:rsidRDefault="007849C4" w:rsidP="00A313C4">
      <w:pPr>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«_____»__________20___г., заключенному в соответствии с процедурой закупки №___________, НДС не облагается».</w:t>
      </w:r>
    </w:p>
    <w:p w:rsidR="000E0E37" w:rsidRPr="003E4FFD" w:rsidRDefault="007849C4" w:rsidP="00A313C4">
      <w:pPr>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0E0E37" w:rsidRPr="003E4FFD" w:rsidRDefault="007849C4" w:rsidP="00A313C4">
      <w:pPr>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 xml:space="preserve">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w:t>
      </w:r>
      <w:r w:rsidR="000E0E37" w:rsidRPr="003E4FFD">
        <w:rPr>
          <w:rFonts w:ascii="Times New Roman" w:hAnsi="Times New Roman"/>
        </w:rPr>
        <w:lastRenderedPageBreak/>
        <w:t>соответствующего письменного требования Поставщика, которое может быть направлено Поставщиком в срок:</w:t>
      </w:r>
    </w:p>
    <w:p w:rsidR="000E0E37" w:rsidRPr="003E4FFD" w:rsidRDefault="007849C4" w:rsidP="00A313C4">
      <w:pPr>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 для возврата денежных средств, перечисленных в качестве обеспечения исполнения Договора – не ранее срока поставки Оборудования плюс 60 дней.</w:t>
      </w:r>
    </w:p>
    <w:p w:rsidR="000E0E37" w:rsidRPr="003E4FFD" w:rsidRDefault="007849C4" w:rsidP="00A313C4">
      <w:pPr>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0E0E37" w:rsidRPr="003E4FFD" w:rsidRDefault="007849C4" w:rsidP="00A313C4">
      <w:pPr>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9 настоящего Договора, плюс 60 дней.</w:t>
      </w:r>
    </w:p>
    <w:p w:rsidR="000E0E37" w:rsidRPr="003E4FFD" w:rsidRDefault="007849C4" w:rsidP="00A313C4">
      <w:pPr>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rsidR="000E0E37" w:rsidRPr="003E4FFD" w:rsidRDefault="007849C4" w:rsidP="00A313C4">
      <w:pPr>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0E0E37" w:rsidRPr="003E4FFD" w:rsidRDefault="007849C4" w:rsidP="00A313C4">
      <w:pPr>
        <w:tabs>
          <w:tab w:val="left" w:pos="709"/>
          <w:tab w:val="left" w:pos="851"/>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E0E37" w:rsidRPr="00DD02C2" w:rsidRDefault="007849C4" w:rsidP="00A313C4">
      <w:pPr>
        <w:numPr>
          <w:ilvl w:val="1"/>
          <w:numId w:val="0"/>
        </w:numPr>
        <w:tabs>
          <w:tab w:val="left" w:pos="709"/>
        </w:tabs>
        <w:spacing w:after="240"/>
        <w:ind w:left="709" w:hanging="709"/>
        <w:jc w:val="both"/>
        <w:rPr>
          <w:rFonts w:ascii="Times New Roman" w:hAnsi="Times New Roman"/>
        </w:rPr>
      </w:pPr>
      <w:r>
        <w:rPr>
          <w:rFonts w:ascii="Times New Roman" w:hAnsi="Times New Roman"/>
        </w:rPr>
        <w:tab/>
      </w:r>
      <w:r w:rsidR="000E0E37" w:rsidRPr="003E4FFD">
        <w:rPr>
          <w:rFonts w:ascii="Times New Roman" w:hAnsi="Times New Roman"/>
        </w:rPr>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9035B" w:rsidRPr="00DD02C2" w:rsidRDefault="0009035B" w:rsidP="00FE26C7">
      <w:pPr>
        <w:pStyle w:val="10"/>
        <w:keepNext w:val="0"/>
        <w:widowControl w:val="0"/>
        <w:suppressAutoHyphens/>
        <w:spacing w:before="120" w:after="120"/>
        <w:jc w:val="center"/>
        <w:rPr>
          <w:rFonts w:ascii="Times New Roman" w:hAnsi="Times New Roman"/>
          <w:sz w:val="24"/>
          <w:szCs w:val="24"/>
        </w:rPr>
      </w:pPr>
      <w:r w:rsidRPr="00DD02C2">
        <w:rPr>
          <w:rFonts w:ascii="Times New Roman" w:hAnsi="Times New Roman"/>
          <w:sz w:val="24"/>
          <w:szCs w:val="24"/>
        </w:rPr>
        <w:t>1</w:t>
      </w:r>
      <w:r w:rsidR="00A1533B">
        <w:rPr>
          <w:rFonts w:ascii="Times New Roman" w:hAnsi="Times New Roman"/>
          <w:sz w:val="24"/>
          <w:szCs w:val="24"/>
        </w:rPr>
        <w:t>6</w:t>
      </w:r>
      <w:r w:rsidRPr="00DD02C2">
        <w:rPr>
          <w:rFonts w:ascii="Times New Roman" w:hAnsi="Times New Roman"/>
          <w:sz w:val="24"/>
          <w:szCs w:val="24"/>
        </w:rPr>
        <w:t>. Прочие условия</w:t>
      </w:r>
    </w:p>
    <w:p w:rsidR="0009035B" w:rsidRPr="00DD02C2" w:rsidRDefault="0009035B" w:rsidP="00FE26C7">
      <w:pPr>
        <w:numPr>
          <w:ilvl w:val="1"/>
          <w:numId w:val="0"/>
        </w:numPr>
        <w:tabs>
          <w:tab w:val="num" w:pos="720"/>
        </w:tabs>
        <w:spacing w:after="120"/>
        <w:ind w:left="720" w:hanging="720"/>
        <w:jc w:val="both"/>
        <w:rPr>
          <w:rFonts w:ascii="Times New Roman" w:hAnsi="Times New Roman"/>
        </w:rPr>
      </w:pPr>
      <w:r w:rsidRPr="00DD02C2">
        <w:rPr>
          <w:rFonts w:ascii="Times New Roman" w:hAnsi="Times New Roman"/>
        </w:rPr>
        <w:t>1</w:t>
      </w:r>
      <w:r w:rsidR="00A1533B">
        <w:rPr>
          <w:rFonts w:ascii="Times New Roman" w:hAnsi="Times New Roman"/>
        </w:rPr>
        <w:t>6</w:t>
      </w:r>
      <w:r w:rsidRPr="00DD02C2">
        <w:rPr>
          <w:rFonts w:ascii="Times New Roman" w:hAnsi="Times New Roman"/>
        </w:rPr>
        <w:t>.1</w:t>
      </w:r>
      <w:r w:rsidRPr="00DD02C2">
        <w:rPr>
          <w:rFonts w:ascii="Times New Roman" w:hAnsi="Times New Roman"/>
        </w:rPr>
        <w:tab/>
      </w:r>
      <w:r w:rsidR="00E96B28" w:rsidRPr="00E96B28">
        <w:rPr>
          <w:rFonts w:ascii="Times New Roman" w:hAnsi="Times New Roman"/>
        </w:rPr>
        <w:t xml:space="preserve">Договор вступает в силу с даты </w:t>
      </w:r>
      <w:r w:rsidR="002D705E">
        <w:rPr>
          <w:rFonts w:ascii="Times New Roman" w:hAnsi="Times New Roman"/>
        </w:rPr>
        <w:t>подписания уполномоченными представителями Сторон</w:t>
      </w:r>
      <w:r w:rsidRPr="00DD02C2">
        <w:rPr>
          <w:rFonts w:ascii="Times New Roman" w:hAnsi="Times New Roman"/>
        </w:rPr>
        <w:t>.</w:t>
      </w:r>
    </w:p>
    <w:p w:rsidR="0009035B" w:rsidRPr="00DD02C2" w:rsidRDefault="0009035B" w:rsidP="00FE26C7">
      <w:pPr>
        <w:numPr>
          <w:ilvl w:val="1"/>
          <w:numId w:val="0"/>
        </w:numPr>
        <w:tabs>
          <w:tab w:val="num" w:pos="720"/>
        </w:tabs>
        <w:spacing w:after="120"/>
        <w:ind w:left="720" w:hanging="720"/>
        <w:jc w:val="both"/>
        <w:rPr>
          <w:rFonts w:ascii="Times New Roman" w:hAnsi="Times New Roman"/>
        </w:rPr>
      </w:pPr>
      <w:r w:rsidRPr="00DD02C2">
        <w:rPr>
          <w:rFonts w:ascii="Times New Roman" w:hAnsi="Times New Roman"/>
        </w:rPr>
        <w:t>1</w:t>
      </w:r>
      <w:r w:rsidR="00A1533B">
        <w:rPr>
          <w:rFonts w:ascii="Times New Roman" w:hAnsi="Times New Roman"/>
        </w:rPr>
        <w:t>6</w:t>
      </w:r>
      <w:r w:rsidRPr="00DD02C2">
        <w:rPr>
          <w:rFonts w:ascii="Times New Roman" w:hAnsi="Times New Roman"/>
        </w:rPr>
        <w:t>.2.</w:t>
      </w:r>
      <w:r w:rsidRPr="00DD02C2">
        <w:rPr>
          <w:rFonts w:ascii="Times New Roman" w:hAnsi="Times New Roman"/>
        </w:rPr>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09035B" w:rsidRPr="00DD02C2" w:rsidRDefault="0009035B" w:rsidP="00900634">
      <w:pPr>
        <w:numPr>
          <w:ilvl w:val="1"/>
          <w:numId w:val="0"/>
        </w:numPr>
        <w:tabs>
          <w:tab w:val="num" w:pos="720"/>
        </w:tabs>
        <w:spacing w:after="120"/>
        <w:ind w:left="720" w:hanging="11"/>
        <w:jc w:val="both"/>
        <w:rPr>
          <w:rFonts w:ascii="Times New Roman" w:hAnsi="Times New Roman"/>
        </w:rPr>
      </w:pPr>
      <w:r w:rsidRPr="00DD02C2">
        <w:rPr>
          <w:rFonts w:ascii="Times New Roman" w:hAnsi="Times New Roman"/>
        </w:rPr>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09035B" w:rsidRPr="00DD02C2" w:rsidRDefault="0009035B" w:rsidP="00FE26C7">
      <w:pPr>
        <w:numPr>
          <w:ilvl w:val="1"/>
          <w:numId w:val="0"/>
        </w:numPr>
        <w:tabs>
          <w:tab w:val="num" w:pos="720"/>
        </w:tabs>
        <w:spacing w:after="120"/>
        <w:ind w:left="720" w:hanging="720"/>
        <w:jc w:val="both"/>
        <w:rPr>
          <w:rFonts w:ascii="Times New Roman" w:hAnsi="Times New Roman"/>
        </w:rPr>
      </w:pPr>
      <w:r w:rsidRPr="00DD02C2">
        <w:rPr>
          <w:rFonts w:ascii="Times New Roman" w:hAnsi="Times New Roman"/>
        </w:rPr>
        <w:t>1</w:t>
      </w:r>
      <w:r w:rsidR="00A1533B">
        <w:rPr>
          <w:rFonts w:ascii="Times New Roman" w:hAnsi="Times New Roman"/>
        </w:rPr>
        <w:t>6</w:t>
      </w:r>
      <w:r w:rsidRPr="00DD02C2">
        <w:rPr>
          <w:rFonts w:ascii="Times New Roman" w:hAnsi="Times New Roman"/>
        </w:rPr>
        <w:t>.3.</w:t>
      </w:r>
      <w:r w:rsidRPr="00DD02C2">
        <w:rPr>
          <w:rFonts w:ascii="Times New Roman" w:hAnsi="Times New Roman"/>
        </w:rPr>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09035B" w:rsidRPr="00DD02C2" w:rsidRDefault="0009035B" w:rsidP="00FE26C7">
      <w:pPr>
        <w:numPr>
          <w:ilvl w:val="1"/>
          <w:numId w:val="0"/>
        </w:numPr>
        <w:tabs>
          <w:tab w:val="num" w:pos="720"/>
        </w:tabs>
        <w:spacing w:after="120"/>
        <w:ind w:left="720" w:hanging="720"/>
        <w:jc w:val="both"/>
        <w:rPr>
          <w:rFonts w:ascii="Times New Roman" w:hAnsi="Times New Roman"/>
        </w:rPr>
      </w:pPr>
      <w:r w:rsidRPr="00DD02C2">
        <w:rPr>
          <w:rFonts w:ascii="Times New Roman" w:hAnsi="Times New Roman"/>
        </w:rPr>
        <w:t>1</w:t>
      </w:r>
      <w:r w:rsidR="00A1533B">
        <w:rPr>
          <w:rFonts w:ascii="Times New Roman" w:hAnsi="Times New Roman"/>
        </w:rPr>
        <w:t>6</w:t>
      </w:r>
      <w:r w:rsidRPr="00DD02C2">
        <w:rPr>
          <w:rFonts w:ascii="Times New Roman" w:hAnsi="Times New Roman"/>
        </w:rPr>
        <w:t>.4.</w:t>
      </w:r>
      <w:r w:rsidRPr="00DD02C2">
        <w:rPr>
          <w:rFonts w:ascii="Times New Roman" w:hAnsi="Times New Roman"/>
        </w:rPr>
        <w:tab/>
        <w:t>Во всём остальном, что не предусмотрено условиями Договора, Стороны будут руководствоваться законодательством Российской Федерации.</w:t>
      </w:r>
    </w:p>
    <w:p w:rsidR="0009035B" w:rsidRPr="00DD02C2" w:rsidRDefault="0009035B" w:rsidP="00FE26C7">
      <w:pPr>
        <w:numPr>
          <w:ilvl w:val="1"/>
          <w:numId w:val="0"/>
        </w:numPr>
        <w:tabs>
          <w:tab w:val="num" w:pos="720"/>
        </w:tabs>
        <w:spacing w:after="120"/>
        <w:ind w:left="720" w:hanging="720"/>
        <w:jc w:val="both"/>
        <w:rPr>
          <w:rFonts w:ascii="Times New Roman" w:hAnsi="Times New Roman"/>
        </w:rPr>
      </w:pPr>
      <w:r w:rsidRPr="00DD02C2">
        <w:rPr>
          <w:rFonts w:ascii="Times New Roman" w:hAnsi="Times New Roman"/>
        </w:rPr>
        <w:lastRenderedPageBreak/>
        <w:t>1</w:t>
      </w:r>
      <w:r w:rsidR="00A1533B">
        <w:rPr>
          <w:rFonts w:ascii="Times New Roman" w:hAnsi="Times New Roman"/>
        </w:rPr>
        <w:t>6</w:t>
      </w:r>
      <w:r w:rsidRPr="00DD02C2">
        <w:rPr>
          <w:rFonts w:ascii="Times New Roman" w:hAnsi="Times New Roman"/>
        </w:rPr>
        <w:t>.5.</w:t>
      </w:r>
      <w:r w:rsidRPr="00DD02C2">
        <w:rPr>
          <w:rFonts w:ascii="Times New Roman" w:hAnsi="Times New Roman"/>
        </w:rPr>
        <w:tab/>
        <w:t xml:space="preserve">Приложения к Договору являются его неотъемлемой частью. </w:t>
      </w:r>
    </w:p>
    <w:p w:rsidR="0009035B" w:rsidRPr="00DD02C2" w:rsidRDefault="0009035B" w:rsidP="00FE26C7">
      <w:pPr>
        <w:numPr>
          <w:ilvl w:val="1"/>
          <w:numId w:val="0"/>
        </w:numPr>
        <w:tabs>
          <w:tab w:val="num" w:pos="720"/>
        </w:tabs>
        <w:spacing w:after="120"/>
        <w:ind w:left="720" w:hanging="720"/>
        <w:jc w:val="both"/>
        <w:rPr>
          <w:rFonts w:ascii="Times New Roman" w:hAnsi="Times New Roman"/>
        </w:rPr>
      </w:pPr>
      <w:r w:rsidRPr="00DD02C2">
        <w:rPr>
          <w:rFonts w:ascii="Times New Roman" w:hAnsi="Times New Roman"/>
        </w:rPr>
        <w:t>15.6.</w:t>
      </w:r>
      <w:r w:rsidRPr="00DD02C2">
        <w:rPr>
          <w:rFonts w:ascii="Times New Roman" w:hAnsi="Times New Roman"/>
        </w:rPr>
        <w:tab/>
        <w:t>Договор составлен в 2 (двух) экземплярах, имеющих одинаковую юридическую силу, по одному экземпляру для каждой Стороны.</w:t>
      </w:r>
    </w:p>
    <w:p w:rsidR="0009035B" w:rsidRPr="00DD02C2" w:rsidRDefault="0009035B">
      <w:pPr>
        <w:numPr>
          <w:ilvl w:val="1"/>
          <w:numId w:val="0"/>
        </w:numPr>
        <w:tabs>
          <w:tab w:val="num" w:pos="720"/>
        </w:tabs>
        <w:spacing w:after="120"/>
        <w:ind w:left="720" w:hanging="720"/>
        <w:jc w:val="both"/>
        <w:rPr>
          <w:rFonts w:ascii="Times New Roman" w:hAnsi="Times New Roman"/>
        </w:rPr>
      </w:pPr>
      <w:r w:rsidRPr="00DD02C2">
        <w:rPr>
          <w:rFonts w:ascii="Times New Roman" w:hAnsi="Times New Roman"/>
        </w:rPr>
        <w:t>1</w:t>
      </w:r>
      <w:r w:rsidR="00A1533B">
        <w:rPr>
          <w:rFonts w:ascii="Times New Roman" w:hAnsi="Times New Roman"/>
        </w:rPr>
        <w:t>6</w:t>
      </w:r>
      <w:r w:rsidRPr="00DD02C2">
        <w:rPr>
          <w:rFonts w:ascii="Times New Roman" w:hAnsi="Times New Roman"/>
        </w:rPr>
        <w:t>.7.</w:t>
      </w:r>
      <w:r w:rsidRPr="00DD02C2">
        <w:rPr>
          <w:rFonts w:ascii="Times New Roman" w:hAnsi="Times New Roman"/>
        </w:rPr>
        <w:tab/>
        <w:t>В случае изменений в цепочке собственников и руководителей, включая бенефициаров, в том числе конечных, Поставщик обязан не позднее 5 (Пяти) календарных дней с момента таких изменений направить Заказчику соответствующее письменное уведомление по форме Приложения №16 к Договору с приложением копий подтверждающих документов, заверенных нотариусом или уполномоченным должностным лицом Поставщика.</w:t>
      </w:r>
    </w:p>
    <w:p w:rsidR="0009035B" w:rsidRPr="00DD02C2" w:rsidRDefault="0009035B">
      <w:pPr>
        <w:numPr>
          <w:ilvl w:val="1"/>
          <w:numId w:val="0"/>
        </w:numPr>
        <w:tabs>
          <w:tab w:val="num" w:pos="720"/>
        </w:tabs>
        <w:spacing w:after="120"/>
        <w:ind w:left="720" w:hanging="11"/>
        <w:jc w:val="both"/>
        <w:rPr>
          <w:rFonts w:ascii="Times New Roman" w:hAnsi="Times New Roman"/>
        </w:rPr>
      </w:pPr>
      <w:r w:rsidRPr="00DD02C2">
        <w:rPr>
          <w:rFonts w:ascii="Times New Roman" w:hAnsi="Times New Roman"/>
        </w:rPr>
        <w:t xml:space="preserve">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w:t>
      </w:r>
      <w:hyperlink r:id="rId11" w:history="1">
        <w:r w:rsidR="00833CA0" w:rsidRPr="00FF6CFC">
          <w:rPr>
            <w:rStyle w:val="ac"/>
            <w:rFonts w:ascii="Times New Roman" w:hAnsi="Times New Roman"/>
            <w:lang w:val="en-US"/>
          </w:rPr>
          <w:t>LASergeeva</w:t>
        </w:r>
        <w:r w:rsidR="00833CA0" w:rsidRPr="00FF6CFC">
          <w:rPr>
            <w:rStyle w:val="ac"/>
            <w:rFonts w:ascii="Times New Roman" w:hAnsi="Times New Roman"/>
          </w:rPr>
          <w:t>@Atomenergoprom.ru</w:t>
        </w:r>
      </w:hyperlink>
      <w:r w:rsidR="00833CA0" w:rsidRPr="00833CA0">
        <w:rPr>
          <w:rFonts w:ascii="Times New Roman" w:hAnsi="Times New Roman"/>
        </w:rPr>
        <w:t xml:space="preserve"> </w:t>
      </w:r>
      <w:r w:rsidR="00833CA0">
        <w:rPr>
          <w:rFonts w:ascii="Times New Roman" w:hAnsi="Times New Roman"/>
        </w:rPr>
        <w:t xml:space="preserve">и </w:t>
      </w:r>
      <w:r w:rsidR="00833CA0">
        <w:rPr>
          <w:rFonts w:ascii="Times New Roman" w:hAnsi="Times New Roman"/>
          <w:lang w:val="en-US"/>
        </w:rPr>
        <w:t>YDSchuko</w:t>
      </w:r>
      <w:r w:rsidR="00833CA0" w:rsidRPr="00833CA0">
        <w:rPr>
          <w:rFonts w:ascii="Times New Roman" w:hAnsi="Times New Roman"/>
        </w:rPr>
        <w:t>@</w:t>
      </w:r>
      <w:r w:rsidR="00833CA0">
        <w:rPr>
          <w:rFonts w:ascii="Times New Roman" w:hAnsi="Times New Roman"/>
          <w:lang w:val="en-US"/>
        </w:rPr>
        <w:t>atomenrgoprom</w:t>
      </w:r>
      <w:r w:rsidR="00833CA0" w:rsidRPr="00833CA0">
        <w:rPr>
          <w:rFonts w:ascii="Times New Roman" w:hAnsi="Times New Roman"/>
        </w:rPr>
        <w:t>.</w:t>
      </w:r>
      <w:r w:rsidR="00833CA0">
        <w:rPr>
          <w:rFonts w:ascii="Times New Roman" w:hAnsi="Times New Roman"/>
          <w:lang w:val="en-US"/>
        </w:rPr>
        <w:t>ru</w:t>
      </w:r>
      <w:r w:rsidRPr="00DD02C2">
        <w:rPr>
          <w:rFonts w:ascii="Times New Roman" w:hAnsi="Times New Roman"/>
        </w:rPr>
        <w:t>.</w:t>
      </w:r>
    </w:p>
    <w:p w:rsidR="0009035B" w:rsidRPr="00DD02C2" w:rsidRDefault="0009035B">
      <w:pPr>
        <w:numPr>
          <w:ilvl w:val="1"/>
          <w:numId w:val="0"/>
        </w:numPr>
        <w:tabs>
          <w:tab w:val="num" w:pos="720"/>
        </w:tabs>
        <w:spacing w:after="120"/>
        <w:ind w:left="720" w:hanging="720"/>
        <w:jc w:val="both"/>
        <w:rPr>
          <w:rFonts w:ascii="Times New Roman" w:hAnsi="Times New Roman"/>
        </w:rPr>
      </w:pPr>
      <w:r w:rsidRPr="00DD02C2">
        <w:rPr>
          <w:rFonts w:ascii="Times New Roman" w:hAnsi="Times New Roman"/>
        </w:rPr>
        <w:t>1</w:t>
      </w:r>
      <w:r w:rsidR="00A1533B">
        <w:rPr>
          <w:rFonts w:ascii="Times New Roman" w:hAnsi="Times New Roman"/>
        </w:rPr>
        <w:t>6</w:t>
      </w:r>
      <w:r w:rsidRPr="00DD02C2">
        <w:rPr>
          <w:rFonts w:ascii="Times New Roman" w:hAnsi="Times New Roman"/>
        </w:rPr>
        <w:t>.8.</w:t>
      </w:r>
      <w:r w:rsidRPr="00DD02C2">
        <w:rPr>
          <w:rFonts w:ascii="Times New Roman" w:hAnsi="Times New Roman"/>
        </w:rPr>
        <w:tab/>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9035B" w:rsidRPr="00DD02C2" w:rsidRDefault="0009035B">
      <w:pPr>
        <w:numPr>
          <w:ilvl w:val="1"/>
          <w:numId w:val="0"/>
        </w:numPr>
        <w:tabs>
          <w:tab w:val="num" w:pos="720"/>
        </w:tabs>
        <w:spacing w:after="120"/>
        <w:ind w:left="720" w:hanging="720"/>
        <w:jc w:val="both"/>
        <w:rPr>
          <w:rFonts w:ascii="Times New Roman" w:hAnsi="Times New Roman"/>
        </w:rPr>
      </w:pPr>
      <w:r w:rsidRPr="00DD02C2">
        <w:rPr>
          <w:rFonts w:ascii="Times New Roman" w:hAnsi="Times New Roman"/>
        </w:rPr>
        <w:t>1</w:t>
      </w:r>
      <w:r w:rsidR="00A1533B">
        <w:rPr>
          <w:rFonts w:ascii="Times New Roman" w:hAnsi="Times New Roman"/>
        </w:rPr>
        <w:t>6</w:t>
      </w:r>
      <w:r w:rsidRPr="00DD02C2">
        <w:rPr>
          <w:rFonts w:ascii="Times New Roman" w:hAnsi="Times New Roman"/>
        </w:rPr>
        <w:t>.9.</w:t>
      </w:r>
      <w:r w:rsidRPr="00DD02C2">
        <w:rPr>
          <w:rFonts w:ascii="Times New Roman" w:hAnsi="Times New Roman"/>
        </w:rPr>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9035B" w:rsidRPr="00DD02C2" w:rsidRDefault="0009035B">
      <w:pPr>
        <w:numPr>
          <w:ilvl w:val="1"/>
          <w:numId w:val="0"/>
        </w:numPr>
        <w:tabs>
          <w:tab w:val="num" w:pos="720"/>
        </w:tabs>
        <w:spacing w:after="120"/>
        <w:ind w:left="720" w:hanging="720"/>
        <w:jc w:val="both"/>
        <w:rPr>
          <w:rFonts w:ascii="Times New Roman" w:hAnsi="Times New Roman"/>
        </w:rPr>
      </w:pPr>
      <w:r w:rsidRPr="00DD02C2">
        <w:rPr>
          <w:rFonts w:ascii="Times New Roman" w:hAnsi="Times New Roman"/>
        </w:rPr>
        <w:t>1</w:t>
      </w:r>
      <w:r w:rsidR="00A1533B">
        <w:rPr>
          <w:rFonts w:ascii="Times New Roman" w:hAnsi="Times New Roman"/>
        </w:rPr>
        <w:t>6</w:t>
      </w:r>
      <w:r w:rsidRPr="00DD02C2">
        <w:rPr>
          <w:rFonts w:ascii="Times New Roman" w:hAnsi="Times New Roman"/>
        </w:rPr>
        <w:t>.10.</w:t>
      </w:r>
      <w:r w:rsidRPr="00DD02C2">
        <w:rPr>
          <w:rFonts w:ascii="Times New Roman" w:hAnsi="Times New Roman"/>
        </w:rPr>
        <w:ta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Поставщиком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Поставщику, не предоставившему данные, требования о возмещении убытков Заказчика, причиненных прекращением Договора. Договор считается расторгнутым с даты получения соответствующего письменного уведомления Заказчика, если более поздняя дата не будет установлена в уведомлении.</w:t>
      </w:r>
    </w:p>
    <w:p w:rsidR="0009035B" w:rsidRPr="00DD02C2" w:rsidRDefault="00A1533B" w:rsidP="00FE26C7">
      <w:pPr>
        <w:pStyle w:val="10"/>
        <w:keepNext w:val="0"/>
        <w:widowControl w:val="0"/>
        <w:suppressAutoHyphens/>
        <w:spacing w:before="120" w:after="120"/>
        <w:jc w:val="center"/>
        <w:rPr>
          <w:rFonts w:ascii="Times New Roman" w:hAnsi="Times New Roman"/>
          <w:sz w:val="24"/>
          <w:szCs w:val="24"/>
        </w:rPr>
      </w:pPr>
      <w:r w:rsidRPr="00DD02C2">
        <w:rPr>
          <w:rFonts w:ascii="Times New Roman" w:hAnsi="Times New Roman"/>
          <w:sz w:val="24"/>
          <w:szCs w:val="24"/>
        </w:rPr>
        <w:t>1</w:t>
      </w:r>
      <w:r>
        <w:rPr>
          <w:rFonts w:ascii="Times New Roman" w:hAnsi="Times New Roman"/>
          <w:sz w:val="24"/>
          <w:szCs w:val="24"/>
        </w:rPr>
        <w:t>7</w:t>
      </w:r>
      <w:r w:rsidR="0009035B" w:rsidRPr="00DD02C2">
        <w:rPr>
          <w:rFonts w:ascii="Times New Roman" w:hAnsi="Times New Roman"/>
          <w:sz w:val="24"/>
          <w:szCs w:val="24"/>
        </w:rPr>
        <w:t>. Перечень приложений к Договору</w:t>
      </w:r>
    </w:p>
    <w:p w:rsidR="0009035B" w:rsidRPr="00DD02C2" w:rsidRDefault="0009035B" w:rsidP="00FE26C7">
      <w:pPr>
        <w:jc w:val="both"/>
        <w:rPr>
          <w:rFonts w:ascii="Times New Roman" w:hAnsi="Times New Roman"/>
        </w:rPr>
      </w:pPr>
      <w:r w:rsidRPr="00DD02C2">
        <w:rPr>
          <w:rFonts w:ascii="Times New Roman" w:hAnsi="Times New Roman"/>
        </w:rPr>
        <w:t>Приложение № 1 –   Спецификация Оборудования.</w:t>
      </w:r>
    </w:p>
    <w:p w:rsidR="0009035B" w:rsidRPr="00DD02C2" w:rsidRDefault="0009035B" w:rsidP="00FE26C7">
      <w:pPr>
        <w:jc w:val="both"/>
        <w:rPr>
          <w:rFonts w:ascii="Times New Roman" w:hAnsi="Times New Roman"/>
        </w:rPr>
      </w:pPr>
      <w:r w:rsidRPr="00DD02C2">
        <w:rPr>
          <w:rFonts w:ascii="Times New Roman" w:hAnsi="Times New Roman"/>
        </w:rPr>
        <w:t>Приложение № 2 –   Образец маркировки.</w:t>
      </w:r>
    </w:p>
    <w:p w:rsidR="0009035B" w:rsidRPr="00DD02C2" w:rsidRDefault="0009035B" w:rsidP="00FE26C7">
      <w:pPr>
        <w:jc w:val="both"/>
        <w:rPr>
          <w:rFonts w:ascii="Times New Roman" w:hAnsi="Times New Roman"/>
        </w:rPr>
      </w:pPr>
      <w:r w:rsidRPr="00DD02C2">
        <w:rPr>
          <w:rFonts w:ascii="Times New Roman" w:hAnsi="Times New Roman"/>
        </w:rPr>
        <w:t>Приложение № 3 –   Форма калькуляции.</w:t>
      </w:r>
    </w:p>
    <w:p w:rsidR="0009035B" w:rsidRPr="00DD02C2" w:rsidRDefault="0009035B" w:rsidP="00FE26C7">
      <w:pPr>
        <w:jc w:val="both"/>
        <w:rPr>
          <w:rFonts w:ascii="Times New Roman" w:hAnsi="Times New Roman"/>
        </w:rPr>
      </w:pPr>
      <w:r w:rsidRPr="00DD02C2">
        <w:rPr>
          <w:rFonts w:ascii="Times New Roman" w:hAnsi="Times New Roman"/>
        </w:rPr>
        <w:t xml:space="preserve">Приложение № 4 –   </w:t>
      </w:r>
      <w:r w:rsidR="00FC7280" w:rsidRPr="00FC7280">
        <w:rPr>
          <w:rFonts w:ascii="Times New Roman" w:hAnsi="Times New Roman"/>
        </w:rPr>
        <w:t xml:space="preserve"> </w:t>
      </w:r>
      <w:r w:rsidR="00FC7280" w:rsidRPr="00D6184B">
        <w:rPr>
          <w:rFonts w:ascii="Times New Roman" w:hAnsi="Times New Roman"/>
        </w:rPr>
        <w:t>Форма договора поручительства на исполнение гарантийных обязательств по договору</w:t>
      </w:r>
    </w:p>
    <w:p w:rsidR="0009035B" w:rsidRPr="00DD02C2" w:rsidRDefault="0009035B" w:rsidP="00FE26C7">
      <w:pPr>
        <w:jc w:val="both"/>
        <w:rPr>
          <w:rFonts w:ascii="Times New Roman" w:hAnsi="Times New Roman"/>
        </w:rPr>
      </w:pPr>
      <w:r w:rsidRPr="00DD02C2">
        <w:rPr>
          <w:rFonts w:ascii="Times New Roman" w:hAnsi="Times New Roman"/>
        </w:rPr>
        <w:t>Приложение № 5 –   Перечень, условия и сроки передачи Документации.</w:t>
      </w:r>
    </w:p>
    <w:p w:rsidR="0009035B" w:rsidRPr="00DD02C2" w:rsidRDefault="0009035B" w:rsidP="00FE26C7">
      <w:pPr>
        <w:jc w:val="both"/>
        <w:rPr>
          <w:rFonts w:ascii="Times New Roman" w:hAnsi="Times New Roman"/>
        </w:rPr>
      </w:pPr>
      <w:r w:rsidRPr="00DD02C2">
        <w:rPr>
          <w:rFonts w:ascii="Times New Roman" w:hAnsi="Times New Roman"/>
        </w:rPr>
        <w:t>Приложение № 6 –   Требования к Обеспечению качества.</w:t>
      </w:r>
    </w:p>
    <w:p w:rsidR="0009035B" w:rsidRPr="00DD02C2" w:rsidRDefault="0009035B" w:rsidP="00FE26C7">
      <w:pPr>
        <w:tabs>
          <w:tab w:val="left" w:pos="1620"/>
        </w:tabs>
        <w:ind w:left="2160" w:hanging="2160"/>
        <w:jc w:val="both"/>
        <w:rPr>
          <w:rFonts w:ascii="Times New Roman" w:hAnsi="Times New Roman"/>
        </w:rPr>
      </w:pPr>
      <w:r w:rsidRPr="00DD02C2">
        <w:rPr>
          <w:rFonts w:ascii="Times New Roman" w:hAnsi="Times New Roman"/>
        </w:rPr>
        <w:t>Приложение №</w:t>
      </w:r>
      <w:r w:rsidRPr="00DD02C2">
        <w:rPr>
          <w:rFonts w:ascii="Times New Roman" w:hAnsi="Times New Roman"/>
        </w:rPr>
        <w:tab/>
        <w:t>7 –   </w:t>
      </w:r>
      <w:r w:rsidRPr="00DD02C2">
        <w:rPr>
          <w:rFonts w:ascii="Times New Roman" w:hAnsi="Times New Roman"/>
        </w:rPr>
        <w:tab/>
        <w:t>Условия пребывания специалистов Заказчика, Генпоставщика, Заказчика-застройщика, и Уполномоченной организации на предприятии Поставщика/Субпоставщиков.</w:t>
      </w:r>
    </w:p>
    <w:p w:rsidR="0009035B" w:rsidRPr="00DD02C2" w:rsidRDefault="0009035B" w:rsidP="00FE26C7">
      <w:pPr>
        <w:jc w:val="both"/>
        <w:rPr>
          <w:rFonts w:ascii="Times New Roman" w:hAnsi="Times New Roman"/>
        </w:rPr>
      </w:pPr>
      <w:r w:rsidRPr="00DD02C2">
        <w:rPr>
          <w:rFonts w:ascii="Times New Roman" w:hAnsi="Times New Roman"/>
        </w:rPr>
        <w:lastRenderedPageBreak/>
        <w:t>Приложение № 8 –   Требования к упаковке, маркировке и хранению Оборудования.</w:t>
      </w:r>
    </w:p>
    <w:p w:rsidR="0009035B" w:rsidRPr="00DD02C2" w:rsidRDefault="0009035B" w:rsidP="00FE26C7">
      <w:pPr>
        <w:jc w:val="both"/>
        <w:rPr>
          <w:rFonts w:ascii="Times New Roman" w:hAnsi="Times New Roman"/>
        </w:rPr>
      </w:pPr>
      <w:r w:rsidRPr="00DD02C2">
        <w:rPr>
          <w:rFonts w:ascii="Times New Roman" w:hAnsi="Times New Roman"/>
        </w:rPr>
        <w:t>Приложение № 9 –   Условия конфиденциальности.</w:t>
      </w:r>
    </w:p>
    <w:p w:rsidR="0009035B" w:rsidRPr="00DD02C2" w:rsidRDefault="0009035B" w:rsidP="00FE26C7">
      <w:pPr>
        <w:jc w:val="both"/>
        <w:rPr>
          <w:rFonts w:ascii="Times New Roman" w:hAnsi="Times New Roman"/>
        </w:rPr>
      </w:pPr>
      <w:r w:rsidRPr="00DD02C2">
        <w:rPr>
          <w:rFonts w:ascii="Times New Roman" w:hAnsi="Times New Roman"/>
        </w:rPr>
        <w:t xml:space="preserve">Приложение № 10 </w:t>
      </w:r>
      <w:r w:rsidR="00FC7280" w:rsidRPr="00DD02C2">
        <w:rPr>
          <w:rFonts w:ascii="Times New Roman" w:hAnsi="Times New Roman"/>
        </w:rPr>
        <w:t>– Форма</w:t>
      </w:r>
      <w:r w:rsidRPr="00DD02C2">
        <w:rPr>
          <w:rFonts w:ascii="Times New Roman" w:hAnsi="Times New Roman"/>
        </w:rPr>
        <w:t xml:space="preserve"> ежемесячного отчета.</w:t>
      </w:r>
    </w:p>
    <w:p w:rsidR="0009035B" w:rsidRPr="00DD02C2" w:rsidRDefault="0009035B" w:rsidP="00FE26C7">
      <w:pPr>
        <w:jc w:val="both"/>
        <w:rPr>
          <w:rFonts w:ascii="Times New Roman" w:hAnsi="Times New Roman"/>
        </w:rPr>
      </w:pPr>
      <w:r w:rsidRPr="00DD02C2">
        <w:rPr>
          <w:rFonts w:ascii="Times New Roman" w:hAnsi="Times New Roman"/>
        </w:rPr>
        <w:t xml:space="preserve">Приложение № 11 </w:t>
      </w:r>
      <w:r w:rsidR="00FC7280" w:rsidRPr="00DD02C2">
        <w:rPr>
          <w:rFonts w:ascii="Times New Roman" w:hAnsi="Times New Roman"/>
        </w:rPr>
        <w:t>– Форма</w:t>
      </w:r>
      <w:r w:rsidRPr="00DD02C2">
        <w:rPr>
          <w:rFonts w:ascii="Times New Roman" w:hAnsi="Times New Roman"/>
        </w:rPr>
        <w:t xml:space="preserve"> графика изготовления и поставки Оборудования.</w:t>
      </w:r>
    </w:p>
    <w:p w:rsidR="0009035B" w:rsidRPr="00DD02C2" w:rsidRDefault="0009035B" w:rsidP="00FE26C7">
      <w:pPr>
        <w:jc w:val="both"/>
        <w:rPr>
          <w:rFonts w:ascii="Times New Roman" w:hAnsi="Times New Roman"/>
        </w:rPr>
      </w:pPr>
      <w:r w:rsidRPr="00DD02C2">
        <w:rPr>
          <w:rFonts w:ascii="Times New Roman" w:hAnsi="Times New Roman"/>
        </w:rPr>
        <w:t xml:space="preserve">Приложение № 12 </w:t>
      </w:r>
      <w:r w:rsidR="00FC7280" w:rsidRPr="00DD02C2">
        <w:rPr>
          <w:rFonts w:ascii="Times New Roman" w:hAnsi="Times New Roman"/>
        </w:rPr>
        <w:t>– Перечень</w:t>
      </w:r>
      <w:r w:rsidRPr="00DD02C2">
        <w:rPr>
          <w:rFonts w:ascii="Times New Roman" w:hAnsi="Times New Roman"/>
        </w:rPr>
        <w:t xml:space="preserve"> Ключевых событий.</w:t>
      </w:r>
    </w:p>
    <w:p w:rsidR="0009035B" w:rsidRPr="00DD02C2" w:rsidRDefault="0009035B" w:rsidP="00FE26C7">
      <w:pPr>
        <w:jc w:val="both"/>
        <w:rPr>
          <w:rFonts w:ascii="Times New Roman" w:hAnsi="Times New Roman"/>
        </w:rPr>
      </w:pPr>
      <w:r w:rsidRPr="00DD02C2">
        <w:rPr>
          <w:rFonts w:ascii="Times New Roman" w:hAnsi="Times New Roman"/>
        </w:rPr>
        <w:t xml:space="preserve">Приложение № 13 </w:t>
      </w:r>
      <w:r w:rsidR="00FC7280" w:rsidRPr="00DD02C2">
        <w:rPr>
          <w:rFonts w:ascii="Times New Roman" w:hAnsi="Times New Roman"/>
        </w:rPr>
        <w:t>– График</w:t>
      </w:r>
      <w:r w:rsidRPr="00DD02C2">
        <w:rPr>
          <w:rFonts w:ascii="Times New Roman" w:hAnsi="Times New Roman"/>
        </w:rPr>
        <w:t xml:space="preserve"> изготовления Оборудования.</w:t>
      </w:r>
    </w:p>
    <w:p w:rsidR="0009035B" w:rsidRPr="00DD02C2" w:rsidRDefault="0009035B" w:rsidP="00FE26C7">
      <w:pPr>
        <w:jc w:val="both"/>
        <w:rPr>
          <w:rFonts w:ascii="Times New Roman" w:hAnsi="Times New Roman"/>
        </w:rPr>
      </w:pPr>
      <w:r w:rsidRPr="00DD02C2">
        <w:rPr>
          <w:rFonts w:ascii="Times New Roman" w:hAnsi="Times New Roman"/>
        </w:rPr>
        <w:t xml:space="preserve">Приложение №14 </w:t>
      </w:r>
      <w:r w:rsidR="00FC7280" w:rsidRPr="00DD02C2">
        <w:rPr>
          <w:rFonts w:ascii="Times New Roman" w:hAnsi="Times New Roman"/>
        </w:rPr>
        <w:t>– Форма</w:t>
      </w:r>
      <w:r w:rsidRPr="00DD02C2">
        <w:rPr>
          <w:rFonts w:ascii="Times New Roman" w:hAnsi="Times New Roman"/>
        </w:rPr>
        <w:t xml:space="preserve"> акта о зачете аванса.</w:t>
      </w:r>
    </w:p>
    <w:p w:rsidR="0009035B" w:rsidRPr="00DD02C2" w:rsidRDefault="0009035B" w:rsidP="00FE26C7">
      <w:pPr>
        <w:jc w:val="both"/>
        <w:rPr>
          <w:rFonts w:ascii="Times New Roman" w:hAnsi="Times New Roman"/>
        </w:rPr>
      </w:pPr>
      <w:r w:rsidRPr="00DD02C2">
        <w:rPr>
          <w:rFonts w:ascii="Times New Roman" w:hAnsi="Times New Roman"/>
        </w:rPr>
        <w:t>Приложение № 15.1– Форма банковской гарантии на возврат аванса.</w:t>
      </w:r>
    </w:p>
    <w:p w:rsidR="0009035B" w:rsidRPr="00DD02C2" w:rsidRDefault="0009035B" w:rsidP="00CD74AC">
      <w:pPr>
        <w:jc w:val="both"/>
        <w:rPr>
          <w:rFonts w:ascii="Times New Roman" w:hAnsi="Times New Roman"/>
        </w:rPr>
      </w:pPr>
      <w:r w:rsidRPr="00DD02C2">
        <w:rPr>
          <w:rFonts w:ascii="Times New Roman" w:hAnsi="Times New Roman"/>
        </w:rPr>
        <w:t>Приложение № 15.2– Форма банковской гарантии надлежащего исполнения обязательств.</w:t>
      </w:r>
    </w:p>
    <w:p w:rsidR="0009035B" w:rsidRPr="00DD02C2" w:rsidRDefault="0009035B" w:rsidP="00FE26C7">
      <w:pPr>
        <w:jc w:val="both"/>
        <w:rPr>
          <w:rFonts w:ascii="Times New Roman" w:hAnsi="Times New Roman"/>
        </w:rPr>
      </w:pPr>
      <w:r w:rsidRPr="00DD02C2">
        <w:rPr>
          <w:rFonts w:ascii="Times New Roman" w:hAnsi="Times New Roman"/>
        </w:rPr>
        <w:t>Приложение № 15.3 – Форма банковской гарантии на исполнение гарантийных обязательств.</w:t>
      </w:r>
    </w:p>
    <w:p w:rsidR="0009035B" w:rsidRPr="00DD02C2" w:rsidRDefault="0009035B" w:rsidP="00012599">
      <w:pPr>
        <w:jc w:val="both"/>
        <w:rPr>
          <w:rFonts w:ascii="Times New Roman" w:hAnsi="Times New Roman"/>
        </w:rPr>
      </w:pPr>
      <w:r w:rsidRPr="00DD02C2">
        <w:rPr>
          <w:rFonts w:ascii="Times New Roman" w:hAnsi="Times New Roman"/>
        </w:rPr>
        <w:t>Приложение № 15.4 – Требования к банку</w:t>
      </w:r>
    </w:p>
    <w:p w:rsidR="0009035B" w:rsidRPr="00DD02C2" w:rsidRDefault="0009035B" w:rsidP="00012599">
      <w:pPr>
        <w:jc w:val="both"/>
        <w:rPr>
          <w:rFonts w:ascii="Times New Roman" w:hAnsi="Times New Roman"/>
        </w:rPr>
      </w:pPr>
      <w:r w:rsidRPr="00DD02C2">
        <w:rPr>
          <w:rFonts w:ascii="Times New Roman" w:hAnsi="Times New Roman"/>
        </w:rPr>
        <w:t>Приложение № 16 - Информация о цепочке собственников контрагента, включая бенефициаров (в том числе, конечных)</w:t>
      </w:r>
    </w:p>
    <w:p w:rsidR="00D6184B" w:rsidRPr="00D6184B" w:rsidRDefault="00D6184B" w:rsidP="00D6184B">
      <w:pPr>
        <w:jc w:val="both"/>
        <w:rPr>
          <w:rFonts w:ascii="Times New Roman" w:hAnsi="Times New Roman"/>
        </w:rPr>
      </w:pPr>
      <w:r w:rsidRPr="00D6184B">
        <w:rPr>
          <w:rFonts w:ascii="Times New Roman" w:hAnsi="Times New Roman"/>
        </w:rPr>
        <w:t>Приложение №</w:t>
      </w:r>
      <w:r w:rsidR="006610EB" w:rsidRPr="00D6184B">
        <w:rPr>
          <w:rFonts w:ascii="Times New Roman" w:hAnsi="Times New Roman"/>
        </w:rPr>
        <w:t>1</w:t>
      </w:r>
      <w:r w:rsidR="006610EB">
        <w:rPr>
          <w:rFonts w:ascii="Times New Roman" w:hAnsi="Times New Roman"/>
        </w:rPr>
        <w:t>7</w:t>
      </w:r>
      <w:r w:rsidR="006610EB" w:rsidRPr="00D6184B">
        <w:rPr>
          <w:rFonts w:ascii="Times New Roman" w:hAnsi="Times New Roman"/>
        </w:rPr>
        <w:t xml:space="preserve"> </w:t>
      </w:r>
      <w:r w:rsidRPr="00D6184B">
        <w:rPr>
          <w:rFonts w:ascii="Times New Roman" w:hAnsi="Times New Roman"/>
        </w:rPr>
        <w:t>– Форма договора поручительства на возврат аванса</w:t>
      </w:r>
    </w:p>
    <w:p w:rsidR="00D6184B" w:rsidRDefault="00D6184B" w:rsidP="00D6184B">
      <w:pPr>
        <w:jc w:val="both"/>
        <w:rPr>
          <w:rFonts w:ascii="Times New Roman" w:hAnsi="Times New Roman"/>
        </w:rPr>
      </w:pPr>
      <w:r w:rsidRPr="00D6184B">
        <w:rPr>
          <w:rFonts w:ascii="Times New Roman" w:hAnsi="Times New Roman"/>
        </w:rPr>
        <w:t>Приложение №</w:t>
      </w:r>
      <w:r w:rsidR="006610EB" w:rsidRPr="00D6184B">
        <w:rPr>
          <w:rFonts w:ascii="Times New Roman" w:hAnsi="Times New Roman"/>
        </w:rPr>
        <w:t>1</w:t>
      </w:r>
      <w:r w:rsidR="006610EB">
        <w:rPr>
          <w:rFonts w:ascii="Times New Roman" w:hAnsi="Times New Roman"/>
        </w:rPr>
        <w:t>8</w:t>
      </w:r>
      <w:r w:rsidR="006610EB" w:rsidRPr="00D6184B">
        <w:rPr>
          <w:rFonts w:ascii="Times New Roman" w:hAnsi="Times New Roman"/>
        </w:rPr>
        <w:t xml:space="preserve"> </w:t>
      </w:r>
      <w:r w:rsidRPr="00D6184B">
        <w:rPr>
          <w:rFonts w:ascii="Times New Roman" w:hAnsi="Times New Roman"/>
        </w:rPr>
        <w:t>– Форма договора поручительства на исполнение обязательств по договору.</w:t>
      </w:r>
    </w:p>
    <w:p w:rsidR="00AA30EE" w:rsidRDefault="00AA30EE" w:rsidP="00AA30EE">
      <w:pPr>
        <w:jc w:val="both"/>
        <w:rPr>
          <w:rFonts w:ascii="Times New Roman" w:hAnsi="Times New Roman"/>
        </w:rPr>
      </w:pPr>
    </w:p>
    <w:p w:rsidR="00AA30EE" w:rsidRPr="00D6184B" w:rsidRDefault="00AA30EE" w:rsidP="00D6184B">
      <w:pPr>
        <w:jc w:val="both"/>
        <w:rPr>
          <w:rFonts w:ascii="Times New Roman" w:hAnsi="Times New Roman"/>
        </w:rPr>
      </w:pPr>
    </w:p>
    <w:p w:rsidR="0009035B" w:rsidRPr="00DD02C2" w:rsidRDefault="0009035B" w:rsidP="00FE26C7">
      <w:pPr>
        <w:spacing w:before="120"/>
        <w:jc w:val="both"/>
        <w:rPr>
          <w:rFonts w:ascii="Times New Roman" w:hAnsi="Times New Roman"/>
        </w:rPr>
      </w:pPr>
      <w:r w:rsidRPr="00DD02C2">
        <w:rPr>
          <w:rFonts w:ascii="Times New Roman" w:hAnsi="Times New Roman"/>
        </w:rPr>
        <w:t xml:space="preserve">Договор подписывается без Приложения № 13, которое будет согласовано и подписано Сторонами в порядке и в сроки, предусмотренные п. </w:t>
      </w:r>
      <w:r w:rsidR="00833CA0" w:rsidRPr="00DD02C2">
        <w:rPr>
          <w:rFonts w:ascii="Times New Roman" w:hAnsi="Times New Roman"/>
        </w:rPr>
        <w:t>4.2 к</w:t>
      </w:r>
      <w:r w:rsidRPr="00DD02C2">
        <w:rPr>
          <w:rFonts w:ascii="Times New Roman" w:hAnsi="Times New Roman"/>
        </w:rPr>
        <w:t xml:space="preserve"> Договору.</w:t>
      </w:r>
    </w:p>
    <w:p w:rsidR="0009035B" w:rsidRPr="00DD02C2" w:rsidRDefault="0009035B" w:rsidP="00EC078E">
      <w:pPr>
        <w:pStyle w:val="10"/>
        <w:keepNext w:val="0"/>
        <w:widowControl w:val="0"/>
        <w:suppressAutoHyphens/>
        <w:spacing w:before="120" w:after="240"/>
        <w:jc w:val="center"/>
        <w:rPr>
          <w:rFonts w:ascii="Times New Roman" w:hAnsi="Times New Roman"/>
          <w:sz w:val="24"/>
          <w:szCs w:val="24"/>
        </w:rPr>
      </w:pPr>
      <w:r w:rsidRPr="00DD02C2">
        <w:rPr>
          <w:rFonts w:ascii="Times New Roman" w:hAnsi="Times New Roman"/>
          <w:sz w:val="24"/>
          <w:szCs w:val="24"/>
        </w:rPr>
        <w:t>1</w:t>
      </w:r>
      <w:r w:rsidR="00A1533B">
        <w:rPr>
          <w:rFonts w:ascii="Times New Roman" w:hAnsi="Times New Roman"/>
          <w:sz w:val="24"/>
          <w:szCs w:val="24"/>
        </w:rPr>
        <w:t>8</w:t>
      </w:r>
      <w:r w:rsidRPr="00DD02C2">
        <w:rPr>
          <w:rFonts w:ascii="Times New Roman" w:hAnsi="Times New Roman"/>
          <w:sz w:val="24"/>
          <w:szCs w:val="24"/>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09035B" w:rsidRPr="00DD02C2" w:rsidTr="005F3338">
        <w:tc>
          <w:tcPr>
            <w:tcW w:w="4928" w:type="dxa"/>
          </w:tcPr>
          <w:p w:rsidR="0009035B" w:rsidRPr="00DD02C2" w:rsidRDefault="0009035B" w:rsidP="005F3338">
            <w:pPr>
              <w:pStyle w:val="FR1"/>
              <w:spacing w:after="120" w:line="240" w:lineRule="auto"/>
              <w:ind w:firstLine="0"/>
              <w:jc w:val="center"/>
              <w:rPr>
                <w:rFonts w:ascii="Times New Roman" w:hAnsi="Times New Roman"/>
                <w:b/>
                <w:noProof/>
                <w:sz w:val="24"/>
                <w:szCs w:val="24"/>
              </w:rPr>
            </w:pPr>
            <w:r w:rsidRPr="00DD02C2">
              <w:rPr>
                <w:rFonts w:ascii="Times New Roman" w:hAnsi="Times New Roman"/>
                <w:b/>
                <w:noProof/>
                <w:sz w:val="24"/>
                <w:szCs w:val="24"/>
              </w:rPr>
              <w:t>ЗАКАЗЧИК:</w:t>
            </w:r>
          </w:p>
        </w:tc>
        <w:tc>
          <w:tcPr>
            <w:tcW w:w="4925" w:type="dxa"/>
          </w:tcPr>
          <w:p w:rsidR="0009035B" w:rsidRPr="00DD02C2" w:rsidRDefault="0009035B" w:rsidP="005F3338">
            <w:pPr>
              <w:pStyle w:val="FR1"/>
              <w:spacing w:after="120" w:line="240" w:lineRule="auto"/>
              <w:ind w:firstLine="0"/>
              <w:jc w:val="center"/>
              <w:rPr>
                <w:rFonts w:ascii="Times New Roman" w:hAnsi="Times New Roman"/>
                <w:b/>
                <w:noProof/>
                <w:sz w:val="24"/>
                <w:szCs w:val="24"/>
              </w:rPr>
            </w:pPr>
            <w:r w:rsidRPr="00DD02C2">
              <w:rPr>
                <w:rFonts w:ascii="Times New Roman" w:hAnsi="Times New Roman"/>
                <w:b/>
                <w:noProof/>
                <w:sz w:val="24"/>
                <w:szCs w:val="24"/>
              </w:rPr>
              <w:t>ПОСТАВЩИК:</w:t>
            </w:r>
          </w:p>
        </w:tc>
      </w:tr>
      <w:tr w:rsidR="0009035B" w:rsidRPr="00DD02C2" w:rsidTr="00EE7917">
        <w:trPr>
          <w:trHeight w:hRule="exact" w:val="2775"/>
        </w:trPr>
        <w:tc>
          <w:tcPr>
            <w:tcW w:w="4928" w:type="dxa"/>
          </w:tcPr>
          <w:p w:rsidR="0009035B" w:rsidRPr="00DD02C2" w:rsidRDefault="0009035B" w:rsidP="003332B0">
            <w:pPr>
              <w:rPr>
                <w:rFonts w:ascii="Times New Roman" w:hAnsi="Times New Roman"/>
              </w:rPr>
            </w:pPr>
            <w:r w:rsidRPr="00DD02C2">
              <w:rPr>
                <w:rFonts w:ascii="Times New Roman" w:hAnsi="Times New Roman"/>
              </w:rPr>
              <w:t>АО «ДЕЗ»</w:t>
            </w:r>
          </w:p>
          <w:p w:rsidR="0009035B" w:rsidRPr="00DD02C2" w:rsidRDefault="0009035B" w:rsidP="003332B0">
            <w:pPr>
              <w:rPr>
                <w:rFonts w:ascii="Times New Roman" w:hAnsi="Times New Roman"/>
              </w:rPr>
            </w:pPr>
            <w:r w:rsidRPr="00DD02C2">
              <w:rPr>
                <w:rFonts w:ascii="Times New Roman" w:hAnsi="Times New Roman"/>
              </w:rPr>
              <w:t xml:space="preserve">Адрес: </w:t>
            </w:r>
            <w:smartTag w:uri="urn:schemas-microsoft-com:office:smarttags" w:element="metricconverter">
              <w:smartTagPr>
                <w:attr w:name="ProductID" w:val="119180 г"/>
              </w:smartTagPr>
              <w:r w:rsidRPr="00DD02C2">
                <w:rPr>
                  <w:rFonts w:ascii="Times New Roman" w:hAnsi="Times New Roman"/>
                </w:rPr>
                <w:t>119180 г</w:t>
              </w:r>
            </w:smartTag>
            <w:r w:rsidRPr="00DD02C2">
              <w:rPr>
                <w:rFonts w:ascii="Times New Roman" w:hAnsi="Times New Roman"/>
              </w:rPr>
              <w:t xml:space="preserve">. Москва, </w:t>
            </w:r>
          </w:p>
          <w:p w:rsidR="0009035B" w:rsidRPr="00DD02C2" w:rsidRDefault="0009035B" w:rsidP="003332B0">
            <w:pPr>
              <w:rPr>
                <w:rFonts w:ascii="Times New Roman" w:hAnsi="Times New Roman"/>
              </w:rPr>
            </w:pPr>
            <w:r w:rsidRPr="00DD02C2">
              <w:rPr>
                <w:rFonts w:ascii="Times New Roman" w:hAnsi="Times New Roman"/>
              </w:rPr>
              <w:t>ул. Б. Полянка, дом 25, стр.1</w:t>
            </w:r>
          </w:p>
          <w:p w:rsidR="0009035B" w:rsidRPr="00DD02C2" w:rsidRDefault="0009035B" w:rsidP="003332B0">
            <w:pPr>
              <w:rPr>
                <w:rFonts w:ascii="Times New Roman" w:hAnsi="Times New Roman"/>
              </w:rPr>
            </w:pPr>
            <w:r w:rsidRPr="00DD02C2">
              <w:rPr>
                <w:rFonts w:ascii="Times New Roman" w:hAnsi="Times New Roman"/>
              </w:rPr>
              <w:t>КПП 770601001</w:t>
            </w:r>
          </w:p>
          <w:p w:rsidR="0009035B" w:rsidRPr="00DD02C2" w:rsidRDefault="0009035B" w:rsidP="003332B0">
            <w:pPr>
              <w:rPr>
                <w:rFonts w:ascii="Times New Roman" w:hAnsi="Times New Roman"/>
              </w:rPr>
            </w:pPr>
            <w:r w:rsidRPr="00DD02C2">
              <w:rPr>
                <w:rFonts w:ascii="Times New Roman" w:hAnsi="Times New Roman"/>
              </w:rPr>
              <w:t>ИНН 7706730001,</w:t>
            </w:r>
          </w:p>
          <w:p w:rsidR="0009035B" w:rsidRPr="00DD02C2" w:rsidRDefault="0009035B" w:rsidP="003332B0">
            <w:pPr>
              <w:rPr>
                <w:rFonts w:ascii="Times New Roman" w:hAnsi="Times New Roman"/>
              </w:rPr>
            </w:pPr>
            <w:r w:rsidRPr="00DD02C2">
              <w:rPr>
                <w:rFonts w:ascii="Times New Roman" w:hAnsi="Times New Roman"/>
              </w:rPr>
              <w:t>р/с 40702810638040024703 в дополнительном офисе № 01764 Московского Банка Сбербанка России ОАО г. Москва,</w:t>
            </w:r>
          </w:p>
          <w:p w:rsidR="0009035B" w:rsidRPr="00DD02C2" w:rsidRDefault="0009035B" w:rsidP="003332B0">
            <w:pPr>
              <w:rPr>
                <w:rFonts w:ascii="Times New Roman" w:hAnsi="Times New Roman"/>
              </w:rPr>
            </w:pPr>
            <w:r w:rsidRPr="00DD02C2">
              <w:rPr>
                <w:rFonts w:ascii="Times New Roman" w:hAnsi="Times New Roman"/>
              </w:rPr>
              <w:t>к/с 30101810400000000225,</w:t>
            </w:r>
          </w:p>
          <w:p w:rsidR="0009035B" w:rsidRPr="00DD02C2" w:rsidRDefault="0009035B" w:rsidP="005F3338">
            <w:pPr>
              <w:suppressLineNumbers/>
              <w:tabs>
                <w:tab w:val="left" w:pos="0"/>
                <w:tab w:val="left" w:pos="4772"/>
              </w:tabs>
              <w:suppressAutoHyphens/>
              <w:ind w:right="23"/>
              <w:rPr>
                <w:rFonts w:ascii="Times New Roman" w:hAnsi="Times New Roman"/>
                <w:b/>
                <w:noProof/>
              </w:rPr>
            </w:pPr>
            <w:r w:rsidRPr="00DD02C2">
              <w:rPr>
                <w:rFonts w:ascii="Times New Roman" w:hAnsi="Times New Roman"/>
              </w:rPr>
              <w:t>БИК 044525225</w:t>
            </w:r>
          </w:p>
        </w:tc>
        <w:tc>
          <w:tcPr>
            <w:tcW w:w="4925" w:type="dxa"/>
          </w:tcPr>
          <w:p w:rsidR="0009035B" w:rsidRPr="00DD02C2" w:rsidRDefault="0009035B" w:rsidP="003346A2">
            <w:pPr>
              <w:pStyle w:val="af4"/>
              <w:suppressLineNumbers/>
              <w:tabs>
                <w:tab w:val="left" w:pos="0"/>
              </w:tabs>
              <w:suppressAutoHyphens/>
              <w:ind w:right="23"/>
              <w:rPr>
                <w:rFonts w:ascii="Times New Roman" w:hAnsi="Times New Roman"/>
                <w:noProof/>
                <w:szCs w:val="24"/>
              </w:rPr>
            </w:pPr>
          </w:p>
        </w:tc>
      </w:tr>
    </w:tbl>
    <w:p w:rsidR="0009035B" w:rsidRPr="00DD02C2" w:rsidRDefault="0009035B" w:rsidP="00EC078E">
      <w:pPr>
        <w:rPr>
          <w:rFonts w:ascii="Times New Roman" w:hAnsi="Times New Roman"/>
        </w:rPr>
      </w:pPr>
    </w:p>
    <w:tbl>
      <w:tblPr>
        <w:tblW w:w="0" w:type="auto"/>
        <w:tblLook w:val="01E0" w:firstRow="1" w:lastRow="1" w:firstColumn="1" w:lastColumn="1" w:noHBand="0" w:noVBand="0"/>
      </w:tblPr>
      <w:tblGrid>
        <w:gridCol w:w="4944"/>
        <w:gridCol w:w="4945"/>
      </w:tblGrid>
      <w:tr w:rsidR="0009035B" w:rsidRPr="00DD02C2" w:rsidTr="003346A2">
        <w:tc>
          <w:tcPr>
            <w:tcW w:w="4944" w:type="dxa"/>
          </w:tcPr>
          <w:p w:rsidR="0009035B" w:rsidRPr="00DD02C2" w:rsidRDefault="00833CA0" w:rsidP="005F3338">
            <w:pPr>
              <w:rPr>
                <w:rFonts w:ascii="Times New Roman" w:hAnsi="Times New Roman"/>
              </w:rPr>
            </w:pPr>
            <w:r w:rsidRPr="00DD02C2">
              <w:rPr>
                <w:rFonts w:ascii="Times New Roman" w:hAnsi="Times New Roman"/>
                <w:b/>
              </w:rPr>
              <w:t xml:space="preserve">ЗАКАЗЧИК: </w:t>
            </w:r>
            <w:r w:rsidRPr="00DD02C2">
              <w:rPr>
                <w:rFonts w:ascii="Times New Roman" w:hAnsi="Times New Roman"/>
                <w:b/>
              </w:rPr>
              <w:tab/>
            </w:r>
          </w:p>
        </w:tc>
        <w:tc>
          <w:tcPr>
            <w:tcW w:w="4945" w:type="dxa"/>
          </w:tcPr>
          <w:p w:rsidR="0009035B" w:rsidRPr="00DD02C2" w:rsidRDefault="0009035B" w:rsidP="005F3338">
            <w:pPr>
              <w:rPr>
                <w:rFonts w:ascii="Times New Roman" w:hAnsi="Times New Roman"/>
              </w:rPr>
            </w:pPr>
            <w:r w:rsidRPr="00DD02C2">
              <w:rPr>
                <w:rFonts w:ascii="Times New Roman" w:hAnsi="Times New Roman"/>
                <w:b/>
              </w:rPr>
              <w:t>ПОСТАВЩИК:</w:t>
            </w:r>
          </w:p>
        </w:tc>
      </w:tr>
      <w:tr w:rsidR="0009035B" w:rsidRPr="00DD02C2" w:rsidTr="003346A2">
        <w:tc>
          <w:tcPr>
            <w:tcW w:w="4944" w:type="dxa"/>
          </w:tcPr>
          <w:p w:rsidR="0009035B" w:rsidRPr="00DD02C2" w:rsidRDefault="0009035B" w:rsidP="005F3338">
            <w:pPr>
              <w:rPr>
                <w:rFonts w:ascii="Times New Roman" w:hAnsi="Times New Roman"/>
              </w:rPr>
            </w:pPr>
            <w:r w:rsidRPr="00DD02C2">
              <w:rPr>
                <w:rFonts w:ascii="Times New Roman" w:hAnsi="Times New Roman"/>
              </w:rPr>
              <w:t>АО «ДЕЗ»</w:t>
            </w:r>
          </w:p>
          <w:p w:rsidR="0009035B" w:rsidRPr="00DD02C2" w:rsidRDefault="0009035B" w:rsidP="005F3338">
            <w:pPr>
              <w:rPr>
                <w:rFonts w:ascii="Times New Roman" w:hAnsi="Times New Roman"/>
              </w:rPr>
            </w:pPr>
            <w:r w:rsidRPr="00DD02C2">
              <w:rPr>
                <w:rFonts w:ascii="Times New Roman" w:hAnsi="Times New Roman"/>
              </w:rPr>
              <w:t>Генеральный директор</w:t>
            </w:r>
          </w:p>
        </w:tc>
        <w:tc>
          <w:tcPr>
            <w:tcW w:w="4945" w:type="dxa"/>
          </w:tcPr>
          <w:p w:rsidR="0009035B" w:rsidRPr="00DD02C2" w:rsidRDefault="0009035B" w:rsidP="003346A2">
            <w:pPr>
              <w:rPr>
                <w:rFonts w:ascii="Times New Roman" w:hAnsi="Times New Roman"/>
              </w:rPr>
            </w:pPr>
          </w:p>
        </w:tc>
      </w:tr>
      <w:tr w:rsidR="0009035B" w:rsidRPr="00DD02C2" w:rsidTr="003346A2">
        <w:tc>
          <w:tcPr>
            <w:tcW w:w="4944" w:type="dxa"/>
          </w:tcPr>
          <w:p w:rsidR="0009035B" w:rsidRPr="00DD02C2" w:rsidRDefault="0009035B" w:rsidP="005F3338">
            <w:pPr>
              <w:rPr>
                <w:rFonts w:ascii="Times New Roman" w:hAnsi="Times New Roman"/>
              </w:rPr>
            </w:pPr>
          </w:p>
          <w:p w:rsidR="0009035B" w:rsidRPr="00DD02C2" w:rsidRDefault="0009035B" w:rsidP="005F3338">
            <w:pPr>
              <w:rPr>
                <w:rFonts w:ascii="Times New Roman" w:hAnsi="Times New Roman"/>
              </w:rPr>
            </w:pPr>
          </w:p>
          <w:p w:rsidR="0009035B" w:rsidRPr="00DD02C2" w:rsidRDefault="0009035B" w:rsidP="00833CA0">
            <w:pPr>
              <w:rPr>
                <w:rFonts w:ascii="Times New Roman" w:hAnsi="Times New Roman"/>
              </w:rPr>
            </w:pPr>
            <w:r w:rsidRPr="00DD02C2">
              <w:rPr>
                <w:rFonts w:ascii="Times New Roman" w:hAnsi="Times New Roman"/>
              </w:rPr>
              <w:t xml:space="preserve">_____________ </w:t>
            </w:r>
            <w:r w:rsidR="00833CA0">
              <w:rPr>
                <w:rFonts w:ascii="Times New Roman" w:hAnsi="Times New Roman"/>
              </w:rPr>
              <w:t>Д.Г. Тарло</w:t>
            </w:r>
          </w:p>
        </w:tc>
        <w:tc>
          <w:tcPr>
            <w:tcW w:w="4945" w:type="dxa"/>
          </w:tcPr>
          <w:p w:rsidR="003346A2" w:rsidRPr="003346A2" w:rsidRDefault="003346A2" w:rsidP="003346A2">
            <w:pPr>
              <w:rPr>
                <w:rFonts w:ascii="Times New Roman" w:hAnsi="Times New Roman"/>
              </w:rPr>
            </w:pPr>
          </w:p>
          <w:p w:rsidR="003346A2" w:rsidRPr="003346A2" w:rsidRDefault="003346A2" w:rsidP="003346A2">
            <w:pPr>
              <w:rPr>
                <w:rFonts w:ascii="Times New Roman" w:hAnsi="Times New Roman"/>
              </w:rPr>
            </w:pPr>
          </w:p>
          <w:p w:rsidR="0009035B" w:rsidRPr="00DD02C2" w:rsidRDefault="003346A2" w:rsidP="00833CA0">
            <w:pPr>
              <w:rPr>
                <w:rFonts w:ascii="Times New Roman" w:hAnsi="Times New Roman"/>
              </w:rPr>
            </w:pPr>
            <w:r w:rsidRPr="003346A2">
              <w:rPr>
                <w:rFonts w:ascii="Times New Roman" w:hAnsi="Times New Roman"/>
              </w:rPr>
              <w:t xml:space="preserve">_____________ </w:t>
            </w:r>
          </w:p>
        </w:tc>
      </w:tr>
    </w:tbl>
    <w:p w:rsidR="0009035B" w:rsidRPr="00DD02C2" w:rsidRDefault="0009035B" w:rsidP="00EE5618">
      <w:pPr>
        <w:pStyle w:val="10"/>
        <w:keepNext w:val="0"/>
        <w:widowControl w:val="0"/>
        <w:suppressAutoHyphens/>
        <w:spacing w:before="120" w:after="240"/>
        <w:rPr>
          <w:rFonts w:ascii="Times New Roman" w:hAnsi="Times New Roman"/>
          <w:sz w:val="24"/>
          <w:szCs w:val="24"/>
        </w:rPr>
      </w:pPr>
    </w:p>
    <w:sectPr w:rsidR="0009035B" w:rsidRPr="00DD02C2" w:rsidSect="001E6803">
      <w:footerReference w:type="default" r:id="rId12"/>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24E" w:rsidRDefault="0093724E" w:rsidP="00F3644C">
      <w:r>
        <w:separator/>
      </w:r>
    </w:p>
  </w:endnote>
  <w:endnote w:type="continuationSeparator" w:id="0">
    <w:p w:rsidR="0093724E" w:rsidRDefault="0093724E" w:rsidP="00F3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24E" w:rsidRDefault="00A27915">
    <w:pPr>
      <w:pStyle w:val="a7"/>
      <w:jc w:val="center"/>
    </w:pPr>
    <w:r>
      <w:fldChar w:fldCharType="begin"/>
    </w:r>
    <w:r>
      <w:instrText xml:space="preserve"> PAGE   \* MERGEFORMAT </w:instrText>
    </w:r>
    <w:r>
      <w:fldChar w:fldCharType="separate"/>
    </w:r>
    <w:r>
      <w:rPr>
        <w:noProof/>
      </w:rPr>
      <w:t>7</w:t>
    </w:r>
    <w:r>
      <w:rPr>
        <w:noProof/>
      </w:rPr>
      <w:fldChar w:fldCharType="end"/>
    </w:r>
  </w:p>
  <w:p w:rsidR="0093724E" w:rsidRDefault="0093724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24E" w:rsidRDefault="0093724E" w:rsidP="00F3644C">
      <w:r>
        <w:separator/>
      </w:r>
    </w:p>
  </w:footnote>
  <w:footnote w:type="continuationSeparator" w:id="0">
    <w:p w:rsidR="0093724E" w:rsidRDefault="0093724E" w:rsidP="00F36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46906F6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7860784A"/>
    <w:lvl w:ilvl="0">
      <w:start w:val="1"/>
      <w:numFmt w:val="bullet"/>
      <w:pStyle w:val="3"/>
      <w:lvlText w:val=""/>
      <w:lvlJc w:val="left"/>
      <w:pPr>
        <w:tabs>
          <w:tab w:val="num" w:pos="926"/>
        </w:tabs>
        <w:ind w:left="926" w:hanging="360"/>
      </w:pPr>
      <w:rPr>
        <w:rFonts w:ascii="Symbol" w:hAnsi="Symbol" w:hint="default"/>
      </w:rPr>
    </w:lvl>
  </w:abstractNum>
  <w:abstractNum w:abstractNumId="2">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05C200DF"/>
    <w:multiLevelType w:val="hybridMultilevel"/>
    <w:tmpl w:val="1F72A7E8"/>
    <w:lvl w:ilvl="0" w:tplc="388E30E0">
      <w:start w:val="1"/>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83042FE"/>
    <w:multiLevelType w:val="hybridMultilevel"/>
    <w:tmpl w:val="ABC88BAC"/>
    <w:lvl w:ilvl="0" w:tplc="A83C7792">
      <w:start w:val="1"/>
      <w:numFmt w:val="decimal"/>
      <w:lvlText w:val="8.%1"/>
      <w:lvlJc w:val="left"/>
      <w:pPr>
        <w:tabs>
          <w:tab w:val="num" w:pos="2340"/>
        </w:tabs>
        <w:ind w:left="2340" w:hanging="360"/>
      </w:pPr>
      <w:rPr>
        <w:rFonts w:cs="Times New Roman"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cs="Times New Roman" w:hint="default"/>
        <w:b w:val="0"/>
      </w:rPr>
    </w:lvl>
    <w:lvl w:ilvl="3" w:tplc="BFC09BB2">
      <w:start w:val="2"/>
      <w:numFmt w:val="decimal"/>
      <w:lvlText w:val="5.5.%4."/>
      <w:lvlJc w:val="left"/>
      <w:pPr>
        <w:tabs>
          <w:tab w:val="num" w:pos="2880"/>
        </w:tabs>
        <w:ind w:left="2880" w:hanging="360"/>
      </w:pPr>
      <w:rPr>
        <w:rFonts w:cs="Times New Roman"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cs="Times New Roman" w:hint="default"/>
        <w:b w:val="0"/>
      </w:rPr>
    </w:lvl>
    <w:lvl w:ilvl="6" w:tplc="C584F574">
      <w:start w:val="1"/>
      <w:numFmt w:val="decimal"/>
      <w:lvlText w:val="6.7.%7."/>
      <w:lvlJc w:val="left"/>
      <w:pPr>
        <w:tabs>
          <w:tab w:val="num" w:pos="680"/>
        </w:tabs>
        <w:ind w:left="680" w:hanging="680"/>
      </w:pPr>
      <w:rPr>
        <w:rFonts w:cs="Times New Roman" w:hint="default"/>
        <w:b w:val="0"/>
      </w:rPr>
    </w:lvl>
    <w:lvl w:ilvl="7" w:tplc="7A94DE94">
      <w:start w:val="1"/>
      <w:numFmt w:val="decimal"/>
      <w:lvlText w:val="6.8.%8."/>
      <w:lvlJc w:val="left"/>
      <w:pPr>
        <w:tabs>
          <w:tab w:val="num" w:pos="1077"/>
        </w:tabs>
        <w:ind w:left="1077" w:hanging="623"/>
      </w:pPr>
      <w:rPr>
        <w:rFonts w:cs="Times New Roman" w:hint="default"/>
        <w:b w:val="0"/>
      </w:rPr>
    </w:lvl>
    <w:lvl w:ilvl="8" w:tplc="5CF4766A">
      <w:start w:val="1"/>
      <w:numFmt w:val="decimal"/>
      <w:lvlText w:val="6.9.%9."/>
      <w:lvlJc w:val="left"/>
      <w:pPr>
        <w:tabs>
          <w:tab w:val="num" w:pos="1134"/>
        </w:tabs>
        <w:ind w:left="1134" w:hanging="680"/>
      </w:pPr>
      <w:rPr>
        <w:rFonts w:cs="Times New Roman" w:hint="default"/>
        <w:b w:val="0"/>
      </w:rPr>
    </w:lvl>
  </w:abstractNum>
  <w:abstractNum w:abstractNumId="5">
    <w:nsid w:val="1261523E"/>
    <w:multiLevelType w:val="hybridMultilevel"/>
    <w:tmpl w:val="ACFA8326"/>
    <w:lvl w:ilvl="0" w:tplc="D674D3AA">
      <w:start w:val="1"/>
      <w:numFmt w:val="decimal"/>
      <w:lvlText w:val="9.%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9770DF1"/>
    <w:multiLevelType w:val="hybridMultilevel"/>
    <w:tmpl w:val="1C184B7A"/>
    <w:lvl w:ilvl="0" w:tplc="6F988C72">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1B8038EC"/>
    <w:multiLevelType w:val="multilevel"/>
    <w:tmpl w:val="CC16F130"/>
    <w:lvl w:ilvl="0">
      <w:start w:val="4"/>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8">
    <w:nsid w:val="2296123C"/>
    <w:multiLevelType w:val="hybridMultilevel"/>
    <w:tmpl w:val="6E38FAD4"/>
    <w:lvl w:ilvl="0" w:tplc="5088D562">
      <w:start w:val="1"/>
      <w:numFmt w:val="decimal"/>
      <w:lvlText w:val="5.%1"/>
      <w:lvlJc w:val="left"/>
      <w:pPr>
        <w:tabs>
          <w:tab w:val="num" w:pos="680"/>
        </w:tabs>
        <w:ind w:left="680"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99E3EE3"/>
    <w:multiLevelType w:val="hybridMultilevel"/>
    <w:tmpl w:val="2FB6BB9E"/>
    <w:lvl w:ilvl="0" w:tplc="46266D4C">
      <w:start w:val="1"/>
      <w:numFmt w:val="decimal"/>
      <w:lvlText w:val="4.%1"/>
      <w:lvlJc w:val="left"/>
      <w:pPr>
        <w:tabs>
          <w:tab w:val="num" w:pos="964"/>
        </w:tabs>
        <w:ind w:left="964"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B947758"/>
    <w:multiLevelType w:val="hybridMultilevel"/>
    <w:tmpl w:val="848A3D8E"/>
    <w:lvl w:ilvl="0" w:tplc="F210ED2E">
      <w:start w:val="1"/>
      <w:numFmt w:val="decimal"/>
      <w:lvlText w:val="8.%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C101027"/>
    <w:multiLevelType w:val="multilevel"/>
    <w:tmpl w:val="FACABED6"/>
    <w:lvl w:ilvl="0">
      <w:start w:val="1"/>
      <w:numFmt w:val="decimal"/>
      <w:lvlText w:val="6.%1"/>
      <w:lvlJc w:val="left"/>
      <w:pPr>
        <w:tabs>
          <w:tab w:val="num" w:pos="360"/>
        </w:tabs>
        <w:ind w:left="360" w:hanging="360"/>
      </w:pPr>
      <w:rPr>
        <w:rFonts w:cs="Times New Roman" w:hint="default"/>
      </w:rPr>
    </w:lvl>
    <w:lvl w:ilvl="1">
      <w:numFmt w:val="decimal"/>
      <w:lvlText w:val="%1.%2."/>
      <w:lvlJc w:val="left"/>
      <w:pPr>
        <w:tabs>
          <w:tab w:val="num" w:pos="792"/>
        </w:tabs>
        <w:ind w:left="792" w:hanging="432"/>
      </w:pPr>
      <w:rPr>
        <w:rFonts w:cs="Times New Roman" w:hint="default"/>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13">
    <w:nsid w:val="32036C9D"/>
    <w:multiLevelType w:val="multilevel"/>
    <w:tmpl w:val="39BA0D4A"/>
    <w:lvl w:ilvl="0">
      <w:start w:val="10"/>
      <w:numFmt w:val="decimal"/>
      <w:lvlText w:val="%1"/>
      <w:lvlJc w:val="left"/>
      <w:pPr>
        <w:ind w:left="420" w:hanging="420"/>
      </w:pPr>
      <w:rPr>
        <w:rFonts w:cs="Times New Roman" w:hint="default"/>
      </w:rPr>
    </w:lvl>
    <w:lvl w:ilvl="1">
      <w:start w:val="1"/>
      <w:numFmt w:val="decimal"/>
      <w:lvlText w:val="%1.%2"/>
      <w:lvlJc w:val="left"/>
      <w:pPr>
        <w:ind w:left="1271" w:hanging="4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nsid w:val="3F05567B"/>
    <w:multiLevelType w:val="hybridMultilevel"/>
    <w:tmpl w:val="2FA055E6"/>
    <w:lvl w:ilvl="0" w:tplc="8AA2D7CA">
      <w:start w:val="1"/>
      <w:numFmt w:val="decimal"/>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4FAB08D8"/>
    <w:multiLevelType w:val="hybridMultilevel"/>
    <w:tmpl w:val="00CE284C"/>
    <w:lvl w:ilvl="0" w:tplc="7FA0B7BE">
      <w:start w:val="2"/>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74F42BA"/>
    <w:multiLevelType w:val="multilevel"/>
    <w:tmpl w:val="91166E40"/>
    <w:lvl w:ilvl="0">
      <w:start w:val="14"/>
      <w:numFmt w:val="decimal"/>
      <w:lvlText w:val="%1."/>
      <w:lvlJc w:val="left"/>
      <w:pPr>
        <w:ind w:left="480" w:hanging="480"/>
      </w:pPr>
      <w:rPr>
        <w:rFonts w:cs="Times New Roman" w:hint="default"/>
      </w:rPr>
    </w:lvl>
    <w:lvl w:ilvl="1">
      <w:start w:val="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58130774"/>
    <w:multiLevelType w:val="multilevel"/>
    <w:tmpl w:val="C7688DB6"/>
    <w:lvl w:ilvl="0">
      <w:start w:val="16"/>
      <w:numFmt w:val="decimal"/>
      <w:lvlText w:val="%1."/>
      <w:lvlJc w:val="left"/>
      <w:pPr>
        <w:tabs>
          <w:tab w:val="num" w:pos="480"/>
        </w:tabs>
        <w:ind w:left="480" w:hanging="480"/>
      </w:pPr>
      <w:rPr>
        <w:rFonts w:cs="Times New Roman" w:hint="default"/>
      </w:rPr>
    </w:lvl>
    <w:lvl w:ilvl="1">
      <w:start w:val="2"/>
      <w:numFmt w:val="decimal"/>
      <w:lvlText w:val="14.%2."/>
      <w:lvlJc w:val="left"/>
      <w:pPr>
        <w:tabs>
          <w:tab w:val="num" w:pos="480"/>
        </w:tabs>
        <w:ind w:left="480" w:hanging="480"/>
      </w:pPr>
      <w:rPr>
        <w:rFonts w:cs="Times New Roman" w:hint="default"/>
      </w:rPr>
    </w:lvl>
    <w:lvl w:ilvl="2">
      <w:start w:val="1"/>
      <w:numFmt w:val="decimal"/>
      <w:lvlText w:val="14.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58451164"/>
    <w:multiLevelType w:val="hybridMultilevel"/>
    <w:tmpl w:val="CC6270CA"/>
    <w:lvl w:ilvl="0" w:tplc="0F22DA7E">
      <w:start w:val="1"/>
      <w:numFmt w:val="decimal"/>
      <w:lvlText w:val="10.%1"/>
      <w:lvlJc w:val="left"/>
      <w:pPr>
        <w:tabs>
          <w:tab w:val="num" w:pos="360"/>
        </w:tabs>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3015703"/>
    <w:multiLevelType w:val="multilevel"/>
    <w:tmpl w:val="D2709FC0"/>
    <w:lvl w:ilvl="0">
      <w:start w:val="15"/>
      <w:numFmt w:val="decimal"/>
      <w:lvlText w:val="%1"/>
      <w:lvlJc w:val="left"/>
      <w:pPr>
        <w:ind w:left="420" w:hanging="420"/>
      </w:pPr>
      <w:rPr>
        <w:rFonts w:cs="Times New Roman" w:hint="default"/>
      </w:rPr>
    </w:lvl>
    <w:lvl w:ilvl="1">
      <w:start w:val="1"/>
      <w:numFmt w:val="decimal"/>
      <w:lvlText w:val="%1.%2"/>
      <w:lvlJc w:val="left"/>
      <w:pPr>
        <w:ind w:left="988" w:hanging="4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nsid w:val="6D4006BC"/>
    <w:multiLevelType w:val="multilevel"/>
    <w:tmpl w:val="D3CA9FB6"/>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8.%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24">
    <w:nsid w:val="7C330791"/>
    <w:multiLevelType w:val="hybridMultilevel"/>
    <w:tmpl w:val="6ED082BA"/>
    <w:lvl w:ilvl="0" w:tplc="A54847A0">
      <w:start w:val="1"/>
      <w:numFmt w:val="decimal"/>
      <w:lvlText w:val="1.%1"/>
      <w:lvlJc w:val="left"/>
      <w:pPr>
        <w:tabs>
          <w:tab w:val="num" w:pos="1080"/>
        </w:tabs>
        <w:ind w:left="108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CC43992"/>
    <w:multiLevelType w:val="hybridMultilevel"/>
    <w:tmpl w:val="9C8E950A"/>
    <w:lvl w:ilvl="0" w:tplc="5C464976">
      <w:start w:val="1"/>
      <w:numFmt w:val="decimal"/>
      <w:lvlText w:val="11.%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F6F0CD5"/>
    <w:multiLevelType w:val="hybridMultilevel"/>
    <w:tmpl w:val="165415A0"/>
    <w:lvl w:ilvl="0" w:tplc="4EC671C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1"/>
  </w:num>
  <w:num w:numId="16">
    <w:abstractNumId w:val="0"/>
  </w:num>
  <w:num w:numId="17">
    <w:abstractNumId w:val="1"/>
  </w:num>
  <w:num w:numId="18">
    <w:abstractNumId w:val="0"/>
  </w:num>
  <w:num w:numId="19">
    <w:abstractNumId w:val="1"/>
  </w:num>
  <w:num w:numId="20">
    <w:abstractNumId w:val="0"/>
  </w:num>
  <w:num w:numId="21">
    <w:abstractNumId w:val="1"/>
  </w:num>
  <w:num w:numId="22">
    <w:abstractNumId w:val="0"/>
  </w:num>
  <w:num w:numId="23">
    <w:abstractNumId w:val="15"/>
  </w:num>
  <w:num w:numId="24">
    <w:abstractNumId w:val="11"/>
  </w:num>
  <w:num w:numId="25">
    <w:abstractNumId w:val="3"/>
  </w:num>
  <w:num w:numId="26">
    <w:abstractNumId w:val="8"/>
  </w:num>
  <w:num w:numId="27">
    <w:abstractNumId w:val="9"/>
  </w:num>
  <w:num w:numId="28">
    <w:abstractNumId w:val="16"/>
  </w:num>
  <w:num w:numId="29">
    <w:abstractNumId w:val="4"/>
  </w:num>
  <w:num w:numId="30">
    <w:abstractNumId w:val="12"/>
  </w:num>
  <w:num w:numId="31">
    <w:abstractNumId w:val="19"/>
  </w:num>
  <w:num w:numId="32">
    <w:abstractNumId w:val="18"/>
  </w:num>
  <w:num w:numId="33">
    <w:abstractNumId w:val="21"/>
  </w:num>
  <w:num w:numId="34">
    <w:abstractNumId w:val="10"/>
  </w:num>
  <w:num w:numId="35">
    <w:abstractNumId w:val="5"/>
  </w:num>
  <w:num w:numId="36">
    <w:abstractNumId w:val="25"/>
  </w:num>
  <w:num w:numId="37">
    <w:abstractNumId w:val="24"/>
  </w:num>
  <w:num w:numId="38">
    <w:abstractNumId w:val="23"/>
  </w:num>
  <w:num w:numId="39">
    <w:abstractNumId w:val="14"/>
  </w:num>
  <w:num w:numId="40">
    <w:abstractNumId w:val="17"/>
  </w:num>
  <w:num w:numId="41">
    <w:abstractNumId w:val="26"/>
  </w:num>
  <w:num w:numId="42">
    <w:abstractNumId w:val="22"/>
  </w:num>
  <w:num w:numId="43">
    <w:abstractNumId w:val="2"/>
  </w:num>
  <w:num w:numId="44">
    <w:abstractNumId w:val="6"/>
  </w:num>
  <w:num w:numId="45">
    <w:abstractNumId w:val="20"/>
  </w:num>
  <w:num w:numId="46">
    <w:abstractNumId w:val="13"/>
  </w:num>
  <w:num w:numId="47">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E26C7"/>
    <w:rsid w:val="00001BAC"/>
    <w:rsid w:val="000044B1"/>
    <w:rsid w:val="00006430"/>
    <w:rsid w:val="00007EC9"/>
    <w:rsid w:val="00012599"/>
    <w:rsid w:val="00020F09"/>
    <w:rsid w:val="0003425C"/>
    <w:rsid w:val="000345DE"/>
    <w:rsid w:val="00035234"/>
    <w:rsid w:val="00035C60"/>
    <w:rsid w:val="00040755"/>
    <w:rsid w:val="00042DD6"/>
    <w:rsid w:val="00043604"/>
    <w:rsid w:val="00045B89"/>
    <w:rsid w:val="00055C39"/>
    <w:rsid w:val="00061AA2"/>
    <w:rsid w:val="00063B8A"/>
    <w:rsid w:val="0006489F"/>
    <w:rsid w:val="00066D38"/>
    <w:rsid w:val="0006733B"/>
    <w:rsid w:val="0007007F"/>
    <w:rsid w:val="00070C8A"/>
    <w:rsid w:val="00072464"/>
    <w:rsid w:val="00073EAA"/>
    <w:rsid w:val="000754E0"/>
    <w:rsid w:val="00085D8F"/>
    <w:rsid w:val="0008704E"/>
    <w:rsid w:val="0009035B"/>
    <w:rsid w:val="00091118"/>
    <w:rsid w:val="00092D51"/>
    <w:rsid w:val="00093A51"/>
    <w:rsid w:val="000954FA"/>
    <w:rsid w:val="0009700F"/>
    <w:rsid w:val="00097EAA"/>
    <w:rsid w:val="000A413F"/>
    <w:rsid w:val="000A7C31"/>
    <w:rsid w:val="000C0A3C"/>
    <w:rsid w:val="000C172B"/>
    <w:rsid w:val="000C260C"/>
    <w:rsid w:val="000C399A"/>
    <w:rsid w:val="000C3FAD"/>
    <w:rsid w:val="000C4FD3"/>
    <w:rsid w:val="000D1CCC"/>
    <w:rsid w:val="000D561E"/>
    <w:rsid w:val="000D6504"/>
    <w:rsid w:val="000D7F48"/>
    <w:rsid w:val="000E0328"/>
    <w:rsid w:val="000E0E37"/>
    <w:rsid w:val="000E24DE"/>
    <w:rsid w:val="000E2CD2"/>
    <w:rsid w:val="000E5449"/>
    <w:rsid w:val="000F1CAE"/>
    <w:rsid w:val="000F588E"/>
    <w:rsid w:val="00103814"/>
    <w:rsid w:val="0010698A"/>
    <w:rsid w:val="00106CCC"/>
    <w:rsid w:val="00107993"/>
    <w:rsid w:val="00114C74"/>
    <w:rsid w:val="00117F54"/>
    <w:rsid w:val="001208E7"/>
    <w:rsid w:val="00121CDB"/>
    <w:rsid w:val="00122C16"/>
    <w:rsid w:val="0012356A"/>
    <w:rsid w:val="001313C2"/>
    <w:rsid w:val="001336B7"/>
    <w:rsid w:val="00136571"/>
    <w:rsid w:val="001376B8"/>
    <w:rsid w:val="00137A2E"/>
    <w:rsid w:val="00141D9F"/>
    <w:rsid w:val="00142E6F"/>
    <w:rsid w:val="00143646"/>
    <w:rsid w:val="00144CD1"/>
    <w:rsid w:val="0015649C"/>
    <w:rsid w:val="00157CAD"/>
    <w:rsid w:val="00157DDA"/>
    <w:rsid w:val="00160D16"/>
    <w:rsid w:val="00160DDF"/>
    <w:rsid w:val="00165541"/>
    <w:rsid w:val="00167876"/>
    <w:rsid w:val="00173F20"/>
    <w:rsid w:val="00183F6A"/>
    <w:rsid w:val="00195467"/>
    <w:rsid w:val="00195B89"/>
    <w:rsid w:val="001A67D2"/>
    <w:rsid w:val="001A6E2F"/>
    <w:rsid w:val="001B039C"/>
    <w:rsid w:val="001B1A0E"/>
    <w:rsid w:val="001B22BE"/>
    <w:rsid w:val="001B52A8"/>
    <w:rsid w:val="001B66FB"/>
    <w:rsid w:val="001B6B5C"/>
    <w:rsid w:val="001C1CA8"/>
    <w:rsid w:val="001C1DC4"/>
    <w:rsid w:val="001C1E68"/>
    <w:rsid w:val="001C5DDD"/>
    <w:rsid w:val="001D1A3D"/>
    <w:rsid w:val="001D2459"/>
    <w:rsid w:val="001D502F"/>
    <w:rsid w:val="001D7926"/>
    <w:rsid w:val="001E3D1D"/>
    <w:rsid w:val="001E3E98"/>
    <w:rsid w:val="001E6803"/>
    <w:rsid w:val="002004B4"/>
    <w:rsid w:val="00201D06"/>
    <w:rsid w:val="00203B53"/>
    <w:rsid w:val="0020518E"/>
    <w:rsid w:val="00205B11"/>
    <w:rsid w:val="002114D2"/>
    <w:rsid w:val="00211E5E"/>
    <w:rsid w:val="00213D8E"/>
    <w:rsid w:val="00217250"/>
    <w:rsid w:val="002179A3"/>
    <w:rsid w:val="00232E9C"/>
    <w:rsid w:val="00236F20"/>
    <w:rsid w:val="0024361F"/>
    <w:rsid w:val="00244547"/>
    <w:rsid w:val="00250AC2"/>
    <w:rsid w:val="002522F3"/>
    <w:rsid w:val="002525A8"/>
    <w:rsid w:val="0025614E"/>
    <w:rsid w:val="002565F3"/>
    <w:rsid w:val="00257178"/>
    <w:rsid w:val="002606C8"/>
    <w:rsid w:val="0026524C"/>
    <w:rsid w:val="0027288B"/>
    <w:rsid w:val="002750C0"/>
    <w:rsid w:val="00277FA8"/>
    <w:rsid w:val="00282094"/>
    <w:rsid w:val="002822A4"/>
    <w:rsid w:val="00283C7D"/>
    <w:rsid w:val="002877B3"/>
    <w:rsid w:val="00295D02"/>
    <w:rsid w:val="00296D12"/>
    <w:rsid w:val="002A2D8A"/>
    <w:rsid w:val="002A32B8"/>
    <w:rsid w:val="002A3B2A"/>
    <w:rsid w:val="002A52EA"/>
    <w:rsid w:val="002B04AE"/>
    <w:rsid w:val="002B1DEE"/>
    <w:rsid w:val="002B35A5"/>
    <w:rsid w:val="002B7BBE"/>
    <w:rsid w:val="002C1253"/>
    <w:rsid w:val="002C1FBA"/>
    <w:rsid w:val="002D415D"/>
    <w:rsid w:val="002D41EA"/>
    <w:rsid w:val="002D556B"/>
    <w:rsid w:val="002D705E"/>
    <w:rsid w:val="002E1498"/>
    <w:rsid w:val="002E2B2D"/>
    <w:rsid w:val="002E4CAF"/>
    <w:rsid w:val="002E5077"/>
    <w:rsid w:val="002E7B4F"/>
    <w:rsid w:val="002F3A52"/>
    <w:rsid w:val="002F4F76"/>
    <w:rsid w:val="002F5531"/>
    <w:rsid w:val="002F58DD"/>
    <w:rsid w:val="002F7F84"/>
    <w:rsid w:val="00300962"/>
    <w:rsid w:val="00300AE0"/>
    <w:rsid w:val="00303CE3"/>
    <w:rsid w:val="00304478"/>
    <w:rsid w:val="003044E2"/>
    <w:rsid w:val="00306B4C"/>
    <w:rsid w:val="00307DF2"/>
    <w:rsid w:val="00315676"/>
    <w:rsid w:val="0031662B"/>
    <w:rsid w:val="00320388"/>
    <w:rsid w:val="00322DBF"/>
    <w:rsid w:val="0033191C"/>
    <w:rsid w:val="00332502"/>
    <w:rsid w:val="003332B0"/>
    <w:rsid w:val="003343F2"/>
    <w:rsid w:val="003346A2"/>
    <w:rsid w:val="00335210"/>
    <w:rsid w:val="00335D27"/>
    <w:rsid w:val="00336716"/>
    <w:rsid w:val="00340BB6"/>
    <w:rsid w:val="003419F2"/>
    <w:rsid w:val="00346BA7"/>
    <w:rsid w:val="003500A0"/>
    <w:rsid w:val="00350978"/>
    <w:rsid w:val="0035142E"/>
    <w:rsid w:val="003536AE"/>
    <w:rsid w:val="00357105"/>
    <w:rsid w:val="00360B5F"/>
    <w:rsid w:val="00361BE3"/>
    <w:rsid w:val="00364418"/>
    <w:rsid w:val="00367451"/>
    <w:rsid w:val="00367E99"/>
    <w:rsid w:val="0037648B"/>
    <w:rsid w:val="00377C1F"/>
    <w:rsid w:val="00380FBD"/>
    <w:rsid w:val="003837F6"/>
    <w:rsid w:val="00386F9E"/>
    <w:rsid w:val="003873E8"/>
    <w:rsid w:val="00392CE3"/>
    <w:rsid w:val="003A05AB"/>
    <w:rsid w:val="003B4928"/>
    <w:rsid w:val="003B599C"/>
    <w:rsid w:val="003B5A63"/>
    <w:rsid w:val="003B7F90"/>
    <w:rsid w:val="003C1534"/>
    <w:rsid w:val="003C64C7"/>
    <w:rsid w:val="003D16C9"/>
    <w:rsid w:val="003D51BC"/>
    <w:rsid w:val="003D580A"/>
    <w:rsid w:val="003D7160"/>
    <w:rsid w:val="003E0869"/>
    <w:rsid w:val="003E3C97"/>
    <w:rsid w:val="003E4FFD"/>
    <w:rsid w:val="003E62E5"/>
    <w:rsid w:val="003E6AE0"/>
    <w:rsid w:val="003E6C29"/>
    <w:rsid w:val="003F08B0"/>
    <w:rsid w:val="003F0962"/>
    <w:rsid w:val="003F0B94"/>
    <w:rsid w:val="003F133E"/>
    <w:rsid w:val="003F2FD2"/>
    <w:rsid w:val="003F332C"/>
    <w:rsid w:val="003F3739"/>
    <w:rsid w:val="003F3C5D"/>
    <w:rsid w:val="003F3EE2"/>
    <w:rsid w:val="004005D5"/>
    <w:rsid w:val="004105D6"/>
    <w:rsid w:val="00410EEA"/>
    <w:rsid w:val="004115B4"/>
    <w:rsid w:val="00411E14"/>
    <w:rsid w:val="004149EA"/>
    <w:rsid w:val="0042125C"/>
    <w:rsid w:val="0042485E"/>
    <w:rsid w:val="004330CE"/>
    <w:rsid w:val="004333EC"/>
    <w:rsid w:val="0044004A"/>
    <w:rsid w:val="004409E8"/>
    <w:rsid w:val="00440EC3"/>
    <w:rsid w:val="0044306A"/>
    <w:rsid w:val="004500B8"/>
    <w:rsid w:val="00453673"/>
    <w:rsid w:val="004540AF"/>
    <w:rsid w:val="004611FB"/>
    <w:rsid w:val="00461DB8"/>
    <w:rsid w:val="0047051B"/>
    <w:rsid w:val="00470FBE"/>
    <w:rsid w:val="00474E7D"/>
    <w:rsid w:val="00476203"/>
    <w:rsid w:val="00477713"/>
    <w:rsid w:val="00485AE1"/>
    <w:rsid w:val="004A005F"/>
    <w:rsid w:val="004A0361"/>
    <w:rsid w:val="004A1AB5"/>
    <w:rsid w:val="004A7DC9"/>
    <w:rsid w:val="004B1247"/>
    <w:rsid w:val="004B1CE4"/>
    <w:rsid w:val="004B2E55"/>
    <w:rsid w:val="004B33FC"/>
    <w:rsid w:val="004B5235"/>
    <w:rsid w:val="004B5E5D"/>
    <w:rsid w:val="004C48AF"/>
    <w:rsid w:val="004D1FDD"/>
    <w:rsid w:val="004D26EA"/>
    <w:rsid w:val="004E5B10"/>
    <w:rsid w:val="004E7760"/>
    <w:rsid w:val="004E798B"/>
    <w:rsid w:val="004E7A11"/>
    <w:rsid w:val="004F0D77"/>
    <w:rsid w:val="004F409E"/>
    <w:rsid w:val="00504B6E"/>
    <w:rsid w:val="00506079"/>
    <w:rsid w:val="005214BF"/>
    <w:rsid w:val="00521AAC"/>
    <w:rsid w:val="00521B6C"/>
    <w:rsid w:val="00521B72"/>
    <w:rsid w:val="00525B09"/>
    <w:rsid w:val="005271B5"/>
    <w:rsid w:val="00543E05"/>
    <w:rsid w:val="0054455A"/>
    <w:rsid w:val="0055053A"/>
    <w:rsid w:val="005512A8"/>
    <w:rsid w:val="005567B0"/>
    <w:rsid w:val="00561EEE"/>
    <w:rsid w:val="005635BD"/>
    <w:rsid w:val="00563A02"/>
    <w:rsid w:val="00564838"/>
    <w:rsid w:val="0056529E"/>
    <w:rsid w:val="00566350"/>
    <w:rsid w:val="005753E0"/>
    <w:rsid w:val="00582951"/>
    <w:rsid w:val="00583BBA"/>
    <w:rsid w:val="005845EC"/>
    <w:rsid w:val="00587833"/>
    <w:rsid w:val="0059008A"/>
    <w:rsid w:val="005933F9"/>
    <w:rsid w:val="00593415"/>
    <w:rsid w:val="005960C6"/>
    <w:rsid w:val="0059634D"/>
    <w:rsid w:val="005A1753"/>
    <w:rsid w:val="005A1950"/>
    <w:rsid w:val="005A1DC2"/>
    <w:rsid w:val="005A3E3F"/>
    <w:rsid w:val="005B20DE"/>
    <w:rsid w:val="005B2542"/>
    <w:rsid w:val="005B27E4"/>
    <w:rsid w:val="005B38A8"/>
    <w:rsid w:val="005B66A7"/>
    <w:rsid w:val="005C13DF"/>
    <w:rsid w:val="005C38E3"/>
    <w:rsid w:val="005C45F9"/>
    <w:rsid w:val="005C5675"/>
    <w:rsid w:val="005C59D5"/>
    <w:rsid w:val="005C605C"/>
    <w:rsid w:val="005C671F"/>
    <w:rsid w:val="005C7F79"/>
    <w:rsid w:val="005D0D66"/>
    <w:rsid w:val="005D37CC"/>
    <w:rsid w:val="005E1582"/>
    <w:rsid w:val="005E2BE2"/>
    <w:rsid w:val="005E5163"/>
    <w:rsid w:val="005E5D5C"/>
    <w:rsid w:val="005F1A34"/>
    <w:rsid w:val="005F245E"/>
    <w:rsid w:val="005F3338"/>
    <w:rsid w:val="005F5E45"/>
    <w:rsid w:val="00600BA3"/>
    <w:rsid w:val="00602445"/>
    <w:rsid w:val="00603AE1"/>
    <w:rsid w:val="006103A7"/>
    <w:rsid w:val="006108C9"/>
    <w:rsid w:val="00613CAF"/>
    <w:rsid w:val="00621438"/>
    <w:rsid w:val="00622239"/>
    <w:rsid w:val="006252D9"/>
    <w:rsid w:val="006262F8"/>
    <w:rsid w:val="00630B27"/>
    <w:rsid w:val="00631EFA"/>
    <w:rsid w:val="00634364"/>
    <w:rsid w:val="006348B5"/>
    <w:rsid w:val="00634A88"/>
    <w:rsid w:val="00636E65"/>
    <w:rsid w:val="0064600E"/>
    <w:rsid w:val="00646449"/>
    <w:rsid w:val="006471E4"/>
    <w:rsid w:val="006475A3"/>
    <w:rsid w:val="00647744"/>
    <w:rsid w:val="00650A1D"/>
    <w:rsid w:val="0065118C"/>
    <w:rsid w:val="00655ED2"/>
    <w:rsid w:val="006610EB"/>
    <w:rsid w:val="006615CB"/>
    <w:rsid w:val="00662604"/>
    <w:rsid w:val="00662E8B"/>
    <w:rsid w:val="006647B7"/>
    <w:rsid w:val="00674485"/>
    <w:rsid w:val="006754A0"/>
    <w:rsid w:val="00677B86"/>
    <w:rsid w:val="0069168B"/>
    <w:rsid w:val="0069200F"/>
    <w:rsid w:val="00692890"/>
    <w:rsid w:val="0069303B"/>
    <w:rsid w:val="00693D28"/>
    <w:rsid w:val="00695F39"/>
    <w:rsid w:val="00696616"/>
    <w:rsid w:val="00697E90"/>
    <w:rsid w:val="006A2A97"/>
    <w:rsid w:val="006A34E7"/>
    <w:rsid w:val="006A423A"/>
    <w:rsid w:val="006A76E5"/>
    <w:rsid w:val="006A78AD"/>
    <w:rsid w:val="006B1880"/>
    <w:rsid w:val="006B259B"/>
    <w:rsid w:val="006B2C10"/>
    <w:rsid w:val="006B404C"/>
    <w:rsid w:val="006C07AD"/>
    <w:rsid w:val="006C15FE"/>
    <w:rsid w:val="006C36EE"/>
    <w:rsid w:val="006C4887"/>
    <w:rsid w:val="006C721A"/>
    <w:rsid w:val="006D0EE9"/>
    <w:rsid w:val="006D142F"/>
    <w:rsid w:val="006D36BD"/>
    <w:rsid w:val="006D4440"/>
    <w:rsid w:val="006E1EB2"/>
    <w:rsid w:val="006E294B"/>
    <w:rsid w:val="006E2BB2"/>
    <w:rsid w:val="006E3959"/>
    <w:rsid w:val="006F1353"/>
    <w:rsid w:val="006F358D"/>
    <w:rsid w:val="006F73F5"/>
    <w:rsid w:val="00700371"/>
    <w:rsid w:val="00700716"/>
    <w:rsid w:val="00701438"/>
    <w:rsid w:val="00701ADB"/>
    <w:rsid w:val="00704687"/>
    <w:rsid w:val="0070509F"/>
    <w:rsid w:val="00705E83"/>
    <w:rsid w:val="00717A75"/>
    <w:rsid w:val="00721E1F"/>
    <w:rsid w:val="007222CC"/>
    <w:rsid w:val="007223ED"/>
    <w:rsid w:val="007275BD"/>
    <w:rsid w:val="007314C8"/>
    <w:rsid w:val="00731CF0"/>
    <w:rsid w:val="00733D43"/>
    <w:rsid w:val="00734389"/>
    <w:rsid w:val="00734D62"/>
    <w:rsid w:val="00741AB2"/>
    <w:rsid w:val="00750743"/>
    <w:rsid w:val="00750DDA"/>
    <w:rsid w:val="007515D8"/>
    <w:rsid w:val="00751DB1"/>
    <w:rsid w:val="007604C7"/>
    <w:rsid w:val="00760867"/>
    <w:rsid w:val="007617E3"/>
    <w:rsid w:val="00761835"/>
    <w:rsid w:val="00762ED2"/>
    <w:rsid w:val="007649A3"/>
    <w:rsid w:val="00765435"/>
    <w:rsid w:val="00777715"/>
    <w:rsid w:val="00782585"/>
    <w:rsid w:val="00783757"/>
    <w:rsid w:val="007849C4"/>
    <w:rsid w:val="007A6A59"/>
    <w:rsid w:val="007B3220"/>
    <w:rsid w:val="007C0C2D"/>
    <w:rsid w:val="007C1E5C"/>
    <w:rsid w:val="007C441F"/>
    <w:rsid w:val="007C5D65"/>
    <w:rsid w:val="007C7380"/>
    <w:rsid w:val="007D15CA"/>
    <w:rsid w:val="007D3738"/>
    <w:rsid w:val="007D6ECA"/>
    <w:rsid w:val="007E0AF3"/>
    <w:rsid w:val="007E46DB"/>
    <w:rsid w:val="007E476E"/>
    <w:rsid w:val="007E5AC1"/>
    <w:rsid w:val="007F2273"/>
    <w:rsid w:val="007F2AF8"/>
    <w:rsid w:val="00800BFB"/>
    <w:rsid w:val="00802B52"/>
    <w:rsid w:val="00802BF3"/>
    <w:rsid w:val="0080534E"/>
    <w:rsid w:val="00806E7A"/>
    <w:rsid w:val="008078D8"/>
    <w:rsid w:val="00810578"/>
    <w:rsid w:val="0081297A"/>
    <w:rsid w:val="008175D3"/>
    <w:rsid w:val="0082746E"/>
    <w:rsid w:val="00832127"/>
    <w:rsid w:val="00833031"/>
    <w:rsid w:val="00833CA0"/>
    <w:rsid w:val="008414B2"/>
    <w:rsid w:val="00843270"/>
    <w:rsid w:val="008450C6"/>
    <w:rsid w:val="00845AE5"/>
    <w:rsid w:val="00846E8E"/>
    <w:rsid w:val="00855A72"/>
    <w:rsid w:val="00856396"/>
    <w:rsid w:val="008574FB"/>
    <w:rsid w:val="00860DDF"/>
    <w:rsid w:val="008619C7"/>
    <w:rsid w:val="00864803"/>
    <w:rsid w:val="00864CDB"/>
    <w:rsid w:val="00866DC6"/>
    <w:rsid w:val="00867351"/>
    <w:rsid w:val="00872A93"/>
    <w:rsid w:val="008737A8"/>
    <w:rsid w:val="008756F9"/>
    <w:rsid w:val="008767B0"/>
    <w:rsid w:val="00877F9A"/>
    <w:rsid w:val="00881C38"/>
    <w:rsid w:val="008863DB"/>
    <w:rsid w:val="00894CFE"/>
    <w:rsid w:val="00895825"/>
    <w:rsid w:val="008968B8"/>
    <w:rsid w:val="008A032C"/>
    <w:rsid w:val="008A077E"/>
    <w:rsid w:val="008A12A1"/>
    <w:rsid w:val="008A2B82"/>
    <w:rsid w:val="008B095C"/>
    <w:rsid w:val="008B2775"/>
    <w:rsid w:val="008B4003"/>
    <w:rsid w:val="008B73CD"/>
    <w:rsid w:val="008C1433"/>
    <w:rsid w:val="008C215C"/>
    <w:rsid w:val="008C3EAE"/>
    <w:rsid w:val="008C4F52"/>
    <w:rsid w:val="008C76C7"/>
    <w:rsid w:val="008D15F0"/>
    <w:rsid w:val="008D4EE8"/>
    <w:rsid w:val="008D6F2C"/>
    <w:rsid w:val="008E2ABA"/>
    <w:rsid w:val="008E36F3"/>
    <w:rsid w:val="008E76A7"/>
    <w:rsid w:val="008F000C"/>
    <w:rsid w:val="008F3F51"/>
    <w:rsid w:val="008F489F"/>
    <w:rsid w:val="008F625F"/>
    <w:rsid w:val="009005AF"/>
    <w:rsid w:val="00900634"/>
    <w:rsid w:val="009127C0"/>
    <w:rsid w:val="00913863"/>
    <w:rsid w:val="00915471"/>
    <w:rsid w:val="00920F02"/>
    <w:rsid w:val="00923AAB"/>
    <w:rsid w:val="009246E5"/>
    <w:rsid w:val="00924FE3"/>
    <w:rsid w:val="0093181B"/>
    <w:rsid w:val="00933F0B"/>
    <w:rsid w:val="0093724E"/>
    <w:rsid w:val="00940225"/>
    <w:rsid w:val="00945FFF"/>
    <w:rsid w:val="009539FE"/>
    <w:rsid w:val="00967F80"/>
    <w:rsid w:val="00970EE2"/>
    <w:rsid w:val="009752C5"/>
    <w:rsid w:val="00977AF8"/>
    <w:rsid w:val="00983BC4"/>
    <w:rsid w:val="00984990"/>
    <w:rsid w:val="00985B0E"/>
    <w:rsid w:val="00986529"/>
    <w:rsid w:val="009865C5"/>
    <w:rsid w:val="00991F2F"/>
    <w:rsid w:val="00996217"/>
    <w:rsid w:val="00997681"/>
    <w:rsid w:val="00997761"/>
    <w:rsid w:val="009A349C"/>
    <w:rsid w:val="009A55C9"/>
    <w:rsid w:val="009B0E7B"/>
    <w:rsid w:val="009B1F22"/>
    <w:rsid w:val="009B230C"/>
    <w:rsid w:val="009B41EA"/>
    <w:rsid w:val="009C163A"/>
    <w:rsid w:val="009C235D"/>
    <w:rsid w:val="009E0730"/>
    <w:rsid w:val="009E0B58"/>
    <w:rsid w:val="009E2C76"/>
    <w:rsid w:val="009E3FF6"/>
    <w:rsid w:val="009E6BEE"/>
    <w:rsid w:val="00A00C78"/>
    <w:rsid w:val="00A048A1"/>
    <w:rsid w:val="00A0740C"/>
    <w:rsid w:val="00A1533B"/>
    <w:rsid w:val="00A15EA1"/>
    <w:rsid w:val="00A2441C"/>
    <w:rsid w:val="00A24B4E"/>
    <w:rsid w:val="00A27915"/>
    <w:rsid w:val="00A30757"/>
    <w:rsid w:val="00A311A5"/>
    <w:rsid w:val="00A313C4"/>
    <w:rsid w:val="00A35F03"/>
    <w:rsid w:val="00A36F16"/>
    <w:rsid w:val="00A4086C"/>
    <w:rsid w:val="00A41123"/>
    <w:rsid w:val="00A43146"/>
    <w:rsid w:val="00A43CED"/>
    <w:rsid w:val="00A44BBB"/>
    <w:rsid w:val="00A56381"/>
    <w:rsid w:val="00A604ED"/>
    <w:rsid w:val="00A6650D"/>
    <w:rsid w:val="00A701EA"/>
    <w:rsid w:val="00A8300F"/>
    <w:rsid w:val="00A915F3"/>
    <w:rsid w:val="00AA1E37"/>
    <w:rsid w:val="00AA30EE"/>
    <w:rsid w:val="00AA34E0"/>
    <w:rsid w:val="00AA6460"/>
    <w:rsid w:val="00AA6886"/>
    <w:rsid w:val="00AA72A1"/>
    <w:rsid w:val="00AA7E12"/>
    <w:rsid w:val="00AB3E34"/>
    <w:rsid w:val="00AB565C"/>
    <w:rsid w:val="00AB789F"/>
    <w:rsid w:val="00AC0010"/>
    <w:rsid w:val="00AC20A0"/>
    <w:rsid w:val="00AC2147"/>
    <w:rsid w:val="00AC45D4"/>
    <w:rsid w:val="00AC6A38"/>
    <w:rsid w:val="00AD1F25"/>
    <w:rsid w:val="00AD7594"/>
    <w:rsid w:val="00AE437D"/>
    <w:rsid w:val="00AE6B24"/>
    <w:rsid w:val="00AF06BF"/>
    <w:rsid w:val="00B01B97"/>
    <w:rsid w:val="00B02D33"/>
    <w:rsid w:val="00B060E7"/>
    <w:rsid w:val="00B064D0"/>
    <w:rsid w:val="00B17D63"/>
    <w:rsid w:val="00B23EBF"/>
    <w:rsid w:val="00B24172"/>
    <w:rsid w:val="00B25924"/>
    <w:rsid w:val="00B25D38"/>
    <w:rsid w:val="00B26B73"/>
    <w:rsid w:val="00B368E6"/>
    <w:rsid w:val="00B47101"/>
    <w:rsid w:val="00B47443"/>
    <w:rsid w:val="00B47565"/>
    <w:rsid w:val="00B5180F"/>
    <w:rsid w:val="00B53B2C"/>
    <w:rsid w:val="00B53B3F"/>
    <w:rsid w:val="00B557AB"/>
    <w:rsid w:val="00B56136"/>
    <w:rsid w:val="00B633E8"/>
    <w:rsid w:val="00B64A68"/>
    <w:rsid w:val="00B71524"/>
    <w:rsid w:val="00B71D4F"/>
    <w:rsid w:val="00B72D71"/>
    <w:rsid w:val="00B83C39"/>
    <w:rsid w:val="00B8527B"/>
    <w:rsid w:val="00B9094D"/>
    <w:rsid w:val="00B9674A"/>
    <w:rsid w:val="00BA16F1"/>
    <w:rsid w:val="00BA353C"/>
    <w:rsid w:val="00BA56C3"/>
    <w:rsid w:val="00BB531B"/>
    <w:rsid w:val="00BB73D5"/>
    <w:rsid w:val="00BB7FA8"/>
    <w:rsid w:val="00BC01A6"/>
    <w:rsid w:val="00BC1DE0"/>
    <w:rsid w:val="00BD17E2"/>
    <w:rsid w:val="00BD2642"/>
    <w:rsid w:val="00BD28CE"/>
    <w:rsid w:val="00BD6D24"/>
    <w:rsid w:val="00BE1BAF"/>
    <w:rsid w:val="00BE1BC9"/>
    <w:rsid w:val="00BE4388"/>
    <w:rsid w:val="00BE6DA3"/>
    <w:rsid w:val="00BE7E9E"/>
    <w:rsid w:val="00BF0793"/>
    <w:rsid w:val="00BF3B58"/>
    <w:rsid w:val="00BF43AF"/>
    <w:rsid w:val="00BF5AE9"/>
    <w:rsid w:val="00BF73F2"/>
    <w:rsid w:val="00C069DB"/>
    <w:rsid w:val="00C1031D"/>
    <w:rsid w:val="00C12A3D"/>
    <w:rsid w:val="00C1315D"/>
    <w:rsid w:val="00C13B71"/>
    <w:rsid w:val="00C141BF"/>
    <w:rsid w:val="00C21DFB"/>
    <w:rsid w:val="00C24300"/>
    <w:rsid w:val="00C25512"/>
    <w:rsid w:val="00C27807"/>
    <w:rsid w:val="00C30948"/>
    <w:rsid w:val="00C369F6"/>
    <w:rsid w:val="00C439D0"/>
    <w:rsid w:val="00C502E7"/>
    <w:rsid w:val="00C51643"/>
    <w:rsid w:val="00C51C3C"/>
    <w:rsid w:val="00C52EA0"/>
    <w:rsid w:val="00C53734"/>
    <w:rsid w:val="00C57FD7"/>
    <w:rsid w:val="00C61FF9"/>
    <w:rsid w:val="00C634DB"/>
    <w:rsid w:val="00C64F82"/>
    <w:rsid w:val="00C75918"/>
    <w:rsid w:val="00C77B2E"/>
    <w:rsid w:val="00C80459"/>
    <w:rsid w:val="00C81974"/>
    <w:rsid w:val="00C86AF0"/>
    <w:rsid w:val="00C91704"/>
    <w:rsid w:val="00C9213A"/>
    <w:rsid w:val="00C94DC8"/>
    <w:rsid w:val="00C96C11"/>
    <w:rsid w:val="00CA01A7"/>
    <w:rsid w:val="00CA0B42"/>
    <w:rsid w:val="00CA44ED"/>
    <w:rsid w:val="00CA6325"/>
    <w:rsid w:val="00CB2E4B"/>
    <w:rsid w:val="00CB328E"/>
    <w:rsid w:val="00CB41DA"/>
    <w:rsid w:val="00CC65F8"/>
    <w:rsid w:val="00CD11BD"/>
    <w:rsid w:val="00CD3740"/>
    <w:rsid w:val="00CD4489"/>
    <w:rsid w:val="00CD50D2"/>
    <w:rsid w:val="00CD6394"/>
    <w:rsid w:val="00CD74AC"/>
    <w:rsid w:val="00CD74BC"/>
    <w:rsid w:val="00CE5F6A"/>
    <w:rsid w:val="00CE6264"/>
    <w:rsid w:val="00CE716A"/>
    <w:rsid w:val="00D009EB"/>
    <w:rsid w:val="00D01996"/>
    <w:rsid w:val="00D05E96"/>
    <w:rsid w:val="00D10469"/>
    <w:rsid w:val="00D10AD1"/>
    <w:rsid w:val="00D11FBA"/>
    <w:rsid w:val="00D20D4F"/>
    <w:rsid w:val="00D27F5A"/>
    <w:rsid w:val="00D31168"/>
    <w:rsid w:val="00D31E7F"/>
    <w:rsid w:val="00D45881"/>
    <w:rsid w:val="00D513DF"/>
    <w:rsid w:val="00D54073"/>
    <w:rsid w:val="00D57C91"/>
    <w:rsid w:val="00D60BBF"/>
    <w:rsid w:val="00D6184B"/>
    <w:rsid w:val="00D62EA7"/>
    <w:rsid w:val="00D65EDC"/>
    <w:rsid w:val="00D65FF2"/>
    <w:rsid w:val="00D67F2B"/>
    <w:rsid w:val="00D71091"/>
    <w:rsid w:val="00D73BFC"/>
    <w:rsid w:val="00D74CF5"/>
    <w:rsid w:val="00D7567D"/>
    <w:rsid w:val="00D7598D"/>
    <w:rsid w:val="00D76F5B"/>
    <w:rsid w:val="00D77E4C"/>
    <w:rsid w:val="00D85ABC"/>
    <w:rsid w:val="00D85E36"/>
    <w:rsid w:val="00D91F92"/>
    <w:rsid w:val="00D93C99"/>
    <w:rsid w:val="00DA4C14"/>
    <w:rsid w:val="00DB1EE9"/>
    <w:rsid w:val="00DB70D7"/>
    <w:rsid w:val="00DB7F95"/>
    <w:rsid w:val="00DC04D3"/>
    <w:rsid w:val="00DC39F6"/>
    <w:rsid w:val="00DC3EBA"/>
    <w:rsid w:val="00DC580A"/>
    <w:rsid w:val="00DC5BF3"/>
    <w:rsid w:val="00DC79C6"/>
    <w:rsid w:val="00DD02C2"/>
    <w:rsid w:val="00DD2E68"/>
    <w:rsid w:val="00DD4CBA"/>
    <w:rsid w:val="00DD5D02"/>
    <w:rsid w:val="00DD7AC3"/>
    <w:rsid w:val="00DE32C5"/>
    <w:rsid w:val="00DE3EA9"/>
    <w:rsid w:val="00DE44B5"/>
    <w:rsid w:val="00DE4C19"/>
    <w:rsid w:val="00DE5530"/>
    <w:rsid w:val="00DF5D07"/>
    <w:rsid w:val="00DF68DC"/>
    <w:rsid w:val="00DF73FA"/>
    <w:rsid w:val="00E001AC"/>
    <w:rsid w:val="00E001C1"/>
    <w:rsid w:val="00E0329E"/>
    <w:rsid w:val="00E05745"/>
    <w:rsid w:val="00E06015"/>
    <w:rsid w:val="00E1269A"/>
    <w:rsid w:val="00E13241"/>
    <w:rsid w:val="00E21B3F"/>
    <w:rsid w:val="00E22116"/>
    <w:rsid w:val="00E22EF1"/>
    <w:rsid w:val="00E23013"/>
    <w:rsid w:val="00E24F06"/>
    <w:rsid w:val="00E2741C"/>
    <w:rsid w:val="00E30277"/>
    <w:rsid w:val="00E30BC7"/>
    <w:rsid w:val="00E32678"/>
    <w:rsid w:val="00E34190"/>
    <w:rsid w:val="00E34298"/>
    <w:rsid w:val="00E36489"/>
    <w:rsid w:val="00E40393"/>
    <w:rsid w:val="00E40660"/>
    <w:rsid w:val="00E40A3A"/>
    <w:rsid w:val="00E44A4A"/>
    <w:rsid w:val="00E44A56"/>
    <w:rsid w:val="00E44CAC"/>
    <w:rsid w:val="00E568DE"/>
    <w:rsid w:val="00E64D74"/>
    <w:rsid w:val="00E65374"/>
    <w:rsid w:val="00E70B4D"/>
    <w:rsid w:val="00E70EFB"/>
    <w:rsid w:val="00E721E3"/>
    <w:rsid w:val="00E74922"/>
    <w:rsid w:val="00E81928"/>
    <w:rsid w:val="00E82A9C"/>
    <w:rsid w:val="00E83C80"/>
    <w:rsid w:val="00E8708F"/>
    <w:rsid w:val="00E874CE"/>
    <w:rsid w:val="00E912BB"/>
    <w:rsid w:val="00E91B63"/>
    <w:rsid w:val="00E93879"/>
    <w:rsid w:val="00E96092"/>
    <w:rsid w:val="00E96B28"/>
    <w:rsid w:val="00EB01AA"/>
    <w:rsid w:val="00EB28BD"/>
    <w:rsid w:val="00EB4164"/>
    <w:rsid w:val="00EB6B83"/>
    <w:rsid w:val="00EC0404"/>
    <w:rsid w:val="00EC078E"/>
    <w:rsid w:val="00EC482D"/>
    <w:rsid w:val="00ED6441"/>
    <w:rsid w:val="00EE066D"/>
    <w:rsid w:val="00EE08B7"/>
    <w:rsid w:val="00EE4B86"/>
    <w:rsid w:val="00EE5618"/>
    <w:rsid w:val="00EE7917"/>
    <w:rsid w:val="00EF416F"/>
    <w:rsid w:val="00F0287F"/>
    <w:rsid w:val="00F036CF"/>
    <w:rsid w:val="00F10419"/>
    <w:rsid w:val="00F22E67"/>
    <w:rsid w:val="00F22F13"/>
    <w:rsid w:val="00F2351B"/>
    <w:rsid w:val="00F24CCF"/>
    <w:rsid w:val="00F305D6"/>
    <w:rsid w:val="00F305DF"/>
    <w:rsid w:val="00F3644C"/>
    <w:rsid w:val="00F41D91"/>
    <w:rsid w:val="00F445F3"/>
    <w:rsid w:val="00F53A00"/>
    <w:rsid w:val="00F5475C"/>
    <w:rsid w:val="00F60224"/>
    <w:rsid w:val="00F61183"/>
    <w:rsid w:val="00F6742C"/>
    <w:rsid w:val="00F67D45"/>
    <w:rsid w:val="00F7145A"/>
    <w:rsid w:val="00F7194E"/>
    <w:rsid w:val="00F858AE"/>
    <w:rsid w:val="00F86649"/>
    <w:rsid w:val="00F87B18"/>
    <w:rsid w:val="00F9483C"/>
    <w:rsid w:val="00F95181"/>
    <w:rsid w:val="00FB0375"/>
    <w:rsid w:val="00FC2B1D"/>
    <w:rsid w:val="00FC7280"/>
    <w:rsid w:val="00FD24EF"/>
    <w:rsid w:val="00FD61CA"/>
    <w:rsid w:val="00FE0EBE"/>
    <w:rsid w:val="00FE2307"/>
    <w:rsid w:val="00FE26C7"/>
    <w:rsid w:val="00FE41A0"/>
    <w:rsid w:val="00FE49D7"/>
    <w:rsid w:val="00FE5224"/>
    <w:rsid w:val="00FE6817"/>
    <w:rsid w:val="00FE6894"/>
    <w:rsid w:val="00FE6ED6"/>
    <w:rsid w:val="00FE72C8"/>
    <w:rsid w:val="00FE7C84"/>
    <w:rsid w:val="00FF0F39"/>
    <w:rsid w:val="00FF2A22"/>
    <w:rsid w:val="00FF6CFC"/>
    <w:rsid w:val="00FF7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7E229AF1-250F-4FD6-A9D3-BE4AA2BF3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locked="1" w:semiHidden="1" w:uiPriority="0" w:unhideWhenUsed="1"/>
    <w:lsdException w:name="List Bullet 4" w:locked="1"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26C7"/>
    <w:pPr>
      <w:spacing w:after="0" w:line="240" w:lineRule="auto"/>
    </w:pPr>
    <w:rPr>
      <w:rFonts w:cs="Times New Roman"/>
      <w:sz w:val="24"/>
      <w:szCs w:val="24"/>
    </w:rPr>
  </w:style>
  <w:style w:type="paragraph" w:styleId="10">
    <w:name w:val="heading 1"/>
    <w:basedOn w:val="a0"/>
    <w:next w:val="a0"/>
    <w:link w:val="11"/>
    <w:uiPriority w:val="99"/>
    <w:qFormat/>
    <w:rsid w:val="00FE26C7"/>
    <w:pPr>
      <w:keepNext/>
      <w:spacing w:before="240" w:after="60"/>
      <w:outlineLvl w:val="0"/>
    </w:pPr>
    <w:rPr>
      <w:rFonts w:ascii="Arial" w:hAnsi="Arial"/>
      <w:b/>
      <w:bCs/>
      <w:kern w:val="32"/>
      <w:sz w:val="32"/>
      <w:szCs w:val="32"/>
    </w:rPr>
  </w:style>
  <w:style w:type="paragraph" w:styleId="20">
    <w:name w:val="heading 2"/>
    <w:basedOn w:val="a0"/>
    <w:next w:val="a0"/>
    <w:link w:val="21"/>
    <w:uiPriority w:val="99"/>
    <w:qFormat/>
    <w:rsid w:val="00FE26C7"/>
    <w:pPr>
      <w:keepNext/>
      <w:spacing w:before="240" w:after="60"/>
      <w:outlineLvl w:val="1"/>
    </w:pPr>
    <w:rPr>
      <w:rFonts w:ascii="Arial" w:hAnsi="Arial"/>
      <w:b/>
      <w:bCs/>
      <w:i/>
      <w:iCs/>
      <w:sz w:val="28"/>
      <w:szCs w:val="28"/>
    </w:rPr>
  </w:style>
  <w:style w:type="paragraph" w:styleId="31">
    <w:name w:val="heading 3"/>
    <w:basedOn w:val="a0"/>
    <w:next w:val="a0"/>
    <w:link w:val="32"/>
    <w:uiPriority w:val="99"/>
    <w:qFormat/>
    <w:rsid w:val="00FE26C7"/>
    <w:pPr>
      <w:keepNext/>
      <w:spacing w:before="120" w:after="120"/>
      <w:ind w:left="1440" w:firstLine="720"/>
      <w:outlineLvl w:val="2"/>
    </w:pPr>
    <w:rPr>
      <w:b/>
      <w:sz w:val="36"/>
      <w:szCs w:val="20"/>
    </w:rPr>
  </w:style>
  <w:style w:type="paragraph" w:styleId="40">
    <w:name w:val="heading 4"/>
    <w:basedOn w:val="a0"/>
    <w:next w:val="a0"/>
    <w:link w:val="41"/>
    <w:uiPriority w:val="99"/>
    <w:qFormat/>
    <w:rsid w:val="00FE26C7"/>
    <w:pPr>
      <w:keepNext/>
      <w:outlineLvl w:val="3"/>
    </w:pPr>
    <w:rPr>
      <w:szCs w:val="20"/>
    </w:rPr>
  </w:style>
  <w:style w:type="paragraph" w:styleId="5">
    <w:name w:val="heading 5"/>
    <w:basedOn w:val="a0"/>
    <w:next w:val="a0"/>
    <w:link w:val="50"/>
    <w:uiPriority w:val="99"/>
    <w:qFormat/>
    <w:rsid w:val="00FE26C7"/>
    <w:pPr>
      <w:spacing w:before="240" w:after="60"/>
      <w:outlineLvl w:val="4"/>
    </w:pPr>
    <w:rPr>
      <w:b/>
      <w:bCs/>
      <w:i/>
      <w:iCs/>
      <w:sz w:val="26"/>
      <w:szCs w:val="26"/>
    </w:rPr>
  </w:style>
  <w:style w:type="paragraph" w:styleId="8">
    <w:name w:val="heading 8"/>
    <w:basedOn w:val="a0"/>
    <w:next w:val="a0"/>
    <w:link w:val="80"/>
    <w:uiPriority w:val="99"/>
    <w:qFormat/>
    <w:rsid w:val="00FE26C7"/>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locked/>
    <w:rsid w:val="00FE26C7"/>
    <w:rPr>
      <w:rFonts w:ascii="Arial" w:hAnsi="Arial" w:cs="Times New Roman"/>
      <w:b/>
      <w:kern w:val="32"/>
      <w:sz w:val="32"/>
      <w:lang w:eastAsia="ru-RU"/>
    </w:rPr>
  </w:style>
  <w:style w:type="character" w:customStyle="1" w:styleId="21">
    <w:name w:val="Заголовок 2 Знак"/>
    <w:basedOn w:val="a1"/>
    <w:link w:val="20"/>
    <w:uiPriority w:val="99"/>
    <w:locked/>
    <w:rsid w:val="00FE26C7"/>
    <w:rPr>
      <w:rFonts w:ascii="Arial" w:hAnsi="Arial" w:cs="Times New Roman"/>
      <w:b/>
      <w:i/>
      <w:sz w:val="28"/>
      <w:lang w:eastAsia="ru-RU"/>
    </w:rPr>
  </w:style>
  <w:style w:type="character" w:customStyle="1" w:styleId="32">
    <w:name w:val="Заголовок 3 Знак"/>
    <w:basedOn w:val="a1"/>
    <w:link w:val="31"/>
    <w:uiPriority w:val="99"/>
    <w:locked/>
    <w:rsid w:val="00FE26C7"/>
    <w:rPr>
      <w:rFonts w:ascii="Times New Roman" w:hAnsi="Times New Roman" w:cs="Times New Roman"/>
      <w:b/>
      <w:sz w:val="20"/>
      <w:lang w:eastAsia="ru-RU"/>
    </w:rPr>
  </w:style>
  <w:style w:type="character" w:customStyle="1" w:styleId="41">
    <w:name w:val="Заголовок 4 Знак"/>
    <w:basedOn w:val="a1"/>
    <w:link w:val="40"/>
    <w:uiPriority w:val="99"/>
    <w:locked/>
    <w:rsid w:val="00FE26C7"/>
    <w:rPr>
      <w:rFonts w:ascii="Times New Roman" w:hAnsi="Times New Roman" w:cs="Times New Roman"/>
      <w:sz w:val="20"/>
      <w:lang w:eastAsia="ru-RU"/>
    </w:rPr>
  </w:style>
  <w:style w:type="character" w:customStyle="1" w:styleId="50">
    <w:name w:val="Заголовок 5 Знак"/>
    <w:basedOn w:val="a1"/>
    <w:link w:val="5"/>
    <w:uiPriority w:val="99"/>
    <w:locked/>
    <w:rsid w:val="00FE26C7"/>
    <w:rPr>
      <w:rFonts w:ascii="Times New Roman" w:hAnsi="Times New Roman" w:cs="Times New Roman"/>
      <w:b/>
      <w:i/>
      <w:sz w:val="26"/>
      <w:lang w:eastAsia="ru-RU"/>
    </w:rPr>
  </w:style>
  <w:style w:type="character" w:customStyle="1" w:styleId="80">
    <w:name w:val="Заголовок 8 Знак"/>
    <w:basedOn w:val="a1"/>
    <w:link w:val="8"/>
    <w:uiPriority w:val="99"/>
    <w:locked/>
    <w:rsid w:val="00FE26C7"/>
    <w:rPr>
      <w:rFonts w:ascii="Times New Roman" w:hAnsi="Times New Roman" w:cs="Times New Roman"/>
      <w:i/>
      <w:sz w:val="24"/>
      <w:lang w:eastAsia="ru-RU"/>
    </w:rPr>
  </w:style>
  <w:style w:type="paragraph" w:styleId="33">
    <w:name w:val="Body Text 3"/>
    <w:basedOn w:val="a0"/>
    <w:link w:val="34"/>
    <w:uiPriority w:val="99"/>
    <w:rsid w:val="00FE26C7"/>
    <w:rPr>
      <w:sz w:val="28"/>
      <w:szCs w:val="20"/>
    </w:rPr>
  </w:style>
  <w:style w:type="character" w:customStyle="1" w:styleId="34">
    <w:name w:val="Основной текст 3 Знак"/>
    <w:basedOn w:val="a1"/>
    <w:link w:val="33"/>
    <w:uiPriority w:val="99"/>
    <w:locked/>
    <w:rsid w:val="00FE26C7"/>
    <w:rPr>
      <w:rFonts w:ascii="Times New Roman" w:hAnsi="Times New Roman" w:cs="Times New Roman"/>
      <w:sz w:val="20"/>
      <w:lang w:eastAsia="ru-RU"/>
    </w:rPr>
  </w:style>
  <w:style w:type="character" w:styleId="a4">
    <w:name w:val="line number"/>
    <w:basedOn w:val="a1"/>
    <w:uiPriority w:val="99"/>
    <w:rsid w:val="00FE26C7"/>
    <w:rPr>
      <w:rFonts w:cs="Times New Roman"/>
    </w:rPr>
  </w:style>
  <w:style w:type="paragraph" w:styleId="a5">
    <w:name w:val="header"/>
    <w:aliases w:val="Titul,Heder"/>
    <w:basedOn w:val="a0"/>
    <w:link w:val="a6"/>
    <w:uiPriority w:val="99"/>
    <w:rsid w:val="00FE26C7"/>
    <w:pPr>
      <w:tabs>
        <w:tab w:val="center" w:pos="4677"/>
        <w:tab w:val="right" w:pos="9355"/>
      </w:tabs>
    </w:pPr>
  </w:style>
  <w:style w:type="character" w:customStyle="1" w:styleId="a6">
    <w:name w:val="Верхний колонтитул Знак"/>
    <w:aliases w:val="Titul Знак,Heder Знак"/>
    <w:basedOn w:val="a1"/>
    <w:link w:val="a5"/>
    <w:uiPriority w:val="99"/>
    <w:locked/>
    <w:rsid w:val="00FE26C7"/>
    <w:rPr>
      <w:rFonts w:ascii="Times New Roman" w:hAnsi="Times New Roman" w:cs="Times New Roman"/>
      <w:sz w:val="24"/>
      <w:lang w:eastAsia="ru-RU"/>
    </w:rPr>
  </w:style>
  <w:style w:type="paragraph" w:styleId="a7">
    <w:name w:val="footer"/>
    <w:basedOn w:val="a0"/>
    <w:link w:val="a8"/>
    <w:uiPriority w:val="99"/>
    <w:rsid w:val="00FE26C7"/>
    <w:pPr>
      <w:tabs>
        <w:tab w:val="center" w:pos="4677"/>
        <w:tab w:val="right" w:pos="9355"/>
      </w:tabs>
    </w:pPr>
  </w:style>
  <w:style w:type="character" w:customStyle="1" w:styleId="a8">
    <w:name w:val="Нижний колонтитул Знак"/>
    <w:basedOn w:val="a1"/>
    <w:link w:val="a7"/>
    <w:uiPriority w:val="99"/>
    <w:locked/>
    <w:rsid w:val="00FE26C7"/>
    <w:rPr>
      <w:rFonts w:ascii="Times New Roman" w:hAnsi="Times New Roman" w:cs="Times New Roman"/>
      <w:sz w:val="24"/>
      <w:lang w:eastAsia="ru-RU"/>
    </w:rPr>
  </w:style>
  <w:style w:type="character" w:styleId="a9">
    <w:name w:val="page number"/>
    <w:basedOn w:val="a1"/>
    <w:uiPriority w:val="99"/>
    <w:rsid w:val="00FE26C7"/>
    <w:rPr>
      <w:rFonts w:cs="Times New Roman"/>
    </w:rPr>
  </w:style>
  <w:style w:type="paragraph" w:styleId="aa">
    <w:name w:val="Balloon Text"/>
    <w:basedOn w:val="a0"/>
    <w:link w:val="ab"/>
    <w:uiPriority w:val="99"/>
    <w:semiHidden/>
    <w:rsid w:val="00FE26C7"/>
    <w:rPr>
      <w:rFonts w:ascii="Tahoma" w:hAnsi="Tahoma"/>
      <w:sz w:val="16"/>
      <w:szCs w:val="16"/>
    </w:rPr>
  </w:style>
  <w:style w:type="character" w:customStyle="1" w:styleId="ab">
    <w:name w:val="Текст выноски Знак"/>
    <w:basedOn w:val="a1"/>
    <w:link w:val="aa"/>
    <w:uiPriority w:val="99"/>
    <w:semiHidden/>
    <w:locked/>
    <w:rsid w:val="00FE26C7"/>
    <w:rPr>
      <w:rFonts w:ascii="Tahoma" w:hAnsi="Tahoma" w:cs="Times New Roman"/>
      <w:sz w:val="16"/>
      <w:lang w:eastAsia="ru-RU"/>
    </w:rPr>
  </w:style>
  <w:style w:type="character" w:styleId="ac">
    <w:name w:val="Hyperlink"/>
    <w:basedOn w:val="a1"/>
    <w:uiPriority w:val="99"/>
    <w:rsid w:val="00FE26C7"/>
    <w:rPr>
      <w:rFonts w:cs="Times New Roman"/>
      <w:color w:val="0000FF"/>
      <w:u w:val="single"/>
    </w:rPr>
  </w:style>
  <w:style w:type="character" w:styleId="ad">
    <w:name w:val="FollowedHyperlink"/>
    <w:basedOn w:val="a1"/>
    <w:uiPriority w:val="99"/>
    <w:rsid w:val="00FE26C7"/>
    <w:rPr>
      <w:rFonts w:cs="Times New Roman"/>
      <w:color w:val="800080"/>
      <w:u w:val="single"/>
    </w:rPr>
  </w:style>
  <w:style w:type="paragraph" w:customStyle="1" w:styleId="ae">
    <w:name w:val="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uiPriority w:val="99"/>
    <w:rsid w:val="00FE26C7"/>
    <w:pPr>
      <w:widowControl w:val="0"/>
      <w:spacing w:after="0" w:line="280" w:lineRule="auto"/>
      <w:ind w:firstLine="700"/>
      <w:jc w:val="both"/>
    </w:pPr>
    <w:rPr>
      <w:rFonts w:ascii="Courier New" w:hAnsi="Courier New" w:cs="Times New Roman"/>
      <w:sz w:val="20"/>
      <w:szCs w:val="20"/>
    </w:rPr>
  </w:style>
  <w:style w:type="paragraph" w:styleId="af">
    <w:name w:val="annotation text"/>
    <w:basedOn w:val="a0"/>
    <w:link w:val="af0"/>
    <w:uiPriority w:val="99"/>
    <w:semiHidden/>
    <w:rsid w:val="00FE26C7"/>
    <w:rPr>
      <w:sz w:val="20"/>
      <w:szCs w:val="20"/>
    </w:rPr>
  </w:style>
  <w:style w:type="character" w:customStyle="1" w:styleId="af0">
    <w:name w:val="Текст примечания Знак"/>
    <w:basedOn w:val="a1"/>
    <w:link w:val="af"/>
    <w:uiPriority w:val="99"/>
    <w:semiHidden/>
    <w:locked/>
    <w:rsid w:val="00FE26C7"/>
    <w:rPr>
      <w:rFonts w:ascii="Times New Roman" w:hAnsi="Times New Roman" w:cs="Times New Roman"/>
      <w:sz w:val="20"/>
      <w:lang w:eastAsia="ru-RU"/>
    </w:rPr>
  </w:style>
  <w:style w:type="paragraph" w:styleId="af1">
    <w:name w:val="annotation subject"/>
    <w:basedOn w:val="af"/>
    <w:next w:val="af"/>
    <w:link w:val="af2"/>
    <w:uiPriority w:val="99"/>
    <w:semiHidden/>
    <w:rsid w:val="00FE26C7"/>
    <w:rPr>
      <w:b/>
      <w:bCs/>
    </w:rPr>
  </w:style>
  <w:style w:type="character" w:customStyle="1" w:styleId="af2">
    <w:name w:val="Тема примечания Знак"/>
    <w:basedOn w:val="af0"/>
    <w:link w:val="af1"/>
    <w:uiPriority w:val="99"/>
    <w:semiHidden/>
    <w:locked/>
    <w:rsid w:val="00FE26C7"/>
    <w:rPr>
      <w:rFonts w:ascii="Times New Roman" w:hAnsi="Times New Roman" w:cs="Times New Roman"/>
      <w:b/>
      <w:sz w:val="20"/>
      <w:lang w:eastAsia="ru-RU"/>
    </w:rPr>
  </w:style>
  <w:style w:type="paragraph" w:customStyle="1" w:styleId="af3">
    <w:name w:val="Знак Знак Знак Знак Знак Знак Знак"/>
    <w:basedOn w:val="a0"/>
    <w:uiPriority w:val="99"/>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uiPriority w:val="99"/>
    <w:rsid w:val="00FE26C7"/>
    <w:pPr>
      <w:tabs>
        <w:tab w:val="left" w:pos="709"/>
      </w:tabs>
      <w:spacing w:before="120" w:after="120"/>
      <w:ind w:left="709" w:hanging="709"/>
      <w:jc w:val="both"/>
    </w:pPr>
    <w:rPr>
      <w:szCs w:val="20"/>
    </w:rPr>
  </w:style>
  <w:style w:type="paragraph" w:styleId="af4">
    <w:name w:val="Body Text"/>
    <w:basedOn w:val="a0"/>
    <w:link w:val="af5"/>
    <w:uiPriority w:val="99"/>
    <w:rsid w:val="00FE26C7"/>
    <w:rPr>
      <w:szCs w:val="20"/>
    </w:rPr>
  </w:style>
  <w:style w:type="character" w:customStyle="1" w:styleId="af5">
    <w:name w:val="Основной текст Знак"/>
    <w:basedOn w:val="a1"/>
    <w:link w:val="af4"/>
    <w:uiPriority w:val="99"/>
    <w:locked/>
    <w:rsid w:val="00FE26C7"/>
    <w:rPr>
      <w:rFonts w:ascii="Times New Roman" w:hAnsi="Times New Roman" w:cs="Times New Roman"/>
      <w:sz w:val="20"/>
      <w:lang w:eastAsia="ru-RU"/>
    </w:rPr>
  </w:style>
  <w:style w:type="paragraph" w:styleId="22">
    <w:name w:val="Body Text 2"/>
    <w:basedOn w:val="a0"/>
    <w:link w:val="23"/>
    <w:uiPriority w:val="99"/>
    <w:rsid w:val="00FE26C7"/>
    <w:pPr>
      <w:jc w:val="both"/>
    </w:pPr>
  </w:style>
  <w:style w:type="character" w:customStyle="1" w:styleId="23">
    <w:name w:val="Основной текст 2 Знак"/>
    <w:basedOn w:val="a1"/>
    <w:link w:val="22"/>
    <w:uiPriority w:val="99"/>
    <w:locked/>
    <w:rsid w:val="00FE26C7"/>
    <w:rPr>
      <w:rFonts w:ascii="Times New Roman" w:hAnsi="Times New Roman" w:cs="Times New Roman"/>
      <w:sz w:val="24"/>
      <w:lang w:eastAsia="ru-RU"/>
    </w:rPr>
  </w:style>
  <w:style w:type="paragraph" w:customStyle="1" w:styleId="13">
    <w:name w:val="Знак1"/>
    <w:basedOn w:val="a0"/>
    <w:uiPriority w:val="99"/>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uiPriority w:val="99"/>
    <w:rsid w:val="00FE26C7"/>
    <w:pPr>
      <w:spacing w:after="0" w:line="240" w:lineRule="auto"/>
    </w:pPr>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uiPriority w:val="99"/>
    <w:rsid w:val="00FE26C7"/>
    <w:pPr>
      <w:spacing w:after="120"/>
      <w:ind w:firstLine="567"/>
      <w:jc w:val="both"/>
    </w:pPr>
    <w:rPr>
      <w:bCs/>
      <w:szCs w:val="20"/>
    </w:rPr>
  </w:style>
  <w:style w:type="character" w:customStyle="1" w:styleId="af8">
    <w:name w:val="Текст Знак"/>
    <w:basedOn w:val="a1"/>
    <w:link w:val="af7"/>
    <w:uiPriority w:val="99"/>
    <w:locked/>
    <w:rsid w:val="00FE26C7"/>
    <w:rPr>
      <w:rFonts w:ascii="Times New Roman" w:hAnsi="Times New Roman" w:cs="Times New Roman"/>
      <w:sz w:val="20"/>
      <w:lang w:eastAsia="ru-RU"/>
    </w:rPr>
  </w:style>
  <w:style w:type="paragraph" w:styleId="3">
    <w:name w:val="List Bullet 3"/>
    <w:basedOn w:val="a0"/>
    <w:uiPriority w:val="99"/>
    <w:semiHidden/>
    <w:rsid w:val="00FE26C7"/>
    <w:pPr>
      <w:numPr>
        <w:numId w:val="1"/>
      </w:numPr>
      <w:tabs>
        <w:tab w:val="num" w:pos="2340"/>
      </w:tabs>
      <w:spacing w:after="120"/>
      <w:ind w:left="360"/>
      <w:jc w:val="both"/>
    </w:pPr>
    <w:rPr>
      <w:bCs/>
    </w:rPr>
  </w:style>
  <w:style w:type="paragraph" w:styleId="42">
    <w:name w:val="toc 4"/>
    <w:basedOn w:val="a0"/>
    <w:next w:val="a0"/>
    <w:uiPriority w:val="99"/>
    <w:rsid w:val="00FE26C7"/>
    <w:pPr>
      <w:spacing w:before="60"/>
      <w:ind w:left="1985" w:right="567" w:hanging="1134"/>
    </w:pPr>
    <w:rPr>
      <w:b/>
      <w:bCs/>
    </w:rPr>
  </w:style>
  <w:style w:type="paragraph" w:styleId="4">
    <w:name w:val="List Bullet 4"/>
    <w:basedOn w:val="a0"/>
    <w:uiPriority w:val="99"/>
    <w:semiHidden/>
    <w:rsid w:val="00FE26C7"/>
    <w:pPr>
      <w:numPr>
        <w:numId w:val="2"/>
      </w:numPr>
      <w:tabs>
        <w:tab w:val="num" w:pos="720"/>
      </w:tabs>
      <w:spacing w:after="120"/>
      <w:ind w:left="720"/>
      <w:jc w:val="both"/>
    </w:pPr>
    <w:rPr>
      <w:bCs/>
    </w:rPr>
  </w:style>
  <w:style w:type="paragraph" w:customStyle="1" w:styleId="2">
    <w:name w:val="Текст 2"/>
    <w:basedOn w:val="20"/>
    <w:uiPriority w:val="99"/>
    <w:rsid w:val="00FE26C7"/>
    <w:pPr>
      <w:keepNext w:val="0"/>
      <w:numPr>
        <w:ilvl w:val="1"/>
        <w:numId w:val="38"/>
      </w:numPr>
      <w:spacing w:before="0" w:after="120"/>
      <w:jc w:val="both"/>
    </w:pPr>
    <w:rPr>
      <w:rFonts w:ascii="Calibri" w:hAnsi="Calibri"/>
      <w:b w:val="0"/>
      <w:i w:val="0"/>
      <w:iCs w:val="0"/>
      <w:sz w:val="24"/>
      <w:szCs w:val="24"/>
    </w:rPr>
  </w:style>
  <w:style w:type="paragraph" w:customStyle="1" w:styleId="30">
    <w:name w:val="Текст 3"/>
    <w:basedOn w:val="31"/>
    <w:uiPriority w:val="99"/>
    <w:rsid w:val="00FE26C7"/>
    <w:pPr>
      <w:keepNext w:val="0"/>
      <w:numPr>
        <w:ilvl w:val="2"/>
        <w:numId w:val="38"/>
      </w:numPr>
      <w:tabs>
        <w:tab w:val="left" w:pos="1928"/>
      </w:tabs>
      <w:spacing w:before="0"/>
      <w:jc w:val="both"/>
    </w:pPr>
    <w:rPr>
      <w:rFonts w:cs="Arial"/>
      <w:b w:val="0"/>
      <w:sz w:val="24"/>
      <w:szCs w:val="26"/>
    </w:rPr>
  </w:style>
  <w:style w:type="paragraph" w:customStyle="1" w:styleId="1">
    <w:name w:val="Текст 1"/>
    <w:basedOn w:val="a0"/>
    <w:uiPriority w:val="99"/>
    <w:rsid w:val="00FE26C7"/>
    <w:pPr>
      <w:numPr>
        <w:numId w:val="38"/>
      </w:numPr>
      <w:spacing w:before="360" w:after="240"/>
    </w:pPr>
    <w:rPr>
      <w:b/>
      <w:bCs/>
      <w:sz w:val="26"/>
      <w:szCs w:val="26"/>
    </w:rPr>
  </w:style>
  <w:style w:type="paragraph" w:customStyle="1" w:styleId="24">
    <w:name w:val="овной текст с отступом 2"/>
    <w:basedOn w:val="a0"/>
    <w:uiPriority w:val="99"/>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uiPriority w:val="99"/>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uiPriority w:val="99"/>
    <w:rsid w:val="00FE26C7"/>
    <w:pPr>
      <w:spacing w:after="120"/>
      <w:ind w:left="283"/>
    </w:pPr>
  </w:style>
  <w:style w:type="character" w:customStyle="1" w:styleId="afc">
    <w:name w:val="Основной текст с отступом Знак"/>
    <w:basedOn w:val="a1"/>
    <w:link w:val="afb"/>
    <w:uiPriority w:val="99"/>
    <w:locked/>
    <w:rsid w:val="00FE26C7"/>
    <w:rPr>
      <w:rFonts w:ascii="Times New Roman" w:hAnsi="Times New Roman" w:cs="Times New Roman"/>
      <w:sz w:val="24"/>
      <w:lang w:eastAsia="ru-RU"/>
    </w:rPr>
  </w:style>
  <w:style w:type="paragraph" w:styleId="14">
    <w:name w:val="toc 1"/>
    <w:basedOn w:val="a0"/>
    <w:next w:val="a0"/>
    <w:autoRedefine/>
    <w:uiPriority w:val="99"/>
    <w:semiHidden/>
    <w:rsid w:val="00FE26C7"/>
  </w:style>
  <w:style w:type="paragraph" w:styleId="25">
    <w:name w:val="toc 2"/>
    <w:basedOn w:val="a0"/>
    <w:next w:val="a0"/>
    <w:autoRedefine/>
    <w:uiPriority w:val="99"/>
    <w:semiHidden/>
    <w:rsid w:val="00FE26C7"/>
    <w:pPr>
      <w:ind w:left="240"/>
    </w:pPr>
  </w:style>
  <w:style w:type="paragraph" w:customStyle="1" w:styleId="a">
    <w:name w:val="Раздел Приложения"/>
    <w:basedOn w:val="a0"/>
    <w:uiPriority w:val="99"/>
    <w:rsid w:val="00FE26C7"/>
    <w:pPr>
      <w:numPr>
        <w:numId w:val="39"/>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uiPriority w:val="99"/>
    <w:rsid w:val="00FE26C7"/>
    <w:pPr>
      <w:spacing w:before="240"/>
      <w:ind w:left="1701" w:hanging="283"/>
      <w:jc w:val="both"/>
    </w:pPr>
    <w:rPr>
      <w:rFonts w:ascii="PragmaticaTT" w:hAnsi="PragmaticaTT"/>
      <w:szCs w:val="20"/>
    </w:rPr>
  </w:style>
  <w:style w:type="paragraph" w:customStyle="1" w:styleId="afe">
    <w:name w:val="Основной"/>
    <w:basedOn w:val="a0"/>
    <w:uiPriority w:val="99"/>
    <w:rsid w:val="00FE26C7"/>
    <w:pPr>
      <w:spacing w:after="120"/>
      <w:ind w:firstLine="851"/>
      <w:jc w:val="both"/>
    </w:pPr>
  </w:style>
  <w:style w:type="paragraph" w:customStyle="1" w:styleId="26">
    <w:name w:val="Знак2"/>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f">
    <w:name w:val="a"/>
    <w:basedOn w:val="a0"/>
    <w:uiPriority w:val="99"/>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uiPriority w:val="99"/>
    <w:rsid w:val="00FE26C7"/>
    <w:pPr>
      <w:spacing w:after="120"/>
      <w:ind w:firstLine="851"/>
      <w:jc w:val="both"/>
    </w:pPr>
  </w:style>
  <w:style w:type="paragraph" w:customStyle="1" w:styleId="aff0">
    <w:name w:val="Знак Знак Знак Знак Знак Знак Знак Знак Знак Знак Знак Знак Знак"/>
    <w:basedOn w:val="a0"/>
    <w:uiPriority w:val="99"/>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uiPriority w:val="99"/>
    <w:rsid w:val="00D65EDC"/>
    <w:pPr>
      <w:spacing w:before="120" w:after="120"/>
      <w:ind w:firstLine="680"/>
      <w:jc w:val="both"/>
    </w:pPr>
    <w:rPr>
      <w:szCs w:val="20"/>
    </w:rPr>
  </w:style>
  <w:style w:type="paragraph" w:styleId="aff1">
    <w:name w:val="List Paragraph"/>
    <w:basedOn w:val="a0"/>
    <w:link w:val="aff2"/>
    <w:uiPriority w:val="99"/>
    <w:qFormat/>
    <w:rsid w:val="00D65EDC"/>
    <w:pPr>
      <w:ind w:left="708"/>
    </w:pPr>
  </w:style>
  <w:style w:type="paragraph" w:customStyle="1" w:styleId="BodyText21">
    <w:name w:val="Body Text 21"/>
    <w:basedOn w:val="a0"/>
    <w:uiPriority w:val="99"/>
    <w:rsid w:val="00D65EDC"/>
    <w:pPr>
      <w:suppressAutoHyphens/>
      <w:spacing w:before="120" w:after="120"/>
      <w:ind w:firstLine="680"/>
      <w:jc w:val="both"/>
    </w:pPr>
    <w:rPr>
      <w:szCs w:val="20"/>
      <w:lang w:eastAsia="ar-SA"/>
    </w:rPr>
  </w:style>
  <w:style w:type="paragraph" w:customStyle="1" w:styleId="BodyText211">
    <w:name w:val="Body Text 211"/>
    <w:basedOn w:val="a0"/>
    <w:uiPriority w:val="99"/>
    <w:rsid w:val="00300962"/>
    <w:pPr>
      <w:suppressAutoHyphens/>
      <w:spacing w:before="120" w:after="120"/>
      <w:ind w:firstLine="680"/>
      <w:jc w:val="both"/>
    </w:pPr>
    <w:rPr>
      <w:szCs w:val="20"/>
      <w:lang w:eastAsia="ar-SA"/>
    </w:rPr>
  </w:style>
  <w:style w:type="paragraph" w:styleId="aff3">
    <w:name w:val="Normal (Web)"/>
    <w:basedOn w:val="a0"/>
    <w:link w:val="aff4"/>
    <w:uiPriority w:val="99"/>
    <w:rsid w:val="00300962"/>
    <w:pPr>
      <w:spacing w:before="100" w:beforeAutospacing="1" w:after="100" w:afterAutospacing="1"/>
    </w:pPr>
  </w:style>
  <w:style w:type="character" w:customStyle="1" w:styleId="aff4">
    <w:name w:val="Обычный (веб) Знак"/>
    <w:link w:val="aff3"/>
    <w:uiPriority w:val="99"/>
    <w:locked/>
    <w:rsid w:val="00300962"/>
    <w:rPr>
      <w:rFonts w:ascii="Times New Roman" w:hAnsi="Times New Roman"/>
      <w:sz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5">
    <w:name w:val="annotation reference"/>
    <w:basedOn w:val="a1"/>
    <w:uiPriority w:val="99"/>
    <w:semiHidden/>
    <w:rsid w:val="005753E0"/>
    <w:rPr>
      <w:rFonts w:cs="Times New Roman"/>
      <w:sz w:val="16"/>
      <w:szCs w:val="16"/>
    </w:rPr>
  </w:style>
  <w:style w:type="paragraph" w:styleId="27">
    <w:name w:val="Body Text Indent 2"/>
    <w:basedOn w:val="a0"/>
    <w:link w:val="28"/>
    <w:uiPriority w:val="99"/>
    <w:rsid w:val="00DC39F6"/>
    <w:pPr>
      <w:spacing w:after="120" w:line="480" w:lineRule="auto"/>
      <w:ind w:left="283"/>
    </w:pPr>
  </w:style>
  <w:style w:type="character" w:customStyle="1" w:styleId="28">
    <w:name w:val="Основной текст с отступом 2 Знак"/>
    <w:basedOn w:val="a1"/>
    <w:link w:val="27"/>
    <w:uiPriority w:val="99"/>
    <w:semiHidden/>
    <w:locked/>
    <w:rPr>
      <w:rFonts w:ascii="Times New Roman" w:hAnsi="Times New Roman" w:cs="Times New Roman"/>
      <w:sz w:val="24"/>
      <w:szCs w:val="24"/>
    </w:rPr>
  </w:style>
  <w:style w:type="paragraph" w:customStyle="1" w:styleId="110">
    <w:name w:val="Знак11"/>
    <w:basedOn w:val="a0"/>
    <w:uiPriority w:val="99"/>
    <w:rsid w:val="006D0EE9"/>
    <w:pPr>
      <w:tabs>
        <w:tab w:val="num" w:pos="360"/>
      </w:tabs>
      <w:spacing w:after="160" w:line="240" w:lineRule="exact"/>
    </w:pPr>
    <w:rPr>
      <w:rFonts w:ascii="Verdana" w:hAnsi="Verdana" w:cs="Verdana"/>
      <w:sz w:val="20"/>
      <w:szCs w:val="20"/>
      <w:lang w:val="en-US" w:eastAsia="en-US"/>
    </w:rPr>
  </w:style>
  <w:style w:type="character" w:customStyle="1" w:styleId="aff2">
    <w:name w:val="Абзац списка Знак"/>
    <w:link w:val="aff1"/>
    <w:uiPriority w:val="99"/>
    <w:locked/>
    <w:rsid w:val="00E44A4A"/>
    <w:rPr>
      <w:sz w:val="24"/>
    </w:rPr>
  </w:style>
  <w:style w:type="paragraph" w:styleId="aff6">
    <w:name w:val="Document Map"/>
    <w:basedOn w:val="a0"/>
    <w:link w:val="aff7"/>
    <w:uiPriority w:val="99"/>
    <w:semiHidden/>
    <w:unhideWhenUsed/>
    <w:rsid w:val="00AA30EE"/>
    <w:rPr>
      <w:rFonts w:ascii="Tahoma" w:hAnsi="Tahoma" w:cs="Tahoma"/>
      <w:sz w:val="16"/>
      <w:szCs w:val="16"/>
    </w:rPr>
  </w:style>
  <w:style w:type="character" w:customStyle="1" w:styleId="aff7">
    <w:name w:val="Схема документа Знак"/>
    <w:basedOn w:val="a1"/>
    <w:link w:val="aff6"/>
    <w:uiPriority w:val="99"/>
    <w:semiHidden/>
    <w:locked/>
    <w:rsid w:val="00AA30EE"/>
    <w:rPr>
      <w:rFonts w:ascii="Tahoma" w:hAnsi="Tahoma" w:cs="Tahoma"/>
      <w:sz w:val="16"/>
      <w:szCs w:val="16"/>
    </w:rPr>
  </w:style>
  <w:style w:type="paragraph" w:styleId="29">
    <w:name w:val="List 2"/>
    <w:basedOn w:val="a0"/>
    <w:uiPriority w:val="99"/>
    <w:rsid w:val="004149EA"/>
    <w:pPr>
      <w:spacing w:after="60"/>
      <w:ind w:left="566" w:hanging="283"/>
      <w:jc w:val="both"/>
    </w:pPr>
    <w:rPr>
      <w:rFonts w:ascii="Times New Roman" w:hAnsi="Times New Roman"/>
    </w:rPr>
  </w:style>
  <w:style w:type="paragraph" w:customStyle="1" w:styleId="111">
    <w:name w:val="Абзац списка11"/>
    <w:basedOn w:val="a0"/>
    <w:uiPriority w:val="99"/>
    <w:rsid w:val="000E0E37"/>
    <w:pPr>
      <w:spacing w:after="200" w:line="276" w:lineRule="auto"/>
      <w:ind w:left="720"/>
    </w:pPr>
    <w:rPr>
      <w:rFonts w:cs="Calibri"/>
      <w:sz w:val="22"/>
      <w:szCs w:val="22"/>
      <w:lang w:eastAsia="en-US"/>
    </w:rPr>
  </w:style>
  <w:style w:type="paragraph" w:styleId="35">
    <w:name w:val="Body Text Indent 3"/>
    <w:basedOn w:val="a0"/>
    <w:link w:val="36"/>
    <w:uiPriority w:val="99"/>
    <w:semiHidden/>
    <w:unhideWhenUsed/>
    <w:rsid w:val="006610EB"/>
    <w:pPr>
      <w:spacing w:after="120"/>
      <w:ind w:left="283"/>
    </w:pPr>
    <w:rPr>
      <w:sz w:val="16"/>
      <w:szCs w:val="16"/>
    </w:rPr>
  </w:style>
  <w:style w:type="character" w:customStyle="1" w:styleId="36">
    <w:name w:val="Основной текст с отступом 3 Знак"/>
    <w:basedOn w:val="a1"/>
    <w:link w:val="35"/>
    <w:uiPriority w:val="99"/>
    <w:semiHidden/>
    <w:locked/>
    <w:rsid w:val="006610EB"/>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721766">
      <w:marLeft w:val="0"/>
      <w:marRight w:val="0"/>
      <w:marTop w:val="0"/>
      <w:marBottom w:val="0"/>
      <w:divBdr>
        <w:top w:val="none" w:sz="0" w:space="0" w:color="auto"/>
        <w:left w:val="none" w:sz="0" w:space="0" w:color="auto"/>
        <w:bottom w:val="none" w:sz="0" w:space="0" w:color="auto"/>
        <w:right w:val="none" w:sz="0" w:space="0" w:color="auto"/>
      </w:divBdr>
    </w:div>
    <w:div w:id="1708721767">
      <w:marLeft w:val="0"/>
      <w:marRight w:val="0"/>
      <w:marTop w:val="0"/>
      <w:marBottom w:val="0"/>
      <w:divBdr>
        <w:top w:val="none" w:sz="0" w:space="0" w:color="auto"/>
        <w:left w:val="none" w:sz="0" w:space="0" w:color="auto"/>
        <w:bottom w:val="none" w:sz="0" w:space="0" w:color="auto"/>
        <w:right w:val="none" w:sz="0" w:space="0" w:color="auto"/>
      </w:divBdr>
    </w:div>
    <w:div w:id="1708721768">
      <w:marLeft w:val="0"/>
      <w:marRight w:val="0"/>
      <w:marTop w:val="0"/>
      <w:marBottom w:val="0"/>
      <w:divBdr>
        <w:top w:val="none" w:sz="0" w:space="0" w:color="auto"/>
        <w:left w:val="none" w:sz="0" w:space="0" w:color="auto"/>
        <w:bottom w:val="none" w:sz="0" w:space="0" w:color="auto"/>
        <w:right w:val="none" w:sz="0" w:space="0" w:color="auto"/>
      </w:divBdr>
    </w:div>
    <w:div w:id="1708721769">
      <w:marLeft w:val="0"/>
      <w:marRight w:val="0"/>
      <w:marTop w:val="0"/>
      <w:marBottom w:val="0"/>
      <w:divBdr>
        <w:top w:val="none" w:sz="0" w:space="0" w:color="auto"/>
        <w:left w:val="none" w:sz="0" w:space="0" w:color="auto"/>
        <w:bottom w:val="none" w:sz="0" w:space="0" w:color="auto"/>
        <w:right w:val="none" w:sz="0" w:space="0" w:color="auto"/>
      </w:divBdr>
    </w:div>
    <w:div w:id="1708721770">
      <w:marLeft w:val="0"/>
      <w:marRight w:val="0"/>
      <w:marTop w:val="0"/>
      <w:marBottom w:val="0"/>
      <w:divBdr>
        <w:top w:val="none" w:sz="0" w:space="0" w:color="auto"/>
        <w:left w:val="none" w:sz="0" w:space="0" w:color="auto"/>
        <w:bottom w:val="none" w:sz="0" w:space="0" w:color="auto"/>
        <w:right w:val="none" w:sz="0" w:space="0" w:color="auto"/>
      </w:divBdr>
    </w:div>
    <w:div w:id="1708721771">
      <w:marLeft w:val="0"/>
      <w:marRight w:val="0"/>
      <w:marTop w:val="0"/>
      <w:marBottom w:val="0"/>
      <w:divBdr>
        <w:top w:val="none" w:sz="0" w:space="0" w:color="auto"/>
        <w:left w:val="none" w:sz="0" w:space="0" w:color="auto"/>
        <w:bottom w:val="none" w:sz="0" w:space="0" w:color="auto"/>
        <w:right w:val="none" w:sz="0" w:space="0" w:color="auto"/>
      </w:divBdr>
    </w:div>
    <w:div w:id="17087217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Sergeeva@Atomenergoprom.ru" TargetMode="External"/><Relationship Id="rId5" Type="http://schemas.openxmlformats.org/officeDocument/2006/relationships/webSettings" Target="webSettings.xml"/><Relationship Id="rId10" Type="http://schemas.openxmlformats.org/officeDocument/2006/relationships/hyperlink" Target="http://www.fitchratings.com" TargetMode="External"/><Relationship Id="rId4" Type="http://schemas.openxmlformats.org/officeDocument/2006/relationships/settings" Target="settings.xml"/><Relationship Id="rId9" Type="http://schemas.openxmlformats.org/officeDocument/2006/relationships/hyperlink" Target="http://www.moody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B1E2C-DA6A-4F0D-ABEE-FB8FD2CB6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17185</Words>
  <Characters>97959</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114915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subject/>
  <dc:creator>ermolaeva-ng</dc:creator>
  <cp:keywords/>
  <dc:description/>
  <cp:lastModifiedBy>IYuTarasov</cp:lastModifiedBy>
  <cp:revision>3</cp:revision>
  <cp:lastPrinted>2015-01-14T09:47:00Z</cp:lastPrinted>
  <dcterms:created xsi:type="dcterms:W3CDTF">2015-05-26T07:06:00Z</dcterms:created>
  <dcterms:modified xsi:type="dcterms:W3CDTF">2015-05-29T08:23:00Z</dcterms:modified>
</cp:coreProperties>
</file>