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291B43" w:rsidRPr="008C473C" w:rsidRDefault="00291B43" w:rsidP="00291B43">
      <w:pPr>
        <w:jc w:val="center"/>
        <w:outlineLvl w:val="0"/>
        <w:rPr>
          <w:bCs/>
          <w:sz w:val="28"/>
          <w:szCs w:val="28"/>
        </w:rPr>
      </w:pPr>
      <w:bookmarkStart w:id="0" w:name="_Toc32010597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7D0880" w:rsidRDefault="00291B43" w:rsidP="00291B4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по лоту</w:t>
      </w:r>
    </w:p>
    <w:p w:rsidR="00174E17" w:rsidRPr="008B67B8" w:rsidRDefault="00353230" w:rsidP="00174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 </w:t>
      </w:r>
      <w:r w:rsidR="00CF3235" w:rsidRPr="00F45C23">
        <w:rPr>
          <w:b/>
          <w:sz w:val="28"/>
          <w:szCs w:val="28"/>
        </w:rPr>
        <w:t>№ </w:t>
      </w:r>
      <w:r w:rsidR="00BE6727">
        <w:rPr>
          <w:b/>
          <w:sz w:val="28"/>
          <w:szCs w:val="28"/>
        </w:rPr>
        <w:t>0</w:t>
      </w:r>
      <w:r w:rsidR="00BE6727" w:rsidRPr="00BE6727">
        <w:rPr>
          <w:b/>
          <w:sz w:val="28"/>
          <w:szCs w:val="28"/>
        </w:rPr>
        <w:t>51</w:t>
      </w:r>
      <w:r w:rsidR="00216F75" w:rsidRPr="00332363">
        <w:rPr>
          <w:b/>
          <w:sz w:val="28"/>
          <w:szCs w:val="28"/>
        </w:rPr>
        <w:t xml:space="preserve"> </w:t>
      </w:r>
      <w:r w:rsidR="00BE6727">
        <w:rPr>
          <w:b/>
          <w:sz w:val="28"/>
          <w:szCs w:val="28"/>
        </w:rPr>
        <w:t xml:space="preserve">Поставка программного обеспечения </w:t>
      </w:r>
      <w:proofErr w:type="spellStart"/>
      <w:r w:rsidR="00BE6727">
        <w:rPr>
          <w:b/>
          <w:sz w:val="28"/>
          <w:szCs w:val="28"/>
          <w:lang w:val="en-US"/>
        </w:rPr>
        <w:t>RiskSpectrum</w:t>
      </w:r>
      <w:proofErr w:type="spellEnd"/>
      <w:r w:rsidR="00BE6727" w:rsidRPr="00BE6727">
        <w:rPr>
          <w:b/>
          <w:sz w:val="28"/>
          <w:szCs w:val="28"/>
        </w:rPr>
        <w:t xml:space="preserve"> </w:t>
      </w:r>
      <w:r w:rsidR="00BE6727">
        <w:rPr>
          <w:b/>
          <w:sz w:val="28"/>
          <w:szCs w:val="28"/>
        </w:rPr>
        <w:t>для нужд</w:t>
      </w:r>
      <w:r w:rsidR="00216F75" w:rsidRPr="00332363">
        <w:rPr>
          <w:b/>
          <w:sz w:val="28"/>
          <w:szCs w:val="28"/>
        </w:rPr>
        <w:t xml:space="preserve"> АО «НИАЭП</w:t>
      </w:r>
      <w:r w:rsidR="00A548CC" w:rsidRPr="00332363">
        <w:rPr>
          <w:b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A548CC" w:rsidRDefault="00A548CC" w:rsidP="00A548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Техническое задание</w:t>
      </w:r>
    </w:p>
    <w:p w:rsidR="00216F75" w:rsidRDefault="00216F75" w:rsidP="00216F75">
      <w:pPr>
        <w:tabs>
          <w:tab w:val="left" w:pos="0"/>
        </w:tabs>
        <w:spacing w:after="60"/>
        <w:jc w:val="center"/>
        <w:rPr>
          <w:b/>
          <w:sz w:val="28"/>
          <w:szCs w:val="28"/>
        </w:rPr>
      </w:pPr>
    </w:p>
    <w:p w:rsidR="00BE6727" w:rsidRPr="007673C1" w:rsidRDefault="00BE6727" w:rsidP="00BE6727">
      <w:pPr>
        <w:spacing w:line="360" w:lineRule="auto"/>
        <w:ind w:left="357" w:hanging="357"/>
        <w:jc w:val="center"/>
        <w:rPr>
          <w:b/>
          <w:sz w:val="26"/>
          <w:szCs w:val="26"/>
        </w:rPr>
      </w:pPr>
      <w:r w:rsidRPr="007673C1">
        <w:rPr>
          <w:b/>
          <w:sz w:val="26"/>
          <w:szCs w:val="26"/>
        </w:rPr>
        <w:t xml:space="preserve">Поставка программного обеспечение </w:t>
      </w:r>
      <w:proofErr w:type="spellStart"/>
      <w:r w:rsidRPr="007673C1">
        <w:rPr>
          <w:b/>
          <w:sz w:val="26"/>
          <w:szCs w:val="26"/>
        </w:rPr>
        <w:t>RiskSpectrum</w:t>
      </w:r>
      <w:proofErr w:type="spellEnd"/>
      <w:r w:rsidRPr="007673C1">
        <w:rPr>
          <w:b/>
          <w:sz w:val="26"/>
          <w:szCs w:val="26"/>
        </w:rPr>
        <w:t xml:space="preserve"> </w:t>
      </w:r>
      <w:proofErr w:type="spellStart"/>
      <w:r w:rsidRPr="007673C1">
        <w:rPr>
          <w:b/>
          <w:sz w:val="26"/>
          <w:szCs w:val="26"/>
        </w:rPr>
        <w:t>RiskWatcher</w:t>
      </w:r>
      <w:proofErr w:type="spellEnd"/>
      <w:r w:rsidRPr="007673C1">
        <w:rPr>
          <w:b/>
          <w:sz w:val="26"/>
          <w:szCs w:val="26"/>
        </w:rPr>
        <w:t xml:space="preserve"> для нужд АО «НИАЭП»: 603006, г. Н. Новгород, пл. Свободы, д.3</w:t>
      </w:r>
    </w:p>
    <w:p w:rsidR="00BE6727" w:rsidRPr="002925FD" w:rsidRDefault="00BE6727" w:rsidP="00BE6727">
      <w:pPr>
        <w:spacing w:line="360" w:lineRule="auto"/>
        <w:ind w:left="357" w:hanging="357"/>
        <w:jc w:val="center"/>
        <w:rPr>
          <w:b/>
        </w:rPr>
      </w:pPr>
    </w:p>
    <w:tbl>
      <w:tblPr>
        <w:tblW w:w="0" w:type="auto"/>
        <w:jc w:val="center"/>
        <w:tblInd w:w="-2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584"/>
        <w:gridCol w:w="3119"/>
        <w:gridCol w:w="1499"/>
      </w:tblGrid>
      <w:tr w:rsidR="00BE6727" w:rsidTr="00B04195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727" w:rsidRPr="00B0351D" w:rsidRDefault="00BE6727" w:rsidP="00B041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727" w:rsidRPr="00B0351D" w:rsidRDefault="00BE6727" w:rsidP="00B04195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Наименование лицензии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727" w:rsidRPr="00B0351D" w:rsidRDefault="00BE6727" w:rsidP="00B041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полезного использования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727" w:rsidRPr="00B0351D" w:rsidRDefault="00BE6727" w:rsidP="00B04195">
            <w:pPr>
              <w:jc w:val="center"/>
              <w:rPr>
                <w:b/>
                <w:lang w:eastAsia="en-US"/>
              </w:rPr>
            </w:pPr>
            <w:r w:rsidRPr="00B0351D">
              <w:rPr>
                <w:b/>
                <w:lang w:eastAsia="en-US"/>
              </w:rPr>
              <w:t>Количество</w:t>
            </w:r>
          </w:p>
        </w:tc>
      </w:tr>
      <w:tr w:rsidR="00BE6727" w:rsidTr="00B04195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727" w:rsidRPr="00126149" w:rsidRDefault="00BE6727" w:rsidP="00BE6727">
            <w:pPr>
              <w:spacing w:line="360" w:lineRule="auto"/>
              <w:jc w:val="both"/>
              <w:rPr>
                <w:lang w:eastAsia="en-US"/>
              </w:rPr>
            </w:pPr>
            <w:r w:rsidRPr="00126149">
              <w:rPr>
                <w:lang w:eastAsia="en-US"/>
              </w:rPr>
              <w:t>1.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727" w:rsidRPr="007673C1" w:rsidRDefault="00BE6727" w:rsidP="00BE6727">
            <w:pPr>
              <w:spacing w:line="360" w:lineRule="auto"/>
              <w:ind w:firstLine="334"/>
              <w:jc w:val="both"/>
              <w:rPr>
                <w:lang w:val="en-US" w:eastAsia="en-US"/>
              </w:rPr>
            </w:pPr>
            <w:r w:rsidRPr="007673C1">
              <w:rPr>
                <w:lang w:eastAsia="en-US"/>
              </w:rPr>
              <w:t>Программное</w:t>
            </w:r>
            <w:r w:rsidRPr="007673C1">
              <w:rPr>
                <w:lang w:val="en-US" w:eastAsia="en-US"/>
              </w:rPr>
              <w:t xml:space="preserve"> </w:t>
            </w:r>
            <w:r w:rsidRPr="007673C1">
              <w:rPr>
                <w:lang w:eastAsia="en-US"/>
              </w:rPr>
              <w:t>обеспечение</w:t>
            </w:r>
            <w:r w:rsidRPr="007673C1">
              <w:rPr>
                <w:lang w:val="en-US" w:eastAsia="en-US"/>
              </w:rPr>
              <w:t xml:space="preserve"> </w:t>
            </w:r>
            <w:proofErr w:type="spellStart"/>
            <w:r w:rsidRPr="007673C1">
              <w:rPr>
                <w:lang w:val="en-US" w:eastAsia="en-US"/>
              </w:rPr>
              <w:t>RiskSpectrum</w:t>
            </w:r>
            <w:proofErr w:type="spellEnd"/>
            <w:r w:rsidRPr="007673C1">
              <w:rPr>
                <w:lang w:val="en-US" w:eastAsia="en-US"/>
              </w:rPr>
              <w:t xml:space="preserve"> </w:t>
            </w:r>
            <w:proofErr w:type="spellStart"/>
            <w:r w:rsidRPr="007673C1">
              <w:rPr>
                <w:lang w:val="en-US" w:eastAsia="en-US"/>
              </w:rPr>
              <w:t>RiskWatcher</w:t>
            </w:r>
            <w:proofErr w:type="spellEnd"/>
            <w:r w:rsidRPr="007673C1">
              <w:rPr>
                <w:lang w:val="en-US" w:eastAsia="en-US"/>
              </w:rPr>
              <w:t xml:space="preserve"> two copies, including M&amp;S</w:t>
            </w:r>
            <w:bookmarkStart w:id="1" w:name="_GoBack"/>
            <w:bookmarkEnd w:id="1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727" w:rsidRPr="003F372B" w:rsidRDefault="00BE6727" w:rsidP="00BE6727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года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727" w:rsidRPr="00701916" w:rsidRDefault="00BE6727" w:rsidP="00BE6727">
            <w:pPr>
              <w:spacing w:line="360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</w:tr>
    </w:tbl>
    <w:p w:rsidR="00BE6727" w:rsidRPr="003F372B" w:rsidRDefault="00BE6727" w:rsidP="00BE6727">
      <w:pPr>
        <w:jc w:val="both"/>
        <w:rPr>
          <w:lang w:val="en-US"/>
        </w:rPr>
      </w:pPr>
    </w:p>
    <w:p w:rsidR="00BE6727" w:rsidRDefault="00BE6727" w:rsidP="00BE6727"/>
    <w:p w:rsidR="00CA449B" w:rsidRPr="00BE6727" w:rsidRDefault="00BE6727" w:rsidP="00BE6727">
      <w:pPr>
        <w:spacing w:line="360" w:lineRule="auto"/>
        <w:ind w:firstLine="709"/>
        <w:jc w:val="both"/>
        <w:rPr>
          <w:i/>
          <w:lang w:eastAsia="en-US"/>
        </w:rPr>
      </w:pPr>
      <w:r>
        <w:rPr>
          <w:i/>
          <w:lang w:eastAsia="en-US"/>
        </w:rPr>
        <w:t>Поставка аналога не допускается на основании п.12.2.2 б) ЕОСЗ. С 2008 года и по настоящий момент группой Вероятностного анализа безопасности и  физических расчетов БКП-1 ОАО «НИАЭП» используется ПО </w:t>
      </w:r>
      <w:proofErr w:type="spellStart"/>
      <w:r>
        <w:rPr>
          <w:i/>
          <w:lang w:eastAsia="en-US"/>
        </w:rPr>
        <w:t>RiskSpectrum</w:t>
      </w:r>
      <w:proofErr w:type="spellEnd"/>
      <w:r>
        <w:rPr>
          <w:i/>
          <w:lang w:eastAsia="en-US"/>
        </w:rPr>
        <w:t xml:space="preserve"> PSA 1.0, при помощи которого разработаны логико-вероятностные модели проектируемых энергоблоков. Переход на работу с аналогом </w:t>
      </w:r>
      <w:proofErr w:type="spellStart"/>
      <w:r>
        <w:rPr>
          <w:i/>
          <w:lang w:eastAsia="en-US"/>
        </w:rPr>
        <w:t>RiskSpectrum</w:t>
      </w:r>
      <w:proofErr w:type="spellEnd"/>
      <w:r>
        <w:rPr>
          <w:i/>
          <w:lang w:eastAsia="en-US"/>
        </w:rPr>
        <w:t xml:space="preserve"> PSA 1.0 не позволит использовать и корректировать разработанные ранее логико-вероятностные модели, так как ПО </w:t>
      </w:r>
      <w:proofErr w:type="spellStart"/>
      <w:r>
        <w:rPr>
          <w:i/>
          <w:lang w:eastAsia="en-US"/>
        </w:rPr>
        <w:t>RiskSpectrum</w:t>
      </w:r>
      <w:proofErr w:type="spellEnd"/>
      <w:r>
        <w:rPr>
          <w:i/>
          <w:lang w:eastAsia="en-US"/>
        </w:rPr>
        <w:t xml:space="preserve"> не совместимо с аналогами, также при этом возникнет необходимость дополнительного обучения сотрудников работе с </w:t>
      </w:r>
      <w:proofErr w:type="spellStart"/>
      <w:r>
        <w:rPr>
          <w:i/>
          <w:lang w:eastAsia="en-US"/>
        </w:rPr>
        <w:t>ПО-аналогом</w:t>
      </w:r>
      <w:proofErr w:type="spellEnd"/>
      <w:r>
        <w:rPr>
          <w:i/>
          <w:lang w:eastAsia="en-US"/>
        </w:rPr>
        <w:t xml:space="preserve">, что приведет к дополнительным временным и финансовым затратам. </w:t>
      </w:r>
    </w:p>
    <w:sectPr w:rsidR="00CA449B" w:rsidRPr="00BE6727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4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5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8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1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4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5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6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7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780E17"/>
    <w:multiLevelType w:val="multilevel"/>
    <w:tmpl w:val="34C0FD08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0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1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0"/>
  </w:num>
  <w:num w:numId="5">
    <w:abstractNumId w:val="9"/>
  </w:num>
  <w:num w:numId="6">
    <w:abstractNumId w:val="7"/>
  </w:num>
  <w:num w:numId="7">
    <w:abstractNumId w:val="11"/>
  </w:num>
  <w:num w:numId="8">
    <w:abstractNumId w:val="1"/>
  </w:num>
  <w:num w:numId="9">
    <w:abstractNumId w:val="2"/>
  </w:num>
  <w:num w:numId="10">
    <w:abstractNumId w:val="5"/>
  </w:num>
  <w:num w:numId="11">
    <w:abstractNumId w:val="6"/>
  </w:num>
  <w:num w:numId="12">
    <w:abstractNumId w:val="8"/>
  </w:num>
  <w:num w:numId="13">
    <w:abstractNumId w:val="12"/>
  </w:num>
  <w:num w:numId="14">
    <w:abstractNumId w:val="15"/>
  </w:num>
  <w:num w:numId="15">
    <w:abstractNumId w:val="21"/>
  </w:num>
  <w:num w:numId="16">
    <w:abstractNumId w:val="13"/>
  </w:num>
  <w:num w:numId="17">
    <w:abstractNumId w:val="4"/>
  </w:num>
  <w:num w:numId="18">
    <w:abstractNumId w:val="16"/>
  </w:num>
  <w:num w:numId="19">
    <w:abstractNumId w:val="10"/>
  </w:num>
  <w:num w:numId="20">
    <w:abstractNumId w:val="14"/>
  </w:num>
  <w:num w:numId="21">
    <w:abstractNumId w:val="17"/>
  </w:num>
  <w:num w:numId="22">
    <w:abstractNumId w:val="18"/>
  </w:num>
  <w:num w:numId="23">
    <w:abstractNumId w:val="23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B43"/>
    <w:rsid w:val="00030D29"/>
    <w:rsid w:val="00034C41"/>
    <w:rsid w:val="00042713"/>
    <w:rsid w:val="000573F6"/>
    <w:rsid w:val="00062470"/>
    <w:rsid w:val="0007138F"/>
    <w:rsid w:val="00096C37"/>
    <w:rsid w:val="00115C0F"/>
    <w:rsid w:val="00135984"/>
    <w:rsid w:val="00142CEC"/>
    <w:rsid w:val="00163977"/>
    <w:rsid w:val="00170D3D"/>
    <w:rsid w:val="00174E17"/>
    <w:rsid w:val="001A244A"/>
    <w:rsid w:val="001A7CBA"/>
    <w:rsid w:val="00200870"/>
    <w:rsid w:val="00203BB6"/>
    <w:rsid w:val="00216F75"/>
    <w:rsid w:val="00237C24"/>
    <w:rsid w:val="00281893"/>
    <w:rsid w:val="00291B43"/>
    <w:rsid w:val="002F0CB3"/>
    <w:rsid w:val="00314877"/>
    <w:rsid w:val="0035176D"/>
    <w:rsid w:val="00353230"/>
    <w:rsid w:val="0037231C"/>
    <w:rsid w:val="00396035"/>
    <w:rsid w:val="003D74CD"/>
    <w:rsid w:val="003E4D39"/>
    <w:rsid w:val="004629FD"/>
    <w:rsid w:val="004733CB"/>
    <w:rsid w:val="004740C2"/>
    <w:rsid w:val="00491071"/>
    <w:rsid w:val="004A54BE"/>
    <w:rsid w:val="004B2E2F"/>
    <w:rsid w:val="004C7244"/>
    <w:rsid w:val="004D2447"/>
    <w:rsid w:val="004E0817"/>
    <w:rsid w:val="004E6E1F"/>
    <w:rsid w:val="00572CC8"/>
    <w:rsid w:val="00577B25"/>
    <w:rsid w:val="0059701B"/>
    <w:rsid w:val="005E1D26"/>
    <w:rsid w:val="006151C9"/>
    <w:rsid w:val="00623F48"/>
    <w:rsid w:val="0062473D"/>
    <w:rsid w:val="0062518E"/>
    <w:rsid w:val="0064297E"/>
    <w:rsid w:val="006536F4"/>
    <w:rsid w:val="00664BA3"/>
    <w:rsid w:val="006819CF"/>
    <w:rsid w:val="00694985"/>
    <w:rsid w:val="006A0724"/>
    <w:rsid w:val="006A7363"/>
    <w:rsid w:val="006C5886"/>
    <w:rsid w:val="006F68B6"/>
    <w:rsid w:val="00705BC1"/>
    <w:rsid w:val="00765AA4"/>
    <w:rsid w:val="00773FF8"/>
    <w:rsid w:val="00781C39"/>
    <w:rsid w:val="007A0964"/>
    <w:rsid w:val="007B6302"/>
    <w:rsid w:val="007D0880"/>
    <w:rsid w:val="007D3692"/>
    <w:rsid w:val="007E5696"/>
    <w:rsid w:val="00805F37"/>
    <w:rsid w:val="00837374"/>
    <w:rsid w:val="00875446"/>
    <w:rsid w:val="008A7783"/>
    <w:rsid w:val="008B390B"/>
    <w:rsid w:val="008C66D2"/>
    <w:rsid w:val="008C6DB7"/>
    <w:rsid w:val="008D0DF9"/>
    <w:rsid w:val="008D530C"/>
    <w:rsid w:val="008F3915"/>
    <w:rsid w:val="009009A5"/>
    <w:rsid w:val="00903A8E"/>
    <w:rsid w:val="00977F7F"/>
    <w:rsid w:val="009A0D3C"/>
    <w:rsid w:val="009A38E7"/>
    <w:rsid w:val="009C6851"/>
    <w:rsid w:val="009D0F78"/>
    <w:rsid w:val="00A309F5"/>
    <w:rsid w:val="00A4713D"/>
    <w:rsid w:val="00A548CC"/>
    <w:rsid w:val="00AC7B9E"/>
    <w:rsid w:val="00B20AD3"/>
    <w:rsid w:val="00B44758"/>
    <w:rsid w:val="00B569C9"/>
    <w:rsid w:val="00B67494"/>
    <w:rsid w:val="00BB018B"/>
    <w:rsid w:val="00BB6B1D"/>
    <w:rsid w:val="00BD4051"/>
    <w:rsid w:val="00BE6727"/>
    <w:rsid w:val="00BF2C7B"/>
    <w:rsid w:val="00BF6A15"/>
    <w:rsid w:val="00C03241"/>
    <w:rsid w:val="00C213EF"/>
    <w:rsid w:val="00C2777F"/>
    <w:rsid w:val="00C331FD"/>
    <w:rsid w:val="00C40564"/>
    <w:rsid w:val="00C77CA6"/>
    <w:rsid w:val="00CA449B"/>
    <w:rsid w:val="00CC1446"/>
    <w:rsid w:val="00CE1E0F"/>
    <w:rsid w:val="00CF3235"/>
    <w:rsid w:val="00D3238F"/>
    <w:rsid w:val="00D45E93"/>
    <w:rsid w:val="00D74C4C"/>
    <w:rsid w:val="00D83AD1"/>
    <w:rsid w:val="00DA6C9F"/>
    <w:rsid w:val="00DD2414"/>
    <w:rsid w:val="00DF12C7"/>
    <w:rsid w:val="00E5103E"/>
    <w:rsid w:val="00E55745"/>
    <w:rsid w:val="00E63926"/>
    <w:rsid w:val="00E85DAB"/>
    <w:rsid w:val="00E96A0F"/>
    <w:rsid w:val="00EC482D"/>
    <w:rsid w:val="00ED339F"/>
    <w:rsid w:val="00EE0B08"/>
    <w:rsid w:val="00EF6A39"/>
    <w:rsid w:val="00F26AC8"/>
    <w:rsid w:val="00F64DFB"/>
    <w:rsid w:val="00FA2E08"/>
    <w:rsid w:val="00FA3AAA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  <w:lang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ListParagraph">
    <w:name w:val="List Paragraph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Spacing">
    <w:name w:val="No Spacing"/>
    <w:rsid w:val="004E6E1F"/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  <w:lang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  <w:lang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"/>
    <w:rsid w:val="00A309F5"/>
    <w:rPr>
      <w:shd w:val="clear" w:color="auto" w:fill="FFFFFF"/>
    </w:rPr>
  </w:style>
  <w:style w:type="paragraph" w:customStyle="1" w:styleId="1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0">
    <w:name w:val="Заголовок №1_"/>
    <w:basedOn w:val="a1"/>
    <w:link w:val="12"/>
    <w:rsid w:val="00A309F5"/>
    <w:rPr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0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  <w:lang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ListParagraph">
    <w:name w:val="List Paragraph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Spacing">
    <w:name w:val="No Spacing"/>
    <w:rsid w:val="004E6E1F"/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  <w:lang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  <w:lang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"/>
    <w:rsid w:val="00A309F5"/>
    <w:rPr>
      <w:shd w:val="clear" w:color="auto" w:fill="FFFFFF"/>
    </w:rPr>
  </w:style>
  <w:style w:type="paragraph" w:customStyle="1" w:styleId="1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0">
    <w:name w:val="Заголовок №1_"/>
    <w:basedOn w:val="a1"/>
    <w:link w:val="12"/>
    <w:rsid w:val="00A309F5"/>
    <w:rPr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0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Бутусова Марина Викторовна</cp:lastModifiedBy>
  <cp:revision>2</cp:revision>
  <cp:lastPrinted>2015-04-22T07:35:00Z</cp:lastPrinted>
  <dcterms:created xsi:type="dcterms:W3CDTF">2015-05-07T14:54:00Z</dcterms:created>
  <dcterms:modified xsi:type="dcterms:W3CDTF">2015-05-07T14:54:00Z</dcterms:modified>
</cp:coreProperties>
</file>