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0E9" w:rsidRPr="00E25B1F" w:rsidRDefault="002B70E9" w:rsidP="002B70E9">
      <w:pPr>
        <w:jc w:val="center"/>
        <w:outlineLvl w:val="0"/>
        <w:rPr>
          <w:sz w:val="28"/>
          <w:szCs w:val="28"/>
        </w:rPr>
      </w:pPr>
      <w:bookmarkStart w:id="0" w:name="_Toc357073839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2B70E9" w:rsidRPr="00E25B1F" w:rsidRDefault="002B70E9" w:rsidP="002B70E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B70E9" w:rsidRPr="00F52446" w:rsidRDefault="002B70E9" w:rsidP="002B70E9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2B70E9" w:rsidRPr="00F52446" w:rsidRDefault="002B70E9" w:rsidP="002B70E9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2B70E9" w:rsidRPr="00F52446" w:rsidRDefault="002B70E9" w:rsidP="002B70E9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B70E9" w:rsidRPr="00F52446" w:rsidRDefault="002B70E9" w:rsidP="002B70E9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2B70E9" w:rsidRPr="00F52446" w:rsidRDefault="002B70E9" w:rsidP="002B70E9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2B70E9" w:rsidRPr="00F52446" w:rsidRDefault="002B70E9" w:rsidP="002B70E9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Смертина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DESmertina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2B70E9" w:rsidRPr="001477F8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1477F8">
        <w:t xml:space="preserve">выполнение </w:t>
      </w:r>
      <w:r w:rsidRPr="00444E7E">
        <w:t>комплекса работ по объекту "Завод… Цех … Техническое перевооружение системы хранения и газификации жидкого аргона"</w:t>
      </w:r>
    </w:p>
    <w:p w:rsidR="002B70E9" w:rsidRPr="00F52446" w:rsidRDefault="002B70E9" w:rsidP="002B70E9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1" w:name="OLE_LINK1"/>
      <w:bookmarkStart w:id="2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1"/>
      <w:bookmarkEnd w:id="2"/>
    </w:p>
    <w:p w:rsidR="002B70E9" w:rsidRPr="001477F8" w:rsidRDefault="002B70E9" w:rsidP="002B70E9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444E7E">
        <w:t>не позднее 25.05.</w:t>
      </w:r>
      <w:r w:rsidRPr="001477F8">
        <w:t>2014 года.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477F8">
        <w:rPr>
          <w:b/>
        </w:rPr>
        <w:t>Место</w:t>
      </w:r>
      <w:r w:rsidRPr="00F52446">
        <w:t xml:space="preserve"> </w:t>
      </w:r>
      <w:r w:rsidRPr="001477F8">
        <w:rPr>
          <w:b/>
        </w:rPr>
        <w:t>поставки товара, выполнения работ, оказания услуг</w:t>
      </w:r>
      <w:r w:rsidRPr="00F52446">
        <w:t>:</w:t>
      </w:r>
      <w:r w:rsidRPr="00F52446">
        <w:rPr>
          <w:b/>
        </w:rPr>
        <w:t xml:space="preserve"> </w:t>
      </w:r>
      <w:r>
        <w:rPr>
          <w:b/>
        </w:rPr>
        <w:t xml:space="preserve"> </w:t>
      </w:r>
      <w:r w:rsidRPr="00291C0B">
        <w:t xml:space="preserve">Челябинская область, </w:t>
      </w:r>
      <w:proofErr w:type="gramStart"/>
      <w:r w:rsidRPr="00291C0B">
        <w:t>г</w:t>
      </w:r>
      <w:proofErr w:type="gramEnd"/>
      <w:r w:rsidRPr="00291C0B">
        <w:t>. Озерск, ФГУП «ПО «Маяк».</w:t>
      </w:r>
    </w:p>
    <w:p w:rsidR="002B70E9" w:rsidRPr="00F52446" w:rsidRDefault="002B70E9" w:rsidP="002B70E9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2B70E9" w:rsidRPr="00F52446" w:rsidRDefault="002B70E9" w:rsidP="002B70E9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F52446">
        <w:rPr>
          <w:color w:val="000000"/>
          <w:sz w:val="16"/>
          <w:szCs w:val="16"/>
        </w:rPr>
        <w:t xml:space="preserve">. </w:t>
      </w:r>
      <w:proofErr w:type="gramStart"/>
      <w:r w:rsidRPr="00F52446">
        <w:rPr>
          <w:color w:val="000000"/>
          <w:sz w:val="16"/>
          <w:szCs w:val="16"/>
        </w:rPr>
        <w:t>Согласно «Положения</w:t>
      </w:r>
      <w:proofErr w:type="gramEnd"/>
      <w:r w:rsidRPr="00F52446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2B70E9" w:rsidRPr="00F52446" w:rsidRDefault="002B70E9" w:rsidP="002B70E9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2B70E9" w:rsidRPr="00F52446" w:rsidRDefault="002B70E9" w:rsidP="002B70E9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запроса цен, задействованных </w:t>
      </w:r>
      <w:r>
        <w:rPr>
          <w:b/>
          <w:color w:val="000000"/>
          <w:sz w:val="16"/>
          <w:szCs w:val="16"/>
        </w:rPr>
        <w:t>в выполнении работ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2B70E9" w:rsidRDefault="002B70E9" w:rsidP="002B70E9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F52446">
        <w:rPr>
          <w:color w:val="000000"/>
          <w:sz w:val="16"/>
          <w:szCs w:val="16"/>
        </w:rPr>
        <w:t>г</w:t>
      </w:r>
      <w:proofErr w:type="gramEnd"/>
      <w:r w:rsidRPr="00F52446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>25573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>с момента размещения протокола рассмотрения и оценки котировочных заявок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2B70E9" w:rsidRPr="00F52446" w:rsidRDefault="002B70E9" w:rsidP="002B70E9">
      <w:pPr>
        <w:tabs>
          <w:tab w:val="left" w:pos="1134"/>
        </w:tabs>
        <w:spacing w:after="120"/>
        <w:contextualSpacing/>
        <w:jc w:val="both"/>
        <w:rPr>
          <w:b/>
          <w:sz w:val="16"/>
          <w:szCs w:val="16"/>
        </w:rPr>
      </w:pP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B70E9" w:rsidRPr="00F52446" w:rsidRDefault="002B70E9" w:rsidP="002B70E9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B70E9" w:rsidRPr="00F52446" w:rsidRDefault="002B70E9" w:rsidP="002B70E9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70E9" w:rsidRPr="00F52446" w:rsidRDefault="002B70E9" w:rsidP="002B70E9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B70E9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r>
        <w:rPr>
          <w:b/>
          <w:i/>
          <w:iCs/>
          <w:u w:val="single"/>
        </w:rPr>
        <w:t>1 138 840</w:t>
      </w:r>
      <w:r w:rsidRPr="00F52446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один миллион сто тридцать восемь тысяч восемьсот сорок</w:t>
      </w:r>
      <w:r w:rsidRPr="00F52446">
        <w:rPr>
          <w:b/>
          <w:i/>
          <w:iCs/>
          <w:u w:val="single"/>
        </w:rPr>
        <w:t xml:space="preserve">) рублей </w:t>
      </w:r>
      <w:r>
        <w:rPr>
          <w:b/>
          <w:i/>
          <w:iCs/>
          <w:u w:val="single"/>
        </w:rPr>
        <w:t>00</w:t>
      </w:r>
      <w:r w:rsidRPr="00F52446">
        <w:rPr>
          <w:b/>
          <w:i/>
          <w:iCs/>
          <w:u w:val="single"/>
        </w:rPr>
        <w:t xml:space="preserve"> коп</w:t>
      </w:r>
      <w:proofErr w:type="gramStart"/>
      <w:r w:rsidRPr="00DF25C1">
        <w:rPr>
          <w:b/>
          <w:i/>
          <w:iCs/>
          <w:u w:val="single"/>
        </w:rPr>
        <w:t>.</w:t>
      </w:r>
      <w:r w:rsidRPr="00DF25C1">
        <w:rPr>
          <w:b/>
          <w:i/>
          <w:u w:val="single"/>
        </w:rPr>
        <w:t xml:space="preserve">, </w:t>
      </w:r>
      <w:proofErr w:type="gramEnd"/>
      <w:r w:rsidRPr="00DF25C1">
        <w:rPr>
          <w:b/>
          <w:i/>
          <w:u w:val="single"/>
        </w:rPr>
        <w:t>включая НДС</w:t>
      </w:r>
      <w:r w:rsidRPr="00F52446">
        <w:t xml:space="preserve">. </w:t>
      </w:r>
    </w:p>
    <w:p w:rsidR="002B70E9" w:rsidRDefault="002B70E9" w:rsidP="002B70E9">
      <w:pPr>
        <w:tabs>
          <w:tab w:val="left" w:pos="1134"/>
        </w:tabs>
        <w:contextualSpacing/>
        <w:jc w:val="both"/>
      </w:pPr>
      <w:r>
        <w:tab/>
      </w:r>
      <w:proofErr w:type="gramStart"/>
      <w:r>
        <w:t>В цену Договора должны быть учтены все расходы на выполнение работ по Договору, включая выполнение строительно-монтажных и пусконаладочных работ, обеспечение работ материалами, изделиями в объемах, предусмотренных рабочей документацией, затраты на перевозку рабочих к месту производства работ и обратно, затраты на возведение временных зданий и сооружений, в том числе возвратные суммы в размере 15% от затрат на возведение временных зданий и</w:t>
      </w:r>
      <w:proofErr w:type="gramEnd"/>
      <w:r>
        <w:t xml:space="preserve"> сооружений, затраты при производстве работ в зимнее время. </w:t>
      </w:r>
    </w:p>
    <w:p w:rsidR="002B70E9" w:rsidRDefault="002B70E9" w:rsidP="002B70E9">
      <w:pPr>
        <w:tabs>
          <w:tab w:val="left" w:pos="1134"/>
        </w:tabs>
        <w:contextualSpacing/>
        <w:jc w:val="both"/>
      </w:pPr>
      <w:r>
        <w:t xml:space="preserve">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</w:t>
      </w:r>
      <w:r>
        <w:lastRenderedPageBreak/>
        <w:t>выполнении договора, также включаются Участником процедуры закупки в расценки и общую цену представленной заявки.</w:t>
      </w:r>
    </w:p>
    <w:p w:rsidR="002B70E9" w:rsidRDefault="002B70E9" w:rsidP="002B70E9">
      <w:pPr>
        <w:tabs>
          <w:tab w:val="left" w:pos="1134"/>
        </w:tabs>
        <w:contextualSpacing/>
        <w:jc w:val="both"/>
      </w:pPr>
      <w:r>
        <w:t>Затраты на выполнение строительно-монтажных работ не должны превышать 705 390,00 руб., включая НДС (18%).</w:t>
      </w:r>
    </w:p>
    <w:p w:rsidR="002B70E9" w:rsidRDefault="002B70E9" w:rsidP="002B70E9">
      <w:pPr>
        <w:tabs>
          <w:tab w:val="left" w:pos="1134"/>
        </w:tabs>
        <w:contextualSpacing/>
        <w:jc w:val="both"/>
      </w:pPr>
      <w:r>
        <w:t>Затраты на выполнение пусконаладочных работ не должны превышать 423 680,00 руб., включая НДС (18%).</w:t>
      </w:r>
    </w:p>
    <w:p w:rsidR="002B70E9" w:rsidRDefault="002B70E9" w:rsidP="002B70E9">
      <w:pPr>
        <w:tabs>
          <w:tab w:val="left" w:pos="1134"/>
        </w:tabs>
        <w:contextualSpacing/>
        <w:jc w:val="both"/>
      </w:pPr>
      <w:r>
        <w:t xml:space="preserve">Затраты на перевозку рабочих к месту производства работ и обратно не должны превышать </w:t>
      </w:r>
    </w:p>
    <w:p w:rsidR="002B70E9" w:rsidRPr="00F52446" w:rsidRDefault="002B70E9" w:rsidP="002B70E9">
      <w:pPr>
        <w:tabs>
          <w:tab w:val="left" w:pos="1134"/>
        </w:tabs>
        <w:contextualSpacing/>
        <w:jc w:val="both"/>
      </w:pPr>
      <w:r>
        <w:t>9 770,00 руб., включая НДС.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2B70E9" w:rsidRPr="00F52446" w:rsidRDefault="002B70E9" w:rsidP="002B70E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2B70E9" w:rsidRDefault="002B70E9" w:rsidP="002B70E9">
      <w:pPr>
        <w:contextualSpacing/>
        <w:jc w:val="center"/>
        <w:rPr>
          <w:spacing w:val="-6"/>
        </w:rPr>
      </w:pPr>
    </w:p>
    <w:p w:rsidR="002B70E9" w:rsidRPr="00155542" w:rsidRDefault="002B70E9" w:rsidP="002B70E9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 w:rsidRPr="005F6823">
        <w:rPr>
          <w:i/>
          <w:iCs/>
          <w:color w:val="000000" w:themeColor="text1"/>
        </w:rPr>
        <w:t>17</w:t>
      </w:r>
      <w:r w:rsidRPr="00155542">
        <w:rPr>
          <w:i/>
          <w:iCs/>
        </w:rPr>
        <w:t xml:space="preserve"> </w:t>
      </w:r>
      <w:r>
        <w:rPr>
          <w:i/>
          <w:iCs/>
        </w:rPr>
        <w:t>октября</w:t>
      </w:r>
      <w:r w:rsidRPr="00155542">
        <w:rPr>
          <w:i/>
          <w:iCs/>
        </w:rPr>
        <w:t xml:space="preserve"> 2013 года в 06:30 (время московское)</w:t>
      </w:r>
    </w:p>
    <w:p w:rsidR="002B70E9" w:rsidRPr="00F52446" w:rsidRDefault="002B70E9" w:rsidP="002B70E9">
      <w:pPr>
        <w:contextualSpacing/>
        <w:jc w:val="center"/>
        <w:rPr>
          <w:spacing w:val="-6"/>
        </w:rPr>
      </w:pPr>
    </w:p>
    <w:p w:rsidR="002B70E9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2B70E9" w:rsidRDefault="002B70E9" w:rsidP="002B70E9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2B70E9" w:rsidRPr="00F52446" w:rsidRDefault="002B70E9" w:rsidP="002B70E9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2B70E9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2B70E9" w:rsidRDefault="002B70E9" w:rsidP="002B70E9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2B70E9" w:rsidRPr="00F52446" w:rsidRDefault="002B70E9" w:rsidP="002B70E9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F52446">
        <w:t xml:space="preserve">договор может быть заключен не ранее чем через 10 дней и не позднее чем через 20 дней со дня размещения на официальном сайте и на ЭТП протокола подведения итогов запроса </w:t>
      </w:r>
      <w:r>
        <w:t>цен</w:t>
      </w:r>
      <w:r w:rsidRPr="00F52446">
        <w:t xml:space="preserve">; в случае необходимости согласования сделки в </w:t>
      </w:r>
      <w:proofErr w:type="spellStart"/>
      <w:r w:rsidRPr="00F52446">
        <w:t>Госкорпорации</w:t>
      </w:r>
      <w:proofErr w:type="spellEnd"/>
      <w:r w:rsidRPr="00F52446">
        <w:t xml:space="preserve"> «Росатом», договор заключается после такого согласования.</w:t>
      </w:r>
      <w:proofErr w:type="gramEnd"/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B70E9" w:rsidRPr="00F52446" w:rsidRDefault="002B70E9" w:rsidP="002B70E9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B70E9"/>
    <w:rsid w:val="000001C3"/>
    <w:rsid w:val="00001FF6"/>
    <w:rsid w:val="00002170"/>
    <w:rsid w:val="000036E8"/>
    <w:rsid w:val="000042B5"/>
    <w:rsid w:val="00004611"/>
    <w:rsid w:val="00005A7E"/>
    <w:rsid w:val="00005D2F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0E9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EB5"/>
    <w:rsid w:val="004006C3"/>
    <w:rsid w:val="004012D5"/>
    <w:rsid w:val="00402F20"/>
    <w:rsid w:val="004037E2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122A"/>
    <w:rsid w:val="006426F9"/>
    <w:rsid w:val="006445A3"/>
    <w:rsid w:val="006453B9"/>
    <w:rsid w:val="00646455"/>
    <w:rsid w:val="006469A5"/>
    <w:rsid w:val="006474F9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249"/>
    <w:rsid w:val="00665C9B"/>
    <w:rsid w:val="00666EA8"/>
    <w:rsid w:val="00667222"/>
    <w:rsid w:val="00667727"/>
    <w:rsid w:val="0066796C"/>
    <w:rsid w:val="00667CA3"/>
    <w:rsid w:val="00667D47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3D4D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C7"/>
    <w:rsid w:val="00B26D8F"/>
    <w:rsid w:val="00B273E0"/>
    <w:rsid w:val="00B27800"/>
    <w:rsid w:val="00B3085C"/>
    <w:rsid w:val="00B31237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47CE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36CB"/>
    <w:rsid w:val="00D53BA5"/>
    <w:rsid w:val="00D54942"/>
    <w:rsid w:val="00D552D8"/>
    <w:rsid w:val="00D555D8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49DD"/>
    <w:rsid w:val="00E358B8"/>
    <w:rsid w:val="00E35FD8"/>
    <w:rsid w:val="00E36BF7"/>
    <w:rsid w:val="00E36C5F"/>
    <w:rsid w:val="00E36D2F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BBC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0E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B70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1218</Words>
  <Characters>6946</Characters>
  <Application>Microsoft Office Word</Application>
  <DocSecurity>0</DocSecurity>
  <Lines>57</Lines>
  <Paragraphs>16</Paragraphs>
  <ScaleCrop>false</ScaleCrop>
  <Company>ПО Маяк</Company>
  <LinksUpToDate>false</LinksUpToDate>
  <CharactersWithSpaces>8148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2013-10-10T02:11:00Z</dcterms:created>
  <dcterms:modified xsi:type="dcterms:W3CDTF">2013-10-10T02:12:00Z</dcterms:modified>
</cp:coreProperties>
</file>