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 xml:space="preserve">ПРОТОКОЛ № 7408/409 Блр1,2/П-15-2 </w:t>
      </w:r>
    </w:p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 xml:space="preserve">заседания </w:t>
      </w:r>
      <w:r w:rsidR="000319A4">
        <w:rPr>
          <w:rFonts w:ascii="Times New Roman" w:hAnsi="Times New Roman"/>
          <w:b/>
          <w:bCs/>
        </w:rPr>
        <w:t>Конкурсной</w:t>
      </w:r>
      <w:r w:rsidRPr="004C4E77">
        <w:rPr>
          <w:rFonts w:ascii="Times New Roman" w:hAnsi="Times New Roman"/>
          <w:b/>
          <w:bCs/>
        </w:rPr>
  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  </w:r>
    </w:p>
    <w:p w:rsidR="004C4E77" w:rsidRPr="004C4E77" w:rsidRDefault="004C4E77" w:rsidP="004C4E7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4C4E77" w:rsidRPr="004C4E77" w:rsidTr="004C4E77">
        <w:tc>
          <w:tcPr>
            <w:tcW w:w="5131" w:type="dxa"/>
            <w:hideMark/>
          </w:tcPr>
          <w:p w:rsidR="004C4E77" w:rsidRPr="004C4E77" w:rsidRDefault="004C4E77" w:rsidP="00C55BB8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4C4E77">
              <w:rPr>
                <w:rFonts w:ascii="Times New Roman" w:hAnsi="Times New Roman"/>
                <w:bCs/>
                <w:lang w:eastAsia="en-US"/>
              </w:rPr>
              <w:t>г</w:t>
            </w:r>
            <w:r w:rsidRPr="004C4E77">
              <w:rPr>
                <w:rFonts w:ascii="Times New Roman" w:hAnsi="Times New Roman"/>
                <w:bCs/>
                <w:lang w:val="en-US" w:eastAsia="en-US"/>
              </w:rPr>
              <w:t>. Нижний Новгород</w:t>
            </w:r>
          </w:p>
        </w:tc>
        <w:tc>
          <w:tcPr>
            <w:tcW w:w="5120" w:type="dxa"/>
            <w:hideMark/>
          </w:tcPr>
          <w:p w:rsidR="004C4E77" w:rsidRPr="004C4E77" w:rsidRDefault="004C4E77" w:rsidP="00C55BB8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4E77">
              <w:rPr>
                <w:rFonts w:ascii="Times New Roman" w:hAnsi="Times New Roman"/>
                <w:bCs/>
                <w:lang w:val="en-US" w:eastAsia="en-US"/>
              </w:rPr>
              <w:t>«19» мая 2015</w:t>
            </w:r>
            <w:r w:rsidRPr="004C4E7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C4E77" w:rsidRPr="004C4E77" w:rsidRDefault="004C4E77" w:rsidP="004C4E77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4C4E77" w:rsidRPr="004C4E77" w:rsidRDefault="004C4E77" w:rsidP="004C4E77">
      <w:pPr>
        <w:tabs>
          <w:tab w:val="left" w:pos="252"/>
        </w:tabs>
        <w:rPr>
          <w:rFonts w:ascii="Times New Roman" w:hAnsi="Times New Roman"/>
        </w:rPr>
      </w:pPr>
      <w:r w:rsidRPr="004C4E77">
        <w:rPr>
          <w:rFonts w:ascii="Times New Roman" w:hAnsi="Times New Roman"/>
        </w:rPr>
        <w:t>Открытый запрос предложений в электронной форме</w:t>
      </w:r>
      <w:r w:rsidRPr="004C4E77">
        <w:rPr>
          <w:rFonts w:ascii="Times New Roman" w:hAnsi="Times New Roman"/>
          <w:szCs w:val="28"/>
        </w:rPr>
        <w:t xml:space="preserve"> без квалификационного отбора</w:t>
      </w:r>
      <w:r w:rsidRPr="004C4E77">
        <w:rPr>
          <w:rFonts w:ascii="Times New Roman" w:hAnsi="Times New Roman"/>
        </w:rPr>
        <w:t xml:space="preserve"> проводится в соответствии с Единым отраслевым стандартом закупок </w:t>
      </w:r>
      <w:r w:rsidRPr="004C4E77">
        <w:rPr>
          <w:rFonts w:ascii="Times New Roman" w:hAnsi="Times New Roman"/>
          <w:szCs w:val="28"/>
        </w:rPr>
        <w:t>(Положением о закупке)</w:t>
      </w:r>
      <w:r w:rsidRPr="004C4E77">
        <w:rPr>
          <w:rFonts w:ascii="Times New Roman" w:hAnsi="Times New Roman"/>
        </w:rPr>
        <w:t xml:space="preserve"> </w:t>
      </w:r>
      <w:r w:rsidRPr="004C4E77">
        <w:rPr>
          <w:rFonts w:ascii="Times New Roman" w:hAnsi="Times New Roman"/>
          <w:szCs w:val="28"/>
        </w:rPr>
        <w:t>Государственной корпорации по атомной энергии «Росатом»</w:t>
      </w:r>
      <w:r w:rsidRPr="004C4E77">
        <w:rPr>
          <w:rFonts w:ascii="Times New Roman" w:hAnsi="Times New Roman"/>
        </w:rPr>
        <w:t xml:space="preserve">, </w:t>
      </w:r>
      <w:r w:rsidRPr="004C4E77">
        <w:rPr>
          <w:rFonts w:ascii="Times New Roman" w:hAnsi="Times New Roman"/>
          <w:szCs w:val="28"/>
        </w:rPr>
        <w:t xml:space="preserve">утвержденным решением наблюдательного совета Госкорпорации «Росатом» </w:t>
      </w:r>
      <w:r w:rsidRPr="004C4E77">
        <w:rPr>
          <w:rFonts w:ascii="Times New Roman" w:hAnsi="Times New Roman"/>
        </w:rPr>
        <w:t xml:space="preserve">(протокол от 07.02.2012 № 37) </w:t>
      </w:r>
      <w:r w:rsidRPr="004C4E77">
        <w:rPr>
          <w:rFonts w:ascii="Times New Roman" w:hAnsi="Times New Roman"/>
          <w:szCs w:val="28"/>
        </w:rPr>
        <w:t>(далее – ЕОСЗ) в его действующей редакции</w:t>
      </w:r>
      <w:r w:rsidRPr="004C4E77">
        <w:rPr>
          <w:rFonts w:ascii="Times New Roman" w:hAnsi="Times New Roman"/>
        </w:rPr>
        <w:t>,</w:t>
      </w:r>
      <w:r w:rsidRPr="004C4E77">
        <w:rPr>
          <w:rFonts w:ascii="Times New Roman" w:hAnsi="Times New Roman"/>
          <w:color w:val="FF0000"/>
        </w:rPr>
        <w:t xml:space="preserve"> </w:t>
      </w:r>
      <w:r w:rsidRPr="004C4E77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>«</w:t>
      </w:r>
      <w:hyperlink r:id="rId7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4C4E77">
        <w:rPr>
          <w:rFonts w:ascii="Times New Roman" w:hAnsi="Times New Roman"/>
        </w:rPr>
        <w:t>согласно регламенту ее работы.</w:t>
      </w:r>
    </w:p>
    <w:p w:rsidR="004C4E77" w:rsidRPr="004C4E77" w:rsidRDefault="004C4E77" w:rsidP="004C4E77">
      <w:pPr>
        <w:tabs>
          <w:tab w:val="left" w:pos="252"/>
        </w:tabs>
        <w:rPr>
          <w:rFonts w:ascii="Times New Roman" w:hAnsi="Times New Roman"/>
        </w:rPr>
      </w:pPr>
    </w:p>
    <w:p w:rsidR="004C4E77" w:rsidRPr="004C4E77" w:rsidRDefault="004C4E77" w:rsidP="004C4E7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4E77">
        <w:rPr>
          <w:rFonts w:ascii="Times New Roman" w:hAnsi="Times New Roman"/>
          <w:b/>
          <w:bCs/>
        </w:rPr>
        <w:t>Информация о закупке:</w:t>
      </w:r>
    </w:p>
    <w:p w:rsidR="004C4E77" w:rsidRDefault="004C4E77" w:rsidP="004C4E77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4C4E77" w:rsidRPr="00BC5DAA" w:rsidRDefault="004C4E77" w:rsidP="004C4E77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Заказчик: </w:t>
      </w:r>
      <w:r>
        <w:rPr>
          <w:rFonts w:ascii="Times New Roman" w:hAnsi="Times New Roman"/>
          <w:szCs w:val="28"/>
        </w:rPr>
        <w:t>АО АСЭ</w:t>
      </w:r>
    </w:p>
    <w:p w:rsidR="004C4E77" w:rsidRPr="00133A10" w:rsidRDefault="004C4E77" w:rsidP="004C4E77">
      <w:pPr>
        <w:tabs>
          <w:tab w:val="left" w:pos="252"/>
        </w:tabs>
        <w:rPr>
          <w:rFonts w:ascii="Times New Roman" w:hAnsi="Times New Roman"/>
          <w:sz w:val="22"/>
          <w:szCs w:val="28"/>
        </w:rPr>
      </w:pPr>
    </w:p>
    <w:p w:rsidR="004C4E77" w:rsidRDefault="004C4E77" w:rsidP="004C4E77">
      <w:pPr>
        <w:tabs>
          <w:tab w:val="left" w:pos="252"/>
        </w:tabs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Организатор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АО «</w:t>
      </w:r>
      <w:r w:rsidRPr="00BC5DAA">
        <w:rPr>
          <w:rFonts w:ascii="Times New Roman" w:hAnsi="Times New Roman"/>
          <w:szCs w:val="28"/>
        </w:rPr>
        <w:t>НИАЭП</w:t>
      </w:r>
      <w:r>
        <w:rPr>
          <w:rFonts w:ascii="Times New Roman" w:hAnsi="Times New Roman"/>
          <w:szCs w:val="28"/>
        </w:rPr>
        <w:t>»</w:t>
      </w:r>
    </w:p>
    <w:p w:rsidR="004C4E77" w:rsidRPr="00133A10" w:rsidRDefault="004C4E77" w:rsidP="004C4E77">
      <w:pPr>
        <w:tabs>
          <w:tab w:val="left" w:pos="252"/>
        </w:tabs>
        <w:rPr>
          <w:rFonts w:ascii="Times New Roman" w:hAnsi="Times New Roman"/>
          <w:sz w:val="22"/>
          <w:szCs w:val="28"/>
        </w:rPr>
      </w:pPr>
    </w:p>
    <w:p w:rsidR="004C4E77" w:rsidRPr="00BC5DAA" w:rsidRDefault="004C4E77" w:rsidP="004C4E77">
      <w:pPr>
        <w:tabs>
          <w:tab w:val="left" w:pos="252"/>
        </w:tabs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Предмет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/>
          <w:szCs w:val="28"/>
        </w:rPr>
        <w:t xml:space="preserve">: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  </w:r>
    </w:p>
    <w:p w:rsidR="004C4E77" w:rsidRPr="00133A10" w:rsidRDefault="004C4E77" w:rsidP="004C4E77">
      <w:pPr>
        <w:rPr>
          <w:rFonts w:ascii="Times New Roman" w:hAnsi="Times New Roman"/>
          <w:sz w:val="22"/>
          <w:szCs w:val="28"/>
        </w:rPr>
      </w:pPr>
    </w:p>
    <w:p w:rsidR="004C4E77" w:rsidRPr="00BC5DAA" w:rsidRDefault="004C4E77" w:rsidP="004C4E77">
      <w:pPr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 xml:space="preserve">Предмет договора: Поставка арматуры запорной и защитной для сооружения энергоблоков №1 и №2 Белорусской АЭС </w:t>
      </w:r>
    </w:p>
    <w:p w:rsidR="004C4E77" w:rsidRPr="00BC5DAA" w:rsidRDefault="004C4E77" w:rsidP="004C4E77">
      <w:pPr>
        <w:rPr>
          <w:rFonts w:ascii="Times New Roman" w:hAnsi="Times New Roman"/>
          <w:szCs w:val="28"/>
        </w:rPr>
      </w:pPr>
    </w:p>
    <w:p w:rsidR="004C4E77" w:rsidRDefault="004C4E77" w:rsidP="004C4E77">
      <w:pPr>
        <w:rPr>
          <w:rFonts w:ascii="Times New Roman" w:hAnsi="Times New Roman"/>
          <w:szCs w:val="28"/>
        </w:rPr>
      </w:pPr>
      <w:r w:rsidRPr="00BC5DAA">
        <w:rPr>
          <w:rFonts w:ascii="Times New Roman" w:hAnsi="Times New Roman"/>
          <w:szCs w:val="28"/>
        </w:rPr>
        <w:t>Начальная (максимальная) цена договора: 1 664</w:t>
      </w:r>
      <w:r>
        <w:rPr>
          <w:rFonts w:ascii="Times New Roman" w:hAnsi="Times New Roman"/>
          <w:szCs w:val="28"/>
        </w:rPr>
        <w:t> </w:t>
      </w:r>
      <w:r w:rsidRPr="00BC5DAA">
        <w:rPr>
          <w:rFonts w:ascii="Times New Roman" w:hAnsi="Times New Roman"/>
          <w:szCs w:val="28"/>
        </w:rPr>
        <w:t>986</w:t>
      </w:r>
      <w:r>
        <w:rPr>
          <w:rFonts w:ascii="Times New Roman" w:hAnsi="Times New Roman"/>
          <w:szCs w:val="28"/>
        </w:rPr>
        <w:t>,89</w:t>
      </w:r>
      <w:r w:rsidRPr="00BC5DAA">
        <w:rPr>
          <w:rFonts w:ascii="Times New Roman" w:hAnsi="Times New Roman"/>
          <w:szCs w:val="28"/>
        </w:rPr>
        <w:t xml:space="preserve"> (Один миллион шестьсот шестьдесят четыре тысячи девятьсот восемьдесят шесть) рублей 89 копеек, включая НДС. </w:t>
      </w:r>
    </w:p>
    <w:p w:rsidR="00133A10" w:rsidRPr="00133A10" w:rsidRDefault="00133A10" w:rsidP="00133A10">
      <w:pPr>
        <w:pStyle w:val="a6"/>
        <w:spacing w:before="0" w:beforeAutospacing="0" w:after="0" w:afterAutospacing="0"/>
        <w:jc w:val="both"/>
        <w:rPr>
          <w:sz w:val="22"/>
        </w:rPr>
      </w:pPr>
    </w:p>
    <w:p w:rsidR="004C4E77" w:rsidRDefault="004C4E77" w:rsidP="00133A10">
      <w:pPr>
        <w:pStyle w:val="a6"/>
        <w:spacing w:before="0" w:beforeAutospacing="0" w:after="0" w:afterAutospacing="0"/>
        <w:jc w:val="both"/>
      </w:pPr>
      <w:r>
        <w:t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</w:t>
      </w:r>
    </w:p>
    <w:p w:rsidR="004C4E77" w:rsidRPr="00133A10" w:rsidRDefault="004C4E77" w:rsidP="004C4E77">
      <w:pPr>
        <w:rPr>
          <w:rFonts w:ascii="Times New Roman" w:hAnsi="Times New Roman"/>
          <w:sz w:val="22"/>
          <w:szCs w:val="28"/>
        </w:rPr>
      </w:pPr>
    </w:p>
    <w:p w:rsidR="004C4E77" w:rsidRPr="004C4E77" w:rsidRDefault="004C4E77" w:rsidP="004C4E77">
      <w:pPr>
        <w:rPr>
          <w:rFonts w:ascii="Calibri" w:hAnsi="Calibri"/>
          <w:color w:val="000000"/>
          <w:szCs w:val="28"/>
        </w:rPr>
      </w:pPr>
      <w:r w:rsidRPr="00BC5DAA">
        <w:rPr>
          <w:rFonts w:ascii="Times New Roman" w:hAnsi="Times New Roman"/>
          <w:szCs w:val="28"/>
        </w:rPr>
        <w:t xml:space="preserve">Извещение о проведении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BC5DAA">
        <w:rPr>
          <w:rFonts w:ascii="Times New Roman" w:hAnsi="Times New Roman"/>
          <w:szCs w:val="28"/>
        </w:rPr>
        <w:t xml:space="preserve"> и документация по проведению </w:t>
      </w:r>
      <w:r w:rsidRPr="00BC5DAA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/>
          <w:szCs w:val="28"/>
        </w:rPr>
        <w:t xml:space="preserve"> опубликован</w:t>
      </w:r>
      <w:r w:rsidRPr="00BC5DAA">
        <w:rPr>
          <w:rFonts w:ascii="Times New Roman" w:hAnsi="Times New Roman"/>
          <w:color w:val="000000"/>
          <w:szCs w:val="28"/>
          <w:lang w:eastAsia="ar-SA"/>
        </w:rPr>
        <w:t>ы «08» апреля 2015 года в информационно</w:t>
      </w:r>
      <w:r w:rsidRPr="00BC5DAA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BC5DAA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BC5DAA">
        <w:rPr>
          <w:rStyle w:val="a3"/>
          <w:rFonts w:ascii="Times New Roman" w:hAnsi="Times New Roman" w:cstheme="minorBidi"/>
          <w:szCs w:val="28"/>
        </w:rPr>
        <w:t>/</w:t>
      </w:r>
      <w:r w:rsidRPr="00BC5DAA">
        <w:rPr>
          <w:rFonts w:ascii="Times New Roman" w:hAnsi="Times New Roman"/>
          <w:szCs w:val="28"/>
        </w:rPr>
        <w:t>,</w:t>
      </w:r>
      <w:r w:rsidRPr="00BC5DAA">
        <w:rPr>
          <w:sz w:val="20"/>
        </w:rPr>
        <w:t xml:space="preserve"> </w:t>
      </w:r>
      <w:r w:rsidRPr="00BC5DAA">
        <w:rPr>
          <w:rFonts w:ascii="Times New Roman" w:hAnsi="Times New Roman"/>
          <w:szCs w:val="28"/>
        </w:rPr>
        <w:t xml:space="preserve">закупка 31502234330,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BC5DAA">
          <w:rPr>
            <w:rStyle w:val="a3"/>
            <w:rFonts w:ascii="Times New Roman" w:hAnsi="Times New Roman" w:cstheme="minorBidi"/>
            <w:szCs w:val="28"/>
          </w:rPr>
          <w:t>http://zakupki.rosatom.ru/</w:t>
        </w:r>
      </w:hyperlink>
      <w:r w:rsidRPr="00BC5DAA">
        <w:rPr>
          <w:rFonts w:ascii="Times New Roman" w:hAnsi="Times New Roman"/>
          <w:szCs w:val="28"/>
        </w:rPr>
        <w:t>, закупка №150408/0536/358,</w:t>
      </w:r>
      <w:r w:rsidRPr="00BC5DAA">
        <w:rPr>
          <w:rFonts w:ascii="Times New Roman" w:hAnsi="Times New Roman"/>
          <w:color w:val="FF0000"/>
        </w:rPr>
        <w:t xml:space="preserve"> </w:t>
      </w:r>
      <w:r w:rsidRPr="00BC5DAA">
        <w:rPr>
          <w:rFonts w:ascii="Times New Roman" w:hAnsi="Times New Roman"/>
          <w:szCs w:val="28"/>
        </w:rPr>
        <w:t>на ЭТП</w:t>
      </w:r>
      <w:r>
        <w:rPr>
          <w:rFonts w:ascii="Times New Roman" w:hAnsi="Times New Roman"/>
        </w:rPr>
        <w:t xml:space="preserve"> «</w:t>
      </w:r>
      <w:hyperlink r:id="rId10" w:history="1">
        <w:r w:rsidRPr="003521A7">
          <w:rPr>
            <w:rFonts w:ascii="Times New Roman" w:hAnsi="Times New Roman"/>
          </w:rPr>
          <w:t>a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k</w:t>
        </w:r>
        <w:r>
          <w:rPr>
            <w:rFonts w:ascii="Times New Roman" w:hAnsi="Times New Roman"/>
          </w:rPr>
          <w:noBreakHyphen/>
        </w:r>
        <w:r w:rsidRPr="003521A7">
          <w:rPr>
            <w:rFonts w:ascii="Times New Roman" w:hAnsi="Times New Roman"/>
          </w:rPr>
          <w:t>d.ru</w:t>
        </w:r>
      </w:hyperlink>
      <w:r w:rsidRPr="003521A7">
        <w:rPr>
          <w:rFonts w:ascii="Times New Roman" w:hAnsi="Times New Roman"/>
        </w:rPr>
        <w:t>»</w:t>
      </w:r>
      <w:r w:rsidRPr="00BC5DAA">
        <w:rPr>
          <w:rFonts w:ascii="Times New Roman" w:hAnsi="Times New Roman"/>
          <w:szCs w:val="28"/>
        </w:rPr>
        <w:t>, закупка №R026750</w:t>
      </w:r>
      <w:r w:rsidRPr="004C4E77">
        <w:rPr>
          <w:rFonts w:ascii="Times New Roman" w:hAnsi="Times New Roman"/>
        </w:rPr>
        <w:t>.</w:t>
      </w:r>
    </w:p>
    <w:p w:rsidR="004C4E77" w:rsidRPr="00133A10" w:rsidRDefault="004C4E77" w:rsidP="004C4E77">
      <w:pPr>
        <w:pStyle w:val="31"/>
        <w:ind w:firstLine="0"/>
        <w:rPr>
          <w:b w:val="0"/>
          <w:bCs w:val="0"/>
          <w:sz w:val="22"/>
          <w:szCs w:val="24"/>
        </w:rPr>
      </w:pPr>
    </w:p>
    <w:p w:rsidR="004C4E77" w:rsidRPr="004C4E77" w:rsidRDefault="004C4E77" w:rsidP="004C4E7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4C4E77">
        <w:rPr>
          <w:b w:val="0"/>
          <w:bCs w:val="0"/>
          <w:sz w:val="24"/>
          <w:szCs w:val="24"/>
        </w:rPr>
        <w:t xml:space="preserve">Заседание </w:t>
      </w:r>
      <w:r w:rsidR="000319A4">
        <w:rPr>
          <w:b w:val="0"/>
          <w:bCs w:val="0"/>
          <w:sz w:val="24"/>
        </w:rPr>
        <w:t>Конкурсной</w:t>
      </w:r>
      <w:r w:rsidRPr="004C4E77">
        <w:rPr>
          <w:b w:val="0"/>
          <w:bCs w:val="0"/>
          <w:sz w:val="24"/>
        </w:rPr>
        <w:t xml:space="preserve"> комиссии</w:t>
      </w:r>
      <w:r w:rsidRPr="004C4E77">
        <w:rPr>
          <w:b w:val="0"/>
          <w:bCs w:val="0"/>
          <w:sz w:val="24"/>
          <w:szCs w:val="24"/>
        </w:rPr>
        <w:t xml:space="preserve"> проводится в 11:30:00 (время московское) «19» мая 2015 года, по адресу: </w:t>
      </w:r>
      <w:r w:rsidRPr="004C4E77">
        <w:rPr>
          <w:b w:val="0"/>
          <w:bCs w:val="0"/>
          <w:color w:val="000000"/>
          <w:sz w:val="24"/>
          <w:szCs w:val="24"/>
        </w:rPr>
        <w:t>603006, г.Н.Новгород, пл. Свободы, д.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Pr="004C4E77">
        <w:rPr>
          <w:b w:val="0"/>
          <w:bCs w:val="0"/>
          <w:color w:val="000000"/>
          <w:sz w:val="24"/>
          <w:szCs w:val="24"/>
        </w:rPr>
        <w:t>3.</w:t>
      </w:r>
      <w:r>
        <w:rPr>
          <w:b w:val="0"/>
          <w:bCs w:val="0"/>
          <w:color w:val="000000"/>
          <w:sz w:val="24"/>
          <w:szCs w:val="24"/>
        </w:rPr>
        <w:t xml:space="preserve"> </w:t>
      </w:r>
      <w:r w:rsidRPr="004C4E77">
        <w:rPr>
          <w:b w:val="0"/>
          <w:bCs w:val="0"/>
          <w:color w:val="000000"/>
          <w:sz w:val="24"/>
          <w:szCs w:val="24"/>
        </w:rPr>
        <w:t>Заседание проводится с использованием средств видеосвязи.</w:t>
      </w:r>
    </w:p>
    <w:p w:rsidR="004C4E77" w:rsidRPr="004C4E77" w:rsidRDefault="004C4E77" w:rsidP="004C4E77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4C4E77" w:rsidRPr="004C4E77" w:rsidRDefault="004C4E77" w:rsidP="004C4E77">
      <w:pPr>
        <w:outlineLvl w:val="0"/>
        <w:rPr>
          <w:rFonts w:ascii="Times New Roman" w:hAnsi="Times New Roman"/>
        </w:rPr>
      </w:pPr>
      <w:r w:rsidRPr="004C4E77">
        <w:rPr>
          <w:rFonts w:ascii="Times New Roman" w:hAnsi="Times New Roman"/>
          <w:b/>
          <w:bCs/>
        </w:rPr>
        <w:t>В заседании принимают участие:</w:t>
      </w:r>
      <w:r w:rsidRPr="004C4E77">
        <w:rPr>
          <w:rFonts w:ascii="Times New Roman" w:hAnsi="Times New Roman"/>
        </w:rPr>
        <w:t xml:space="preserve"> </w:t>
      </w:r>
    </w:p>
    <w:tbl>
      <w:tblPr>
        <w:tblW w:w="4948" w:type="pct"/>
        <w:tblInd w:w="38" w:type="dxa"/>
        <w:tblLook w:val="00A0"/>
      </w:tblPr>
      <w:tblGrid>
        <w:gridCol w:w="2453"/>
        <w:gridCol w:w="7553"/>
      </w:tblGrid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C8661C">
            <w:pPr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  <w:b/>
                <w:bCs/>
              </w:rPr>
              <w:lastRenderedPageBreak/>
              <w:t>Члены Конкурсной комиссии с правом «вето»: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color w:val="000000"/>
              </w:rPr>
            </w:pPr>
            <w:r w:rsidRPr="004C4E77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9F7B86" w:rsidP="003B3B30">
            <w:pPr>
              <w:ind w:left="32" w:right="49"/>
              <w:rPr>
                <w:rFonts w:ascii="Times New Roman" w:hAnsi="Times New Roman"/>
                <w:color w:val="000000"/>
              </w:rPr>
            </w:pPr>
            <w:hyperlink r:id="rId11" w:history="1">
              <w:hyperlink r:id="rId12" w:history="1">
                <w:r w:rsidR="004C4E77" w:rsidRPr="004C4E77">
                  <w:rPr>
                    <w:rFonts w:ascii="Times New Roman" w:hAnsi="Times New Roman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="004C4E77" w:rsidRPr="004C4E77">
              <w:rPr>
                <w:rFonts w:ascii="Times New Roman" w:hAnsi="Times New Roman"/>
              </w:rPr>
              <w:t xml:space="preserve"> АО «НИАЭП»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Галанчук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4E77" w:rsidRPr="004C4E77" w:rsidRDefault="004C4E77" w:rsidP="003B3B30">
            <w:pPr>
              <w:pStyle w:val="a6"/>
              <w:spacing w:before="0" w:beforeAutospacing="0" w:after="0" w:afterAutospacing="0"/>
              <w:ind w:left="32" w:right="49"/>
              <w:jc w:val="both"/>
            </w:pPr>
            <w:r w:rsidRPr="004C4E77"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pStyle w:val="a6"/>
              <w:spacing w:before="0" w:beforeAutospacing="0" w:after="0" w:afterAutospacing="0"/>
              <w:ind w:left="32" w:right="49"/>
            </w:pPr>
            <w:r w:rsidRPr="004C4E77">
              <w:t>Суздалев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pStyle w:val="a6"/>
              <w:spacing w:before="0" w:beforeAutospacing="0" w:after="0" w:afterAutospacing="0"/>
              <w:ind w:left="32" w:right="49"/>
              <w:jc w:val="both"/>
            </w:pPr>
            <w:r w:rsidRPr="004C4E77"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коммерческо – юридического отдела Государственного предприятия «Белорусская АЭС»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4C4E77" w:rsidRPr="004C4E77" w:rsidTr="004C4E77">
        <w:trPr>
          <w:trHeight w:val="51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ind w:left="32" w:right="49"/>
              <w:rPr>
                <w:rFonts w:ascii="Times New Roman" w:hAnsi="Times New Roman"/>
                <w:color w:val="000000"/>
              </w:rPr>
            </w:pPr>
            <w:r w:rsidRPr="004C4E77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color w:val="000000"/>
              </w:rPr>
            </w:pPr>
            <w:r w:rsidRPr="004C4E77">
              <w:rPr>
                <w:rFonts w:ascii="Times New Roman" w:hAnsi="Times New Roman"/>
                <w:color w:val="000000"/>
              </w:rPr>
              <w:t>Директор по проектированию Курской АЭС-2 АО «НИАЭП»</w:t>
            </w:r>
          </w:p>
        </w:tc>
      </w:tr>
      <w:tr w:rsidR="004C4E77" w:rsidRPr="004C4E77" w:rsidTr="00C866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управления методологии и организации закупок АО «НИАЭП»</w:t>
            </w:r>
          </w:p>
        </w:tc>
      </w:tr>
      <w:tr w:rsidR="004C4E77" w:rsidRPr="004C4E77" w:rsidTr="00C8661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4C4E77" w:rsidRPr="004C4E77" w:rsidTr="004C4E77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contextualSpacing/>
              <w:jc w:val="left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4C4E77" w:rsidRPr="004C4E77" w:rsidRDefault="004C4E77" w:rsidP="003B3B30">
            <w:pPr>
              <w:ind w:left="32" w:right="49"/>
              <w:contextualSpacing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Главный юрисконсульт Представительства АО «НИАЭП» в Республике Беларусь</w:t>
            </w:r>
          </w:p>
        </w:tc>
      </w:tr>
      <w:tr w:rsidR="004C4E77" w:rsidRPr="004C4E77" w:rsidTr="004C4E77">
        <w:trPr>
          <w:trHeight w:val="491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 xml:space="preserve">Начальник отдела страхования финансового управления ЗАО АСЭ </w:t>
            </w:r>
          </w:p>
        </w:tc>
      </w:tr>
      <w:tr w:rsidR="004C4E77" w:rsidRPr="004C4E77" w:rsidTr="00C8661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  <w:b/>
                <w:bCs/>
              </w:rPr>
            </w:pPr>
            <w:r w:rsidRPr="004C4E77">
              <w:rPr>
                <w:rFonts w:ascii="Times New Roman" w:hAnsi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4C4E77" w:rsidRPr="004C4E77" w:rsidTr="00C8661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4C4E77" w:rsidRPr="004C4E77" w:rsidRDefault="004C4E77" w:rsidP="003B3B30">
            <w:pPr>
              <w:ind w:left="32" w:right="49"/>
              <w:rPr>
                <w:rFonts w:ascii="Times New Roman" w:hAnsi="Times New Roman"/>
              </w:rPr>
            </w:pPr>
            <w:r w:rsidRPr="004C4E77">
              <w:rPr>
                <w:rFonts w:ascii="Times New Roman" w:hAnsi="Times New Roman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C4E77" w:rsidRPr="004C4E77" w:rsidRDefault="004C4E77" w:rsidP="004C4E77">
      <w:pPr>
        <w:ind w:firstLine="709"/>
        <w:rPr>
          <w:rFonts w:ascii="Times New Roman" w:hAnsi="Times New Roman"/>
        </w:rPr>
      </w:pPr>
      <w:r w:rsidRPr="004C4E77">
        <w:rPr>
          <w:rFonts w:ascii="Times New Roman" w:hAnsi="Times New Roman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3B3B30" w:rsidRDefault="003B3B30" w:rsidP="004C4E77">
      <w:pPr>
        <w:rPr>
          <w:rFonts w:ascii="Times New Roman" w:hAnsi="Times New Roman"/>
        </w:rPr>
      </w:pPr>
    </w:p>
    <w:p w:rsidR="003B3B30" w:rsidRDefault="003B3B30" w:rsidP="004C4E77">
      <w:pPr>
        <w:rPr>
          <w:rFonts w:ascii="Times New Roman" w:hAnsi="Times New Roman"/>
        </w:rPr>
      </w:pPr>
    </w:p>
    <w:p w:rsidR="004C4E77" w:rsidRDefault="004C4E77" w:rsidP="004C4E77">
      <w:pPr>
        <w:rPr>
          <w:rFonts w:ascii="Times New Roman" w:hAnsi="Times New Roman"/>
        </w:rPr>
      </w:pPr>
      <w:r w:rsidRPr="004C4E77">
        <w:rPr>
          <w:rFonts w:ascii="Times New Roman" w:hAnsi="Times New Roman"/>
        </w:rPr>
        <w:t>1. Согласно протоколу открытия доступа к заявкам на участи</w:t>
      </w:r>
      <w:r w:rsidR="003B3B30">
        <w:rPr>
          <w:rFonts w:ascii="Times New Roman" w:hAnsi="Times New Roman"/>
        </w:rPr>
        <w:t>е в запросе предложений от «21» </w:t>
      </w:r>
      <w:r w:rsidRPr="004C4E77">
        <w:rPr>
          <w:rFonts w:ascii="Times New Roman" w:hAnsi="Times New Roman"/>
        </w:rPr>
        <w:t xml:space="preserve">апреля 2015 года № 7408/409 Блр1,2/П-15-1 были поданы заявки на участие в запросе предложений следующими участниками </w:t>
      </w:r>
      <w:r w:rsidRPr="004C4E77">
        <w:rPr>
          <w:rFonts w:ascii="Times New Roman" w:hAnsi="Times New Roman"/>
          <w:bCs/>
        </w:rPr>
        <w:t>запроса предложений</w:t>
      </w:r>
      <w:r w:rsidRPr="004C4E77">
        <w:rPr>
          <w:rFonts w:ascii="Times New Roman" w:hAnsi="Times New Roman"/>
        </w:rPr>
        <w:t>:</w:t>
      </w:r>
    </w:p>
    <w:p w:rsidR="003B3B30" w:rsidRPr="004C4E77" w:rsidRDefault="003B3B30" w:rsidP="004C4E77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32"/>
        <w:gridCol w:w="2507"/>
        <w:gridCol w:w="2531"/>
        <w:gridCol w:w="3881"/>
      </w:tblGrid>
      <w:tr w:rsidR="003B3B30" w:rsidRPr="004C4E77" w:rsidTr="00133A10">
        <w:trPr>
          <w:trHeight w:val="7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заявки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Участник запроса предложений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>
              <w:rPr>
                <w:rFonts w:ascii="Times New Roman" w:hAnsi="Times New Roman"/>
                <w:b/>
                <w:bCs/>
                <w:szCs w:val="28"/>
              </w:rPr>
              <w:t>Адрес</w:t>
            </w: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BC5DAA">
              <w:rPr>
                <w:rFonts w:ascii="Times New Roman" w:hAnsi="Times New Roman"/>
                <w:b/>
                <w:bCs/>
                <w:szCs w:val="28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/>
                <w:b/>
                <w:bCs/>
                <w:szCs w:val="28"/>
              </w:rPr>
              <w:t>заявке</w:t>
            </w:r>
          </w:p>
        </w:tc>
      </w:tr>
      <w:tr w:rsidR="003B3B30" w:rsidRPr="004C4E77" w:rsidTr="00133A10">
        <w:trPr>
          <w:trHeight w:val="12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 w:rsidRPr="00BC5DAA">
              <w:rPr>
                <w:rFonts w:ascii="Times New Roman" w:hAnsi="Times New Roman"/>
                <w:szCs w:val="28"/>
              </w:rPr>
              <w:t xml:space="preserve">60258546 </w:t>
            </w:r>
          </w:p>
        </w:tc>
        <w:tc>
          <w:tcPr>
            <w:tcW w:w="1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ЗАО «Завод «</w:t>
            </w:r>
            <w:r w:rsidRPr="00BC5DAA">
              <w:rPr>
                <w:rFonts w:ascii="Times New Roman" w:hAnsi="Times New Roman"/>
                <w:szCs w:val="28"/>
              </w:rPr>
              <w:t>Знамя труда</w:t>
            </w:r>
            <w:r>
              <w:rPr>
                <w:rFonts w:ascii="Times New Roman" w:hAnsi="Times New Roman"/>
                <w:szCs w:val="28"/>
              </w:rPr>
              <w:t>»,</w:t>
            </w:r>
          </w:p>
          <w:p w:rsidR="003B3B30" w:rsidRPr="00892AF8" w:rsidRDefault="003B3B30" w:rsidP="00C8661C">
            <w:pPr>
              <w:ind w:left="59" w:right="76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BC5DAA">
              <w:rPr>
                <w:rFonts w:ascii="Times New Roman" w:hAnsi="Times New Roman"/>
                <w:szCs w:val="28"/>
              </w:rPr>
              <w:t xml:space="preserve"> </w:t>
            </w:r>
            <w:r w:rsidRPr="00892AF8">
              <w:rPr>
                <w:rFonts w:ascii="Times New Roman" w:eastAsiaTheme="minorHAnsi" w:hAnsi="Times New Roman"/>
              </w:rPr>
              <w:t>7806152178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892AF8" w:rsidRDefault="003B3B30" w:rsidP="00C8661C">
            <w:pPr>
              <w:autoSpaceDE w:val="0"/>
              <w:autoSpaceDN w:val="0"/>
              <w:adjustRightInd w:val="0"/>
              <w:ind w:left="59" w:right="76"/>
              <w:jc w:val="center"/>
              <w:rPr>
                <w:rFonts w:ascii="Times New Roman" w:eastAsiaTheme="minorHAnsi" w:hAnsi="Times New Roman"/>
              </w:rPr>
            </w:pPr>
            <w:r w:rsidRPr="00892AF8">
              <w:rPr>
                <w:rFonts w:ascii="Times New Roman" w:eastAsiaTheme="minorHAnsi" w:hAnsi="Times New Roman"/>
              </w:rPr>
              <w:t xml:space="preserve">195027, Россия, </w:t>
            </w:r>
            <w:r>
              <w:rPr>
                <w:rFonts w:ascii="Times New Roman" w:eastAsiaTheme="minorHAnsi" w:hAnsi="Times New Roman"/>
              </w:rPr>
              <w:t>г. </w:t>
            </w:r>
            <w:r w:rsidRPr="00892AF8">
              <w:rPr>
                <w:rFonts w:ascii="Times New Roman" w:eastAsiaTheme="minorHAnsi" w:hAnsi="Times New Roman"/>
              </w:rPr>
              <w:t>Санкт-Петербург, Магнитогорская, 11, лит 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3B30" w:rsidRPr="00BC5DAA" w:rsidRDefault="003B3B30" w:rsidP="00C8661C">
            <w:pPr>
              <w:ind w:left="59" w:right="76"/>
              <w:rPr>
                <w:rFonts w:ascii="Times New Roman" w:hAnsi="Times New Roman"/>
                <w:szCs w:val="28"/>
              </w:rPr>
            </w:pPr>
            <w:r w:rsidRPr="00BC5DAA">
              <w:rPr>
                <w:rFonts w:ascii="Times New Roman" w:hAnsi="Times New Roman"/>
                <w:szCs w:val="28"/>
              </w:rPr>
              <w:t>Цена заявки: 1 651</w:t>
            </w:r>
            <w:r>
              <w:rPr>
                <w:rFonts w:ascii="Times New Roman" w:hAnsi="Times New Roman"/>
                <w:szCs w:val="28"/>
              </w:rPr>
              <w:t> </w:t>
            </w:r>
            <w:r w:rsidRPr="00BC5DAA">
              <w:rPr>
                <w:rFonts w:ascii="Times New Roman" w:hAnsi="Times New Roman"/>
                <w:szCs w:val="28"/>
              </w:rPr>
              <w:t>103</w:t>
            </w:r>
            <w:r>
              <w:rPr>
                <w:rFonts w:ascii="Times New Roman" w:hAnsi="Times New Roman"/>
                <w:szCs w:val="28"/>
              </w:rPr>
              <w:t>,20</w:t>
            </w:r>
            <w:r w:rsidRPr="00BC5DAA">
              <w:rPr>
                <w:rFonts w:ascii="Times New Roman" w:hAnsi="Times New Roman"/>
                <w:szCs w:val="28"/>
              </w:rPr>
              <w:t xml:space="preserve"> (Один миллион шестьсот пятьдесят одна </w:t>
            </w:r>
            <w:r>
              <w:rPr>
                <w:rFonts w:ascii="Times New Roman" w:hAnsi="Times New Roman"/>
                <w:szCs w:val="28"/>
              </w:rPr>
              <w:t>тысяча сто три) рубля 20 копеек</w:t>
            </w:r>
            <w:r w:rsidRPr="00BC5DAA">
              <w:rPr>
                <w:rFonts w:ascii="Times New Roman" w:hAnsi="Times New Roman"/>
                <w:szCs w:val="28"/>
              </w:rPr>
              <w:t xml:space="preserve">, включая НДС </w:t>
            </w:r>
          </w:p>
        </w:tc>
      </w:tr>
    </w:tbl>
    <w:p w:rsidR="00A72280" w:rsidRPr="00BC5DAA" w:rsidRDefault="00A72280" w:rsidP="00A72280">
      <w:pPr>
        <w:pStyle w:val="a6"/>
        <w:ind w:firstLine="709"/>
        <w:jc w:val="both"/>
        <w:rPr>
          <w:rFonts w:eastAsia="Times New Roman"/>
          <w:szCs w:val="28"/>
        </w:rPr>
      </w:pPr>
      <w:r w:rsidRPr="00BC5DAA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4C4E77" w:rsidRPr="004C4E77" w:rsidRDefault="004C4E77" w:rsidP="004C4E77">
      <w:pPr>
        <w:outlineLvl w:val="0"/>
        <w:rPr>
          <w:rFonts w:ascii="Times New Roman" w:hAnsi="Times New Roman"/>
        </w:rPr>
      </w:pPr>
      <w:r w:rsidRPr="004C4E77">
        <w:rPr>
          <w:rFonts w:ascii="Times New Roman" w:hAnsi="Times New Roman"/>
        </w:rPr>
        <w:lastRenderedPageBreak/>
        <w:t xml:space="preserve">2. По результатам рассмотрения заявок на участие в запросе предложений на отборочной стадии </w:t>
      </w:r>
      <w:r w:rsidR="000319A4">
        <w:rPr>
          <w:rFonts w:ascii="Times New Roman" w:hAnsi="Times New Roman"/>
        </w:rPr>
        <w:t xml:space="preserve">Конкурсной </w:t>
      </w:r>
      <w:r w:rsidRPr="004C4E77">
        <w:rPr>
          <w:rFonts w:ascii="Times New Roman" w:hAnsi="Times New Roman"/>
        </w:rPr>
        <w:t>комиссией были</w:t>
      </w:r>
      <w:r w:rsidRPr="004C4E77">
        <w:rPr>
          <w:rFonts w:ascii="Times New Roman" w:hAnsi="Times New Roman"/>
          <w:i/>
          <w:iCs/>
        </w:rPr>
        <w:t xml:space="preserve"> </w:t>
      </w:r>
      <w:r w:rsidRPr="004C4E77">
        <w:rPr>
          <w:rFonts w:ascii="Times New Roman" w:hAnsi="Times New Roman"/>
        </w:rPr>
        <w:t>приняты следующие решения:</w:t>
      </w:r>
    </w:p>
    <w:p w:rsidR="004C4E77" w:rsidRPr="004C4E77" w:rsidRDefault="004C4E77" w:rsidP="004C4E77">
      <w:pPr>
        <w:pStyle w:val="a6"/>
        <w:jc w:val="both"/>
        <w:rPr>
          <w:szCs w:val="28"/>
        </w:rPr>
      </w:pPr>
      <w:r w:rsidRPr="004C4E77">
        <w:rPr>
          <w:szCs w:val="28"/>
        </w:rPr>
        <w:t>2.</w:t>
      </w:r>
      <w:r w:rsidR="00133A10">
        <w:rPr>
          <w:szCs w:val="28"/>
        </w:rPr>
        <w:t>1</w:t>
      </w:r>
      <w:r w:rsidRPr="004C4E77">
        <w:rPr>
          <w:szCs w:val="28"/>
        </w:rPr>
        <w:t xml:space="preserve">. В соответствии с пунктом </w:t>
      </w:r>
      <w:r w:rsidR="003B3B30">
        <w:rPr>
          <w:szCs w:val="28"/>
        </w:rPr>
        <w:t xml:space="preserve">19.8.1, </w:t>
      </w:r>
      <w:r w:rsidRPr="004C4E77">
        <w:rPr>
          <w:szCs w:val="28"/>
        </w:rPr>
        <w:t xml:space="preserve">14.8.4 ЕОСЗ и пунктом </w:t>
      </w:r>
      <w:r w:rsidR="003B3B30">
        <w:rPr>
          <w:szCs w:val="28"/>
        </w:rPr>
        <w:t>4.14.1.8</w:t>
      </w:r>
      <w:r w:rsidRPr="004C4E77">
        <w:rPr>
          <w:szCs w:val="28"/>
        </w:rPr>
        <w:t xml:space="preserve"> </w:t>
      </w:r>
      <w:r w:rsidR="003B3B30">
        <w:rPr>
          <w:szCs w:val="28"/>
        </w:rPr>
        <w:t xml:space="preserve">закупочной </w:t>
      </w:r>
      <w:r w:rsidRPr="004C4E77">
        <w:rPr>
          <w:szCs w:val="28"/>
        </w:rPr>
        <w:t xml:space="preserve">документации направить запросы по уточнению </w:t>
      </w:r>
      <w:r w:rsidR="00133A10">
        <w:rPr>
          <w:szCs w:val="28"/>
        </w:rPr>
        <w:t xml:space="preserve">заявок </w:t>
      </w:r>
      <w:r w:rsidRPr="004C4E77">
        <w:rPr>
          <w:szCs w:val="28"/>
        </w:rPr>
        <w:t xml:space="preserve">на участие в запросе предложений, а именно: </w:t>
      </w:r>
    </w:p>
    <w:p w:rsidR="004C4E77" w:rsidRDefault="00133A10" w:rsidP="004C4E77">
      <w:pPr>
        <w:pStyle w:val="a6"/>
        <w:jc w:val="both"/>
        <w:rPr>
          <w:szCs w:val="28"/>
        </w:rPr>
      </w:pPr>
      <w:r>
        <w:rPr>
          <w:szCs w:val="28"/>
        </w:rPr>
        <w:t>2.1</w:t>
      </w:r>
      <w:r w:rsidR="004C4E77" w:rsidRPr="004C4E77">
        <w:rPr>
          <w:szCs w:val="28"/>
        </w:rPr>
        <w:t xml:space="preserve">.1. направить участнику </w:t>
      </w:r>
      <w:r>
        <w:rPr>
          <w:szCs w:val="28"/>
        </w:rPr>
        <w:t>запроса предложений</w:t>
      </w:r>
      <w:r w:rsidR="004C4E77" w:rsidRPr="004C4E77">
        <w:rPr>
          <w:szCs w:val="28"/>
        </w:rPr>
        <w:t xml:space="preserve">: </w:t>
      </w:r>
      <w:r>
        <w:rPr>
          <w:szCs w:val="28"/>
        </w:rPr>
        <w:t>ЗАО «Завод «</w:t>
      </w:r>
      <w:r w:rsidRPr="00BC5DAA">
        <w:rPr>
          <w:szCs w:val="28"/>
        </w:rPr>
        <w:t>Знамя труда</w:t>
      </w:r>
      <w:r>
        <w:rPr>
          <w:szCs w:val="28"/>
        </w:rPr>
        <w:t>»</w:t>
      </w:r>
      <w:r w:rsidR="004C4E77" w:rsidRPr="004C4E77">
        <w:rPr>
          <w:szCs w:val="28"/>
        </w:rPr>
        <w:t xml:space="preserve"> запрос о разъяснении положений </w:t>
      </w:r>
      <w:r>
        <w:rPr>
          <w:szCs w:val="28"/>
        </w:rPr>
        <w:t xml:space="preserve">заявки </w:t>
      </w:r>
      <w:r w:rsidR="004C4E77" w:rsidRPr="004C4E77">
        <w:rPr>
          <w:szCs w:val="28"/>
        </w:rPr>
        <w:t>на участие в запросе предложений</w:t>
      </w:r>
      <w:r w:rsidR="003B3B30">
        <w:rPr>
          <w:szCs w:val="28"/>
        </w:rPr>
        <w:t>.</w:t>
      </w:r>
      <w:r w:rsidR="004C4E77" w:rsidRPr="004C4E77">
        <w:rPr>
          <w:szCs w:val="28"/>
        </w:rPr>
        <w:t xml:space="preserve"> </w:t>
      </w:r>
    </w:p>
    <w:p w:rsidR="006C2695" w:rsidRPr="006C2695" w:rsidRDefault="006C2695" w:rsidP="006C2695">
      <w:pPr>
        <w:pStyle w:val="a6"/>
        <w:jc w:val="both"/>
        <w:rPr>
          <w:szCs w:val="28"/>
        </w:rPr>
      </w:pPr>
      <w:r>
        <w:rPr>
          <w:szCs w:val="28"/>
        </w:rPr>
        <w:t xml:space="preserve">2.2. </w:t>
      </w:r>
      <w:r w:rsidRPr="006C2695">
        <w:rPr>
          <w:szCs w:val="28"/>
        </w:rPr>
        <w:t>Продлить срок проведения отборочной стадии рассмотрения заявок и подведения итогов (выбора победителя):</w:t>
      </w:r>
    </w:p>
    <w:p w:rsidR="006C2695" w:rsidRPr="006C2695" w:rsidRDefault="006C2695" w:rsidP="006C2695">
      <w:pPr>
        <w:pStyle w:val="a6"/>
        <w:jc w:val="both"/>
        <w:rPr>
          <w:szCs w:val="28"/>
        </w:rPr>
      </w:pPr>
      <w:r>
        <w:rPr>
          <w:szCs w:val="28"/>
        </w:rPr>
        <w:t>2.2.</w:t>
      </w:r>
      <w:r w:rsidRPr="006C2695">
        <w:rPr>
          <w:szCs w:val="28"/>
        </w:rPr>
        <w:t>1. отборочная стадия рассмотрения заявок на участие в зап</w:t>
      </w:r>
      <w:r>
        <w:rPr>
          <w:szCs w:val="28"/>
        </w:rPr>
        <w:t>росе предложений: не позднее «05</w:t>
      </w:r>
      <w:r w:rsidRPr="006C2695">
        <w:rPr>
          <w:szCs w:val="28"/>
        </w:rPr>
        <w:t>» </w:t>
      </w:r>
      <w:r>
        <w:rPr>
          <w:szCs w:val="28"/>
        </w:rPr>
        <w:t>июня</w:t>
      </w:r>
      <w:r w:rsidRPr="006C2695">
        <w:rPr>
          <w:szCs w:val="28"/>
        </w:rPr>
        <w:t xml:space="preserve"> 2015</w:t>
      </w:r>
      <w:r>
        <w:rPr>
          <w:szCs w:val="28"/>
        </w:rPr>
        <w:t xml:space="preserve"> </w:t>
      </w:r>
      <w:r w:rsidRPr="006C2695">
        <w:rPr>
          <w:szCs w:val="28"/>
        </w:rPr>
        <w:t>г.;</w:t>
      </w:r>
    </w:p>
    <w:p w:rsidR="006C2695" w:rsidRPr="004C4E77" w:rsidRDefault="006C2695" w:rsidP="006C2695">
      <w:pPr>
        <w:pStyle w:val="a6"/>
        <w:jc w:val="both"/>
        <w:rPr>
          <w:szCs w:val="28"/>
        </w:rPr>
      </w:pPr>
      <w:r>
        <w:rPr>
          <w:szCs w:val="28"/>
        </w:rPr>
        <w:t>2.2.</w:t>
      </w:r>
      <w:r w:rsidRPr="006C2695">
        <w:rPr>
          <w:szCs w:val="28"/>
        </w:rPr>
        <w:t>2. подведение итогов запроса предложений</w:t>
      </w:r>
      <w:r>
        <w:rPr>
          <w:szCs w:val="28"/>
        </w:rPr>
        <w:t>: не позднее «11</w:t>
      </w:r>
      <w:r w:rsidRPr="006C2695">
        <w:rPr>
          <w:szCs w:val="28"/>
        </w:rPr>
        <w:t xml:space="preserve">» </w:t>
      </w:r>
      <w:r>
        <w:rPr>
          <w:szCs w:val="28"/>
        </w:rPr>
        <w:t>июня</w:t>
      </w:r>
      <w:r w:rsidRPr="006C2695">
        <w:rPr>
          <w:szCs w:val="28"/>
        </w:rPr>
        <w:t xml:space="preserve"> 2015</w:t>
      </w:r>
      <w:r>
        <w:rPr>
          <w:szCs w:val="28"/>
        </w:rPr>
        <w:t xml:space="preserve"> </w:t>
      </w:r>
      <w:r w:rsidRPr="006C2695">
        <w:rPr>
          <w:szCs w:val="28"/>
        </w:rPr>
        <w:t>г.</w:t>
      </w:r>
    </w:p>
    <w:p w:rsidR="00133A10" w:rsidRDefault="00133A10" w:rsidP="003B3B30">
      <w:pPr>
        <w:ind w:firstLine="540"/>
        <w:rPr>
          <w:rFonts w:ascii="Times New Roman" w:hAnsi="Times New Roman"/>
          <w:b/>
        </w:rPr>
      </w:pPr>
    </w:p>
    <w:p w:rsidR="00133A10" w:rsidRDefault="00133A10" w:rsidP="003B3B30">
      <w:pPr>
        <w:ind w:firstLine="540"/>
        <w:rPr>
          <w:rFonts w:ascii="Times New Roman" w:hAnsi="Times New Roman"/>
          <w:b/>
        </w:rPr>
      </w:pPr>
    </w:p>
    <w:p w:rsidR="003B3B30" w:rsidRPr="003B3B30" w:rsidRDefault="003B3B30" w:rsidP="003B3B30">
      <w:pPr>
        <w:ind w:firstLine="540"/>
        <w:rPr>
          <w:rFonts w:ascii="Times New Roman" w:hAnsi="Times New Roman"/>
          <w:b/>
        </w:rPr>
      </w:pPr>
      <w:r w:rsidRPr="003B3B30">
        <w:rPr>
          <w:rFonts w:ascii="Times New Roman" w:hAnsi="Times New Roman"/>
          <w:b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3B3B30" w:rsidRPr="003B3B30" w:rsidTr="00C8661C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 xml:space="preserve">Резолюция </w:t>
            </w:r>
          </w:p>
          <w:p w:rsidR="003B3B30" w:rsidRPr="003B3B30" w:rsidRDefault="003B3B30" w:rsidP="003B3B3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(за/против/воздержался)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Подпись/Дата</w:t>
            </w: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Председатель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Пустовой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Члены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Галанчук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pStyle w:val="a6"/>
              <w:spacing w:before="0" w:beforeAutospacing="0" w:after="0" w:afterAutospacing="0"/>
            </w:pPr>
            <w:r w:rsidRPr="003B3B30">
              <w:t>Суздалев М.А.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Коптель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3B3B30">
              <w:rPr>
                <w:rFonts w:ascii="Times New Roman" w:hAnsi="Times New Roman"/>
                <w:color w:val="000000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widowControl w:val="0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3B3B30" w:rsidRPr="003B3B30" w:rsidRDefault="003B3B30" w:rsidP="00C8661C">
            <w:pPr>
              <w:contextualSpacing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  <w:tr w:rsidR="003B3B30" w:rsidRPr="003B3B30" w:rsidTr="00C8661C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B3B30">
              <w:rPr>
                <w:rFonts w:ascii="Times New Roman" w:hAnsi="Times New Roman"/>
                <w:b/>
                <w:bCs/>
              </w:rPr>
              <w:t>Секретарь Конкурсной комиссии:</w:t>
            </w:r>
          </w:p>
        </w:tc>
      </w:tr>
      <w:tr w:rsidR="003B3B30" w:rsidRPr="003B3B30" w:rsidTr="00C8661C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jc w:val="center"/>
              <w:rPr>
                <w:rFonts w:ascii="Times New Roman" w:hAnsi="Times New Roman"/>
              </w:rPr>
            </w:pPr>
            <w:r w:rsidRPr="003B3B30">
              <w:rPr>
                <w:rFonts w:ascii="Times New Roman" w:hAnsi="Times New Roman"/>
                <w:bCs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3B3B30" w:rsidRPr="003B3B30" w:rsidRDefault="003B3B30" w:rsidP="00C8661C">
            <w:pPr>
              <w:rPr>
                <w:rFonts w:ascii="Times New Roman" w:hAnsi="Times New Roman"/>
              </w:rPr>
            </w:pPr>
          </w:p>
        </w:tc>
      </w:tr>
    </w:tbl>
    <w:p w:rsidR="00625A11" w:rsidRPr="003B3B30" w:rsidRDefault="003B3B30" w:rsidP="003B3B30">
      <w:pPr>
        <w:keepLines w:val="0"/>
        <w:jc w:val="left"/>
        <w:rPr>
          <w:rFonts w:ascii="Times New Roman" w:hAnsi="Times New Roman"/>
          <w:sz w:val="20"/>
        </w:rPr>
      </w:pPr>
      <w:r w:rsidRPr="003B3B30">
        <w:rPr>
          <w:rFonts w:ascii="Times New Roman" w:hAnsi="Times New Roman"/>
          <w:sz w:val="20"/>
        </w:rPr>
        <w:t>Белоусова О.А., 29-06</w:t>
      </w:r>
    </w:p>
    <w:sectPr w:rsidR="00625A11" w:rsidRPr="003B3B30" w:rsidSect="00133A10">
      <w:footerReference w:type="default" r:id="rId13"/>
      <w:pgSz w:w="11906" w:h="16838"/>
      <w:pgMar w:top="993" w:right="737" w:bottom="1202" w:left="1134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5CD2" w:rsidRDefault="00B35CD2" w:rsidP="004C4E77">
      <w:r>
        <w:separator/>
      </w:r>
    </w:p>
  </w:endnote>
  <w:endnote w:type="continuationSeparator" w:id="0">
    <w:p w:rsidR="00B35CD2" w:rsidRDefault="00B35CD2" w:rsidP="004C4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661C" w:rsidRDefault="00AC184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7408/409 Блр1,2/П-15-2 от «19»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0319A4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</w:r>
  </w:p>
  <w:p w:rsidR="00C8661C" w:rsidRDefault="00AC184E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9F7B8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9F7B86">
      <w:rPr>
        <w:rFonts w:ascii="Times New Roman" w:hAnsi="Times New Roman"/>
        <w:sz w:val="16"/>
        <w:szCs w:val="16"/>
      </w:rPr>
      <w:fldChar w:fldCharType="separate"/>
    </w:r>
    <w:r w:rsidR="006C2695">
      <w:rPr>
        <w:rFonts w:ascii="Times New Roman" w:hAnsi="Times New Roman"/>
        <w:sz w:val="16"/>
        <w:szCs w:val="16"/>
      </w:rPr>
      <w:t>2</w:t>
    </w:r>
    <w:r w:rsidR="009F7B86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9F7B86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9F7B86">
      <w:rPr>
        <w:rFonts w:ascii="Times New Roman" w:hAnsi="Times New Roman"/>
        <w:sz w:val="16"/>
        <w:szCs w:val="16"/>
      </w:rPr>
      <w:fldChar w:fldCharType="separate"/>
    </w:r>
    <w:r w:rsidR="006C2695">
      <w:rPr>
        <w:rFonts w:ascii="Times New Roman" w:hAnsi="Times New Roman"/>
        <w:sz w:val="16"/>
        <w:szCs w:val="16"/>
      </w:rPr>
      <w:t>3</w:t>
    </w:r>
    <w:r w:rsidR="009F7B86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5CD2" w:rsidRDefault="00B35CD2" w:rsidP="004C4E77">
      <w:r>
        <w:separator/>
      </w:r>
    </w:p>
  </w:footnote>
  <w:footnote w:type="continuationSeparator" w:id="0">
    <w:p w:rsidR="00B35CD2" w:rsidRDefault="00B35CD2" w:rsidP="004C4E7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E77"/>
    <w:rsid w:val="000319A4"/>
    <w:rsid w:val="00133A10"/>
    <w:rsid w:val="00173FEE"/>
    <w:rsid w:val="00191811"/>
    <w:rsid w:val="003B3B30"/>
    <w:rsid w:val="004A159F"/>
    <w:rsid w:val="004C4E77"/>
    <w:rsid w:val="00625A11"/>
    <w:rsid w:val="006C2695"/>
    <w:rsid w:val="007963E3"/>
    <w:rsid w:val="007C7479"/>
    <w:rsid w:val="009F7B86"/>
    <w:rsid w:val="00A72280"/>
    <w:rsid w:val="00AC184E"/>
    <w:rsid w:val="00B35CD2"/>
    <w:rsid w:val="00CC07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E77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C4E7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C4E7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4C4E7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uiPriority w:val="99"/>
    <w:unhideWhenUsed/>
    <w:rsid w:val="004C4E7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locked/>
    <w:rsid w:val="004C4E7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C4E7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C4E7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4C4E77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B3B30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19181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91811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6C26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695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29CF6-E784-4A1E-9B3B-E0198BCAE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2015-05-22T06:28:00Z</cp:lastPrinted>
  <dcterms:created xsi:type="dcterms:W3CDTF">2015-05-19T14:11:00Z</dcterms:created>
  <dcterms:modified xsi:type="dcterms:W3CDTF">2015-05-22T06:28:00Z</dcterms:modified>
</cp:coreProperties>
</file>