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B213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R021511-2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пуско-наладочных работ «под нагрузкой» «Системы оптико-электронного наблюдения</w:t>
      </w:r>
      <w:r>
        <w:rPr>
          <w:rFonts w:eastAsia="Times New Roman"/>
          <w:sz w:val="28"/>
          <w:szCs w:val="28"/>
        </w:rPr>
        <w:t xml:space="preserve"> на периметре запретной зоны РХЗ»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1"/>
        <w:gridCol w:w="712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августа 2013 г.</w:t>
            </w:r>
          </w:p>
        </w:tc>
      </w:tr>
    </w:tbl>
    <w:p w:rsidR="00000000" w:rsidRDefault="00FB2131" w:rsidP="00E87AF0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FB2131" w:rsidP="00E87AF0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B2131" w:rsidP="00E87AF0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пуско-наладочных работ «под нагрузкой» «Системы оптико-э</w:t>
      </w:r>
      <w:r>
        <w:t>лектронного наблюдения на периметре запретной зоны РХЗ» ОАО «СХК».</w:t>
      </w:r>
      <w:r>
        <w:t xml:space="preserve"> </w:t>
      </w:r>
    </w:p>
    <w:p w:rsidR="00000000" w:rsidRDefault="00FB2131" w:rsidP="00E87AF0">
      <w:pPr>
        <w:pStyle w:val="a3"/>
        <w:jc w:val="both"/>
      </w:pPr>
      <w:r>
        <w:t xml:space="preserve">Начальная (максимальная) цена договора: 1 966 579.94 российский рубль (один миллион девятьсот шестьдесят шесть тысяч пятьсот семьдесят девять рублей 94 копейки) включая НДС. </w:t>
      </w:r>
    </w:p>
    <w:p w:rsidR="00000000" w:rsidRDefault="00FB2131" w:rsidP="00E87AF0">
      <w:pPr>
        <w:pStyle w:val="a3"/>
        <w:jc w:val="both"/>
      </w:pPr>
      <w:r>
        <w:t>Срок исполне</w:t>
      </w:r>
      <w:r>
        <w:t>ния договора: с момента заключения договора до 31.10.2013 года.</w:t>
      </w:r>
      <w:r>
        <w:t xml:space="preserve"> </w:t>
      </w:r>
    </w:p>
    <w:p w:rsidR="00000000" w:rsidRDefault="00FB2131" w:rsidP="00E87AF0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«26» июля 2013 года в информационно-телекоммуникационной сети «Интернет» на официальном сайте о </w:t>
      </w:r>
      <w:r>
        <w:t xml:space="preserve">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№130726/0506/516,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</w:t>
      </w:r>
      <w:r>
        <w:t xml:space="preserve">пка №R021511. </w:t>
      </w:r>
    </w:p>
    <w:p w:rsidR="00000000" w:rsidRDefault="00FB2131" w:rsidP="00E87AF0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«19»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кабинет главного </w:t>
      </w:r>
      <w:proofErr w:type="spellStart"/>
      <w:r>
        <w:t>прибориста</w:t>
      </w:r>
      <w:proofErr w:type="spellEnd"/>
      <w:r>
        <w:t xml:space="preserve"> ОАО «СХК».</w:t>
      </w:r>
      <w:r>
        <w:t xml:space="preserve"> </w:t>
      </w:r>
    </w:p>
    <w:p w:rsidR="00000000" w:rsidRDefault="00FB2131" w:rsidP="00FB2131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3"/>
        <w:gridCol w:w="726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</w:t>
            </w:r>
            <w:r>
              <w:rPr>
                <w:rFonts w:eastAsia="Times New Roman"/>
                <w:b/>
                <w:bCs/>
              </w:rPr>
              <w:t>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В.Я. </w:t>
            </w:r>
            <w:proofErr w:type="spellStart"/>
            <w:r>
              <w:rPr>
                <w:rFonts w:eastAsia="Times New Roman"/>
              </w:rPr>
              <w:t>Пурыгин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7AF0" w:rsidP="00E87A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</w:t>
            </w:r>
            <w:r>
              <w:rPr>
                <w:rFonts w:eastAsia="Times New Roman"/>
              </w:rPr>
              <w:t>ый</w:t>
            </w:r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приборист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</w:tr>
      <w:tr w:rsidR="00E87AF0" w:rsidTr="005221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А.Б. Литвиненко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87AF0" w:rsidRDefault="00E87AF0">
            <w:r w:rsidRPr="00C27432">
              <w:rPr>
                <w:rFonts w:eastAsia="Times New Roman"/>
              </w:rPr>
              <w:t xml:space="preserve">Зам. главного </w:t>
            </w:r>
            <w:proofErr w:type="spellStart"/>
            <w:r w:rsidRPr="00C27432">
              <w:rPr>
                <w:rFonts w:eastAsia="Times New Roman"/>
              </w:rPr>
              <w:t>прибориста</w:t>
            </w:r>
            <w:proofErr w:type="spellEnd"/>
            <w:r w:rsidRPr="00C27432">
              <w:rPr>
                <w:rFonts w:eastAsia="Times New Roman"/>
              </w:rPr>
              <w:t xml:space="preserve"> ОАО «СХК»</w:t>
            </w:r>
          </w:p>
        </w:tc>
      </w:tr>
      <w:tr w:rsidR="00E87AF0" w:rsidTr="005221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87AF0" w:rsidRDefault="00E87AF0">
            <w:r>
              <w:rPr>
                <w:rFonts w:eastAsia="Times New Roman"/>
              </w:rPr>
              <w:t xml:space="preserve">Руководитель группы </w:t>
            </w:r>
            <w:r w:rsidRPr="00C27432">
              <w:rPr>
                <w:rFonts w:eastAsia="Times New Roman"/>
              </w:rPr>
              <w:t>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Пашкова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7A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</w:t>
            </w:r>
            <w:r w:rsidRPr="00C27432">
              <w:rPr>
                <w:rFonts w:eastAsia="Times New Roman"/>
              </w:rPr>
              <w:t>ОАО «СХК»</w:t>
            </w: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А.П. </w:t>
            </w:r>
            <w:proofErr w:type="spellStart"/>
            <w:r>
              <w:rPr>
                <w:rFonts w:eastAsia="Times New Roman"/>
              </w:rPr>
              <w:t>Пернатий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Инженер ОГП РХЗ </w:t>
            </w:r>
            <w:r w:rsidRPr="00C27432">
              <w:rPr>
                <w:rFonts w:eastAsia="Times New Roman"/>
              </w:rPr>
              <w:t>ОАО «СХК»</w:t>
            </w:r>
          </w:p>
        </w:tc>
      </w:tr>
    </w:tbl>
    <w:p w:rsidR="00000000" w:rsidRDefault="00FB2131">
      <w:pPr>
        <w:pStyle w:val="a3"/>
      </w:pPr>
      <w:r>
        <w:t xml:space="preserve">Заседание проводится в присутствии 8 из 9 членов закупочной комиссии. </w:t>
      </w:r>
      <w:r>
        <w:br/>
        <w:t xml:space="preserve">Кворум имеется. </w:t>
      </w:r>
    </w:p>
    <w:p w:rsidR="00000000" w:rsidRDefault="00FB2131" w:rsidP="00E87AF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«12» августа 2013 были поданы заявки на участие в запросе предложений следую</w:t>
      </w:r>
      <w:r>
        <w:rPr>
          <w:rFonts w:eastAsia="Times New Roman"/>
        </w:rPr>
        <w:t xml:space="preserve">щими участниками запроса предложений: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5703"/>
        <w:gridCol w:w="3401"/>
      </w:tblGrid>
      <w:tr w:rsidR="0000000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5126_R021511 </w:t>
            </w:r>
          </w:p>
        </w:tc>
        <w:tc>
          <w:tcPr>
            <w:tcW w:w="2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Закрытое акционерное общество “Специализированное монтажно-наладочное управление № 70“</w:t>
            </w:r>
            <w:r>
              <w:rPr>
                <w:rFonts w:eastAsia="Times New Roman"/>
              </w:rPr>
              <w:br/>
              <w:t>ИНН: 5410130683</w:t>
            </w:r>
            <w:r>
              <w:rPr>
                <w:rFonts w:eastAsia="Times New Roman"/>
              </w:rPr>
              <w:br/>
              <w:t>Юридический адрес: 630027, Россия, Новосибирская область, г. Новосибирск, ул. Дунаевского, 16</w:t>
            </w:r>
            <w:r>
              <w:rPr>
                <w:rFonts w:eastAsia="Times New Roman"/>
              </w:rPr>
              <w:br/>
              <w:t>Фактический адрес: 630027, Россия, Новосибир</w:t>
            </w:r>
            <w:r>
              <w:rPr>
                <w:rFonts w:eastAsia="Times New Roman"/>
              </w:rPr>
              <w:t xml:space="preserve">ская область, г. Новосибирск, ул. Дунаевского, 16 </w:t>
            </w:r>
            <w:proofErr w:type="gramEnd"/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1 946 913.86 (один миллион девятьсот сорок шесть тысяч девятьсот тринадцать рублей 86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FB2131" w:rsidP="00FB213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284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</w:t>
      </w:r>
      <w:r>
        <w:rPr>
          <w:rFonts w:eastAsia="Times New Roman"/>
        </w:rPr>
        <w:t xml:space="preserve">а участие в запросе предложений на отборочной стадии закупочной комиссией были приняты следующие решения: </w:t>
      </w:r>
    </w:p>
    <w:p w:rsidR="00000000" w:rsidRDefault="00FB2131" w:rsidP="00FB213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/>
        <w:ind w:left="567" w:hanging="283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</w:t>
      </w:r>
      <w:r>
        <w:rPr>
          <w:rFonts w:eastAsia="Times New Roman"/>
        </w:rPr>
        <w:t xml:space="preserve">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FB2131" w:rsidP="00FB2131">
      <w:pPr>
        <w:numPr>
          <w:ilvl w:val="2"/>
          <w:numId w:val="1"/>
        </w:numPr>
        <w:tabs>
          <w:tab w:val="clear" w:pos="2160"/>
        </w:tabs>
        <w:spacing w:before="100" w:beforeAutospacing="1" w:after="100" w:afterAutospacing="1"/>
        <w:ind w:left="1134" w:hanging="283"/>
        <w:rPr>
          <w:rFonts w:eastAsia="Times New Roman"/>
        </w:rPr>
      </w:pPr>
      <w:r>
        <w:rPr>
          <w:rFonts w:eastAsia="Times New Roman"/>
        </w:rPr>
        <w:t>Закрытое акционерное общество “Специализированное монтажно-наладочное управление № 70“</w:t>
      </w:r>
      <w:r>
        <w:rPr>
          <w:rFonts w:eastAsia="Times New Roman"/>
        </w:rPr>
        <w:br/>
        <w:t xml:space="preserve">Основная заявка: ЗАО “СМНУ-70“ </w:t>
      </w:r>
    </w:p>
    <w:p w:rsidR="00000000" w:rsidRDefault="00FB2131" w:rsidP="00E87AF0">
      <w:pPr>
        <w:pStyle w:val="a3"/>
        <w:ind w:firstLine="708"/>
        <w:jc w:val="both"/>
      </w:pPr>
      <w:r>
        <w:t>В связи с тем, чт</w:t>
      </w:r>
      <w:r>
        <w:t>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</w:t>
      </w:r>
      <w:r>
        <w:t xml:space="preserve">имся. </w:t>
      </w:r>
    </w:p>
    <w:p w:rsidR="00000000" w:rsidRDefault="00E87AF0" w:rsidP="00E87AF0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>  Заказчику Открытое акционерное общество «Сибирский химический комбинат» заключить</w:t>
      </w:r>
      <w:r w:rsidR="00FB2131">
        <w:t xml:space="preserve"> договор</w:t>
      </w:r>
      <w:r w:rsidR="00FB2131">
        <w:t xml:space="preserve"> с участником запроса предложений Закрытое акционерное общество “Специализированное монтажно-наладочное управление № 70“ на условиях, </w:t>
      </w:r>
      <w:r w:rsidR="00FB2131">
        <w:t xml:space="preserve">указанных в заявке на участие в запросе предложений. </w:t>
      </w:r>
    </w:p>
    <w:p w:rsidR="00000000" w:rsidRDefault="00FB2131" w:rsidP="00E87AF0">
      <w:pPr>
        <w:pStyle w:val="a3"/>
        <w:ind w:firstLine="708"/>
        <w:jc w:val="both"/>
      </w:pPr>
      <w:r>
        <w:t xml:space="preserve">В случае принятия </w:t>
      </w:r>
      <w:r w:rsidR="00E87AF0">
        <w:t>ОАО</w:t>
      </w:r>
      <w:r>
        <w:t xml:space="preserve"> «Сибирский химический комбинат» решения о заключении договора с Закрытое акционерное общество “Специализированное монтажно-наладочное управление № 70“ рек</w:t>
      </w:r>
      <w:r>
        <w:t>омендовать Открытое акционерное общество «Сибирский химический комбинат» провести с Закрытое акционерное общество “Специализированное монтажно-наладочное управление № 70“ преддоговорные переговоры.</w:t>
      </w:r>
      <w:r>
        <w:t xml:space="preserve"> </w:t>
      </w:r>
    </w:p>
    <w:p w:rsidR="00000000" w:rsidRDefault="00FB2131" w:rsidP="00FB2131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5174"/>
        <w:gridCol w:w="2552"/>
      </w:tblGrid>
      <w:tr w:rsidR="0000000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E87AF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B213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В.Я. </w:t>
            </w:r>
            <w:proofErr w:type="spellStart"/>
            <w:r>
              <w:rPr>
                <w:rFonts w:eastAsia="Times New Roman"/>
              </w:rPr>
              <w:t>Пурыгин</w:t>
            </w:r>
            <w:proofErr w:type="spellEnd"/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</w:t>
            </w:r>
            <w:proofErr w:type="spellStart"/>
            <w:r>
              <w:rPr>
                <w:rFonts w:eastAsia="Times New Roman"/>
              </w:rPr>
              <w:t>приборист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>
            <w:pPr>
              <w:rPr>
                <w:rFonts w:eastAsia="Times New Roman"/>
              </w:rPr>
            </w:pP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А.И. </w:t>
            </w:r>
            <w:proofErr w:type="spellStart"/>
            <w:r>
              <w:rPr>
                <w:rFonts w:eastAsia="Times New Roman"/>
              </w:rPr>
              <w:t>Левшунов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главного </w:t>
            </w:r>
            <w:proofErr w:type="spellStart"/>
            <w:r>
              <w:rPr>
                <w:rFonts w:eastAsia="Times New Roman"/>
              </w:rPr>
              <w:t>прибориста</w:t>
            </w:r>
            <w:proofErr w:type="spellEnd"/>
            <w:r>
              <w:rPr>
                <w:rFonts w:eastAsia="Times New Roman"/>
              </w:rPr>
              <w:t xml:space="preserve"> ОАО «СХК»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>
            <w:pPr>
              <w:rPr>
                <w:rFonts w:eastAsia="Times New Roman"/>
              </w:rPr>
            </w:pP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А.Б. Литвиненко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87AF0" w:rsidRDefault="00E87AF0" w:rsidP="00AD29AB">
            <w:r w:rsidRPr="00C27432">
              <w:rPr>
                <w:rFonts w:eastAsia="Times New Roman"/>
              </w:rPr>
              <w:t xml:space="preserve">Зам. главного </w:t>
            </w:r>
            <w:proofErr w:type="spellStart"/>
            <w:r w:rsidRPr="00C27432">
              <w:rPr>
                <w:rFonts w:eastAsia="Times New Roman"/>
              </w:rPr>
              <w:t>прибориста</w:t>
            </w:r>
            <w:proofErr w:type="spellEnd"/>
            <w:r w:rsidRPr="00C27432">
              <w:rPr>
                <w:rFonts w:eastAsia="Times New Roman"/>
              </w:rPr>
              <w:t xml:space="preserve"> ОАО «СХК»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>
            <w:pPr>
              <w:rPr>
                <w:rFonts w:eastAsia="Times New Roman"/>
              </w:rPr>
            </w:pP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87AF0" w:rsidRDefault="00E87AF0" w:rsidP="00AD29AB">
            <w:r>
              <w:rPr>
                <w:rFonts w:eastAsia="Times New Roman"/>
              </w:rPr>
              <w:t xml:space="preserve">Руководитель группы </w:t>
            </w:r>
            <w:r w:rsidRPr="00C27432">
              <w:rPr>
                <w:rFonts w:eastAsia="Times New Roman"/>
              </w:rPr>
              <w:t>ОАО «СХК»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>
            <w:pPr>
              <w:rPr>
                <w:rFonts w:eastAsia="Times New Roman"/>
              </w:rPr>
            </w:pP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Пашкова</w:t>
            </w:r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</w:t>
            </w:r>
            <w:r w:rsidRPr="00C27432">
              <w:rPr>
                <w:rFonts w:eastAsia="Times New Roman"/>
              </w:rPr>
              <w:t>ОАО «СХК»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>
            <w:pPr>
              <w:rPr>
                <w:rFonts w:eastAsia="Times New Roman"/>
              </w:rPr>
            </w:pPr>
          </w:p>
        </w:tc>
      </w:tr>
      <w:tr w:rsidR="00E87AF0" w:rsidTr="00E87A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А.П. </w:t>
            </w:r>
            <w:proofErr w:type="spellStart"/>
            <w:r>
              <w:rPr>
                <w:rFonts w:eastAsia="Times New Roman"/>
              </w:rPr>
              <w:t>Пернатий</w:t>
            </w:r>
            <w:proofErr w:type="spellEnd"/>
          </w:p>
        </w:tc>
        <w:tc>
          <w:tcPr>
            <w:tcW w:w="24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 w:rsidP="00AD2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Инженер ОГП РХЗ </w:t>
            </w:r>
            <w:r w:rsidRPr="00C27432">
              <w:rPr>
                <w:rFonts w:eastAsia="Times New Roman"/>
              </w:rPr>
              <w:t>ОАО «СХК»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AF0" w:rsidRDefault="00E87AF0">
            <w:pPr>
              <w:rPr>
                <w:rFonts w:eastAsia="Times New Roman"/>
              </w:rPr>
            </w:pPr>
          </w:p>
        </w:tc>
      </w:tr>
    </w:tbl>
    <w:p w:rsidR="00000000" w:rsidRDefault="00FB2131">
      <w:pPr>
        <w:rPr>
          <w:rFonts w:eastAsia="Times New Roman"/>
        </w:rPr>
      </w:pPr>
    </w:p>
    <w:sectPr w:rsidR="00000000" w:rsidSect="00FB2131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8395F"/>
    <w:multiLevelType w:val="multilevel"/>
    <w:tmpl w:val="A5DC5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87AF0"/>
    <w:rsid w:val="00E87AF0"/>
    <w:rsid w:val="00FB2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2605065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623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2013-08-20T03:41:00Z</dcterms:created>
  <dcterms:modified xsi:type="dcterms:W3CDTF">2013-08-20T03:41:00Z</dcterms:modified>
</cp:coreProperties>
</file>