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5D36B3">
      <w:pPr>
        <w:ind w:right="-1"/>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316601">
        <w:rPr>
          <w:bCs/>
          <w:sz w:val="22"/>
          <w:szCs w:val="22"/>
        </w:rPr>
        <w:t>сборные железобетонные конструкции</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6B412C">
      <w:pPr>
        <w:numPr>
          <w:ilvl w:val="1"/>
          <w:numId w:val="2"/>
        </w:numPr>
        <w:tabs>
          <w:tab w:val="num" w:pos="0"/>
          <w:tab w:val="left" w:pos="1080"/>
        </w:tabs>
        <w:spacing w:after="0"/>
        <w:ind w:left="0" w:firstLine="567"/>
        <w:rPr>
          <w:bCs/>
          <w:sz w:val="22"/>
          <w:szCs w:val="22"/>
        </w:rPr>
      </w:pPr>
      <w:r w:rsidRPr="007C22FA">
        <w:rPr>
          <w:bCs/>
          <w:sz w:val="22"/>
          <w:szCs w:val="22"/>
        </w:rPr>
        <w:t>Срок поставки Товара:</w:t>
      </w:r>
      <w:r w:rsidRPr="007C22FA">
        <w:rPr>
          <w:sz w:val="22"/>
          <w:szCs w:val="22"/>
        </w:rPr>
        <w:t xml:space="preserve"> </w:t>
      </w:r>
      <w:r w:rsidRPr="006B412C">
        <w:rPr>
          <w:sz w:val="22"/>
          <w:szCs w:val="22"/>
        </w:rPr>
        <w:t xml:space="preserve">с момента заключения договора до </w:t>
      </w:r>
      <w:r w:rsidR="00A51DDD">
        <w:rPr>
          <w:sz w:val="22"/>
          <w:szCs w:val="22"/>
        </w:rPr>
        <w:t>30.07</w:t>
      </w:r>
      <w:r w:rsidRPr="006B412C">
        <w:rPr>
          <w:sz w:val="22"/>
          <w:szCs w:val="22"/>
        </w:rPr>
        <w:t>.2012</w:t>
      </w:r>
      <w:r>
        <w:rPr>
          <w:sz w:val="22"/>
          <w:szCs w:val="22"/>
        </w:rPr>
        <w:t xml:space="preserve">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r w:rsidR="006B412C">
        <w:rPr>
          <w:bCs/>
          <w:sz w:val="22"/>
          <w:szCs w:val="22"/>
        </w:rPr>
        <w:t>по заявкам Покупателя</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sidR="00B63946">
        <w:rPr>
          <w:sz w:val="22"/>
          <w:szCs w:val="22"/>
        </w:rPr>
        <w:t xml:space="preserve">нск-28 Стройплощадка блок № </w:t>
      </w:r>
      <w:r w:rsidR="00C732FB">
        <w:rPr>
          <w:sz w:val="22"/>
          <w:szCs w:val="22"/>
        </w:rPr>
        <w:t>3</w:t>
      </w:r>
      <w:r>
        <w:rPr>
          <w:sz w:val="22"/>
          <w:szCs w:val="22"/>
        </w:rPr>
        <w:t xml:space="preserve"> </w:t>
      </w:r>
      <w:r w:rsidRPr="00CF3B70">
        <w:rPr>
          <w:sz w:val="22"/>
          <w:szCs w:val="22"/>
        </w:rPr>
        <w:t>РАЭС.</w:t>
      </w:r>
      <w:r w:rsidRPr="000C342F">
        <w:rPr>
          <w:color w:val="000000"/>
        </w:rPr>
        <w:t xml:space="preserve"> </w:t>
      </w:r>
      <w:r>
        <w:rPr>
          <w:color w:val="000000"/>
        </w:rPr>
        <w:t xml:space="preserve">Поставка осуществляется партиями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sidRPr="00E0160F">
        <w:rPr>
          <w:rFonts w:ascii="Times New Roman" w:hAnsi="Times New Roman" w:cs="Times New Roman"/>
          <w:sz w:val="22"/>
          <w:szCs w:val="22"/>
        </w:rPr>
        <w:t xml:space="preserve">3.1.4. </w:t>
      </w:r>
      <w:proofErr w:type="gramStart"/>
      <w:r w:rsidRPr="00E0160F">
        <w:rPr>
          <w:rFonts w:ascii="Times New Roman" w:hAnsi="Times New Roman" w:cs="Times New Roman"/>
          <w:sz w:val="22"/>
          <w:szCs w:val="22"/>
        </w:rPr>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r w:rsidRPr="00E0160F">
          <w:rPr>
            <w:rFonts w:ascii="Times New Roman" w:hAnsi="Times New Roman" w:cs="Times New Roman"/>
            <w:sz w:val="22"/>
            <w:szCs w:val="22"/>
          </w:rPr>
          <w:t>uo.smu01@yandex.ru</w:t>
        </w:r>
      </w:hyperlink>
      <w:r w:rsidRPr="00E0160F">
        <w:rPr>
          <w:rFonts w:ascii="Times New Roman" w:hAnsi="Times New Roman" w:cs="Times New Roman"/>
          <w:sz w:val="22"/>
          <w:szCs w:val="22"/>
        </w:rPr>
        <w:t xml:space="preserve"> и в письменной форме в адрес Заказчика.</w:t>
      </w:r>
      <w:proofErr w:type="gramEnd"/>
    </w:p>
    <w:p w:rsidR="005D36B3" w:rsidRPr="00E0160F"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E0160F">
        <w:rPr>
          <w:rFonts w:ascii="Times New Roman" w:hAnsi="Times New Roman" w:cs="Times New Roman"/>
          <w:bCs/>
          <w:sz w:val="22"/>
          <w:szCs w:val="22"/>
        </w:rPr>
        <w:lastRenderedPageBreak/>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4.1. Поставка товара осуществляется па</w:t>
      </w:r>
      <w:r>
        <w:rPr>
          <w:sz w:val="22"/>
          <w:szCs w:val="22"/>
        </w:rPr>
        <w:t xml:space="preserve">ртиями </w:t>
      </w:r>
      <w:proofErr w:type="gramStart"/>
      <w:r>
        <w:rPr>
          <w:sz w:val="22"/>
          <w:szCs w:val="22"/>
        </w:rPr>
        <w:t>согласно заявок</w:t>
      </w:r>
      <w:proofErr w:type="gramEnd"/>
      <w:r>
        <w:rPr>
          <w:sz w:val="22"/>
          <w:szCs w:val="22"/>
        </w:rPr>
        <w:t xml:space="preserve"> Покупателя</w:t>
      </w:r>
      <w:r w:rsidRPr="00CF3B70">
        <w:rPr>
          <w:sz w:val="22"/>
          <w:szCs w:val="22"/>
        </w:rPr>
        <w:t>,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Pr>
          <w:sz w:val="22"/>
          <w:szCs w:val="22"/>
        </w:rPr>
        <w:t>3</w:t>
      </w:r>
      <w:r w:rsidRPr="00CF3B70">
        <w:rPr>
          <w:sz w:val="22"/>
          <w:szCs w:val="22"/>
        </w:rPr>
        <w:t xml:space="preserve"> (</w:t>
      </w:r>
      <w:r>
        <w:rPr>
          <w:sz w:val="22"/>
          <w:szCs w:val="22"/>
        </w:rPr>
        <w:t>трех</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 xml:space="preserve">онск-28, </w:t>
      </w:r>
      <w:r w:rsidR="00B63946">
        <w:rPr>
          <w:sz w:val="22"/>
          <w:szCs w:val="22"/>
        </w:rPr>
        <w:t xml:space="preserve"> Стройплощадка блок № </w:t>
      </w:r>
      <w:r w:rsidR="00C732FB">
        <w:rPr>
          <w:sz w:val="22"/>
          <w:szCs w:val="22"/>
        </w:rPr>
        <w:t>3</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w:t>
      </w:r>
      <w:r w:rsidRPr="00CF3B70">
        <w:rPr>
          <w:bCs/>
          <w:sz w:val="22"/>
          <w:szCs w:val="22"/>
        </w:rPr>
        <w:lastRenderedPageBreak/>
        <w:t xml:space="preserve">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0160F" w:rsidRDefault="005D36B3" w:rsidP="005D36B3">
      <w:pPr>
        <w:numPr>
          <w:ilvl w:val="1"/>
          <w:numId w:val="2"/>
        </w:numPr>
        <w:tabs>
          <w:tab w:val="left" w:pos="1080"/>
        </w:tabs>
        <w:spacing w:after="0"/>
        <w:ind w:left="0" w:firstLine="540"/>
        <w:rPr>
          <w:sz w:val="22"/>
          <w:szCs w:val="22"/>
        </w:rPr>
      </w:pPr>
      <w:r w:rsidRPr="00E0160F">
        <w:rPr>
          <w:sz w:val="22"/>
          <w:szCs w:val="22"/>
        </w:rPr>
        <w:t>В случае нарушения  Исполнителем условий п. 3.1.4. настоящего Договора, Исполнитель уплачивает штраф в размере 100 000 (сто тысяч) рублей за каждый случай нарушения</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w:t>
      </w:r>
      <w:r w:rsidRPr="00CF3B70">
        <w:rPr>
          <w:rFonts w:ascii="Times New Roman" w:hAnsi="Times New Roman" w:cs="Times New Roman"/>
          <w:sz w:val="22"/>
          <w:szCs w:val="22"/>
        </w:rPr>
        <w:lastRenderedPageBreak/>
        <w:t>реквизитов, она обязана в течение 5 (пяти) дней  со дня возникновения изменений известить об этом другую Сторону.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5D36B3">
      <w:pPr>
        <w:numPr>
          <w:ilvl w:val="1"/>
          <w:numId w:val="2"/>
        </w:numPr>
        <w:tabs>
          <w:tab w:val="left" w:pos="1080"/>
        </w:tabs>
        <w:spacing w:after="0"/>
        <w:ind w:left="0" w:firstLine="540"/>
        <w:rPr>
          <w:bCs/>
          <w:sz w:val="22"/>
          <w:szCs w:val="22"/>
        </w:rPr>
      </w:pPr>
      <w:r w:rsidRPr="00CF3B70">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0A27FE" w:rsidRPr="000A27FE" w:rsidRDefault="000A27FE" w:rsidP="000A27FE">
      <w:pPr>
        <w:pStyle w:val="a8"/>
        <w:numPr>
          <w:ilvl w:val="1"/>
          <w:numId w:val="2"/>
        </w:numPr>
        <w:tabs>
          <w:tab w:val="clear" w:pos="779"/>
          <w:tab w:val="num" w:pos="0"/>
        </w:tabs>
        <w:autoSpaceDE w:val="0"/>
        <w:autoSpaceDN w:val="0"/>
        <w:adjustRightInd w:val="0"/>
        <w:spacing w:after="0"/>
        <w:ind w:left="0" w:firstLine="567"/>
        <w:rPr>
          <w:rFonts w:eastAsia="HiddenHorzOCR"/>
          <w:sz w:val="22"/>
          <w:szCs w:val="22"/>
        </w:rPr>
      </w:pPr>
      <w:r w:rsidRPr="000A27FE">
        <w:rPr>
          <w:rFonts w:eastAsia="HiddenHorzOCR"/>
          <w:sz w:val="22"/>
          <w:szCs w:val="22"/>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0A27FE" w:rsidRPr="000A27FE" w:rsidRDefault="000A27FE" w:rsidP="000A27FE">
      <w:pPr>
        <w:pStyle w:val="a8"/>
        <w:numPr>
          <w:ilvl w:val="2"/>
          <w:numId w:val="2"/>
        </w:numPr>
        <w:tabs>
          <w:tab w:val="num" w:pos="0"/>
        </w:tabs>
        <w:autoSpaceDE w:val="0"/>
        <w:autoSpaceDN w:val="0"/>
        <w:adjustRightInd w:val="0"/>
        <w:spacing w:after="0"/>
        <w:ind w:left="0" w:firstLine="567"/>
        <w:rPr>
          <w:rFonts w:eastAsia="HiddenHorzOCR"/>
          <w:sz w:val="22"/>
          <w:szCs w:val="22"/>
        </w:rPr>
      </w:pPr>
      <w:r w:rsidRPr="000A27FE">
        <w:rPr>
          <w:rFonts w:eastAsia="HiddenHorzOCR"/>
          <w:sz w:val="22"/>
          <w:szCs w:val="22"/>
        </w:rPr>
        <w:t xml:space="preserve"> </w:t>
      </w:r>
      <w:bookmarkStart w:id="0" w:name="_Toc318789969"/>
      <w:bookmarkStart w:id="1" w:name="_Toc318791535"/>
      <w:r w:rsidRPr="000A27FE">
        <w:rPr>
          <w:rFonts w:eastAsia="HiddenHorzOCR"/>
          <w:sz w:val="22"/>
          <w:szCs w:val="22"/>
        </w:rPr>
        <w:t>Подтверждающие документы представляются:</w:t>
      </w:r>
      <w:bookmarkEnd w:id="0"/>
      <w:bookmarkEnd w:id="1"/>
    </w:p>
    <w:p w:rsidR="000A27FE" w:rsidRPr="000A27FE" w:rsidRDefault="000A27FE" w:rsidP="000A27FE">
      <w:pPr>
        <w:tabs>
          <w:tab w:val="num" w:pos="0"/>
        </w:tabs>
        <w:autoSpaceDE w:val="0"/>
        <w:autoSpaceDN w:val="0"/>
        <w:adjustRightInd w:val="0"/>
        <w:spacing w:after="0"/>
        <w:ind w:firstLine="567"/>
        <w:rPr>
          <w:rFonts w:eastAsia="HiddenHorzOCR"/>
          <w:sz w:val="22"/>
          <w:szCs w:val="22"/>
        </w:rPr>
      </w:pPr>
      <w:r w:rsidRPr="000A27FE">
        <w:rPr>
          <w:rFonts w:eastAsia="HiddenHorzOCR"/>
          <w:sz w:val="22"/>
          <w:szCs w:val="22"/>
        </w:rPr>
        <w:t xml:space="preserve">  </w:t>
      </w:r>
      <w:bookmarkStart w:id="2" w:name="_Toc318789970"/>
      <w:bookmarkStart w:id="3" w:name="_Toc318791536"/>
      <w:r w:rsidRPr="000A27FE">
        <w:rPr>
          <w:rFonts w:eastAsia="HiddenHorzOCR"/>
          <w:sz w:val="22"/>
          <w:szCs w:val="22"/>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0A27FE" w:rsidRPr="000A27FE" w:rsidRDefault="000A27FE" w:rsidP="000A27FE">
      <w:pPr>
        <w:tabs>
          <w:tab w:val="num" w:pos="0"/>
        </w:tabs>
        <w:spacing w:after="0"/>
        <w:ind w:firstLine="567"/>
        <w:rPr>
          <w:rFonts w:eastAsia="HiddenHorzOCR"/>
          <w:sz w:val="22"/>
          <w:szCs w:val="22"/>
        </w:rPr>
      </w:pPr>
      <w:bookmarkStart w:id="4" w:name="_Toc318789971"/>
      <w:bookmarkStart w:id="5" w:name="_Toc318791537"/>
      <w:r w:rsidRPr="000A27FE">
        <w:rPr>
          <w:rFonts w:eastAsia="HiddenHorzOCR"/>
          <w:sz w:val="22"/>
          <w:szCs w:val="22"/>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0A27FE" w:rsidRPr="000A27FE" w:rsidRDefault="000A27FE" w:rsidP="000A27FE">
      <w:pPr>
        <w:tabs>
          <w:tab w:val="num" w:pos="0"/>
        </w:tabs>
        <w:spacing w:after="0"/>
        <w:ind w:firstLine="567"/>
        <w:rPr>
          <w:rFonts w:eastAsia="HiddenHorzOCR"/>
          <w:sz w:val="22"/>
          <w:szCs w:val="22"/>
        </w:rPr>
      </w:pPr>
      <w:r w:rsidRPr="000A27FE">
        <w:rPr>
          <w:rFonts w:eastAsia="HiddenHorzOCR"/>
          <w:sz w:val="22"/>
          <w:szCs w:val="22"/>
        </w:rPr>
        <w:t xml:space="preserve"> </w:t>
      </w:r>
      <w:bookmarkStart w:id="6" w:name="_Toc318789972"/>
      <w:bookmarkStart w:id="7" w:name="_Toc318791538"/>
      <w:r w:rsidRPr="000A27FE">
        <w:rPr>
          <w:rFonts w:eastAsia="HiddenHorzOCR"/>
          <w:sz w:val="22"/>
          <w:szCs w:val="22"/>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0A27FE" w:rsidRPr="000A27FE" w:rsidRDefault="000A27FE" w:rsidP="000A27FE">
      <w:pPr>
        <w:pStyle w:val="a8"/>
        <w:numPr>
          <w:ilvl w:val="2"/>
          <w:numId w:val="2"/>
        </w:numPr>
        <w:tabs>
          <w:tab w:val="num" w:pos="0"/>
        </w:tabs>
        <w:spacing w:after="0"/>
        <w:ind w:left="0" w:firstLine="567"/>
        <w:rPr>
          <w:rFonts w:eastAsia="HiddenHorzOCR"/>
          <w:sz w:val="22"/>
          <w:szCs w:val="22"/>
        </w:rPr>
      </w:pPr>
      <w:bookmarkStart w:id="8" w:name="_Toc318789973"/>
      <w:bookmarkStart w:id="9" w:name="_Toc318791539"/>
      <w:r w:rsidRPr="000A27FE">
        <w:rPr>
          <w:rFonts w:eastAsia="HiddenHorzOCR"/>
          <w:sz w:val="22"/>
          <w:szCs w:val="22"/>
        </w:rPr>
        <w:t>В качестве подтверждающих документов могут быть предоставлены следующие документы.</w:t>
      </w:r>
      <w:bookmarkEnd w:id="8"/>
      <w:bookmarkEnd w:id="9"/>
    </w:p>
    <w:p w:rsidR="000A27FE" w:rsidRPr="000A27FE" w:rsidRDefault="000A27FE" w:rsidP="000A27FE">
      <w:pPr>
        <w:pStyle w:val="a8"/>
        <w:tabs>
          <w:tab w:val="num" w:pos="0"/>
          <w:tab w:val="left" w:pos="567"/>
        </w:tabs>
        <w:spacing w:after="0"/>
        <w:ind w:left="0" w:firstLine="567"/>
        <w:rPr>
          <w:rFonts w:eastAsia="HiddenHorzOCR"/>
          <w:sz w:val="22"/>
          <w:szCs w:val="22"/>
        </w:rPr>
      </w:pPr>
      <w:bookmarkStart w:id="10" w:name="_Toc318789974"/>
      <w:bookmarkStart w:id="11" w:name="_Toc318791540"/>
      <w:r w:rsidRPr="000A27FE">
        <w:rPr>
          <w:rFonts w:eastAsia="HiddenHorzOCR"/>
          <w:sz w:val="22"/>
          <w:szCs w:val="22"/>
        </w:rPr>
        <w:t>- Устав юридического лица (последняя актуальная редакция со всеми дополнениями и изменениями);</w:t>
      </w:r>
      <w:bookmarkEnd w:id="10"/>
      <w:bookmarkEnd w:id="11"/>
    </w:p>
    <w:p w:rsidR="000A27FE" w:rsidRPr="000A27FE" w:rsidRDefault="000A27FE" w:rsidP="000A27FE">
      <w:pPr>
        <w:pStyle w:val="a8"/>
        <w:tabs>
          <w:tab w:val="num" w:pos="0"/>
          <w:tab w:val="left" w:pos="567"/>
        </w:tabs>
        <w:spacing w:after="0"/>
        <w:ind w:left="0" w:firstLine="567"/>
        <w:rPr>
          <w:rFonts w:eastAsia="HiddenHorzOCR"/>
          <w:sz w:val="22"/>
          <w:szCs w:val="22"/>
        </w:rPr>
      </w:pPr>
      <w:bookmarkStart w:id="12" w:name="_Toc318789975"/>
      <w:bookmarkStart w:id="13" w:name="_Toc318791541"/>
      <w:r w:rsidRPr="000A27FE">
        <w:rPr>
          <w:rFonts w:eastAsia="HiddenHorzOCR"/>
          <w:sz w:val="22"/>
          <w:szCs w:val="22"/>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0A27FE">
        <w:rPr>
          <w:rFonts w:eastAsia="HiddenHorzOCR"/>
          <w:sz w:val="22"/>
          <w:szCs w:val="22"/>
        </w:rPr>
        <w:t>представления;</w:t>
      </w:r>
    </w:p>
    <w:p w:rsidR="000A27FE" w:rsidRPr="000A27FE" w:rsidRDefault="000A27FE" w:rsidP="000A27FE">
      <w:pPr>
        <w:pStyle w:val="a8"/>
        <w:tabs>
          <w:tab w:val="num" w:pos="0"/>
          <w:tab w:val="left" w:pos="567"/>
        </w:tabs>
        <w:spacing w:after="0"/>
        <w:ind w:left="0" w:firstLine="567"/>
        <w:rPr>
          <w:bCs/>
          <w:sz w:val="22"/>
          <w:szCs w:val="22"/>
        </w:rPr>
      </w:pPr>
      <w:r w:rsidRPr="000A27FE">
        <w:rPr>
          <w:rFonts w:eastAsia="HiddenHorzOCR"/>
          <w:sz w:val="22"/>
          <w:szCs w:val="22"/>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0A27FE">
        <w:rPr>
          <w:bCs/>
          <w:sz w:val="22"/>
          <w:szCs w:val="22"/>
        </w:rPr>
        <w:t>.</w:t>
      </w:r>
    </w:p>
    <w:p w:rsidR="000A27FE" w:rsidRPr="000A27FE" w:rsidRDefault="000A27FE" w:rsidP="000A27FE">
      <w:pPr>
        <w:pStyle w:val="Style5"/>
        <w:widowControl/>
        <w:numPr>
          <w:ilvl w:val="2"/>
          <w:numId w:val="2"/>
        </w:numPr>
        <w:tabs>
          <w:tab w:val="num" w:pos="0"/>
          <w:tab w:val="left" w:leader="underscore" w:pos="4763"/>
        </w:tabs>
        <w:spacing w:before="215"/>
        <w:ind w:left="0" w:firstLine="567"/>
        <w:jc w:val="both"/>
        <w:rPr>
          <w:rStyle w:val="FontStyle17"/>
          <w:b w:val="0"/>
          <w:sz w:val="22"/>
          <w:szCs w:val="22"/>
        </w:rPr>
      </w:pPr>
      <w:proofErr w:type="gramStart"/>
      <w:r w:rsidRPr="000A27FE">
        <w:rPr>
          <w:rStyle w:val="FontStyle17"/>
          <w:b w:val="0"/>
          <w:sz w:val="22"/>
          <w:szCs w:val="22"/>
        </w:rPr>
        <w:t>Поставщик</w:t>
      </w:r>
      <w:r w:rsidRPr="000A27FE">
        <w:rPr>
          <w:rFonts w:eastAsia="HiddenHorzOCR"/>
          <w:sz w:val="22"/>
          <w:szCs w:val="22"/>
        </w:rPr>
        <w:t xml:space="preserve"> </w:t>
      </w:r>
      <w:r w:rsidRPr="000A27FE">
        <w:rPr>
          <w:rStyle w:val="FontStyle17"/>
          <w:b w:val="0"/>
          <w:sz w:val="22"/>
          <w:szCs w:val="22"/>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0A27FE">
        <w:rPr>
          <w:rFonts w:eastAsia="HiddenHorzOCR"/>
          <w:sz w:val="22"/>
          <w:szCs w:val="22"/>
        </w:rPr>
        <w:t>Поставщика</w:t>
      </w:r>
      <w:r w:rsidRPr="000A27FE">
        <w:rPr>
          <w:rStyle w:val="FontStyle17"/>
          <w:b w:val="0"/>
          <w:sz w:val="22"/>
          <w:szCs w:val="22"/>
        </w:rPr>
        <w:t>, переданные ООО «СМУ №1»  по акту от «____»_____________2012 года, (далее - Сведения), являются полными, точными и достоверными, либо</w:t>
      </w:r>
      <w:r w:rsidRPr="000A27FE">
        <w:rPr>
          <w:rFonts w:eastAsia="HiddenHorzOCR"/>
          <w:sz w:val="22"/>
          <w:szCs w:val="22"/>
        </w:rPr>
        <w:t xml:space="preserve"> Поставщик </w:t>
      </w:r>
      <w:r w:rsidRPr="000A27FE">
        <w:rPr>
          <w:rStyle w:val="FontStyle17"/>
          <w:b w:val="0"/>
          <w:sz w:val="22"/>
          <w:szCs w:val="22"/>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0A27FE">
        <w:rPr>
          <w:rStyle w:val="FontStyle17"/>
          <w:b w:val="0"/>
          <w:sz w:val="22"/>
          <w:szCs w:val="22"/>
        </w:rPr>
        <w:t>),</w:t>
      </w:r>
      <w:r w:rsidRPr="000A27FE">
        <w:rPr>
          <w:rFonts w:eastAsia="HiddenHorzOCR"/>
          <w:sz w:val="22"/>
          <w:szCs w:val="22"/>
        </w:rPr>
        <w:t xml:space="preserve"> Поставщика</w:t>
      </w:r>
      <w:r w:rsidRPr="000A27FE">
        <w:rPr>
          <w:rStyle w:val="FontStyle17"/>
          <w:b w:val="0"/>
          <w:sz w:val="22"/>
          <w:szCs w:val="22"/>
        </w:rPr>
        <w:t>, направленные с адреса электронной почты</w:t>
      </w:r>
      <w:r w:rsidRPr="000A27FE">
        <w:rPr>
          <w:rFonts w:eastAsia="HiddenHorzOCR"/>
          <w:sz w:val="22"/>
          <w:szCs w:val="22"/>
        </w:rPr>
        <w:t xml:space="preserve"> Поставщика </w:t>
      </w:r>
      <w:r w:rsidRPr="000A27FE">
        <w:rPr>
          <w:rStyle w:val="FontStyle17"/>
          <w:b w:val="0"/>
          <w:sz w:val="22"/>
          <w:szCs w:val="22"/>
        </w:rPr>
        <w:t>______________@__________ на адрес электронной почты ООО «СМУ №1» uo.smu01@yandex.ru, (далее - Сведения), являются полными, точными и достоверными (Приложение №1).</w:t>
      </w:r>
    </w:p>
    <w:p w:rsidR="000A27FE" w:rsidRPr="000A27FE" w:rsidRDefault="000A27FE" w:rsidP="000A27FE">
      <w:pPr>
        <w:pStyle w:val="Style1"/>
        <w:widowControl/>
        <w:numPr>
          <w:ilvl w:val="2"/>
          <w:numId w:val="2"/>
        </w:numPr>
        <w:tabs>
          <w:tab w:val="num" w:pos="0"/>
        </w:tabs>
        <w:spacing w:before="8" w:line="240" w:lineRule="auto"/>
        <w:ind w:left="0" w:firstLine="567"/>
        <w:rPr>
          <w:rStyle w:val="FontStyle17"/>
          <w:b w:val="0"/>
          <w:sz w:val="22"/>
          <w:szCs w:val="22"/>
        </w:rPr>
      </w:pPr>
      <w:r w:rsidRPr="000A27FE">
        <w:rPr>
          <w:rStyle w:val="FontStyle17"/>
          <w:b w:val="0"/>
          <w:sz w:val="22"/>
          <w:szCs w:val="22"/>
        </w:rPr>
        <w:t xml:space="preserve">При изменении Сведений </w:t>
      </w:r>
      <w:r w:rsidRPr="000A27FE">
        <w:rPr>
          <w:rFonts w:eastAsia="HiddenHorzOCR"/>
          <w:sz w:val="22"/>
          <w:szCs w:val="22"/>
        </w:rPr>
        <w:t xml:space="preserve">Поставщик </w:t>
      </w:r>
      <w:r w:rsidRPr="000A27FE">
        <w:rPr>
          <w:rStyle w:val="FontStyle17"/>
          <w:b w:val="0"/>
          <w:sz w:val="22"/>
          <w:szCs w:val="22"/>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0A27FE">
        <w:rPr>
          <w:rFonts w:eastAsia="HiddenHorzOCR"/>
          <w:sz w:val="22"/>
          <w:szCs w:val="22"/>
        </w:rPr>
        <w:t xml:space="preserve"> Поставщика</w:t>
      </w:r>
      <w:r w:rsidRPr="000A27FE">
        <w:rPr>
          <w:rStyle w:val="FontStyle17"/>
          <w:b w:val="0"/>
          <w:sz w:val="22"/>
          <w:szCs w:val="22"/>
        </w:rPr>
        <w:t>.</w:t>
      </w:r>
    </w:p>
    <w:p w:rsidR="000A27FE" w:rsidRPr="000A27FE" w:rsidRDefault="000A27FE" w:rsidP="000A27FE">
      <w:pPr>
        <w:pStyle w:val="Style1"/>
        <w:widowControl/>
        <w:numPr>
          <w:ilvl w:val="2"/>
          <w:numId w:val="2"/>
        </w:numPr>
        <w:tabs>
          <w:tab w:val="num" w:pos="0"/>
        </w:tabs>
        <w:spacing w:before="181" w:line="240" w:lineRule="auto"/>
        <w:ind w:left="0" w:firstLine="567"/>
        <w:rPr>
          <w:rStyle w:val="FontStyle17"/>
          <w:b w:val="0"/>
          <w:sz w:val="22"/>
          <w:szCs w:val="22"/>
        </w:rPr>
      </w:pPr>
      <w:proofErr w:type="gramStart"/>
      <w:r w:rsidRPr="000A27FE">
        <w:rPr>
          <w:rFonts w:eastAsia="HiddenHorzOCR"/>
          <w:sz w:val="22"/>
          <w:szCs w:val="22"/>
        </w:rPr>
        <w:t xml:space="preserve">Поставщик </w:t>
      </w:r>
      <w:r w:rsidRPr="000A27FE">
        <w:rPr>
          <w:rStyle w:val="FontStyle17"/>
          <w:b w:val="0"/>
          <w:sz w:val="22"/>
          <w:szCs w:val="22"/>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0A27FE">
        <w:rPr>
          <w:rStyle w:val="FontStyle17"/>
          <w:b w:val="0"/>
          <w:sz w:val="22"/>
          <w:szCs w:val="22"/>
        </w:rPr>
        <w:t xml:space="preserve"> власти (в том числе, Федеральной налоговой службе Российской Федерации, Минэнерго России, </w:t>
      </w:r>
      <w:proofErr w:type="spellStart"/>
      <w:r w:rsidRPr="000A27FE">
        <w:rPr>
          <w:rStyle w:val="FontStyle17"/>
          <w:b w:val="0"/>
          <w:sz w:val="22"/>
          <w:szCs w:val="22"/>
        </w:rPr>
        <w:t>Росфинмониторингу</w:t>
      </w:r>
      <w:proofErr w:type="spellEnd"/>
      <w:r w:rsidRPr="000A27FE">
        <w:rPr>
          <w:rStyle w:val="FontStyle17"/>
          <w:b w:val="0"/>
          <w:sz w:val="22"/>
          <w:szCs w:val="22"/>
        </w:rPr>
        <w:t xml:space="preserve">, Правительству Российской Федерации) и последующую обработку Сведений такими органами (далее </w:t>
      </w:r>
      <w:proofErr w:type="gramStart"/>
      <w:r w:rsidRPr="000A27FE">
        <w:rPr>
          <w:rStyle w:val="FontStyle17"/>
          <w:b w:val="0"/>
          <w:sz w:val="22"/>
          <w:szCs w:val="22"/>
        </w:rPr>
        <w:t>-Р</w:t>
      </w:r>
      <w:proofErr w:type="gramEnd"/>
      <w:r w:rsidRPr="000A27FE">
        <w:rPr>
          <w:rStyle w:val="FontStyle17"/>
          <w:b w:val="0"/>
          <w:sz w:val="22"/>
          <w:szCs w:val="22"/>
        </w:rPr>
        <w:t xml:space="preserve">аскрытие). </w:t>
      </w:r>
      <w:r w:rsidRPr="000A27FE">
        <w:rPr>
          <w:rFonts w:eastAsia="HiddenHorzOCR"/>
          <w:sz w:val="22"/>
          <w:szCs w:val="22"/>
        </w:rPr>
        <w:t xml:space="preserve">Поставщик </w:t>
      </w:r>
      <w:r w:rsidRPr="000A27FE">
        <w:rPr>
          <w:rStyle w:val="FontStyle17"/>
          <w:b w:val="0"/>
          <w:sz w:val="22"/>
          <w:szCs w:val="22"/>
        </w:rPr>
        <w:t xml:space="preserve">освобождает </w:t>
      </w:r>
      <w:proofErr w:type="spellStart"/>
      <w:r w:rsidRPr="000A27FE">
        <w:rPr>
          <w:rStyle w:val="FontStyle17"/>
          <w:b w:val="0"/>
          <w:sz w:val="22"/>
          <w:szCs w:val="22"/>
        </w:rPr>
        <w:t>Госкорпорацию</w:t>
      </w:r>
      <w:proofErr w:type="spellEnd"/>
      <w:r w:rsidRPr="000A27FE">
        <w:rPr>
          <w:rStyle w:val="FontStyle17"/>
          <w:b w:val="0"/>
          <w:sz w:val="22"/>
          <w:szCs w:val="22"/>
        </w:rPr>
        <w:t xml:space="preserve"> от </w:t>
      </w:r>
      <w:r w:rsidRPr="000A27FE">
        <w:rPr>
          <w:rStyle w:val="FontStyle17"/>
          <w:b w:val="0"/>
          <w:sz w:val="22"/>
          <w:szCs w:val="22"/>
        </w:rPr>
        <w:lastRenderedPageBreak/>
        <w:t>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0A27FE" w:rsidRPr="000A27FE" w:rsidRDefault="000A27FE" w:rsidP="000A27FE">
      <w:pPr>
        <w:pStyle w:val="Style5"/>
        <w:widowControl/>
        <w:numPr>
          <w:ilvl w:val="2"/>
          <w:numId w:val="2"/>
        </w:numPr>
        <w:tabs>
          <w:tab w:val="num" w:pos="0"/>
          <w:tab w:val="left" w:leader="underscore" w:pos="709"/>
        </w:tabs>
        <w:spacing w:before="67"/>
        <w:ind w:left="0" w:firstLine="567"/>
        <w:jc w:val="both"/>
        <w:rPr>
          <w:rStyle w:val="FontStyle17"/>
          <w:b w:val="0"/>
          <w:sz w:val="22"/>
          <w:szCs w:val="22"/>
        </w:rPr>
      </w:pPr>
      <w:r w:rsidRPr="000A27FE">
        <w:rPr>
          <w:rStyle w:val="FontStyle17"/>
          <w:b w:val="0"/>
          <w:sz w:val="22"/>
          <w:szCs w:val="22"/>
        </w:rPr>
        <w:t xml:space="preserve"> </w:t>
      </w:r>
      <w:r w:rsidRPr="000A27FE">
        <w:rPr>
          <w:rFonts w:eastAsia="HiddenHorzOCR"/>
          <w:sz w:val="22"/>
          <w:szCs w:val="22"/>
        </w:rPr>
        <w:t xml:space="preserve">Поставщик </w:t>
      </w:r>
      <w:r w:rsidRPr="000A27FE">
        <w:rPr>
          <w:rStyle w:val="FontStyle17"/>
          <w:b w:val="0"/>
          <w:sz w:val="22"/>
          <w:szCs w:val="22"/>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0A27FE" w:rsidRPr="000A27FE" w:rsidRDefault="000A27FE" w:rsidP="000A27FE">
      <w:pPr>
        <w:pStyle w:val="a8"/>
        <w:numPr>
          <w:ilvl w:val="2"/>
          <w:numId w:val="2"/>
        </w:numPr>
        <w:tabs>
          <w:tab w:val="num" w:pos="0"/>
        </w:tabs>
        <w:autoSpaceDE w:val="0"/>
        <w:autoSpaceDN w:val="0"/>
        <w:adjustRightInd w:val="0"/>
        <w:spacing w:after="0"/>
        <w:ind w:left="0" w:firstLine="567"/>
        <w:rPr>
          <w:rStyle w:val="FontStyle17"/>
          <w:b w:val="0"/>
          <w:sz w:val="22"/>
          <w:szCs w:val="22"/>
        </w:rPr>
      </w:pPr>
      <w:proofErr w:type="gramStart"/>
      <w:r w:rsidRPr="000A27FE">
        <w:rPr>
          <w:rStyle w:val="FontStyle17"/>
          <w:b w:val="0"/>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0A27FE">
        <w:rPr>
          <w:rFonts w:eastAsia="HiddenHorzOCR"/>
          <w:sz w:val="22"/>
          <w:szCs w:val="22"/>
        </w:rPr>
        <w:t xml:space="preserve">Поставщику </w:t>
      </w:r>
      <w:r w:rsidRPr="000A27FE">
        <w:rPr>
          <w:rStyle w:val="FontStyle17"/>
          <w:b w:val="0"/>
          <w:sz w:val="22"/>
          <w:szCs w:val="22"/>
        </w:rPr>
        <w:t>требования о возмещении убытков, причиненных прекращением Договора.</w:t>
      </w:r>
      <w:proofErr w:type="gramEnd"/>
      <w:r w:rsidRPr="000A27FE">
        <w:rPr>
          <w:rStyle w:val="FontStyle17"/>
          <w:b w:val="0"/>
          <w:sz w:val="22"/>
          <w:szCs w:val="22"/>
        </w:rPr>
        <w:t xml:space="preserve"> Договор считается расторгнутым </w:t>
      </w:r>
      <w:proofErr w:type="gramStart"/>
      <w:r w:rsidRPr="000A27FE">
        <w:rPr>
          <w:rStyle w:val="FontStyle17"/>
          <w:b w:val="0"/>
          <w:sz w:val="22"/>
          <w:szCs w:val="22"/>
        </w:rPr>
        <w:t>с даты получения</w:t>
      </w:r>
      <w:proofErr w:type="gramEnd"/>
      <w:r w:rsidRPr="000A27FE">
        <w:rPr>
          <w:rStyle w:val="FontStyle17"/>
          <w:b w:val="0"/>
          <w:sz w:val="22"/>
          <w:szCs w:val="22"/>
        </w:rPr>
        <w:t xml:space="preserve"> </w:t>
      </w:r>
      <w:r w:rsidRPr="000A27FE">
        <w:rPr>
          <w:rFonts w:eastAsia="HiddenHorzOCR"/>
          <w:sz w:val="22"/>
          <w:szCs w:val="22"/>
        </w:rPr>
        <w:t xml:space="preserve">Поставщиком </w:t>
      </w:r>
      <w:r w:rsidRPr="000A27FE">
        <w:rPr>
          <w:rStyle w:val="FontStyle17"/>
          <w:b w:val="0"/>
          <w:sz w:val="22"/>
          <w:szCs w:val="22"/>
        </w:rPr>
        <w:t>соответствующего письменного уведомления ООО «СМУ №1», если более поздняя дата не будет установлена в уведомлении.</w:t>
      </w: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0A27FE">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316601">
        <w:rPr>
          <w:sz w:val="22"/>
          <w:szCs w:val="22"/>
        </w:rPr>
        <w:t>сборных железобетонных конструкций</w:t>
      </w:r>
      <w:r>
        <w:rPr>
          <w:sz w:val="22"/>
          <w:szCs w:val="22"/>
        </w:rPr>
        <w:t>.</w:t>
      </w: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rPr>
          <w:lang w:eastAsia="ar-SA"/>
        </w:rPr>
      </w:pP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5D36B3" w:rsidRPr="003239B6" w:rsidRDefault="005D36B3" w:rsidP="005D36B3">
      <w:pPr>
        <w:tabs>
          <w:tab w:val="center" w:pos="-3828"/>
        </w:tabs>
        <w:suppressAutoHyphens/>
      </w:pPr>
    </w:p>
    <w:p w:rsidR="003E22D8" w:rsidRDefault="00FE6EF7"/>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6EF7" w:rsidRDefault="00FE6EF7" w:rsidP="00D319E5">
      <w:pPr>
        <w:spacing w:after="0"/>
      </w:pPr>
      <w:r>
        <w:separator/>
      </w:r>
    </w:p>
  </w:endnote>
  <w:endnote w:type="continuationSeparator" w:id="0">
    <w:p w:rsidR="00FE6EF7" w:rsidRDefault="00FE6EF7"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04DF1"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FE6EF7">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04DF1"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A51DDD">
      <w:rPr>
        <w:rStyle w:val="a7"/>
      </w:rPr>
      <w:t>5</w:t>
    </w:r>
    <w:r>
      <w:rPr>
        <w:rStyle w:val="a7"/>
      </w:rPr>
      <w:fldChar w:fldCharType="end"/>
    </w:r>
  </w:p>
  <w:p w:rsidR="00DB2FCE" w:rsidRDefault="00FE6EF7"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6EF7" w:rsidRDefault="00FE6EF7" w:rsidP="00D319E5">
      <w:pPr>
        <w:spacing w:after="0"/>
      </w:pPr>
      <w:r>
        <w:separator/>
      </w:r>
    </w:p>
  </w:footnote>
  <w:footnote w:type="continuationSeparator" w:id="0">
    <w:p w:rsidR="00FE6EF7" w:rsidRDefault="00FE6EF7"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FE6EF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
    <w:nsid w:val="66355B77"/>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27FE"/>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52E"/>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32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48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12C"/>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4DF1"/>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FEB"/>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1DDD"/>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0A5"/>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394D"/>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27C"/>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3946"/>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985"/>
    <w:rsid w:val="00C63BAC"/>
    <w:rsid w:val="00C63C8D"/>
    <w:rsid w:val="00C6479A"/>
    <w:rsid w:val="00C652F3"/>
    <w:rsid w:val="00C653F7"/>
    <w:rsid w:val="00C6563A"/>
    <w:rsid w:val="00C669D7"/>
    <w:rsid w:val="00C66D43"/>
    <w:rsid w:val="00C70F72"/>
    <w:rsid w:val="00C71536"/>
    <w:rsid w:val="00C732FB"/>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023"/>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3B4F"/>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43F4"/>
    <w:rsid w:val="00F7496A"/>
    <w:rsid w:val="00F76057"/>
    <w:rsid w:val="00F7638A"/>
    <w:rsid w:val="00F76C8F"/>
    <w:rsid w:val="00F76DEB"/>
    <w:rsid w:val="00F770A3"/>
    <w:rsid w:val="00F77B87"/>
    <w:rsid w:val="00F77C18"/>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EF7"/>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0A27FE"/>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0A27FE"/>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0A27FE"/>
    <w:rPr>
      <w:rFonts w:ascii="Times New Roman" w:hAnsi="Times New Roman" w:cs="Times New Roman"/>
      <w:b/>
      <w:bCs/>
      <w:sz w:val="26"/>
      <w:szCs w:val="26"/>
    </w:rPr>
  </w:style>
  <w:style w:type="paragraph" w:styleId="a8">
    <w:name w:val="List Paragraph"/>
    <w:basedOn w:val="a"/>
    <w:uiPriority w:val="34"/>
    <w:qFormat/>
    <w:rsid w:val="000A27F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uo.smu01@yandex.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2653</Words>
  <Characters>15124</Characters>
  <Application>Microsoft Office Word</Application>
  <DocSecurity>0</DocSecurity>
  <Lines>126</Lines>
  <Paragraphs>35</Paragraphs>
  <ScaleCrop>false</ScaleCrop>
  <Company/>
  <LinksUpToDate>false</LinksUpToDate>
  <CharactersWithSpaces>17742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8</cp:revision>
  <dcterms:created xsi:type="dcterms:W3CDTF">2012-04-18T05:30:00Z</dcterms:created>
  <dcterms:modified xsi:type="dcterms:W3CDTF">2012-06-08T06:00:00Z</dcterms:modified>
</cp:coreProperties>
</file>