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7CF3" w:rsidRPr="000A7CF3" w:rsidRDefault="000A7CF3" w:rsidP="000A7CF3">
      <w:pPr>
        <w:suppressAutoHyphens/>
        <w:rPr>
          <w:rFonts w:eastAsia="Times New Roman"/>
          <w:b/>
          <w:lang w:eastAsia="ar-SA"/>
        </w:rPr>
      </w:pPr>
      <w:r w:rsidRPr="000A7CF3">
        <w:rPr>
          <w:rFonts w:eastAsia="Times New Roman"/>
          <w:b/>
          <w:lang w:eastAsia="ar-SA"/>
        </w:rPr>
        <w:t>«ТЕХНИЧЕСКАЯ ЧАСТЬ»</w:t>
      </w:r>
    </w:p>
    <w:p w:rsidR="000A7CF3" w:rsidRPr="000A7CF3" w:rsidRDefault="000A7CF3" w:rsidP="000A7CF3">
      <w:pPr>
        <w:suppressAutoHyphens/>
        <w:rPr>
          <w:rFonts w:eastAsia="Times New Roman"/>
          <w:b/>
          <w:lang w:eastAsia="ar-SA"/>
        </w:rPr>
      </w:pPr>
    </w:p>
    <w:p w:rsidR="000A7CF3" w:rsidRPr="000A7CF3" w:rsidRDefault="000A7CF3" w:rsidP="000A7CF3">
      <w:pPr>
        <w:suppressAutoHyphens/>
        <w:rPr>
          <w:rFonts w:eastAsia="Times New Roman"/>
          <w:color w:val="000000"/>
          <w:lang w:eastAsia="ar-SA"/>
        </w:rPr>
      </w:pPr>
    </w:p>
    <w:p w:rsidR="000A7CF3" w:rsidRPr="000A7CF3" w:rsidRDefault="000A7CF3" w:rsidP="000A7CF3">
      <w:pPr>
        <w:suppressAutoHyphens/>
        <w:rPr>
          <w:rFonts w:eastAsia="Times New Roman"/>
          <w:color w:val="000000"/>
          <w:lang w:eastAsia="ar-SA"/>
        </w:rPr>
      </w:pPr>
    </w:p>
    <w:p w:rsidR="000A7CF3" w:rsidRPr="000A7CF3" w:rsidRDefault="000A7CF3" w:rsidP="000A7CF3">
      <w:pPr>
        <w:suppressAutoHyphens/>
        <w:jc w:val="left"/>
        <w:rPr>
          <w:rFonts w:eastAsia="Times New Roman"/>
          <w:color w:val="000000"/>
          <w:lang w:eastAsia="ar-SA"/>
        </w:rPr>
      </w:pPr>
    </w:p>
    <w:p w:rsidR="000A7CF3" w:rsidRPr="000A7CF3" w:rsidRDefault="000A7CF3" w:rsidP="000A7CF3">
      <w:pPr>
        <w:jc w:val="left"/>
        <w:rPr>
          <w:rFonts w:eastAsia="Times New Roman"/>
          <w:lang w:eastAsia="ru-RU"/>
        </w:rPr>
      </w:pPr>
    </w:p>
    <w:p w:rsidR="000A7CF3" w:rsidRPr="000A7CF3" w:rsidRDefault="000A7CF3" w:rsidP="000A7CF3">
      <w:pPr>
        <w:suppressAutoHyphens/>
        <w:jc w:val="left"/>
        <w:rPr>
          <w:rFonts w:eastAsia="Times New Roman"/>
          <w:lang w:eastAsia="ar-SA"/>
        </w:rPr>
      </w:pPr>
    </w:p>
    <w:p w:rsidR="000A7CF3" w:rsidRPr="000A7CF3" w:rsidRDefault="000A7CF3" w:rsidP="000A7CF3">
      <w:pPr>
        <w:suppressAutoHyphens/>
        <w:jc w:val="left"/>
        <w:rPr>
          <w:rFonts w:eastAsia="Times New Roman"/>
          <w:lang w:eastAsia="ar-SA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Техническое задание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b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b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b/>
          <w:color w:val="000000"/>
          <w:lang w:eastAsia="ru-RU"/>
        </w:rPr>
      </w:pPr>
      <w:r w:rsidRPr="000A7CF3">
        <w:rPr>
          <w:rFonts w:eastAsia="Times New Roman"/>
          <w:b/>
          <w:color w:val="000000"/>
          <w:lang w:eastAsia="ru-RU"/>
        </w:rPr>
        <w:t>Предмет закупки</w:t>
      </w:r>
    </w:p>
    <w:p w:rsidR="000A7CF3" w:rsidRPr="000A7CF3" w:rsidRDefault="000A7CF3" w:rsidP="000A7CF3">
      <w:pPr>
        <w:rPr>
          <w:rFonts w:eastAsia="Times New Roman"/>
          <w:b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b/>
          <w:lang w:eastAsia="ru-RU"/>
        </w:rPr>
      </w:pPr>
      <w:r w:rsidRPr="000A7CF3">
        <w:rPr>
          <w:rFonts w:eastAsia="Times New Roman"/>
          <w:b/>
          <w:lang w:eastAsia="ru-RU"/>
        </w:rPr>
        <w:t>Услуги по технологической и санитарной обработке белья</w:t>
      </w:r>
    </w:p>
    <w:p w:rsidR="000A7CF3" w:rsidRPr="000A7CF3" w:rsidRDefault="000A7CF3" w:rsidP="000A7CF3">
      <w:pPr>
        <w:rPr>
          <w:rFonts w:eastAsia="Times New Roman"/>
          <w:b/>
          <w:lang w:eastAsia="ru-RU"/>
        </w:rPr>
      </w:pPr>
      <w:r w:rsidRPr="000A7CF3">
        <w:rPr>
          <w:rFonts w:eastAsia="Times New Roman"/>
          <w:b/>
          <w:lang w:eastAsia="ru-RU"/>
        </w:rPr>
        <w:t>для нужд ФГУП «ГНЦ РФ-ФЭИ»</w:t>
      </w:r>
    </w:p>
    <w:p w:rsidR="000A7CF3" w:rsidRPr="000A7CF3" w:rsidRDefault="000A7CF3" w:rsidP="000A7CF3">
      <w:pPr>
        <w:rPr>
          <w:rFonts w:eastAsia="Times New Roman"/>
          <w:b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 xml:space="preserve">Обнинск 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2014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lastRenderedPageBreak/>
        <w:t>СОДЕРЖАНИЕ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1. НАИМЕНОВАНИЕ УСЛУГИ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2. ОПИСАНИЕ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2.1 Состав (перечень) оказываемых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2.2 Описание оказываемых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3.1 Общие требования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3.2 Требования к качеству оказываемых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3.4 Требования к конфиденциальности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3.8 Специальные требования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4. РЕЗУЛЬТАТ ВЫПОЛНЕННЫХ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4.2 Требования по приемке оказанных услуг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 xml:space="preserve">РАЗДЕЛ 5. ТРЕБОВАНИЯ К ТЕХНИЧЕСКОМУ ОБУЧЕНИЮ ПЕРСОНАЛА 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 xml:space="preserve">                     ЗАКАЗЧИКА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6.  ПЕРЕЧЕНЬ ПРИНЯТЫХ СОКРАЩЕНИЙ</w:t>
      </w:r>
    </w:p>
    <w:p w:rsidR="000A7CF3" w:rsidRPr="000A7CF3" w:rsidRDefault="000A7CF3" w:rsidP="000A7CF3">
      <w:pPr>
        <w:jc w:val="left"/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 xml:space="preserve">РАЗДЕЛ 7.  ПЕРЕЧЕНЬ ПРИЛОЖЕНИЙ </w:t>
      </w:r>
      <w:r w:rsidRPr="000A7CF3">
        <w:rPr>
          <w:rFonts w:eastAsia="Times New Roman"/>
          <w:i/>
          <w:color w:val="000000"/>
          <w:lang w:eastAsia="ru-RU"/>
        </w:rPr>
        <w:br w:type="page"/>
      </w:r>
      <w:r w:rsidRPr="000A7CF3">
        <w:rPr>
          <w:rFonts w:eastAsia="Times New Roman"/>
          <w:color w:val="000000"/>
          <w:lang w:eastAsia="ru-RU"/>
        </w:rPr>
        <w:lastRenderedPageBreak/>
        <w:t>РАЗДЕЛ 1. НАИМЕНОВАНИЕ РАБОТ</w:t>
      </w:r>
    </w:p>
    <w:p w:rsidR="000A7CF3" w:rsidRPr="000A7CF3" w:rsidRDefault="000A7CF3" w:rsidP="000A7CF3">
      <w:pPr>
        <w:jc w:val="left"/>
        <w:rPr>
          <w:rFonts w:eastAsia="Times New Roman"/>
          <w:i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7CF3" w:rsidRPr="000A7CF3" w:rsidTr="00BD5AE6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i/>
                <w:color w:val="000000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>Технологическая и санитарная обработка белья</w:t>
            </w:r>
            <w:r w:rsidRPr="000A7CF3">
              <w:rPr>
                <w:rFonts w:eastAsia="Times New Roman"/>
                <w:i/>
                <w:color w:val="000000"/>
                <w:lang w:eastAsia="ru-RU"/>
              </w:rPr>
              <w:t xml:space="preserve"> </w:t>
            </w:r>
          </w:p>
        </w:tc>
      </w:tr>
    </w:tbl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2. ОПИСАНИЕ УСЛУГИ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7CF3" w:rsidRPr="000A7CF3" w:rsidTr="00BD5AE6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 xml:space="preserve">Подраздел 2.1 Состав (перечень) оказываемых услуг </w:t>
            </w:r>
          </w:p>
          <w:p w:rsidR="000A7CF3" w:rsidRPr="000A7CF3" w:rsidRDefault="000A7CF3" w:rsidP="000A7CF3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 xml:space="preserve">Технологическая и санитарная обработка белья </w:t>
            </w:r>
          </w:p>
        </w:tc>
      </w:tr>
      <w:tr w:rsidR="000A7CF3" w:rsidRPr="000A7CF3" w:rsidTr="00BD5AE6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Подраздел 2.2 Описание оказываемых услуг</w:t>
            </w:r>
          </w:p>
        </w:tc>
      </w:tr>
      <w:tr w:rsidR="000A7CF3" w:rsidRPr="000A7CF3" w:rsidTr="00BD5A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0A7CF3">
              <w:rPr>
                <w:rFonts w:eastAsia="Times New Roman"/>
                <w:lang w:eastAsia="ru-RU"/>
              </w:rPr>
              <w:t>Технологическая и санитарная обработка белья (скатерти, салфетки, полотенца, шторы, простыни, наволочки, одеяла, пододеяльники, спецодежда).</w:t>
            </w:r>
            <w:proofErr w:type="gramEnd"/>
          </w:p>
        </w:tc>
      </w:tr>
      <w:tr w:rsidR="000A7CF3" w:rsidRPr="000A7CF3" w:rsidTr="00BD5A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 xml:space="preserve">Подраздел 2.3 Объем оказываемых услуг </w:t>
            </w:r>
          </w:p>
        </w:tc>
      </w:tr>
      <w:tr w:rsidR="000A7CF3" w:rsidRPr="000A7CF3" w:rsidTr="00BD5AE6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ind w:firstLine="601"/>
              <w:jc w:val="both"/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12 000 кг, из них:</w:t>
            </w:r>
          </w:p>
          <w:p w:rsidR="000A7CF3" w:rsidRPr="000A7CF3" w:rsidRDefault="000A7CF3" w:rsidP="000A7CF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санаторий-профилакторий – 6 000 кг,</w:t>
            </w:r>
          </w:p>
          <w:p w:rsidR="000A7CF3" w:rsidRPr="000A7CF3" w:rsidRDefault="000A7CF3" w:rsidP="000A7CF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гостиница – 4 000 кг,</w:t>
            </w:r>
          </w:p>
          <w:p w:rsidR="000A7CF3" w:rsidRPr="000A7CF3" w:rsidRDefault="000A7CF3" w:rsidP="000A7CF3">
            <w:pPr>
              <w:numPr>
                <w:ilvl w:val="0"/>
                <w:numId w:val="1"/>
              </w:numPr>
              <w:suppressAutoHyphens/>
              <w:jc w:val="both"/>
              <w:rPr>
                <w:rFonts w:eastAsia="Times New Roman"/>
                <w:b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отдел торговли и питания – 2 000 кг.</w:t>
            </w:r>
          </w:p>
        </w:tc>
      </w:tr>
    </w:tbl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3. ТРЕБОВАНИЯ К УСЛУГАМ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Подраздел 3.1 Общие требования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widowControl w:val="0"/>
              <w:shd w:val="clear" w:color="auto" w:fill="FFFFFF"/>
              <w:tabs>
                <w:tab w:val="left" w:pos="1176"/>
              </w:tabs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>Не предусмотрено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 xml:space="preserve">«Исполнитель» несёт ответственность за комплектность выполненного заказа по количеству, ассортименту и качеству. «Исполнитель» не несёт ответственности за усадку ткани в процессе обработки, а также за наличие дефектов в готовом заказе, обусловленных пятнами, требующих химической обработки. </w:t>
            </w:r>
            <w:proofErr w:type="gramStart"/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 xml:space="preserve">«Исполнитель» не несёт ответственности за состояние белья и качество его обработки, сданного с дефектами, отмеченными при приёме (бельё не надлежащего качества, рваное, закрашенное, с неустойчивой окраской, </w:t>
            </w:r>
            <w:proofErr w:type="spellStart"/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неотстирывающими</w:t>
            </w:r>
            <w:proofErr w:type="spellEnd"/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 xml:space="preserve"> пятнами и т.п.), а также за порывы белья с износом 80 %, потерю формы и первоначального вида, пуговиц, деформацию жёстких прокладок в вещах и т.п. </w:t>
            </w:r>
            <w:proofErr w:type="gramEnd"/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3.3 Требования к гарантийным обязательствам оказываемых услуг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«Исполнитель» обязан не превышать 7-ми дневного срока стирки белья принятого по накладной.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3.4 Требования к конфиденциальности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Не предусмотрено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3.6  Требования по обучению персонала «Заказчика»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Не предусмотрено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3.7  Требования к составу технического предложения участника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Не предусмотрено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Подраздел 3.8 Специальные требования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tabs>
                <w:tab w:val="left" w:pos="1320"/>
              </w:tabs>
              <w:jc w:val="both"/>
              <w:rPr>
                <w:rFonts w:eastAsia="Times New Roman"/>
                <w:spacing w:val="-3"/>
                <w:kern w:val="3"/>
                <w:lang w:eastAsia="ru-RU" w:bidi="hi-IN"/>
              </w:rPr>
            </w:pPr>
            <w:r w:rsidRPr="000A7CF3">
              <w:rPr>
                <w:rFonts w:eastAsia="Times New Roman"/>
                <w:spacing w:val="-3"/>
                <w:kern w:val="3"/>
                <w:lang w:eastAsia="ru-RU" w:bidi="hi-IN"/>
              </w:rPr>
              <w:t>Не предусмотрено</w:t>
            </w:r>
          </w:p>
        </w:tc>
      </w:tr>
    </w:tbl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4. РЕЗУЛЬТАТ ОКАЗАННЫХ УСЛУГ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Подраздел 4.1 Описание конечного результата оказанных услуг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lastRenderedPageBreak/>
              <w:t>Не допущение срывов санитарной и технологической обработки белья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rPr>
                <w:rFonts w:eastAsia="Times New Roman"/>
                <w:color w:val="000000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>Подраздел 4.2 Требования по приемке оказанных услуг</w:t>
            </w:r>
          </w:p>
        </w:tc>
      </w:tr>
      <w:tr w:rsidR="000A7CF3" w:rsidRPr="000A7CF3" w:rsidTr="00BD5AE6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7CF3" w:rsidRPr="000A7CF3" w:rsidRDefault="000A7CF3" w:rsidP="000A7CF3">
            <w:pPr>
              <w:jc w:val="both"/>
              <w:rPr>
                <w:rFonts w:eastAsia="Times New Roman"/>
                <w:lang w:eastAsia="ru-RU"/>
              </w:rPr>
            </w:pPr>
            <w:r w:rsidRPr="000A7CF3">
              <w:rPr>
                <w:rFonts w:eastAsia="Times New Roman"/>
                <w:color w:val="000000"/>
                <w:lang w:eastAsia="ru-RU"/>
              </w:rPr>
              <w:t xml:space="preserve">Доставка и забор белья из прачечной осуществляется силами «Исполнителя» в подразделения АХК по адресу: 249033, Калужская область, г. Обнинск, ул. Пирогова, д.13 – для гостиницы и ОТ и П, а также по адресу: 249033, Калужская область, </w:t>
            </w:r>
            <w:proofErr w:type="spellStart"/>
            <w:r w:rsidRPr="000A7CF3">
              <w:rPr>
                <w:rFonts w:eastAsia="Times New Roman"/>
                <w:color w:val="000000"/>
                <w:lang w:eastAsia="ru-RU"/>
              </w:rPr>
              <w:t>г</w:t>
            </w:r>
            <w:proofErr w:type="gramStart"/>
            <w:r w:rsidRPr="000A7CF3">
              <w:rPr>
                <w:rFonts w:eastAsia="Times New Roman"/>
                <w:color w:val="000000"/>
                <w:lang w:eastAsia="ru-RU"/>
              </w:rPr>
              <w:t>.О</w:t>
            </w:r>
            <w:proofErr w:type="gramEnd"/>
            <w:r w:rsidRPr="000A7CF3">
              <w:rPr>
                <w:rFonts w:eastAsia="Times New Roman"/>
                <w:color w:val="000000"/>
                <w:lang w:eastAsia="ru-RU"/>
              </w:rPr>
              <w:t>бнинск</w:t>
            </w:r>
            <w:proofErr w:type="spellEnd"/>
            <w:r w:rsidRPr="000A7CF3">
              <w:rPr>
                <w:rFonts w:eastAsia="Times New Roman"/>
                <w:color w:val="000000"/>
                <w:lang w:eastAsia="ru-RU"/>
              </w:rPr>
              <w:t xml:space="preserve">, Пионерский проезд, д.23 – для санатория – профилактория. При приёме грязных и чистых изделий, по взаимному согласованию, производится его поштучный просчёт. Объём сдаваемых в стирку изделий оформляется накладной и определяется путём взвешивания всей партии изделий. </w:t>
            </w:r>
            <w:r w:rsidRPr="000A7CF3">
              <w:rPr>
                <w:rFonts w:eastAsia="Times New Roman"/>
                <w:lang w:eastAsia="ru-RU"/>
              </w:rPr>
              <w:t>Стороны установили, что для изделий, которые принимаются в обработку, устанавливаются четыре степени износа – 20, 40, 60 и 80 процентов:</w:t>
            </w:r>
          </w:p>
          <w:p w:rsidR="000A7CF3" w:rsidRPr="000A7CF3" w:rsidRDefault="000A7CF3" w:rsidP="000A7CF3">
            <w:pPr>
              <w:ind w:firstLine="180"/>
              <w:jc w:val="both"/>
              <w:rPr>
                <w:rFonts w:eastAsia="Times New Roman"/>
                <w:lang w:eastAsia="ru-RU"/>
              </w:rPr>
            </w:pPr>
            <w:proofErr w:type="gramStart"/>
            <w:r w:rsidRPr="000A7CF3">
              <w:rPr>
                <w:rFonts w:eastAsia="Times New Roman"/>
                <w:lang w:eastAsia="ru-RU"/>
              </w:rPr>
              <w:t>- износ 20% - белье, не подвергавшееся стирке, не имеющее дефектов при изготовлении, повреждений волокон и окраски, но бывшее в употреблении;</w:t>
            </w:r>
            <w:proofErr w:type="gramEnd"/>
          </w:p>
          <w:p w:rsidR="000A7CF3" w:rsidRPr="000A7CF3" w:rsidRDefault="000A7CF3" w:rsidP="000A7CF3">
            <w:pPr>
              <w:ind w:firstLine="180"/>
              <w:jc w:val="both"/>
              <w:rPr>
                <w:rFonts w:eastAsia="Times New Roman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>- износ 40% - белье, бывшее в употреблении и подвергавшееся стирке, но не имеющее пятен, повреждений волокон и окраски;</w:t>
            </w:r>
          </w:p>
          <w:p w:rsidR="000A7CF3" w:rsidRPr="000A7CF3" w:rsidRDefault="000A7CF3" w:rsidP="000A7CF3">
            <w:pPr>
              <w:ind w:firstLine="180"/>
              <w:jc w:val="both"/>
              <w:rPr>
                <w:rFonts w:eastAsia="Times New Roman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>- износ 60% - белье, бывшее в употреблении и подвергавшееся стирке, имеющее пятна и незначительные повреждения от механического воздействия, а также подпалины;</w:t>
            </w:r>
          </w:p>
          <w:p w:rsidR="000A7CF3" w:rsidRPr="000A7CF3" w:rsidRDefault="000A7CF3" w:rsidP="000A7CF3">
            <w:pPr>
              <w:ind w:firstLine="180"/>
              <w:jc w:val="both"/>
              <w:rPr>
                <w:rFonts w:eastAsia="Times New Roman"/>
                <w:lang w:eastAsia="ru-RU"/>
              </w:rPr>
            </w:pPr>
            <w:r w:rsidRPr="000A7CF3">
              <w:rPr>
                <w:rFonts w:eastAsia="Times New Roman"/>
                <w:lang w:eastAsia="ru-RU"/>
              </w:rPr>
              <w:t>- износ 80% - белье старое, бывшее в употреблении и подвергавшееся стирке, имеющее подпалины, порывы и пятна.</w:t>
            </w:r>
          </w:p>
        </w:tc>
      </w:tr>
    </w:tbl>
    <w:p w:rsidR="000A7CF3" w:rsidRPr="000A7CF3" w:rsidRDefault="000A7CF3" w:rsidP="000A7CF3">
      <w:pPr>
        <w:jc w:val="left"/>
        <w:rPr>
          <w:rFonts w:eastAsia="Times New Roman"/>
          <w:b/>
          <w:color w:val="000000"/>
          <w:lang w:eastAsia="ru-RU"/>
        </w:rPr>
      </w:pP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  <w:r w:rsidRPr="000A7CF3">
        <w:rPr>
          <w:rFonts w:eastAsia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0A7CF3" w:rsidRPr="000A7CF3" w:rsidRDefault="000A7CF3" w:rsidP="000A7CF3">
      <w:pPr>
        <w:rPr>
          <w:rFonts w:eastAsia="Times New Roman"/>
          <w:color w:val="000000"/>
          <w:lang w:eastAsia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39"/>
      </w:tblGrid>
      <w:tr w:rsidR="000A7CF3" w:rsidRPr="000A7CF3" w:rsidTr="00BD5AE6">
        <w:tc>
          <w:tcPr>
            <w:tcW w:w="9639" w:type="dxa"/>
            <w:shd w:val="clear" w:color="auto" w:fill="auto"/>
          </w:tcPr>
          <w:p w:rsidR="000A7CF3" w:rsidRPr="000A7CF3" w:rsidRDefault="000A7CF3" w:rsidP="000A7CF3">
            <w:pPr>
              <w:jc w:val="left"/>
              <w:rPr>
                <w:rFonts w:eastAsia="Calibri"/>
                <w:color w:val="000000"/>
                <w:lang w:eastAsia="ru-RU"/>
              </w:rPr>
            </w:pPr>
            <w:r w:rsidRPr="000A7CF3">
              <w:rPr>
                <w:rFonts w:eastAsia="Calibri"/>
                <w:color w:val="000000"/>
                <w:lang w:eastAsia="ru-RU"/>
              </w:rPr>
              <w:t>Не предусмотрено</w:t>
            </w:r>
          </w:p>
        </w:tc>
      </w:tr>
    </w:tbl>
    <w:p w:rsidR="000A7CF3" w:rsidRPr="000A7CF3" w:rsidRDefault="000A7CF3" w:rsidP="000A7CF3">
      <w:pPr>
        <w:suppressAutoHyphens/>
        <w:rPr>
          <w:rFonts w:eastAsia="Times New Roman"/>
          <w:color w:val="000000"/>
          <w:lang w:eastAsia="ar-SA"/>
        </w:rPr>
      </w:pPr>
    </w:p>
    <w:p w:rsidR="000A7CF3" w:rsidRPr="000A7CF3" w:rsidRDefault="000A7CF3" w:rsidP="000A7CF3">
      <w:pPr>
        <w:rPr>
          <w:rFonts w:eastAsia="Times New Roman"/>
          <w:lang w:eastAsia="ru-RU"/>
        </w:rPr>
      </w:pPr>
    </w:p>
    <w:p w:rsidR="000A7CF3" w:rsidRPr="000A7CF3" w:rsidRDefault="000A7CF3" w:rsidP="000A7CF3">
      <w:pPr>
        <w:ind w:firstLine="567"/>
        <w:jc w:val="left"/>
        <w:rPr>
          <w:rFonts w:eastAsia="Times New Roman"/>
          <w:b/>
          <w:lang w:eastAsia="ar-SA"/>
        </w:rPr>
      </w:pPr>
      <w:r w:rsidRPr="000A7CF3">
        <w:rPr>
          <w:rFonts w:eastAsia="Times New Roman"/>
          <w:b/>
          <w:lang w:eastAsia="ar-SA"/>
        </w:rPr>
        <w:t>Контактное лицо:</w:t>
      </w:r>
      <w:r w:rsidRPr="000A7CF3">
        <w:rPr>
          <w:rFonts w:eastAsia="Times New Roman"/>
          <w:bCs/>
          <w:color w:val="000000"/>
          <w:lang w:eastAsia="ar-SA"/>
        </w:rPr>
        <w:t xml:space="preserve"> </w:t>
      </w:r>
      <w:proofErr w:type="spellStart"/>
      <w:r w:rsidRPr="000A7CF3">
        <w:rPr>
          <w:rFonts w:eastAsia="Times New Roman"/>
          <w:bCs/>
          <w:color w:val="000000"/>
          <w:szCs w:val="20"/>
          <w:lang w:eastAsia="ar-SA"/>
        </w:rPr>
        <w:t>Балыхин</w:t>
      </w:r>
      <w:proofErr w:type="spellEnd"/>
      <w:r w:rsidRPr="000A7CF3">
        <w:rPr>
          <w:rFonts w:eastAsia="Times New Roman"/>
          <w:bCs/>
          <w:color w:val="000000"/>
          <w:szCs w:val="20"/>
          <w:lang w:eastAsia="ar-SA"/>
        </w:rPr>
        <w:t xml:space="preserve"> Игорь Эдуардович</w:t>
      </w:r>
      <w:r w:rsidRPr="000A7CF3">
        <w:rPr>
          <w:rFonts w:eastAsia="Times New Roman"/>
          <w:lang w:eastAsia="ar-SA"/>
        </w:rPr>
        <w:t>, (48439) 9-83-00.</w:t>
      </w:r>
    </w:p>
    <w:p w:rsidR="008E3C0C" w:rsidRDefault="008E3C0C">
      <w:bookmarkStart w:id="0" w:name="_GoBack"/>
      <w:bookmarkEnd w:id="0"/>
    </w:p>
    <w:sectPr w:rsidR="008E3C0C" w:rsidSect="000C27CA">
      <w:headerReference w:type="default" r:id="rId6"/>
      <w:footerReference w:type="even" r:id="rId7"/>
      <w:footerReference w:type="default" r:id="rId8"/>
      <w:pgSz w:w="11906" w:h="16838"/>
      <w:pgMar w:top="1134" w:right="1276" w:bottom="709" w:left="567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A7CF3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9236B8" w:rsidRDefault="000A7CF3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A7CF3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4</w:t>
    </w:r>
    <w:r>
      <w:rPr>
        <w:rStyle w:val="a7"/>
      </w:rPr>
      <w:fldChar w:fldCharType="end"/>
    </w:r>
  </w:p>
  <w:p w:rsidR="009236B8" w:rsidRDefault="000A7CF3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236B8" w:rsidRDefault="000A7CF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384EF0"/>
    <w:multiLevelType w:val="hybridMultilevel"/>
    <w:tmpl w:val="E9D884AE"/>
    <w:lvl w:ilvl="0" w:tplc="13FAE4D2">
      <w:start w:val="1"/>
      <w:numFmt w:val="decimal"/>
      <w:lvlText w:val="%1)"/>
      <w:lvlJc w:val="left"/>
      <w:pPr>
        <w:tabs>
          <w:tab w:val="num" w:pos="961"/>
        </w:tabs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1"/>
        </w:tabs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1"/>
        </w:tabs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1"/>
        </w:tabs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1"/>
        </w:tabs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1"/>
        </w:tabs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1"/>
        </w:tabs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1"/>
        </w:tabs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1"/>
        </w:tabs>
        <w:ind w:left="672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68E5"/>
    <w:rsid w:val="000A7CF3"/>
    <w:rsid w:val="008E3C0C"/>
    <w:rsid w:val="00AE68E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7C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7CF3"/>
  </w:style>
  <w:style w:type="paragraph" w:styleId="a5">
    <w:name w:val="footer"/>
    <w:basedOn w:val="a"/>
    <w:link w:val="a6"/>
    <w:uiPriority w:val="99"/>
    <w:rsid w:val="000A7CF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A7CF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A7CF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0A7CF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0A7CF3"/>
  </w:style>
  <w:style w:type="paragraph" w:styleId="a5">
    <w:name w:val="footer"/>
    <w:basedOn w:val="a"/>
    <w:link w:val="a6"/>
    <w:uiPriority w:val="99"/>
    <w:rsid w:val="000A7CF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0A7CF3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0A7C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717</Words>
  <Characters>4093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2014-10-07T05:18:00Z</dcterms:created>
  <dcterms:modified xsi:type="dcterms:W3CDTF">2014-10-07T05:19:00Z</dcterms:modified>
</cp:coreProperties>
</file>