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FA3" w:rsidRPr="004A0AB1" w:rsidRDefault="00524FA3" w:rsidP="00CD23AC">
      <w:pPr>
        <w:jc w:val="center"/>
        <w:outlineLvl w:val="0"/>
        <w:rPr>
          <w:b/>
        </w:rPr>
      </w:pPr>
      <w:r>
        <w:rPr>
          <w:b/>
        </w:rPr>
        <w:t>ТОМ 2 «</w:t>
      </w:r>
      <w:r w:rsidRPr="004A0AB1">
        <w:rPr>
          <w:b/>
        </w:rPr>
        <w:t>ТЕХНИЧЕСКАЯ ЧАСТЬ»</w:t>
      </w:r>
    </w:p>
    <w:p w:rsidR="00524FA3" w:rsidRPr="004A0AB1" w:rsidRDefault="00524FA3" w:rsidP="00CD23AC">
      <w:pPr>
        <w:jc w:val="center"/>
        <w:outlineLvl w:val="0"/>
      </w:pPr>
      <w:r w:rsidRPr="004A0AB1">
        <w:t>ТЕХНИЧЕСКОЕ ЗАДАНИЕ</w:t>
      </w:r>
    </w:p>
    <w:p w:rsidR="0048398F" w:rsidRPr="00CE6948" w:rsidRDefault="0048398F" w:rsidP="00570A3C">
      <w:pPr>
        <w:jc w:val="center"/>
        <w:outlineLvl w:val="0"/>
        <w:rPr>
          <w:color w:val="000000"/>
        </w:rPr>
      </w:pPr>
      <w:r w:rsidRPr="004A0AB1">
        <w:rPr>
          <w:color w:val="000000"/>
        </w:rPr>
        <w:t xml:space="preserve">на поставку </w:t>
      </w:r>
      <w:r w:rsidR="00CE6948">
        <w:rPr>
          <w:color w:val="000000"/>
        </w:rPr>
        <w:t>фотоэлектронного умножителя фирмы Hamamatsu</w:t>
      </w:r>
    </w:p>
    <w:p w:rsidR="0048398F" w:rsidRDefault="0048398F" w:rsidP="00CD23AC">
      <w:pPr>
        <w:jc w:val="center"/>
        <w:outlineLvl w:val="0"/>
        <w:rPr>
          <w:color w:val="000000"/>
        </w:rPr>
      </w:pPr>
    </w:p>
    <w:p w:rsidR="0048398F" w:rsidRDefault="0048398F" w:rsidP="00CD23AC">
      <w:pPr>
        <w:jc w:val="center"/>
        <w:outlineLvl w:val="0"/>
        <w:rPr>
          <w:color w:val="000000"/>
        </w:rPr>
      </w:pPr>
    </w:p>
    <w:p w:rsidR="00570A3C" w:rsidRDefault="00570A3C" w:rsidP="00CD23AC">
      <w:pPr>
        <w:jc w:val="center"/>
        <w:outlineLvl w:val="0"/>
        <w:rPr>
          <w:color w:val="000000"/>
        </w:rPr>
      </w:pPr>
    </w:p>
    <w:p w:rsidR="004A0AB1" w:rsidRDefault="004A0AB1" w:rsidP="00CD23AC">
      <w:pPr>
        <w:jc w:val="center"/>
        <w:outlineLvl w:val="0"/>
        <w:rPr>
          <w:color w:val="000000"/>
        </w:rPr>
      </w:pPr>
    </w:p>
    <w:p w:rsidR="004A0AB1" w:rsidRDefault="004A0AB1" w:rsidP="00CD23AC">
      <w:pPr>
        <w:jc w:val="center"/>
        <w:outlineLvl w:val="0"/>
        <w:rPr>
          <w:color w:val="000000"/>
        </w:rPr>
      </w:pPr>
    </w:p>
    <w:p w:rsidR="004A0AB1" w:rsidRDefault="004A0AB1" w:rsidP="00CD23AC">
      <w:pPr>
        <w:jc w:val="center"/>
        <w:outlineLvl w:val="0"/>
        <w:rPr>
          <w:color w:val="000000"/>
        </w:rPr>
      </w:pPr>
    </w:p>
    <w:p w:rsidR="00570A3C" w:rsidRDefault="00570A3C" w:rsidP="00CD23AC">
      <w:pPr>
        <w:jc w:val="center"/>
        <w:outlineLvl w:val="0"/>
        <w:rPr>
          <w:color w:val="000000"/>
        </w:rPr>
      </w:pPr>
    </w:p>
    <w:p w:rsidR="00CE6948" w:rsidRPr="00155901" w:rsidRDefault="00CE6948" w:rsidP="00CE6948">
      <w:pPr>
        <w:jc w:val="center"/>
        <w:rPr>
          <w:color w:val="000000"/>
        </w:rPr>
      </w:pPr>
      <w:r w:rsidRPr="00155901">
        <w:rPr>
          <w:color w:val="000000"/>
        </w:rPr>
        <w:t>СОДЕРЖАНИЕ</w:t>
      </w:r>
    </w:p>
    <w:p w:rsidR="00CE6948" w:rsidRPr="00C6063F" w:rsidRDefault="00CE6948" w:rsidP="00CE6948">
      <w:pPr>
        <w:jc w:val="center"/>
        <w:rPr>
          <w:color w:val="000000"/>
        </w:rPr>
      </w:pPr>
    </w:p>
    <w:p w:rsidR="00CE6948" w:rsidRPr="00C6063F" w:rsidRDefault="00CE6948" w:rsidP="00CE6948">
      <w:pPr>
        <w:jc w:val="center"/>
        <w:rPr>
          <w:color w:val="000000"/>
        </w:rPr>
      </w:pPr>
    </w:p>
    <w:p w:rsidR="00CE6948" w:rsidRPr="00C6063F" w:rsidRDefault="00CE6948" w:rsidP="00CE6948">
      <w:pPr>
        <w:jc w:val="center"/>
        <w:rPr>
          <w:color w:val="000000"/>
        </w:rPr>
      </w:pPr>
    </w:p>
    <w:p w:rsidR="00CE6948" w:rsidRPr="00155901" w:rsidRDefault="00CE6948" w:rsidP="00CE6948">
      <w:pPr>
        <w:rPr>
          <w:color w:val="000000"/>
        </w:rPr>
      </w:pPr>
      <w:r w:rsidRPr="00155901">
        <w:rPr>
          <w:color w:val="000000"/>
        </w:rPr>
        <w:t xml:space="preserve">РАЗДЕЛ 1. ОБЩИЕ СВЕДЕНИЯ </w:t>
      </w:r>
    </w:p>
    <w:p w:rsidR="00CE6948" w:rsidRPr="00155901" w:rsidRDefault="00CE6948" w:rsidP="00CE6948">
      <w:pPr>
        <w:ind w:left="851"/>
        <w:rPr>
          <w:color w:val="000000"/>
        </w:rPr>
      </w:pPr>
      <w:r w:rsidRPr="00155901">
        <w:rPr>
          <w:color w:val="000000"/>
        </w:rPr>
        <w:t xml:space="preserve">Подраздел 1.1 Наименование </w:t>
      </w:r>
    </w:p>
    <w:p w:rsidR="00CE6948" w:rsidRPr="00155901" w:rsidRDefault="00CE6948" w:rsidP="00CE6948">
      <w:pPr>
        <w:ind w:left="851"/>
        <w:rPr>
          <w:color w:val="000000"/>
        </w:rPr>
      </w:pPr>
      <w:r w:rsidRPr="00155901">
        <w:rPr>
          <w:color w:val="000000"/>
        </w:rPr>
        <w:t>Подраздел 1.2 Сведения о новизне</w:t>
      </w:r>
    </w:p>
    <w:p w:rsidR="00CE6948" w:rsidRPr="00155901" w:rsidRDefault="00CE6948" w:rsidP="00CE6948">
      <w:pPr>
        <w:ind w:left="851"/>
        <w:rPr>
          <w:color w:val="000000"/>
        </w:rPr>
      </w:pPr>
      <w:r w:rsidRPr="00155901">
        <w:rPr>
          <w:color w:val="000000"/>
        </w:rPr>
        <w:t>Подраздел 1.3 Этапы разработки / изготовления</w:t>
      </w:r>
    </w:p>
    <w:p w:rsidR="00CE6948" w:rsidRPr="00155901" w:rsidRDefault="00CE6948" w:rsidP="00CE6948">
      <w:pPr>
        <w:ind w:left="851"/>
        <w:rPr>
          <w:color w:val="000000"/>
        </w:rPr>
      </w:pPr>
      <w:r w:rsidRPr="00155901">
        <w:rPr>
          <w:color w:val="000000"/>
        </w:rPr>
        <w:t>Подраздел 1.4 Документы для разработки / изготовления</w:t>
      </w:r>
    </w:p>
    <w:p w:rsidR="00CE6948" w:rsidRPr="00155901" w:rsidRDefault="00CE6948" w:rsidP="00CE6948">
      <w:pPr>
        <w:ind w:left="851"/>
        <w:rPr>
          <w:color w:val="000000"/>
        </w:rPr>
      </w:pPr>
      <w:r w:rsidRPr="00155901">
        <w:rPr>
          <w:color w:val="000000"/>
        </w:rPr>
        <w:t>Подраздел 1.5 Код ОКП</w:t>
      </w:r>
    </w:p>
    <w:p w:rsidR="00CE6948" w:rsidRPr="00155901" w:rsidRDefault="00CE6948" w:rsidP="00CE6948">
      <w:pPr>
        <w:rPr>
          <w:color w:val="000000"/>
        </w:rPr>
      </w:pPr>
      <w:r w:rsidRPr="00155901">
        <w:rPr>
          <w:color w:val="000000"/>
        </w:rPr>
        <w:t>РАЗДЕЛ 2. ОБЛАСТЬ ПРИМЕНЕНИЯ</w:t>
      </w:r>
    </w:p>
    <w:p w:rsidR="00CE6948" w:rsidRPr="00155901" w:rsidRDefault="00CE6948" w:rsidP="00CE6948">
      <w:pPr>
        <w:rPr>
          <w:color w:val="000000"/>
        </w:rPr>
      </w:pPr>
      <w:r w:rsidRPr="00155901">
        <w:rPr>
          <w:color w:val="000000"/>
        </w:rPr>
        <w:t>РАЗДЕЛ 3. УСЛОВИЯ ЭКСПЛУАТАЦИИ</w:t>
      </w:r>
    </w:p>
    <w:p w:rsidR="00CE6948" w:rsidRPr="00155901" w:rsidRDefault="00CE6948" w:rsidP="00CE6948">
      <w:pPr>
        <w:rPr>
          <w:color w:val="000000"/>
        </w:rPr>
      </w:pPr>
      <w:r w:rsidRPr="00155901">
        <w:rPr>
          <w:color w:val="000000"/>
        </w:rPr>
        <w:t>РАЗДЕЛ 4. ТЕХНИЧЕСКИЕ ТРЕБОВАНИЯ</w:t>
      </w:r>
    </w:p>
    <w:p w:rsidR="00CE6948" w:rsidRPr="00155901" w:rsidRDefault="00CE6948" w:rsidP="00CE6948">
      <w:pPr>
        <w:ind w:left="2694" w:hanging="1843"/>
        <w:rPr>
          <w:color w:val="000000"/>
        </w:rPr>
      </w:pPr>
      <w:r w:rsidRPr="00155901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CE6948" w:rsidRPr="00155901" w:rsidRDefault="00CE6948" w:rsidP="00CE6948">
      <w:pPr>
        <w:ind w:left="851"/>
        <w:rPr>
          <w:color w:val="000000"/>
        </w:rPr>
      </w:pPr>
      <w:r w:rsidRPr="00155901">
        <w:rPr>
          <w:color w:val="000000"/>
        </w:rPr>
        <w:t xml:space="preserve">Подраздел 4.2. Требования к надежности </w:t>
      </w:r>
    </w:p>
    <w:p w:rsidR="00CE6948" w:rsidRPr="00155901" w:rsidRDefault="00CE6948" w:rsidP="00CE6948">
      <w:pPr>
        <w:ind w:left="2694" w:hanging="1843"/>
        <w:rPr>
          <w:color w:val="000000"/>
        </w:rPr>
      </w:pPr>
      <w:r w:rsidRPr="00155901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CE6948" w:rsidRPr="00155901" w:rsidRDefault="00CE6948" w:rsidP="00CE6948">
      <w:pPr>
        <w:ind w:left="851"/>
        <w:rPr>
          <w:color w:val="000000"/>
        </w:rPr>
      </w:pPr>
      <w:r w:rsidRPr="00155901">
        <w:rPr>
          <w:color w:val="000000"/>
        </w:rPr>
        <w:t xml:space="preserve">Подраздел 4.4 Требования к маркировке </w:t>
      </w:r>
    </w:p>
    <w:p w:rsidR="00CE6948" w:rsidRPr="00155901" w:rsidRDefault="00CE6948" w:rsidP="00CE6948">
      <w:pPr>
        <w:ind w:left="851"/>
        <w:rPr>
          <w:color w:val="000000"/>
        </w:rPr>
      </w:pPr>
      <w:r w:rsidRPr="00155901">
        <w:rPr>
          <w:color w:val="000000"/>
        </w:rPr>
        <w:t>Подраздел 4.5 Требования к упаковке</w:t>
      </w:r>
    </w:p>
    <w:p w:rsidR="00CE6948" w:rsidRPr="00155901" w:rsidRDefault="00CE6948" w:rsidP="00CE6948">
      <w:pPr>
        <w:rPr>
          <w:color w:val="000000"/>
        </w:rPr>
      </w:pPr>
      <w:r w:rsidRPr="00155901">
        <w:rPr>
          <w:color w:val="000000"/>
        </w:rPr>
        <w:t>РАЗДЕЛ 5. ТРЕБОВАНИЯ ПО ПРАВИЛАМ СДАЧИ И ПРИЕМКИ</w:t>
      </w:r>
    </w:p>
    <w:p w:rsidR="00CE6948" w:rsidRPr="00155901" w:rsidRDefault="00CE6948" w:rsidP="00CE6948">
      <w:pPr>
        <w:tabs>
          <w:tab w:val="left" w:pos="851"/>
        </w:tabs>
        <w:ind w:left="851"/>
        <w:rPr>
          <w:color w:val="000000"/>
        </w:rPr>
      </w:pPr>
      <w:r w:rsidRPr="00155901">
        <w:rPr>
          <w:color w:val="000000"/>
        </w:rPr>
        <w:t>Подраздел 5.1 Порядок сдачи и приемки</w:t>
      </w:r>
    </w:p>
    <w:p w:rsidR="00CE6948" w:rsidRPr="00155901" w:rsidRDefault="00CE6948" w:rsidP="00CE6948">
      <w:pPr>
        <w:tabs>
          <w:tab w:val="left" w:pos="1276"/>
        </w:tabs>
        <w:ind w:left="2694" w:hanging="1843"/>
        <w:rPr>
          <w:color w:val="000000"/>
        </w:rPr>
      </w:pPr>
      <w:r w:rsidRPr="00155901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CE6948" w:rsidRPr="00155901" w:rsidRDefault="00CE6948" w:rsidP="00CE6948">
      <w:pPr>
        <w:rPr>
          <w:color w:val="000000"/>
        </w:rPr>
      </w:pPr>
      <w:r w:rsidRPr="00155901">
        <w:rPr>
          <w:color w:val="000000"/>
        </w:rPr>
        <w:t>РАЗДЕЛ 6. ТРЕБОВАНИЯ К ТРАНСПОРТИРОВАНИЮ</w:t>
      </w:r>
    </w:p>
    <w:p w:rsidR="00CE6948" w:rsidRPr="00155901" w:rsidRDefault="00CE6948" w:rsidP="00CE6948">
      <w:pPr>
        <w:rPr>
          <w:color w:val="000000"/>
        </w:rPr>
      </w:pPr>
      <w:r w:rsidRPr="00155901">
        <w:rPr>
          <w:color w:val="000000"/>
        </w:rPr>
        <w:t>РАЗДЕЛ 7. ТРЕБОВАНИЯ К ХРАНЕНИЮ</w:t>
      </w:r>
    </w:p>
    <w:p w:rsidR="00CE6948" w:rsidRPr="00155901" w:rsidRDefault="00CE6948" w:rsidP="00CE6948">
      <w:pPr>
        <w:ind w:left="1418" w:hanging="1418"/>
        <w:rPr>
          <w:color w:val="000000"/>
        </w:rPr>
      </w:pPr>
      <w:r w:rsidRPr="00155901">
        <w:rPr>
          <w:color w:val="000000"/>
        </w:rPr>
        <w:t>РАЗДЕЛ 8. ТРЕБОВАНИЯ К ОБЪЕМУ И/ИЛИ СРОКУ ПРЕДОСТАВЛЕНИЯ ГАРАНТИЙ</w:t>
      </w:r>
    </w:p>
    <w:p w:rsidR="00CE6948" w:rsidRPr="00155901" w:rsidRDefault="00CE6948" w:rsidP="00CE6948">
      <w:pPr>
        <w:rPr>
          <w:color w:val="000000"/>
        </w:rPr>
      </w:pPr>
      <w:r w:rsidRPr="00155901">
        <w:rPr>
          <w:color w:val="000000"/>
        </w:rPr>
        <w:t>РАЗДЕЛ 9. ТРЕБОВАНИЯ К ОБСЛУЖИВАНИЮ</w:t>
      </w:r>
    </w:p>
    <w:p w:rsidR="00CE6948" w:rsidRPr="00155901" w:rsidRDefault="00CE6948" w:rsidP="00CE6948">
      <w:pPr>
        <w:rPr>
          <w:color w:val="000000"/>
        </w:rPr>
      </w:pPr>
      <w:r w:rsidRPr="00155901">
        <w:rPr>
          <w:color w:val="000000"/>
        </w:rPr>
        <w:t>РАЗДЕЛ 10. ЭКОЛОГИЧЕСКИЕ ТРЕБОВАНИЯ</w:t>
      </w:r>
    </w:p>
    <w:p w:rsidR="00CE6948" w:rsidRPr="00155901" w:rsidRDefault="00CE6948" w:rsidP="00CE6948">
      <w:pPr>
        <w:rPr>
          <w:color w:val="000000"/>
        </w:rPr>
      </w:pPr>
      <w:r w:rsidRPr="00155901">
        <w:rPr>
          <w:color w:val="000000"/>
        </w:rPr>
        <w:t>РАЗДЕЛ 11. ТРЕБОВАНИЯ ПО БЕЗОПАСНОСТИ</w:t>
      </w:r>
    </w:p>
    <w:p w:rsidR="00CE6948" w:rsidRPr="00155901" w:rsidRDefault="00CE6948" w:rsidP="00CE6948">
      <w:pPr>
        <w:rPr>
          <w:color w:val="000000"/>
        </w:rPr>
      </w:pPr>
      <w:r w:rsidRPr="00155901">
        <w:rPr>
          <w:color w:val="000000"/>
        </w:rPr>
        <w:t>РАЗДЕЛ 12. ТРЕБОВАНИЯ К КАЧЕСТВУ</w:t>
      </w:r>
    </w:p>
    <w:p w:rsidR="00CE6948" w:rsidRPr="00155901" w:rsidRDefault="00CE6948" w:rsidP="00CE6948">
      <w:pPr>
        <w:rPr>
          <w:color w:val="000000"/>
        </w:rPr>
      </w:pPr>
      <w:r w:rsidRPr="00155901">
        <w:rPr>
          <w:color w:val="000000"/>
        </w:rPr>
        <w:t>РАЗДЕЛ 13. ДОПОЛНИТЕЛЬНЫЕ (ИНЫЕ) ТРЕБОВАНИЯ</w:t>
      </w:r>
    </w:p>
    <w:p w:rsidR="00CE6948" w:rsidRPr="00155901" w:rsidRDefault="00CE6948" w:rsidP="00CE6948">
      <w:pPr>
        <w:ind w:left="1418" w:hanging="1418"/>
        <w:rPr>
          <w:color w:val="000000"/>
        </w:rPr>
      </w:pPr>
      <w:r w:rsidRPr="00155901">
        <w:rPr>
          <w:color w:val="000000"/>
        </w:rPr>
        <w:t>РАЗДЕЛ 14. ТРЕБОВАНИЯ К КОЛИЧЕСТВУ И СРОКУ (ПЕРИОДИЧНОСТИ) ПОСТАВКИ</w:t>
      </w:r>
    </w:p>
    <w:p w:rsidR="00CE6948" w:rsidRPr="00155901" w:rsidRDefault="00CE6948" w:rsidP="00CE6948">
      <w:pPr>
        <w:rPr>
          <w:color w:val="000000"/>
        </w:rPr>
      </w:pPr>
      <w:r w:rsidRPr="00155901">
        <w:rPr>
          <w:color w:val="000000"/>
        </w:rPr>
        <w:t>РАЗДЕЛ 15. ТРЕБОВАНИЕ К ФОРМЕ ПРЕДСТАВЛЯЕМОЙ  ИНФОРМАЦИИ</w:t>
      </w:r>
    </w:p>
    <w:p w:rsidR="00CE6948" w:rsidRPr="00155901" w:rsidRDefault="00CE6948" w:rsidP="00CE6948">
      <w:pPr>
        <w:rPr>
          <w:color w:val="000000"/>
        </w:rPr>
      </w:pPr>
      <w:bookmarkStart w:id="0" w:name="OLE_LINK2"/>
      <w:bookmarkStart w:id="1" w:name="OLE_LINK3"/>
      <w:r w:rsidRPr="00155901">
        <w:rPr>
          <w:color w:val="000000"/>
        </w:rPr>
        <w:t>РАЗДЕЛ 16. ПЕРЕЧЕНЬ ПРИНЯТЫХ СОКРАЩЕНИЙ</w:t>
      </w:r>
    </w:p>
    <w:bookmarkEnd w:id="0"/>
    <w:bookmarkEnd w:id="1"/>
    <w:p w:rsidR="00CE6948" w:rsidRPr="00155901" w:rsidRDefault="00CE6948" w:rsidP="00CE6948">
      <w:pPr>
        <w:rPr>
          <w:color w:val="000000"/>
        </w:rPr>
      </w:pPr>
      <w:r w:rsidRPr="00155901">
        <w:rPr>
          <w:color w:val="000000"/>
        </w:rPr>
        <w:t>РАЗДЕЛ 17. ПЕРЕЧЕНЬ ПРИЛОЖЕНИЙ</w:t>
      </w:r>
    </w:p>
    <w:p w:rsidR="00CE6948" w:rsidRPr="00155901" w:rsidRDefault="00CE6948" w:rsidP="00CE6948">
      <w:pPr>
        <w:rPr>
          <w:color w:val="000000"/>
          <w:sz w:val="26"/>
          <w:szCs w:val="26"/>
        </w:rPr>
      </w:pPr>
    </w:p>
    <w:p w:rsidR="00CE6948" w:rsidRPr="00155901" w:rsidRDefault="00CE6948" w:rsidP="00CE6948">
      <w:pPr>
        <w:rPr>
          <w:color w:val="000000"/>
          <w:sz w:val="26"/>
          <w:szCs w:val="26"/>
        </w:rPr>
      </w:pPr>
    </w:p>
    <w:p w:rsidR="00CE6948" w:rsidRPr="00155901" w:rsidRDefault="00CE6948" w:rsidP="00CE6948">
      <w:pPr>
        <w:rPr>
          <w:color w:val="000000"/>
          <w:sz w:val="26"/>
          <w:szCs w:val="26"/>
        </w:rPr>
      </w:pPr>
    </w:p>
    <w:p w:rsidR="00CE6948" w:rsidRDefault="00CE6948" w:rsidP="00CE6948">
      <w:pPr>
        <w:rPr>
          <w:color w:val="000000"/>
          <w:sz w:val="26"/>
          <w:szCs w:val="26"/>
          <w:lang w:val="en-US"/>
        </w:rPr>
      </w:pPr>
    </w:p>
    <w:p w:rsidR="00CE6948" w:rsidRPr="00155901" w:rsidRDefault="00CE6948" w:rsidP="00CE6948">
      <w:pPr>
        <w:jc w:val="center"/>
        <w:rPr>
          <w:color w:val="000000"/>
        </w:rPr>
      </w:pPr>
      <w:r w:rsidRPr="00155901">
        <w:rPr>
          <w:color w:val="000000"/>
        </w:rPr>
        <w:lastRenderedPageBreak/>
        <w:t>РАЗДЕЛ 1. ОБЩИЕ СВЕДЕНИЯ</w:t>
      </w:r>
    </w:p>
    <w:p w:rsidR="00CE6948" w:rsidRPr="00155901" w:rsidRDefault="00CE6948" w:rsidP="00CE6948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E6948" w:rsidRPr="00155901" w:rsidTr="00CE6948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Подраздел 1.1 Наименование</w:t>
            </w:r>
          </w:p>
        </w:tc>
      </w:tr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CE6948" w:rsidRDefault="00CE6948" w:rsidP="00CE6948">
            <w:pPr>
              <w:jc w:val="both"/>
              <w:rPr>
                <w:i/>
                <w:color w:val="000000"/>
              </w:rPr>
            </w:pPr>
            <w:r>
              <w:rPr>
                <w:i/>
              </w:rPr>
              <w:t>Ф</w:t>
            </w:r>
            <w:r w:rsidRPr="00915238">
              <w:rPr>
                <w:i/>
              </w:rPr>
              <w:t xml:space="preserve">отоэлектронный умножитель </w:t>
            </w:r>
            <w:r w:rsidRPr="00A17372">
              <w:rPr>
                <w:i/>
              </w:rPr>
              <w:t>R4607</w:t>
            </w:r>
            <w:r>
              <w:rPr>
                <w:i/>
                <w:lang w:val="en-US"/>
              </w:rPr>
              <w:t>A</w:t>
            </w:r>
            <w:r w:rsidRPr="00A17372">
              <w:rPr>
                <w:i/>
              </w:rPr>
              <w:t>-01</w:t>
            </w:r>
            <w:r>
              <w:rPr>
                <w:i/>
              </w:rPr>
              <w:t>,</w:t>
            </w:r>
            <w:r w:rsidRPr="00C45A22">
              <w:rPr>
                <w:i/>
                <w:color w:val="000000"/>
              </w:rPr>
              <w:t xml:space="preserve"> </w:t>
            </w:r>
            <w:r w:rsidRPr="00211BFD">
              <w:rPr>
                <w:i/>
                <w:lang w:val="en-US"/>
              </w:rPr>
              <w:t>Hamamatsu</w:t>
            </w:r>
            <w:r w:rsidRPr="00211BFD">
              <w:rPr>
                <w:i/>
              </w:rPr>
              <w:t xml:space="preserve"> </w:t>
            </w:r>
            <w:r w:rsidRPr="00211BFD">
              <w:rPr>
                <w:i/>
                <w:lang w:val="en-US"/>
              </w:rPr>
              <w:t>Photonics</w:t>
            </w:r>
            <w:r w:rsidRPr="00211BFD">
              <w:rPr>
                <w:i/>
              </w:rPr>
              <w:t xml:space="preserve"> </w:t>
            </w:r>
            <w:r w:rsidRPr="00211BFD">
              <w:rPr>
                <w:i/>
                <w:lang w:val="en-US"/>
              </w:rPr>
              <w:t>KK</w:t>
            </w:r>
            <w:r>
              <w:rPr>
                <w:i/>
                <w:color w:val="000000"/>
              </w:rPr>
              <w:t>, Япония, или эквивалент</w:t>
            </w:r>
            <w:r w:rsidRPr="00CE6948">
              <w:rPr>
                <w:i/>
                <w:color w:val="000000"/>
              </w:rPr>
              <w:t>.</w:t>
            </w:r>
          </w:p>
          <w:p w:rsidR="00CE6948" w:rsidRPr="00CE6948" w:rsidRDefault="00CE6948" w:rsidP="00CE6948">
            <w:pPr>
              <w:jc w:val="both"/>
              <w:rPr>
                <w:i/>
                <w:color w:val="000000"/>
              </w:rPr>
            </w:pPr>
            <w:r>
              <w:rPr>
                <w:i/>
              </w:rPr>
              <w:t>Ф</w:t>
            </w:r>
            <w:r w:rsidRPr="00915238">
              <w:rPr>
                <w:i/>
              </w:rPr>
              <w:t>отоэлектронный умножитель R6877A</w:t>
            </w:r>
            <w:r>
              <w:rPr>
                <w:i/>
              </w:rPr>
              <w:t xml:space="preserve">, </w:t>
            </w:r>
            <w:r w:rsidRPr="00211BFD">
              <w:rPr>
                <w:i/>
                <w:lang w:val="en-US"/>
              </w:rPr>
              <w:t>Hamamatsu</w:t>
            </w:r>
            <w:r w:rsidRPr="00211BFD">
              <w:rPr>
                <w:i/>
              </w:rPr>
              <w:t xml:space="preserve"> </w:t>
            </w:r>
            <w:r w:rsidRPr="00211BFD">
              <w:rPr>
                <w:i/>
                <w:lang w:val="en-US"/>
              </w:rPr>
              <w:t>Photonics</w:t>
            </w:r>
            <w:r w:rsidRPr="00211BFD">
              <w:rPr>
                <w:i/>
              </w:rPr>
              <w:t xml:space="preserve"> </w:t>
            </w:r>
            <w:r w:rsidRPr="00211BFD">
              <w:rPr>
                <w:i/>
                <w:lang w:val="en-US"/>
              </w:rPr>
              <w:t>KK</w:t>
            </w:r>
            <w:r>
              <w:rPr>
                <w:i/>
                <w:color w:val="000000"/>
              </w:rPr>
              <w:t xml:space="preserve"> , Япония, или эквивалент.</w:t>
            </w:r>
          </w:p>
        </w:tc>
      </w:tr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jc w:val="center"/>
              <w:rPr>
                <w:i/>
                <w:color w:val="000000"/>
              </w:rPr>
            </w:pPr>
            <w:bookmarkStart w:id="2" w:name="_Hlk356466017"/>
            <w:r w:rsidRPr="00155901">
              <w:rPr>
                <w:color w:val="000000"/>
              </w:rPr>
              <w:t>Подраздел 1.2 Сведения о новизне</w:t>
            </w:r>
          </w:p>
        </w:tc>
      </w:tr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proofErr w:type="gramStart"/>
            <w:r w:rsidRPr="00155901">
              <w:rPr>
                <w:rFonts w:eastAsia="TimesNewRomanPSMT"/>
                <w:i/>
                <w:color w:val="000000"/>
                <w:lang w:eastAsia="en-US"/>
              </w:rPr>
              <w:t>Поставляем</w:t>
            </w:r>
            <w:r>
              <w:rPr>
                <w:rFonts w:eastAsia="TimesNewRomanPSMT"/>
                <w:i/>
                <w:color w:val="000000"/>
                <w:lang w:eastAsia="en-US"/>
              </w:rPr>
              <w:t>ые</w:t>
            </w:r>
            <w:r w:rsidRPr="00155901">
              <w:rPr>
                <w:rFonts w:eastAsia="TimesNewRomanPSMT"/>
                <w:i/>
                <w:color w:val="000000"/>
                <w:lang w:eastAsia="en-US"/>
              </w:rPr>
              <w:t xml:space="preserve"> </w:t>
            </w:r>
            <w:r w:rsidRPr="00915238">
              <w:rPr>
                <w:rFonts w:eastAsia="TimesNewRomanPSMT"/>
                <w:i/>
                <w:color w:val="000000"/>
                <w:lang w:eastAsia="en-US"/>
              </w:rPr>
              <w:t>фотоэлектронный умножител</w:t>
            </w:r>
            <w:r>
              <w:rPr>
                <w:rFonts w:eastAsia="TimesNewRomanPSMT"/>
                <w:i/>
                <w:color w:val="000000"/>
                <w:lang w:eastAsia="en-US"/>
              </w:rPr>
              <w:t>и</w:t>
            </w:r>
            <w:r w:rsidRPr="00915238">
              <w:rPr>
                <w:rFonts w:eastAsia="TimesNewRomanPSMT"/>
                <w:i/>
                <w:color w:val="000000"/>
                <w:lang w:eastAsia="en-US"/>
              </w:rPr>
              <w:t xml:space="preserve"> </w:t>
            </w:r>
            <w:r w:rsidRPr="00155901">
              <w:rPr>
                <w:rFonts w:eastAsia="TimesNewRomanPSMT"/>
                <w:i/>
                <w:color w:val="000000"/>
                <w:lang w:eastAsia="en-US"/>
              </w:rPr>
              <w:t>должн</w:t>
            </w:r>
            <w:r>
              <w:rPr>
                <w:rFonts w:eastAsia="TimesNewRomanPSMT"/>
                <w:i/>
                <w:color w:val="000000"/>
                <w:lang w:eastAsia="en-US"/>
              </w:rPr>
              <w:t>ы</w:t>
            </w:r>
            <w:r w:rsidRPr="00155901">
              <w:rPr>
                <w:rFonts w:eastAsia="TimesNewRomanPSMT"/>
                <w:i/>
                <w:color w:val="000000"/>
                <w:lang w:eastAsia="en-US"/>
              </w:rPr>
              <w:t xml:space="preserve"> быть новым</w:t>
            </w:r>
            <w:r>
              <w:rPr>
                <w:rFonts w:eastAsia="TimesNewRomanPSMT"/>
                <w:i/>
                <w:color w:val="000000"/>
                <w:lang w:eastAsia="en-US"/>
              </w:rPr>
              <w:t>и</w:t>
            </w:r>
            <w:r w:rsidRPr="00155901">
              <w:rPr>
                <w:rFonts w:eastAsia="TimesNewRomanPSMT"/>
                <w:i/>
                <w:color w:val="000000"/>
                <w:lang w:eastAsia="en-US"/>
              </w:rPr>
              <w:t>, не бывшим</w:t>
            </w:r>
            <w:r>
              <w:rPr>
                <w:rFonts w:eastAsia="TimesNewRomanPSMT"/>
                <w:i/>
                <w:color w:val="000000"/>
                <w:lang w:eastAsia="en-US"/>
              </w:rPr>
              <w:t>и</w:t>
            </w:r>
            <w:r w:rsidRPr="00155901">
              <w:rPr>
                <w:rFonts w:eastAsia="TimesNewRomanPSMT"/>
                <w:i/>
                <w:color w:val="000000"/>
                <w:lang w:eastAsia="en-US"/>
              </w:rPr>
              <w:t xml:space="preserve"> в употреблении, в ремонте, в том числе не восстановленным</w:t>
            </w:r>
            <w:r>
              <w:rPr>
                <w:rFonts w:eastAsia="TimesNewRomanPSMT"/>
                <w:i/>
                <w:color w:val="000000"/>
                <w:lang w:eastAsia="en-US"/>
              </w:rPr>
              <w:t>и</w:t>
            </w:r>
            <w:r w:rsidRPr="00155901">
              <w:rPr>
                <w:rFonts w:eastAsia="TimesNewRomanPSMT"/>
                <w:i/>
                <w:color w:val="000000"/>
                <w:lang w:eastAsia="en-US"/>
              </w:rPr>
              <w:t>, у котор</w:t>
            </w:r>
            <w:r>
              <w:rPr>
                <w:rFonts w:eastAsia="TimesNewRomanPSMT"/>
                <w:i/>
                <w:color w:val="000000"/>
                <w:lang w:eastAsia="en-US"/>
              </w:rPr>
              <w:t>ых</w:t>
            </w:r>
            <w:r w:rsidRPr="00155901">
              <w:rPr>
                <w:rFonts w:eastAsia="TimesNewRomanPSMT"/>
                <w:i/>
                <w:color w:val="000000"/>
                <w:lang w:eastAsia="en-US"/>
              </w:rPr>
              <w:t xml:space="preserve"> не была осуществлена замена составных частей, не являться выставочным</w:t>
            </w:r>
            <w:r>
              <w:rPr>
                <w:rFonts w:eastAsia="TimesNewRomanPSMT"/>
                <w:i/>
                <w:color w:val="000000"/>
                <w:lang w:eastAsia="en-US"/>
              </w:rPr>
              <w:t>и</w:t>
            </w:r>
            <w:r w:rsidRPr="00155901">
              <w:rPr>
                <w:rFonts w:eastAsia="TimesNewRomanPSMT"/>
                <w:i/>
                <w:color w:val="000000"/>
                <w:lang w:eastAsia="en-US"/>
              </w:rPr>
              <w:t xml:space="preserve"> образц</w:t>
            </w:r>
            <w:r>
              <w:rPr>
                <w:rFonts w:eastAsia="TimesNewRomanPSMT"/>
                <w:i/>
                <w:color w:val="000000"/>
                <w:lang w:eastAsia="en-US"/>
              </w:rPr>
              <w:t>ами</w:t>
            </w:r>
            <w:r w:rsidRPr="00155901">
              <w:rPr>
                <w:rFonts w:eastAsia="TimesNewRomanPSMT"/>
                <w:i/>
                <w:color w:val="000000"/>
                <w:lang w:eastAsia="en-US"/>
              </w:rPr>
              <w:t>, свободным</w:t>
            </w:r>
            <w:r>
              <w:rPr>
                <w:rFonts w:eastAsia="TimesNewRomanPSMT"/>
                <w:i/>
                <w:color w:val="000000"/>
                <w:lang w:eastAsia="en-US"/>
              </w:rPr>
              <w:t>и</w:t>
            </w:r>
            <w:r w:rsidRPr="00155901">
              <w:rPr>
                <w:rFonts w:eastAsia="TimesNewRomanPSMT"/>
                <w:i/>
                <w:color w:val="000000"/>
                <w:lang w:eastAsia="en-US"/>
              </w:rPr>
              <w:t xml:space="preserve"> от прав третьих лиц.</w:t>
            </w:r>
            <w:proofErr w:type="gramEnd"/>
          </w:p>
        </w:tc>
      </w:tr>
      <w:bookmarkEnd w:id="2"/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jc w:val="center"/>
              <w:rPr>
                <w:i/>
                <w:color w:val="000000"/>
              </w:rPr>
            </w:pPr>
            <w:r w:rsidRPr="00155901">
              <w:rPr>
                <w:color w:val="000000"/>
              </w:rPr>
              <w:t>Подраздел 1.3 Этапы разработки / изготовления</w:t>
            </w:r>
          </w:p>
        </w:tc>
      </w:tr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155901" w:rsidRDefault="00CE6948" w:rsidP="005B049E">
            <w:pPr>
              <w:rPr>
                <w:i/>
                <w:color w:val="000000"/>
              </w:rPr>
            </w:pPr>
            <w:r w:rsidRPr="00155901">
              <w:rPr>
                <w:i/>
                <w:color w:val="000000"/>
              </w:rPr>
              <w:t xml:space="preserve">Требования к этапам разработки и изготовления не предъявляются. </w:t>
            </w:r>
          </w:p>
        </w:tc>
      </w:tr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jc w:val="center"/>
              <w:rPr>
                <w:i/>
                <w:color w:val="000000"/>
              </w:rPr>
            </w:pPr>
            <w:r w:rsidRPr="00155901">
              <w:rPr>
                <w:color w:val="000000"/>
              </w:rPr>
              <w:t>Подраздел 1.4 Документы для разработки / изготовления</w:t>
            </w:r>
          </w:p>
        </w:tc>
      </w:tr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jc w:val="center"/>
              <w:rPr>
                <w:i/>
                <w:color w:val="000000"/>
              </w:rPr>
            </w:pPr>
            <w:r w:rsidRPr="00155901">
              <w:rPr>
                <w:i/>
                <w:color w:val="000000"/>
              </w:rPr>
              <w:t>-</w:t>
            </w:r>
          </w:p>
        </w:tc>
      </w:tr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jc w:val="center"/>
              <w:rPr>
                <w:i/>
                <w:color w:val="000000"/>
              </w:rPr>
            </w:pPr>
            <w:r w:rsidRPr="00155901">
              <w:rPr>
                <w:color w:val="000000"/>
              </w:rPr>
              <w:t>Подраздел 1.5 Код ОКП</w:t>
            </w:r>
          </w:p>
        </w:tc>
      </w:tr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Pr="00155901" w:rsidRDefault="00CE6948" w:rsidP="00E46844">
            <w:pPr>
              <w:rPr>
                <w:i/>
                <w:color w:val="000000"/>
              </w:rPr>
            </w:pPr>
            <w:r w:rsidRPr="00155901">
              <w:rPr>
                <w:i/>
                <w:color w:val="000000"/>
              </w:rPr>
              <w:t xml:space="preserve">43 </w:t>
            </w:r>
            <w:r>
              <w:rPr>
                <w:i/>
                <w:color w:val="000000"/>
              </w:rPr>
              <w:t>1525</w:t>
            </w:r>
          </w:p>
        </w:tc>
      </w:tr>
    </w:tbl>
    <w:p w:rsidR="00CE6948" w:rsidRPr="00155901" w:rsidRDefault="00CE6948" w:rsidP="00CE6948">
      <w:pPr>
        <w:rPr>
          <w:color w:val="000000"/>
        </w:rPr>
      </w:pPr>
    </w:p>
    <w:p w:rsidR="00CE6948" w:rsidRPr="00155901" w:rsidRDefault="00CE6948" w:rsidP="00CE6948">
      <w:pPr>
        <w:jc w:val="center"/>
        <w:rPr>
          <w:color w:val="000000"/>
        </w:rPr>
      </w:pPr>
      <w:r w:rsidRPr="00155901">
        <w:rPr>
          <w:color w:val="000000"/>
        </w:rPr>
        <w:t>РАЗДЕЛ 2. ОБЛАСТЬ ПРИМЕНЕНИЯ</w:t>
      </w:r>
    </w:p>
    <w:p w:rsidR="00CE6948" w:rsidRPr="00155901" w:rsidRDefault="00CE6948" w:rsidP="00CE6948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E6948" w:rsidRPr="00155901" w:rsidTr="00CE694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948" w:rsidRPr="00CE6948" w:rsidRDefault="00CE6948" w:rsidP="00CE6948">
            <w:pPr>
              <w:jc w:val="both"/>
              <w:rPr>
                <w:i/>
              </w:rPr>
            </w:pPr>
            <w:r w:rsidRPr="00CE6948">
              <w:rPr>
                <w:i/>
                <w:color w:val="000000"/>
              </w:rPr>
              <w:t xml:space="preserve">Фотоэлектронный умножитель </w:t>
            </w:r>
            <w:r>
              <w:rPr>
                <w:i/>
                <w:color w:val="000000"/>
              </w:rPr>
              <w:t xml:space="preserve">должен </w:t>
            </w:r>
            <w:r w:rsidRPr="00CE6948">
              <w:rPr>
                <w:i/>
                <w:color w:val="000000"/>
              </w:rPr>
              <w:t>обеспечива</w:t>
            </w:r>
            <w:r>
              <w:rPr>
                <w:i/>
                <w:color w:val="000000"/>
              </w:rPr>
              <w:t>ть</w:t>
            </w:r>
            <w:r w:rsidRPr="00CE6948">
              <w:rPr>
                <w:i/>
                <w:color w:val="000000"/>
              </w:rPr>
              <w:t xml:space="preserve"> прием излучения, преобразовать световой сигнал в электрический, в составе оборудования Заказчика</w:t>
            </w:r>
            <w:r>
              <w:rPr>
                <w:i/>
                <w:color w:val="000000"/>
              </w:rPr>
              <w:t>.</w:t>
            </w:r>
          </w:p>
        </w:tc>
      </w:tr>
    </w:tbl>
    <w:p w:rsidR="00CE6948" w:rsidRPr="00155901" w:rsidRDefault="00CE6948" w:rsidP="00CE6948">
      <w:pPr>
        <w:jc w:val="center"/>
        <w:rPr>
          <w:color w:val="000000"/>
        </w:rPr>
      </w:pPr>
    </w:p>
    <w:p w:rsidR="00CE6948" w:rsidRPr="00155901" w:rsidRDefault="00CE6948" w:rsidP="00CE6948">
      <w:pPr>
        <w:jc w:val="center"/>
        <w:rPr>
          <w:color w:val="000000"/>
        </w:rPr>
      </w:pPr>
      <w:r w:rsidRPr="00155901">
        <w:rPr>
          <w:color w:val="000000"/>
        </w:rPr>
        <w:t>РАЗДЕЛ 3. УСЛОВИЯ ЭКСПЛУАТАЦИИ</w:t>
      </w:r>
    </w:p>
    <w:p w:rsidR="00CE6948" w:rsidRPr="00155901" w:rsidRDefault="00CE6948" w:rsidP="00CE6948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E6948" w:rsidRPr="00155901" w:rsidTr="00CE694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948" w:rsidRDefault="00CE6948" w:rsidP="00CE6948">
            <w:pPr>
              <w:jc w:val="both"/>
            </w:pPr>
            <w:r w:rsidRPr="00283D8A">
              <w:rPr>
                <w:i/>
              </w:rPr>
              <w:t xml:space="preserve">Фотоэлектронный умножитель </w:t>
            </w:r>
            <w:r>
              <w:rPr>
                <w:i/>
                <w:lang w:val="en-US"/>
              </w:rPr>
              <w:t>R</w:t>
            </w:r>
            <w:r w:rsidRPr="00A17372">
              <w:rPr>
                <w:i/>
              </w:rPr>
              <w:t>4607</w:t>
            </w:r>
            <w:r>
              <w:rPr>
                <w:i/>
                <w:lang w:val="en-US"/>
              </w:rPr>
              <w:t>A</w:t>
            </w:r>
            <w:r w:rsidRPr="00A17372">
              <w:rPr>
                <w:i/>
              </w:rPr>
              <w:t>-01</w:t>
            </w:r>
            <w:r w:rsidR="00395CD0">
              <w:rPr>
                <w:i/>
              </w:rPr>
              <w:t xml:space="preserve"> и </w:t>
            </w:r>
            <w:r w:rsidR="00395CD0" w:rsidRPr="00283D8A">
              <w:rPr>
                <w:i/>
              </w:rPr>
              <w:t>R6877A</w:t>
            </w:r>
            <w:r w:rsidR="00395CD0">
              <w:rPr>
                <w:i/>
              </w:rPr>
              <w:t xml:space="preserve">, </w:t>
            </w:r>
            <w:r>
              <w:rPr>
                <w:i/>
              </w:rPr>
              <w:t>долж</w:t>
            </w:r>
            <w:r w:rsidR="00395CD0">
              <w:rPr>
                <w:i/>
              </w:rPr>
              <w:t>ны</w:t>
            </w:r>
            <w:r>
              <w:rPr>
                <w:i/>
              </w:rPr>
              <w:t xml:space="preserve"> удовлетворять следующим требованиям:</w:t>
            </w:r>
          </w:p>
          <w:p w:rsidR="00CE6948" w:rsidRDefault="00CE6948" w:rsidP="00CE6948">
            <w:pPr>
              <w:numPr>
                <w:ilvl w:val="0"/>
                <w:numId w:val="48"/>
              </w:numPr>
              <w:rPr>
                <w:i/>
              </w:rPr>
            </w:pPr>
            <w:r w:rsidRPr="00BE7DBA">
              <w:rPr>
                <w:i/>
              </w:rPr>
              <w:t xml:space="preserve">работоспособность при температуре окружающей среды: </w:t>
            </w:r>
            <w:r w:rsidRPr="00ED7371">
              <w:rPr>
                <w:i/>
              </w:rPr>
              <w:t>до +1</w:t>
            </w:r>
            <w:r w:rsidRPr="000972EB">
              <w:rPr>
                <w:i/>
              </w:rPr>
              <w:t>7</w:t>
            </w:r>
            <w:r w:rsidRPr="00ED7371">
              <w:rPr>
                <w:i/>
              </w:rPr>
              <w:t>5°С;</w:t>
            </w:r>
          </w:p>
          <w:p w:rsidR="00CE6948" w:rsidRPr="00395CD0" w:rsidRDefault="00CE6948" w:rsidP="00395CD0">
            <w:pPr>
              <w:numPr>
                <w:ilvl w:val="0"/>
                <w:numId w:val="48"/>
              </w:numPr>
              <w:rPr>
                <w:i/>
              </w:rPr>
            </w:pPr>
            <w:r>
              <w:rPr>
                <w:i/>
              </w:rPr>
              <w:t>виброударопрочность</w:t>
            </w:r>
            <w:r w:rsidRPr="00E06BE2">
              <w:rPr>
                <w:i/>
              </w:rPr>
              <w:t>:</w:t>
            </w:r>
            <w:r>
              <w:rPr>
                <w:i/>
              </w:rPr>
              <w:t xml:space="preserve"> синус изменения 200м</w:t>
            </w:r>
            <w:r w:rsidRPr="00784073">
              <w:rPr>
                <w:i/>
              </w:rPr>
              <w:t>/</w:t>
            </w:r>
            <w:r>
              <w:rPr>
                <w:i/>
              </w:rPr>
              <w:t>с</w:t>
            </w:r>
            <w:proofErr w:type="gramStart"/>
            <w:r w:rsidRPr="00784073">
              <w:rPr>
                <w:i/>
                <w:vertAlign w:val="superscript"/>
              </w:rPr>
              <w:t>2</w:t>
            </w:r>
            <w:proofErr w:type="gramEnd"/>
            <w:r>
              <w:rPr>
                <w:i/>
              </w:rPr>
              <w:t>(20</w:t>
            </w:r>
            <w:r>
              <w:rPr>
                <w:i/>
                <w:lang w:val="en-US"/>
              </w:rPr>
              <w:t>g</w:t>
            </w:r>
            <w:r w:rsidRPr="00784073">
              <w:rPr>
                <w:i/>
              </w:rPr>
              <w:t>)</w:t>
            </w:r>
            <w:r>
              <w:rPr>
                <w:i/>
              </w:rPr>
              <w:t>.</w:t>
            </w:r>
          </w:p>
        </w:tc>
      </w:tr>
    </w:tbl>
    <w:p w:rsidR="00CE6948" w:rsidRPr="00155901" w:rsidRDefault="00CE6948" w:rsidP="00CE6948">
      <w:pPr>
        <w:jc w:val="center"/>
        <w:rPr>
          <w:color w:val="000000"/>
        </w:rPr>
      </w:pPr>
    </w:p>
    <w:p w:rsidR="00CE6948" w:rsidRPr="00155901" w:rsidRDefault="00CE6948" w:rsidP="00CE6948">
      <w:pPr>
        <w:jc w:val="center"/>
        <w:rPr>
          <w:color w:val="000000"/>
        </w:rPr>
      </w:pPr>
      <w:r w:rsidRPr="00155901">
        <w:rPr>
          <w:color w:val="000000"/>
        </w:rPr>
        <w:t>РАЗДЕЛ 4. ТЕХНИЧЕСКИЕ ТРЕБОВАНИЯ</w:t>
      </w:r>
    </w:p>
    <w:p w:rsidR="00CE6948" w:rsidRPr="00155901" w:rsidRDefault="00CE6948" w:rsidP="00CE6948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E6948" w:rsidRPr="00155901" w:rsidTr="00395CD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CE6948" w:rsidRPr="00155901" w:rsidTr="00395CD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0" w:rsidRDefault="00CE6948" w:rsidP="00395CD0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</w:rPr>
            </w:pPr>
            <w:r w:rsidRPr="005B5C0F">
              <w:rPr>
                <w:i/>
              </w:rPr>
              <w:t xml:space="preserve">Фотоэлектронный умножитель </w:t>
            </w:r>
            <w:r w:rsidRPr="00A17372">
              <w:rPr>
                <w:i/>
                <w:lang w:val="en-US"/>
              </w:rPr>
              <w:t>R</w:t>
            </w:r>
            <w:r w:rsidRPr="005B5C0F">
              <w:rPr>
                <w:i/>
              </w:rPr>
              <w:t>4607</w:t>
            </w:r>
            <w:r>
              <w:rPr>
                <w:i/>
                <w:lang w:val="en-US"/>
              </w:rPr>
              <w:t>A</w:t>
            </w:r>
            <w:r w:rsidRPr="005B5C0F">
              <w:rPr>
                <w:i/>
              </w:rPr>
              <w:t xml:space="preserve">-01 </w:t>
            </w:r>
            <w:r w:rsidRPr="005B5C0F">
              <w:rPr>
                <w:i/>
                <w:color w:val="000000"/>
              </w:rPr>
              <w:t>должен иметь следующие параметры и составные части:</w:t>
            </w:r>
          </w:p>
          <w:p w:rsidR="00395CD0" w:rsidRPr="00395CD0" w:rsidRDefault="00CE6948" w:rsidP="00395CD0">
            <w:pPr>
              <w:pStyle w:val="a5"/>
              <w:numPr>
                <w:ilvl w:val="0"/>
                <w:numId w:val="49"/>
              </w:numPr>
              <w:tabs>
                <w:tab w:val="clear" w:pos="4677"/>
                <w:tab w:val="left" w:pos="284"/>
                <w:tab w:val="center" w:pos="601"/>
              </w:tabs>
              <w:ind w:right="33"/>
              <w:jc w:val="both"/>
              <w:rPr>
                <w:i/>
                <w:color w:val="000000"/>
              </w:rPr>
            </w:pPr>
            <w:r>
              <w:rPr>
                <w:i/>
              </w:rPr>
              <w:t>Д</w:t>
            </w:r>
            <w:r w:rsidRPr="000972EB">
              <w:rPr>
                <w:i/>
              </w:rPr>
              <w:t>иаметр 52,0±1,0мм,</w:t>
            </w:r>
            <w:r>
              <w:rPr>
                <w:i/>
              </w:rPr>
              <w:t xml:space="preserve"> </w:t>
            </w:r>
            <w:r w:rsidRPr="000972EB">
              <w:rPr>
                <w:i/>
              </w:rPr>
              <w:t>длина 80,0 ±2,0мм</w:t>
            </w:r>
            <w:r w:rsidR="00395CD0">
              <w:rPr>
                <w:i/>
              </w:rPr>
              <w:t>;</w:t>
            </w:r>
          </w:p>
          <w:p w:rsidR="00395CD0" w:rsidRPr="00395CD0" w:rsidRDefault="00CE6948" w:rsidP="00395CD0">
            <w:pPr>
              <w:pStyle w:val="a5"/>
              <w:numPr>
                <w:ilvl w:val="0"/>
                <w:numId w:val="49"/>
              </w:numPr>
              <w:tabs>
                <w:tab w:val="clear" w:pos="4677"/>
                <w:tab w:val="left" w:pos="284"/>
                <w:tab w:val="center" w:pos="601"/>
              </w:tabs>
              <w:ind w:right="33"/>
              <w:jc w:val="both"/>
              <w:rPr>
                <w:i/>
                <w:color w:val="000000"/>
              </w:rPr>
            </w:pPr>
            <w:r w:rsidRPr="00395CD0">
              <w:rPr>
                <w:i/>
              </w:rPr>
              <w:t>Диаметр фотокатода 46 мм</w:t>
            </w:r>
            <w:r w:rsidR="00395CD0">
              <w:rPr>
                <w:i/>
              </w:rPr>
              <w:t>;</w:t>
            </w:r>
          </w:p>
          <w:p w:rsidR="00395CD0" w:rsidRPr="00395CD0" w:rsidRDefault="00CE6948" w:rsidP="00395CD0">
            <w:pPr>
              <w:pStyle w:val="a5"/>
              <w:numPr>
                <w:ilvl w:val="0"/>
                <w:numId w:val="49"/>
              </w:numPr>
              <w:tabs>
                <w:tab w:val="clear" w:pos="4677"/>
                <w:tab w:val="left" w:pos="284"/>
                <w:tab w:val="center" w:pos="601"/>
              </w:tabs>
              <w:ind w:right="33"/>
              <w:jc w:val="both"/>
              <w:rPr>
                <w:i/>
                <w:color w:val="000000"/>
              </w:rPr>
            </w:pPr>
            <w:r w:rsidRPr="00395CD0">
              <w:rPr>
                <w:i/>
              </w:rPr>
              <w:t>Спектральная характеристика – от</w:t>
            </w:r>
            <w:r w:rsidR="00395CD0">
              <w:rPr>
                <w:i/>
              </w:rPr>
              <w:t xml:space="preserve"> </w:t>
            </w:r>
            <w:r w:rsidRPr="00395CD0">
              <w:rPr>
                <w:i/>
              </w:rPr>
              <w:t>300 до 650 нм</w:t>
            </w:r>
            <w:r w:rsidR="00395CD0">
              <w:rPr>
                <w:i/>
              </w:rPr>
              <w:t>;</w:t>
            </w:r>
          </w:p>
          <w:p w:rsidR="00395CD0" w:rsidRPr="00395CD0" w:rsidRDefault="00CE6948" w:rsidP="00395CD0">
            <w:pPr>
              <w:pStyle w:val="a5"/>
              <w:numPr>
                <w:ilvl w:val="0"/>
                <w:numId w:val="49"/>
              </w:numPr>
              <w:tabs>
                <w:tab w:val="clear" w:pos="4677"/>
                <w:tab w:val="left" w:pos="284"/>
                <w:tab w:val="center" w:pos="601"/>
              </w:tabs>
              <w:ind w:right="33"/>
              <w:jc w:val="both"/>
              <w:rPr>
                <w:i/>
                <w:color w:val="000000"/>
              </w:rPr>
            </w:pPr>
            <w:r w:rsidRPr="00395CD0">
              <w:rPr>
                <w:i/>
              </w:rPr>
              <w:t>Максимум спектральной характеристики (пик) – 375нм</w:t>
            </w:r>
            <w:r w:rsidR="00395CD0">
              <w:rPr>
                <w:i/>
              </w:rPr>
              <w:t>;</w:t>
            </w:r>
          </w:p>
          <w:p w:rsidR="00395CD0" w:rsidRDefault="00CE6948" w:rsidP="00395CD0">
            <w:pPr>
              <w:pStyle w:val="a5"/>
              <w:numPr>
                <w:ilvl w:val="0"/>
                <w:numId w:val="49"/>
              </w:numPr>
              <w:tabs>
                <w:tab w:val="clear" w:pos="4677"/>
                <w:tab w:val="left" w:pos="284"/>
                <w:tab w:val="center" w:pos="601"/>
              </w:tabs>
              <w:ind w:right="33"/>
              <w:jc w:val="both"/>
              <w:rPr>
                <w:i/>
                <w:color w:val="000000"/>
              </w:rPr>
            </w:pPr>
            <w:r w:rsidRPr="00395CD0">
              <w:rPr>
                <w:i/>
              </w:rPr>
              <w:t>Катодная чувствительность не хуже 50 мкА/лм</w:t>
            </w:r>
            <w:r w:rsidR="00395CD0">
              <w:rPr>
                <w:i/>
              </w:rPr>
              <w:t>;</w:t>
            </w:r>
          </w:p>
          <w:p w:rsidR="00395CD0" w:rsidRDefault="00CE6948" w:rsidP="00395CD0">
            <w:pPr>
              <w:pStyle w:val="a5"/>
              <w:numPr>
                <w:ilvl w:val="0"/>
                <w:numId w:val="49"/>
              </w:numPr>
              <w:tabs>
                <w:tab w:val="clear" w:pos="4677"/>
                <w:tab w:val="left" w:pos="284"/>
                <w:tab w:val="center" w:pos="601"/>
              </w:tabs>
              <w:ind w:right="33"/>
              <w:jc w:val="both"/>
              <w:rPr>
                <w:i/>
                <w:color w:val="000000"/>
              </w:rPr>
            </w:pPr>
            <w:r w:rsidRPr="00395CD0">
              <w:rPr>
                <w:i/>
                <w:color w:val="000000"/>
              </w:rPr>
              <w:t>Средний ток анода – 0,02 мА</w:t>
            </w:r>
            <w:r w:rsidR="00395CD0">
              <w:rPr>
                <w:i/>
              </w:rPr>
              <w:t>;</w:t>
            </w:r>
          </w:p>
          <w:p w:rsidR="00395CD0" w:rsidRPr="00395CD0" w:rsidRDefault="00CE6948" w:rsidP="00395CD0">
            <w:pPr>
              <w:pStyle w:val="a5"/>
              <w:numPr>
                <w:ilvl w:val="0"/>
                <w:numId w:val="49"/>
              </w:numPr>
              <w:tabs>
                <w:tab w:val="clear" w:pos="4677"/>
                <w:tab w:val="left" w:pos="284"/>
                <w:tab w:val="center" w:pos="601"/>
              </w:tabs>
              <w:ind w:right="33"/>
              <w:jc w:val="both"/>
              <w:rPr>
                <w:i/>
                <w:color w:val="000000"/>
              </w:rPr>
            </w:pPr>
            <w:r w:rsidRPr="00395CD0">
              <w:rPr>
                <w:i/>
                <w:color w:val="000000"/>
              </w:rPr>
              <w:t>Усиление – не менее 5×10</w:t>
            </w:r>
            <w:r w:rsidRPr="00395CD0">
              <w:rPr>
                <w:i/>
                <w:color w:val="000000"/>
                <w:vertAlign w:val="superscript"/>
              </w:rPr>
              <w:t>5</w:t>
            </w:r>
            <w:r w:rsidR="00395CD0">
              <w:rPr>
                <w:i/>
              </w:rPr>
              <w:t>;</w:t>
            </w:r>
          </w:p>
          <w:p w:rsidR="00CE6948" w:rsidRPr="00395CD0" w:rsidRDefault="00CE6948" w:rsidP="00395CD0">
            <w:pPr>
              <w:pStyle w:val="a5"/>
              <w:numPr>
                <w:ilvl w:val="0"/>
                <w:numId w:val="49"/>
              </w:numPr>
              <w:tabs>
                <w:tab w:val="clear" w:pos="4677"/>
                <w:tab w:val="left" w:pos="284"/>
                <w:tab w:val="center" w:pos="601"/>
              </w:tabs>
              <w:ind w:right="33"/>
              <w:jc w:val="both"/>
              <w:rPr>
                <w:i/>
                <w:color w:val="000000"/>
              </w:rPr>
            </w:pPr>
            <w:r w:rsidRPr="00395CD0">
              <w:rPr>
                <w:i/>
                <w:color w:val="000000"/>
              </w:rPr>
              <w:t>Температурный рабочий диапазон:</w:t>
            </w:r>
            <w:r w:rsidR="00395CD0">
              <w:rPr>
                <w:i/>
                <w:color w:val="000000"/>
              </w:rPr>
              <w:t xml:space="preserve"> </w:t>
            </w:r>
            <w:r w:rsidRPr="00395CD0">
              <w:rPr>
                <w:i/>
                <w:color w:val="000000"/>
              </w:rPr>
              <w:t>от -80</w:t>
            </w:r>
            <w:r w:rsidRPr="00395CD0">
              <w:rPr>
                <w:i/>
              </w:rPr>
              <w:t>°С</w:t>
            </w:r>
            <w:r w:rsidRPr="00395CD0">
              <w:rPr>
                <w:i/>
                <w:color w:val="000000"/>
              </w:rPr>
              <w:t xml:space="preserve">  до </w:t>
            </w:r>
            <w:r w:rsidRPr="00395CD0">
              <w:rPr>
                <w:i/>
              </w:rPr>
              <w:t>+175°С</w:t>
            </w:r>
            <w:r w:rsidR="00395CD0">
              <w:rPr>
                <w:i/>
                <w:color w:val="000000"/>
              </w:rPr>
              <w:t>.</w:t>
            </w:r>
          </w:p>
          <w:p w:rsidR="00395CD0" w:rsidRPr="00DB382C" w:rsidRDefault="00395CD0" w:rsidP="00395CD0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</w:rPr>
            </w:pPr>
            <w:r w:rsidRPr="00DB382C">
              <w:rPr>
                <w:i/>
              </w:rPr>
              <w:t xml:space="preserve">Фотоэлектронный умножитель R6877A </w:t>
            </w:r>
            <w:r w:rsidRPr="00DB382C">
              <w:rPr>
                <w:i/>
                <w:color w:val="000000"/>
              </w:rPr>
              <w:t>должен иметь следующие параметры и составные части:</w:t>
            </w:r>
          </w:p>
          <w:p w:rsidR="00395CD0" w:rsidRPr="00395CD0" w:rsidRDefault="00395CD0" w:rsidP="00395CD0">
            <w:pPr>
              <w:pStyle w:val="a5"/>
              <w:numPr>
                <w:ilvl w:val="0"/>
                <w:numId w:val="49"/>
              </w:numPr>
              <w:tabs>
                <w:tab w:val="clear" w:pos="4677"/>
                <w:tab w:val="left" w:pos="284"/>
                <w:tab w:val="center" w:pos="601"/>
              </w:tabs>
              <w:ind w:right="33"/>
              <w:jc w:val="both"/>
              <w:rPr>
                <w:i/>
                <w:vertAlign w:val="subscript"/>
              </w:rPr>
            </w:pPr>
            <w:r>
              <w:rPr>
                <w:i/>
              </w:rPr>
              <w:t xml:space="preserve"> Д</w:t>
            </w:r>
            <w:r w:rsidRPr="00784073">
              <w:rPr>
                <w:i/>
              </w:rPr>
              <w:t>иаметр 28,5±0,5мм, длина</w:t>
            </w:r>
            <w:r>
              <w:rPr>
                <w:i/>
              </w:rPr>
              <w:t xml:space="preserve"> </w:t>
            </w:r>
            <w:r w:rsidRPr="00784073">
              <w:rPr>
                <w:i/>
              </w:rPr>
              <w:t>43,0±1,5мм</w:t>
            </w:r>
            <w:r>
              <w:rPr>
                <w:i/>
              </w:rPr>
              <w:t>;</w:t>
            </w:r>
          </w:p>
          <w:p w:rsidR="00395CD0" w:rsidRPr="00395CD0" w:rsidRDefault="00395CD0" w:rsidP="00395CD0">
            <w:pPr>
              <w:pStyle w:val="a5"/>
              <w:numPr>
                <w:ilvl w:val="0"/>
                <w:numId w:val="49"/>
              </w:numPr>
              <w:tabs>
                <w:tab w:val="clear" w:pos="4677"/>
                <w:tab w:val="left" w:pos="284"/>
                <w:tab w:val="center" w:pos="601"/>
              </w:tabs>
              <w:ind w:right="33"/>
              <w:jc w:val="both"/>
              <w:rPr>
                <w:i/>
                <w:vertAlign w:val="subscript"/>
              </w:rPr>
            </w:pPr>
            <w:r w:rsidRPr="00395CD0">
              <w:rPr>
                <w:i/>
              </w:rPr>
              <w:t>Диаметр фотокатода 25 мм</w:t>
            </w:r>
            <w:r>
              <w:rPr>
                <w:i/>
              </w:rPr>
              <w:t>;</w:t>
            </w:r>
          </w:p>
          <w:p w:rsidR="00395CD0" w:rsidRPr="00395CD0" w:rsidRDefault="00395CD0" w:rsidP="00395CD0">
            <w:pPr>
              <w:pStyle w:val="a5"/>
              <w:numPr>
                <w:ilvl w:val="0"/>
                <w:numId w:val="49"/>
              </w:numPr>
              <w:tabs>
                <w:tab w:val="clear" w:pos="4677"/>
                <w:tab w:val="left" w:pos="284"/>
                <w:tab w:val="center" w:pos="601"/>
              </w:tabs>
              <w:ind w:right="33"/>
              <w:jc w:val="both"/>
              <w:rPr>
                <w:i/>
                <w:vertAlign w:val="subscript"/>
              </w:rPr>
            </w:pPr>
            <w:r w:rsidRPr="00395CD0">
              <w:rPr>
                <w:i/>
              </w:rPr>
              <w:t>Спектральная характеристика – от</w:t>
            </w:r>
            <w:r>
              <w:rPr>
                <w:i/>
              </w:rPr>
              <w:t xml:space="preserve"> </w:t>
            </w:r>
            <w:r w:rsidRPr="00395CD0">
              <w:rPr>
                <w:i/>
              </w:rPr>
              <w:t>300 до 650 нм</w:t>
            </w:r>
            <w:r>
              <w:rPr>
                <w:i/>
              </w:rPr>
              <w:t>;</w:t>
            </w:r>
          </w:p>
          <w:p w:rsidR="00395CD0" w:rsidRPr="00395CD0" w:rsidRDefault="00395CD0" w:rsidP="00395CD0">
            <w:pPr>
              <w:pStyle w:val="a5"/>
              <w:numPr>
                <w:ilvl w:val="0"/>
                <w:numId w:val="49"/>
              </w:numPr>
              <w:tabs>
                <w:tab w:val="clear" w:pos="4677"/>
                <w:tab w:val="left" w:pos="284"/>
                <w:tab w:val="center" w:pos="601"/>
              </w:tabs>
              <w:ind w:right="33"/>
              <w:jc w:val="both"/>
              <w:rPr>
                <w:i/>
                <w:vertAlign w:val="subscript"/>
              </w:rPr>
            </w:pPr>
            <w:r w:rsidRPr="00395CD0">
              <w:rPr>
                <w:i/>
              </w:rPr>
              <w:lastRenderedPageBreak/>
              <w:t>Максимум спектральной характеристики –</w:t>
            </w:r>
            <w:r>
              <w:rPr>
                <w:i/>
              </w:rPr>
              <w:t xml:space="preserve"> </w:t>
            </w:r>
            <w:r w:rsidRPr="00395CD0">
              <w:rPr>
                <w:i/>
              </w:rPr>
              <w:t>375нм</w:t>
            </w:r>
            <w:r>
              <w:rPr>
                <w:i/>
              </w:rPr>
              <w:t>;</w:t>
            </w:r>
          </w:p>
          <w:p w:rsidR="00395CD0" w:rsidRPr="00395CD0" w:rsidRDefault="00395CD0" w:rsidP="00395CD0">
            <w:pPr>
              <w:pStyle w:val="a5"/>
              <w:numPr>
                <w:ilvl w:val="0"/>
                <w:numId w:val="49"/>
              </w:numPr>
              <w:tabs>
                <w:tab w:val="clear" w:pos="4677"/>
                <w:tab w:val="left" w:pos="284"/>
                <w:tab w:val="center" w:pos="601"/>
              </w:tabs>
              <w:ind w:right="33"/>
              <w:jc w:val="both"/>
              <w:rPr>
                <w:i/>
                <w:vertAlign w:val="subscript"/>
              </w:rPr>
            </w:pPr>
            <w:r w:rsidRPr="00395CD0">
              <w:rPr>
                <w:i/>
              </w:rPr>
              <w:t>Катодная чувствительность не хуже 50 мкА/лм</w:t>
            </w:r>
            <w:r>
              <w:rPr>
                <w:i/>
              </w:rPr>
              <w:t>;</w:t>
            </w:r>
          </w:p>
          <w:p w:rsidR="00395CD0" w:rsidRPr="00395CD0" w:rsidRDefault="00395CD0" w:rsidP="00395CD0">
            <w:pPr>
              <w:pStyle w:val="a5"/>
              <w:numPr>
                <w:ilvl w:val="0"/>
                <w:numId w:val="49"/>
              </w:numPr>
              <w:tabs>
                <w:tab w:val="clear" w:pos="4677"/>
                <w:tab w:val="left" w:pos="284"/>
                <w:tab w:val="center" w:pos="601"/>
              </w:tabs>
              <w:ind w:right="33"/>
              <w:jc w:val="both"/>
              <w:rPr>
                <w:i/>
                <w:vertAlign w:val="subscript"/>
              </w:rPr>
            </w:pPr>
            <w:r w:rsidRPr="00395CD0">
              <w:rPr>
                <w:i/>
                <w:color w:val="000000"/>
              </w:rPr>
              <w:t>Средний ток анода – 0,02 мА</w:t>
            </w:r>
            <w:r>
              <w:rPr>
                <w:i/>
              </w:rPr>
              <w:t>;</w:t>
            </w:r>
          </w:p>
          <w:p w:rsidR="00CE6948" w:rsidRPr="00395CD0" w:rsidRDefault="00395CD0" w:rsidP="00395CD0">
            <w:pPr>
              <w:pStyle w:val="a5"/>
              <w:numPr>
                <w:ilvl w:val="0"/>
                <w:numId w:val="49"/>
              </w:numPr>
              <w:tabs>
                <w:tab w:val="clear" w:pos="4677"/>
                <w:tab w:val="left" w:pos="284"/>
                <w:tab w:val="center" w:pos="601"/>
              </w:tabs>
              <w:ind w:right="33"/>
              <w:jc w:val="both"/>
              <w:rPr>
                <w:i/>
                <w:vertAlign w:val="subscript"/>
              </w:rPr>
            </w:pPr>
            <w:r w:rsidRPr="00395CD0">
              <w:rPr>
                <w:i/>
                <w:color w:val="000000"/>
              </w:rPr>
              <w:t xml:space="preserve">Температурный рабочий диапазон: до </w:t>
            </w:r>
            <w:r w:rsidRPr="00395CD0">
              <w:rPr>
                <w:i/>
              </w:rPr>
              <w:t>+175°С</w:t>
            </w:r>
            <w:r>
              <w:rPr>
                <w:i/>
              </w:rPr>
              <w:t>.</w:t>
            </w:r>
          </w:p>
        </w:tc>
      </w:tr>
      <w:tr w:rsidR="00CE6948" w:rsidRPr="00155901" w:rsidTr="00395CD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jc w:val="center"/>
              <w:rPr>
                <w:i/>
                <w:color w:val="000000"/>
              </w:rPr>
            </w:pPr>
            <w:r w:rsidRPr="00155901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CE6948" w:rsidRPr="00155901" w:rsidTr="00395CD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1E1D2F" w:rsidRDefault="00CE6948" w:rsidP="00395CD0">
            <w:pPr>
              <w:widowControl w:val="0"/>
              <w:shd w:val="clear" w:color="auto" w:fill="FFFFFF"/>
              <w:tabs>
                <w:tab w:val="left" w:pos="34"/>
              </w:tabs>
              <w:autoSpaceDE w:val="0"/>
              <w:autoSpaceDN w:val="0"/>
              <w:adjustRightInd w:val="0"/>
              <w:ind w:left="34"/>
              <w:jc w:val="both"/>
              <w:rPr>
                <w:i/>
                <w:color w:val="000000"/>
              </w:rPr>
            </w:pPr>
            <w:r w:rsidRPr="001E1D2F">
              <w:rPr>
                <w:i/>
              </w:rPr>
              <w:t xml:space="preserve">Средний срок службы при соблюдении условий хранения, транспортирования и эксплуатации, установленных в разделе 3 настоящего ТЗ, должен составлять не менее </w:t>
            </w:r>
            <w:r>
              <w:rPr>
                <w:i/>
              </w:rPr>
              <w:t>одного года.</w:t>
            </w:r>
            <w:r w:rsidRPr="001E1D2F">
              <w:rPr>
                <w:i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CE6948" w:rsidRPr="00155901" w:rsidTr="00395CD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jc w:val="center"/>
              <w:rPr>
                <w:i/>
                <w:color w:val="000000"/>
              </w:rPr>
            </w:pPr>
            <w:r w:rsidRPr="0015590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CE6948" w:rsidRPr="00155901" w:rsidTr="00395CD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395CD0" w:rsidRDefault="00CE6948" w:rsidP="00CE6948">
            <w:pPr>
              <w:rPr>
                <w:i/>
              </w:rPr>
            </w:pPr>
            <w:r w:rsidRPr="00395CD0">
              <w:rPr>
                <w:i/>
              </w:rPr>
              <w:t>Комплект поставки</w:t>
            </w:r>
            <w:r w:rsidR="00395CD0" w:rsidRPr="00395CD0">
              <w:rPr>
                <w:i/>
              </w:rPr>
              <w:t xml:space="preserve"> </w:t>
            </w:r>
            <w:r w:rsidR="00395CD0">
              <w:rPr>
                <w:i/>
              </w:rPr>
              <w:t>ф</w:t>
            </w:r>
            <w:r w:rsidR="00395CD0" w:rsidRPr="005B5C0F">
              <w:rPr>
                <w:i/>
              </w:rPr>
              <w:t>отоэлектронн</w:t>
            </w:r>
            <w:r w:rsidR="00395CD0">
              <w:rPr>
                <w:i/>
              </w:rPr>
              <w:t>ого</w:t>
            </w:r>
            <w:r w:rsidR="00395CD0" w:rsidRPr="005B5C0F">
              <w:rPr>
                <w:i/>
              </w:rPr>
              <w:t xml:space="preserve"> умножител</w:t>
            </w:r>
            <w:r w:rsidR="00395CD0">
              <w:rPr>
                <w:i/>
              </w:rPr>
              <w:t>я</w:t>
            </w:r>
            <w:r w:rsidR="00395CD0" w:rsidRPr="005B5C0F">
              <w:rPr>
                <w:i/>
              </w:rPr>
              <w:t xml:space="preserve"> </w:t>
            </w:r>
            <w:r w:rsidR="00395CD0" w:rsidRPr="00395CD0">
              <w:rPr>
                <w:i/>
              </w:rPr>
              <w:t>R</w:t>
            </w:r>
            <w:r w:rsidR="00395CD0" w:rsidRPr="005B5C0F">
              <w:rPr>
                <w:i/>
              </w:rPr>
              <w:t>4607</w:t>
            </w:r>
            <w:r w:rsidR="00395CD0" w:rsidRPr="00395CD0">
              <w:rPr>
                <w:i/>
              </w:rPr>
              <w:t>A</w:t>
            </w:r>
            <w:r w:rsidR="00395CD0" w:rsidRPr="005B5C0F">
              <w:rPr>
                <w:i/>
              </w:rPr>
              <w:t>-01</w:t>
            </w:r>
            <w:r w:rsidRPr="00395CD0">
              <w:rPr>
                <w:i/>
              </w:rPr>
              <w:t>:</w:t>
            </w:r>
          </w:p>
          <w:p w:rsidR="00CE6948" w:rsidRPr="00395CD0" w:rsidRDefault="00CE6948" w:rsidP="00CE6948">
            <w:pPr>
              <w:pStyle w:val="a9"/>
              <w:numPr>
                <w:ilvl w:val="0"/>
                <w:numId w:val="20"/>
              </w:numPr>
              <w:rPr>
                <w:i/>
                <w:szCs w:val="24"/>
              </w:rPr>
            </w:pPr>
            <w:r w:rsidRPr="00784073">
              <w:rPr>
                <w:i/>
                <w:szCs w:val="24"/>
              </w:rPr>
              <w:t xml:space="preserve">Фотоэлектронный умножитель </w:t>
            </w:r>
            <w:r w:rsidRPr="00395CD0">
              <w:rPr>
                <w:i/>
                <w:szCs w:val="24"/>
              </w:rPr>
              <w:t>R4607A-01</w:t>
            </w:r>
            <w:r>
              <w:rPr>
                <w:i/>
                <w:szCs w:val="24"/>
              </w:rPr>
              <w:t xml:space="preserve"> </w:t>
            </w:r>
            <w:r w:rsidRPr="00395CD0">
              <w:rPr>
                <w:i/>
                <w:szCs w:val="24"/>
              </w:rPr>
              <w:t>– 1</w:t>
            </w:r>
            <w:r>
              <w:rPr>
                <w:i/>
                <w:szCs w:val="24"/>
              </w:rPr>
              <w:t>шт.</w:t>
            </w:r>
          </w:p>
          <w:p w:rsidR="00CE6948" w:rsidRPr="00395CD0" w:rsidRDefault="00CE6948" w:rsidP="00CE6948">
            <w:pPr>
              <w:pStyle w:val="a9"/>
              <w:numPr>
                <w:ilvl w:val="0"/>
                <w:numId w:val="20"/>
              </w:numPr>
              <w:rPr>
                <w:i/>
                <w:szCs w:val="24"/>
              </w:rPr>
            </w:pPr>
            <w:r w:rsidRPr="00395CD0">
              <w:rPr>
                <w:i/>
                <w:szCs w:val="24"/>
              </w:rPr>
              <w:t>Паспорт – 1</w:t>
            </w:r>
            <w:r>
              <w:rPr>
                <w:i/>
                <w:szCs w:val="24"/>
              </w:rPr>
              <w:t>шт.</w:t>
            </w:r>
          </w:p>
          <w:p w:rsidR="00395CD0" w:rsidRPr="00395CD0" w:rsidRDefault="00395CD0" w:rsidP="00395CD0">
            <w:pPr>
              <w:rPr>
                <w:i/>
              </w:rPr>
            </w:pPr>
            <w:r w:rsidRPr="00395CD0">
              <w:rPr>
                <w:i/>
              </w:rPr>
              <w:t xml:space="preserve">Комплект поставки </w:t>
            </w:r>
            <w:r>
              <w:rPr>
                <w:i/>
              </w:rPr>
              <w:t>ф</w:t>
            </w:r>
            <w:r w:rsidRPr="00DB382C">
              <w:rPr>
                <w:i/>
              </w:rPr>
              <w:t>отоэлектронн</w:t>
            </w:r>
            <w:r>
              <w:rPr>
                <w:i/>
              </w:rPr>
              <w:t>ого</w:t>
            </w:r>
            <w:r w:rsidRPr="00DB382C">
              <w:rPr>
                <w:i/>
              </w:rPr>
              <w:t xml:space="preserve"> умножител</w:t>
            </w:r>
            <w:r>
              <w:rPr>
                <w:i/>
              </w:rPr>
              <w:t>я</w:t>
            </w:r>
            <w:r w:rsidRPr="00DB382C">
              <w:rPr>
                <w:i/>
              </w:rPr>
              <w:t xml:space="preserve"> R6877A</w:t>
            </w:r>
            <w:r w:rsidRPr="00395CD0">
              <w:rPr>
                <w:i/>
              </w:rPr>
              <w:t>:</w:t>
            </w:r>
          </w:p>
          <w:p w:rsidR="00395CD0" w:rsidRPr="00395CD0" w:rsidRDefault="00395CD0" w:rsidP="00395CD0">
            <w:pPr>
              <w:pStyle w:val="a9"/>
              <w:numPr>
                <w:ilvl w:val="0"/>
                <w:numId w:val="20"/>
              </w:numPr>
              <w:rPr>
                <w:i/>
                <w:szCs w:val="24"/>
              </w:rPr>
            </w:pPr>
            <w:r w:rsidRPr="00784073">
              <w:rPr>
                <w:i/>
                <w:szCs w:val="24"/>
              </w:rPr>
              <w:t>Фотоэлектронный умножитель R6877A</w:t>
            </w:r>
            <w:r w:rsidRPr="006E5FC7">
              <w:rPr>
                <w:i/>
                <w:szCs w:val="24"/>
              </w:rPr>
              <w:t xml:space="preserve"> </w:t>
            </w:r>
            <w:r w:rsidRPr="00395CD0">
              <w:rPr>
                <w:i/>
                <w:szCs w:val="24"/>
              </w:rPr>
              <w:t>– 1</w:t>
            </w:r>
            <w:r>
              <w:rPr>
                <w:i/>
                <w:szCs w:val="24"/>
              </w:rPr>
              <w:t>шт.</w:t>
            </w:r>
          </w:p>
          <w:p w:rsidR="00CE6948" w:rsidRPr="00395CD0" w:rsidRDefault="00395CD0" w:rsidP="00CE6948">
            <w:pPr>
              <w:pStyle w:val="a9"/>
              <w:numPr>
                <w:ilvl w:val="0"/>
                <w:numId w:val="20"/>
              </w:numPr>
              <w:rPr>
                <w:i/>
                <w:szCs w:val="24"/>
              </w:rPr>
            </w:pPr>
            <w:r w:rsidRPr="00395CD0">
              <w:rPr>
                <w:i/>
                <w:szCs w:val="24"/>
              </w:rPr>
              <w:t>Паспорт –</w:t>
            </w:r>
            <w:r>
              <w:rPr>
                <w:i/>
                <w:szCs w:val="24"/>
              </w:rPr>
              <w:t xml:space="preserve"> </w:t>
            </w:r>
            <w:r w:rsidRPr="00395CD0">
              <w:rPr>
                <w:i/>
                <w:szCs w:val="24"/>
              </w:rPr>
              <w:t>1шт.</w:t>
            </w:r>
          </w:p>
        </w:tc>
      </w:tr>
      <w:tr w:rsidR="00CE6948" w:rsidRPr="00155901" w:rsidTr="00395CD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jc w:val="center"/>
              <w:rPr>
                <w:i/>
                <w:color w:val="000000"/>
              </w:rPr>
            </w:pPr>
            <w:r w:rsidRPr="00155901">
              <w:rPr>
                <w:color w:val="000000"/>
              </w:rPr>
              <w:t>Подраздел 4.4 Требования к маркировке</w:t>
            </w:r>
          </w:p>
        </w:tc>
      </w:tr>
      <w:tr w:rsidR="00CE6948" w:rsidRPr="00155901" w:rsidTr="00395CD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Маркировка ф</w:t>
            </w:r>
            <w:r w:rsidRPr="00BE59E0">
              <w:rPr>
                <w:i/>
                <w:color w:val="000000"/>
              </w:rPr>
              <w:t>отоэлектронн</w:t>
            </w:r>
            <w:r>
              <w:rPr>
                <w:i/>
                <w:color w:val="000000"/>
              </w:rPr>
              <w:t>ого</w:t>
            </w:r>
            <w:r w:rsidRPr="00BE59E0">
              <w:rPr>
                <w:i/>
                <w:color w:val="000000"/>
              </w:rPr>
              <w:t xml:space="preserve"> умножител</w:t>
            </w:r>
            <w:r>
              <w:rPr>
                <w:i/>
                <w:color w:val="000000"/>
              </w:rPr>
              <w:t>я должна содержать сведения о производителе, модели, заводской номер и дату изготовления.</w:t>
            </w:r>
          </w:p>
        </w:tc>
      </w:tr>
      <w:tr w:rsidR="00CE6948" w:rsidRPr="00155901" w:rsidTr="00395CD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Подраздел 4.5 Требования к упаковке</w:t>
            </w:r>
          </w:p>
        </w:tc>
      </w:tr>
      <w:tr w:rsidR="00CE6948" w:rsidRPr="00155901" w:rsidTr="00395CD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395CD0" w:rsidRDefault="00CE6948" w:rsidP="00CE6948">
            <w:pPr>
              <w:jc w:val="both"/>
              <w:rPr>
                <w:i/>
              </w:rPr>
            </w:pPr>
            <w:r>
              <w:rPr>
                <w:i/>
              </w:rPr>
              <w:t>Ф</w:t>
            </w:r>
            <w:r w:rsidRPr="00355AF3">
              <w:rPr>
                <w:i/>
              </w:rPr>
              <w:t>отоэлектронн</w:t>
            </w:r>
            <w:r>
              <w:rPr>
                <w:i/>
              </w:rPr>
              <w:t xml:space="preserve">ый </w:t>
            </w:r>
            <w:r w:rsidRPr="00355AF3">
              <w:rPr>
                <w:i/>
              </w:rPr>
              <w:t>умножител</w:t>
            </w:r>
            <w:r>
              <w:rPr>
                <w:i/>
              </w:rPr>
              <w:t xml:space="preserve">ь </w:t>
            </w:r>
            <w:r w:rsidRPr="00DD2457">
              <w:rPr>
                <w:i/>
              </w:rPr>
              <w:t>поставляется в специальной упаковке, соответствующий стандартам, ТУ, обязательным правилам и требованиям для тары и упаковки. Упаковка должна обеспечивать сохранность товара на весь срок его транспортировки с учетом перегрузок и длительного хранения.</w:t>
            </w:r>
          </w:p>
        </w:tc>
      </w:tr>
    </w:tbl>
    <w:p w:rsidR="00CE6948" w:rsidRPr="00155901" w:rsidRDefault="00CE6948" w:rsidP="00CE6948">
      <w:pPr>
        <w:jc w:val="center"/>
        <w:rPr>
          <w:color w:val="000000"/>
        </w:rPr>
      </w:pPr>
    </w:p>
    <w:p w:rsidR="00CE6948" w:rsidRPr="00155901" w:rsidRDefault="00CE6948" w:rsidP="00CE6948">
      <w:pPr>
        <w:jc w:val="center"/>
        <w:rPr>
          <w:color w:val="000000"/>
        </w:rPr>
      </w:pPr>
      <w:r w:rsidRPr="00155901">
        <w:rPr>
          <w:color w:val="000000"/>
        </w:rPr>
        <w:t>РАЗДЕЛ 5. ТРЕБОВАНИЯ ПО ПРАВИЛАМ СДАЧИ И ПРИЕМКИ</w:t>
      </w:r>
    </w:p>
    <w:p w:rsidR="00CE6948" w:rsidRPr="00155901" w:rsidRDefault="00CE6948" w:rsidP="00CE694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Подраздел 5.1 Порядок сдачи и приемки</w:t>
            </w:r>
          </w:p>
        </w:tc>
      </w:tr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155901" w:rsidRDefault="00CE6948" w:rsidP="00395CD0">
            <w:pPr>
              <w:jc w:val="both"/>
              <w:rPr>
                <w:i/>
                <w:color w:val="000000"/>
              </w:rPr>
            </w:pPr>
            <w:r w:rsidRPr="00155901">
              <w:rPr>
                <w:i/>
                <w:iCs/>
                <w:color w:val="000000"/>
              </w:rPr>
              <w:t xml:space="preserve">Порядок сдачи и приемки </w:t>
            </w:r>
            <w:r w:rsidRPr="00355AF3">
              <w:rPr>
                <w:i/>
                <w:iCs/>
                <w:color w:val="000000"/>
              </w:rPr>
              <w:t>фотоэлектронного умножителя</w:t>
            </w:r>
            <w:r w:rsidRPr="00155901">
              <w:rPr>
                <w:i/>
                <w:iCs/>
                <w:color w:val="000000"/>
              </w:rPr>
              <w:t xml:space="preserve"> оговаривается в договоре на поставку.</w:t>
            </w:r>
          </w:p>
        </w:tc>
      </w:tr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948" w:rsidRPr="00155901" w:rsidRDefault="00CE6948" w:rsidP="00395CD0">
            <w:pPr>
              <w:jc w:val="both"/>
              <w:rPr>
                <w:i/>
                <w:color w:val="000000"/>
              </w:rPr>
            </w:pPr>
            <w:r w:rsidRPr="00155901">
              <w:rPr>
                <w:i/>
                <w:color w:val="000000"/>
              </w:rPr>
              <w:t>Перечень документов, поставляемых в обязательном порядке</w:t>
            </w:r>
            <w:r w:rsidR="00395CD0">
              <w:rPr>
                <w:i/>
                <w:color w:val="000000"/>
              </w:rPr>
              <w:t xml:space="preserve">, </w:t>
            </w:r>
            <w:r w:rsidRPr="00155901">
              <w:rPr>
                <w:i/>
                <w:color w:val="000000"/>
              </w:rPr>
              <w:t>должен соответствовать комплекту поставки.</w:t>
            </w:r>
            <w:r w:rsidRPr="00602E90">
              <w:rPr>
                <w:bCs/>
              </w:rPr>
              <w:t xml:space="preserve"> </w:t>
            </w:r>
          </w:p>
        </w:tc>
      </w:tr>
    </w:tbl>
    <w:p w:rsidR="00CE6948" w:rsidRPr="00155901" w:rsidRDefault="00CE6948" w:rsidP="00CE6948">
      <w:pPr>
        <w:jc w:val="center"/>
        <w:rPr>
          <w:color w:val="000000"/>
        </w:rPr>
      </w:pPr>
    </w:p>
    <w:p w:rsidR="00CE6948" w:rsidRPr="00155901" w:rsidRDefault="00CE6948" w:rsidP="00CE6948">
      <w:pPr>
        <w:jc w:val="center"/>
        <w:rPr>
          <w:color w:val="000000"/>
        </w:rPr>
      </w:pPr>
      <w:r w:rsidRPr="00155901">
        <w:rPr>
          <w:color w:val="000000"/>
        </w:rPr>
        <w:t>РАЗДЕЛ 6. ТРЕБОВАНИЯ К ТРАНСПОРТИРОВАНИЮ</w:t>
      </w:r>
    </w:p>
    <w:p w:rsidR="00CE6948" w:rsidRPr="00155901" w:rsidRDefault="00CE6948" w:rsidP="00CE694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rPr>
                <w:i/>
                <w:color w:val="000000"/>
              </w:rPr>
            </w:pPr>
            <w:r w:rsidRPr="00155901">
              <w:rPr>
                <w:i/>
                <w:color w:val="000000"/>
              </w:rPr>
              <w:t>Транспортирование осуществляется силами поставщика.</w:t>
            </w:r>
          </w:p>
        </w:tc>
      </w:tr>
    </w:tbl>
    <w:p w:rsidR="00CE6948" w:rsidRPr="00155901" w:rsidRDefault="00CE6948" w:rsidP="00CE6948">
      <w:pPr>
        <w:jc w:val="center"/>
        <w:rPr>
          <w:color w:val="000000"/>
        </w:rPr>
      </w:pPr>
    </w:p>
    <w:p w:rsidR="00CE6948" w:rsidRPr="00155901" w:rsidRDefault="00CE6948" w:rsidP="00CE6948">
      <w:pPr>
        <w:jc w:val="center"/>
        <w:rPr>
          <w:color w:val="000000"/>
        </w:rPr>
      </w:pPr>
      <w:r w:rsidRPr="00155901">
        <w:rPr>
          <w:color w:val="000000"/>
        </w:rPr>
        <w:t>РАЗДЕЛ 7. ТРЕБОВАНИЯ К ХРАНЕНИЮ</w:t>
      </w:r>
    </w:p>
    <w:p w:rsidR="00CE6948" w:rsidRPr="00155901" w:rsidRDefault="00CE6948" w:rsidP="00CE694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rPr>
                <w:i/>
                <w:color w:val="000000"/>
              </w:rPr>
            </w:pPr>
            <w:r w:rsidRPr="00155901">
              <w:rPr>
                <w:i/>
                <w:color w:val="000000"/>
              </w:rPr>
              <w:t>Не предъявляются.</w:t>
            </w:r>
          </w:p>
        </w:tc>
      </w:tr>
    </w:tbl>
    <w:p w:rsidR="00CE6948" w:rsidRPr="00155901" w:rsidRDefault="00CE6948" w:rsidP="00CE6948">
      <w:pPr>
        <w:jc w:val="center"/>
        <w:rPr>
          <w:color w:val="000000"/>
        </w:rPr>
      </w:pPr>
    </w:p>
    <w:p w:rsidR="00CE6948" w:rsidRPr="00155901" w:rsidRDefault="00CE6948" w:rsidP="00CE6948">
      <w:pPr>
        <w:jc w:val="center"/>
        <w:rPr>
          <w:color w:val="000000"/>
        </w:rPr>
      </w:pPr>
      <w:r w:rsidRPr="00155901">
        <w:rPr>
          <w:color w:val="000000"/>
        </w:rPr>
        <w:t>РАЗДЕЛ 8. ТРЕБОВАНИЯ К ОБЪЕМУ И/ИЛИ СРОКУ ПРЕДОСТАВЛЕНИЯ ГАРАНТИЙ</w:t>
      </w:r>
    </w:p>
    <w:p w:rsidR="00CE6948" w:rsidRPr="00155901" w:rsidRDefault="00CE6948" w:rsidP="00CE694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jc w:val="both"/>
              <w:rPr>
                <w:i/>
                <w:color w:val="000000"/>
              </w:rPr>
            </w:pPr>
            <w:r w:rsidRPr="00155901">
              <w:rPr>
                <w:i/>
                <w:color w:val="000000"/>
              </w:rPr>
              <w:t xml:space="preserve">Гарантийный срок использования должен быть не менее </w:t>
            </w:r>
            <w:r>
              <w:rPr>
                <w:i/>
                <w:color w:val="000000"/>
              </w:rPr>
              <w:t xml:space="preserve">12 месяцев </w:t>
            </w:r>
            <w:proofErr w:type="gramStart"/>
            <w:r w:rsidRPr="00155901">
              <w:rPr>
                <w:i/>
                <w:color w:val="000000"/>
              </w:rPr>
              <w:t xml:space="preserve">с даты </w:t>
            </w:r>
            <w:r>
              <w:rPr>
                <w:i/>
                <w:color w:val="000000"/>
              </w:rPr>
              <w:t>поставки</w:t>
            </w:r>
            <w:proofErr w:type="gramEnd"/>
            <w:r>
              <w:rPr>
                <w:i/>
                <w:color w:val="000000"/>
              </w:rPr>
              <w:t xml:space="preserve"> заказчику</w:t>
            </w:r>
            <w:r w:rsidR="00395CD0">
              <w:rPr>
                <w:i/>
                <w:color w:val="000000"/>
              </w:rPr>
              <w:t>.</w:t>
            </w:r>
          </w:p>
        </w:tc>
      </w:tr>
    </w:tbl>
    <w:p w:rsidR="00CE6948" w:rsidRPr="00155901" w:rsidRDefault="00CE6948" w:rsidP="00CE6948">
      <w:pPr>
        <w:jc w:val="center"/>
        <w:rPr>
          <w:color w:val="000000"/>
        </w:rPr>
      </w:pPr>
    </w:p>
    <w:p w:rsidR="00CE6948" w:rsidRPr="00155901" w:rsidRDefault="00CE6948" w:rsidP="00CE6948">
      <w:pPr>
        <w:jc w:val="center"/>
        <w:rPr>
          <w:color w:val="000000"/>
        </w:rPr>
      </w:pPr>
      <w:r w:rsidRPr="00155901">
        <w:rPr>
          <w:color w:val="000000"/>
        </w:rPr>
        <w:t>РАЗДЕЛ 9. ТРЕБОВАНИЯ К ОБСЛУЖИВАНИЮ</w:t>
      </w:r>
    </w:p>
    <w:p w:rsidR="00CE6948" w:rsidRPr="00155901" w:rsidRDefault="00CE6948" w:rsidP="00CE694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rPr>
                <w:i/>
                <w:color w:val="000000"/>
              </w:rPr>
            </w:pPr>
            <w:r w:rsidRPr="00155901">
              <w:rPr>
                <w:i/>
                <w:color w:val="000000"/>
              </w:rPr>
              <w:t>Не предъявляются.</w:t>
            </w:r>
          </w:p>
        </w:tc>
      </w:tr>
    </w:tbl>
    <w:p w:rsidR="00CE6948" w:rsidRPr="00155901" w:rsidRDefault="00CE6948" w:rsidP="00CE6948">
      <w:pPr>
        <w:jc w:val="center"/>
        <w:rPr>
          <w:color w:val="000000"/>
        </w:rPr>
      </w:pPr>
      <w:bookmarkStart w:id="3" w:name="_GoBack"/>
    </w:p>
    <w:bookmarkEnd w:id="3"/>
    <w:p w:rsidR="00CE6948" w:rsidRPr="00155901" w:rsidRDefault="00CE6948" w:rsidP="00CE6948">
      <w:pPr>
        <w:jc w:val="center"/>
        <w:rPr>
          <w:color w:val="000000"/>
        </w:rPr>
      </w:pPr>
      <w:r w:rsidRPr="00155901">
        <w:rPr>
          <w:color w:val="000000"/>
        </w:rPr>
        <w:t>РАЗДЕЛ 10. ЭКОЛОГИЧЕСКИЕ ТРЕБОВАНИЯ</w:t>
      </w:r>
    </w:p>
    <w:p w:rsidR="00CE6948" w:rsidRPr="00155901" w:rsidRDefault="00CE6948" w:rsidP="00CE694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jc w:val="both"/>
              <w:rPr>
                <w:i/>
                <w:color w:val="000000"/>
              </w:rPr>
            </w:pPr>
            <w:r w:rsidRPr="00155901">
              <w:rPr>
                <w:i/>
                <w:color w:val="000000"/>
              </w:rPr>
              <w:t xml:space="preserve">В </w:t>
            </w:r>
            <w:proofErr w:type="gramStart"/>
            <w:r w:rsidRPr="00155901">
              <w:rPr>
                <w:i/>
                <w:color w:val="000000"/>
              </w:rPr>
              <w:t>соответствии</w:t>
            </w:r>
            <w:proofErr w:type="gramEnd"/>
            <w:r w:rsidRPr="00155901">
              <w:rPr>
                <w:i/>
                <w:color w:val="000000"/>
              </w:rPr>
              <w:t xml:space="preserve"> с действующим законодательством РФ.</w:t>
            </w:r>
          </w:p>
        </w:tc>
      </w:tr>
    </w:tbl>
    <w:p w:rsidR="00CE6948" w:rsidRPr="00155901" w:rsidRDefault="00CE6948" w:rsidP="00CE6948">
      <w:pPr>
        <w:jc w:val="center"/>
        <w:rPr>
          <w:color w:val="000000"/>
        </w:rPr>
      </w:pPr>
    </w:p>
    <w:p w:rsidR="00CE6948" w:rsidRPr="00155901" w:rsidRDefault="00CE6948" w:rsidP="00CE6948">
      <w:pPr>
        <w:jc w:val="center"/>
        <w:rPr>
          <w:color w:val="000000"/>
        </w:rPr>
      </w:pPr>
      <w:r w:rsidRPr="00155901">
        <w:rPr>
          <w:color w:val="000000"/>
        </w:rPr>
        <w:t>РАЗДЕЛ 11. ТРЕБОВАНИЯ ПО БЕЗОПАСНОСТИ</w:t>
      </w:r>
    </w:p>
    <w:p w:rsidR="00CE6948" w:rsidRPr="00155901" w:rsidRDefault="00CE6948" w:rsidP="00CE694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948" w:rsidRPr="005B5C0F" w:rsidRDefault="00CE6948" w:rsidP="00CE6948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</w:rPr>
            </w:pPr>
            <w:r w:rsidRPr="005B5C0F">
              <w:rPr>
                <w:i/>
                <w:color w:val="000000"/>
              </w:rPr>
              <w:t>Не предъявляются.</w:t>
            </w:r>
          </w:p>
        </w:tc>
      </w:tr>
    </w:tbl>
    <w:p w:rsidR="00395CD0" w:rsidRDefault="00395CD0" w:rsidP="00CE6948">
      <w:pPr>
        <w:jc w:val="center"/>
        <w:rPr>
          <w:color w:val="000000"/>
        </w:rPr>
      </w:pPr>
    </w:p>
    <w:p w:rsidR="00CE6948" w:rsidRPr="00155901" w:rsidRDefault="00CE6948" w:rsidP="00CE6948">
      <w:pPr>
        <w:jc w:val="center"/>
        <w:rPr>
          <w:color w:val="000000"/>
        </w:rPr>
      </w:pPr>
      <w:r w:rsidRPr="00155901">
        <w:rPr>
          <w:color w:val="000000"/>
        </w:rPr>
        <w:t>РАЗДЕЛ 12. ТРЕБОВАНИЯ К КАЧЕСТВУ</w:t>
      </w:r>
    </w:p>
    <w:p w:rsidR="00CE6948" w:rsidRPr="00155901" w:rsidRDefault="00CE6948" w:rsidP="00CE694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948" w:rsidRPr="00925FEE" w:rsidRDefault="00CE6948" w:rsidP="00CE694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BF1686">
              <w:rPr>
                <w:i/>
                <w:color w:val="000000"/>
              </w:rPr>
              <w:t>Не предъявляются.</w:t>
            </w:r>
          </w:p>
        </w:tc>
      </w:tr>
    </w:tbl>
    <w:p w:rsidR="00CE6948" w:rsidRPr="00155901" w:rsidRDefault="00CE6948" w:rsidP="00CE6948">
      <w:pPr>
        <w:jc w:val="center"/>
        <w:rPr>
          <w:color w:val="000000"/>
        </w:rPr>
      </w:pPr>
    </w:p>
    <w:p w:rsidR="00CE6948" w:rsidRPr="00155901" w:rsidRDefault="00CE6948" w:rsidP="00CE6948">
      <w:pPr>
        <w:jc w:val="center"/>
        <w:rPr>
          <w:color w:val="000000"/>
        </w:rPr>
      </w:pPr>
      <w:r w:rsidRPr="00155901">
        <w:rPr>
          <w:color w:val="000000"/>
        </w:rPr>
        <w:t>РАЗДЕЛ 13. ДОПОЛНИТЕЛЬНЫЕ (ИНЫЕ) ТРЕБОВАНИЯ</w:t>
      </w:r>
    </w:p>
    <w:p w:rsidR="00CE6948" w:rsidRPr="00155901" w:rsidRDefault="00CE6948" w:rsidP="00CE694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948" w:rsidRPr="005B5C0F" w:rsidRDefault="00CE6948" w:rsidP="00CE6948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</w:rPr>
            </w:pPr>
            <w:r w:rsidRPr="005B5C0F">
              <w:rPr>
                <w:i/>
                <w:color w:val="000000"/>
              </w:rPr>
              <w:t>Не предъявляются.</w:t>
            </w:r>
          </w:p>
        </w:tc>
      </w:tr>
    </w:tbl>
    <w:p w:rsidR="00CE6948" w:rsidRPr="00155901" w:rsidRDefault="00CE6948" w:rsidP="00CE6948">
      <w:pPr>
        <w:jc w:val="center"/>
        <w:rPr>
          <w:color w:val="000000"/>
        </w:rPr>
      </w:pPr>
    </w:p>
    <w:p w:rsidR="00CE6948" w:rsidRPr="00155901" w:rsidRDefault="00CE6948" w:rsidP="00CE6948">
      <w:pPr>
        <w:jc w:val="center"/>
        <w:rPr>
          <w:color w:val="000000"/>
        </w:rPr>
      </w:pPr>
      <w:r w:rsidRPr="00155901">
        <w:rPr>
          <w:color w:val="000000"/>
        </w:rPr>
        <w:t>РАЗДЕЛ 14. ТРЕБОВАНИЯ К КОЛИЧЕСТВУ И СРОКУ (ПЕРИОДИЧНОСТИ) ПОСТАВКИ</w:t>
      </w:r>
    </w:p>
    <w:p w:rsidR="00CE6948" w:rsidRPr="00155901" w:rsidRDefault="00CE6948" w:rsidP="00CE694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E6948" w:rsidRPr="00155901" w:rsidTr="00395CD0">
        <w:trPr>
          <w:trHeight w:val="72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948" w:rsidRDefault="00CE6948" w:rsidP="00CE6948">
            <w:pPr>
              <w:pStyle w:val="a9"/>
              <w:ind w:left="0"/>
              <w:rPr>
                <w:i/>
                <w:szCs w:val="24"/>
              </w:rPr>
            </w:pPr>
            <w:r w:rsidRPr="00355AF3">
              <w:rPr>
                <w:i/>
                <w:szCs w:val="24"/>
              </w:rPr>
              <w:t xml:space="preserve">Фотоэлектронный умножитель </w:t>
            </w:r>
            <w:r w:rsidRPr="00A17372">
              <w:rPr>
                <w:i/>
                <w:szCs w:val="24"/>
                <w:lang w:val="en-US"/>
              </w:rPr>
              <w:t>R</w:t>
            </w:r>
            <w:r w:rsidRPr="00DB45E9">
              <w:rPr>
                <w:i/>
                <w:szCs w:val="24"/>
              </w:rPr>
              <w:t>4607</w:t>
            </w:r>
            <w:r>
              <w:rPr>
                <w:i/>
                <w:szCs w:val="24"/>
                <w:lang w:val="en-US"/>
              </w:rPr>
              <w:t>A</w:t>
            </w:r>
            <w:r w:rsidRPr="00DB45E9">
              <w:rPr>
                <w:i/>
                <w:szCs w:val="24"/>
              </w:rPr>
              <w:t>-01</w:t>
            </w:r>
            <w:r w:rsidRPr="00355AF3">
              <w:rPr>
                <w:i/>
                <w:szCs w:val="24"/>
              </w:rPr>
              <w:t xml:space="preserve"> </w:t>
            </w:r>
            <w:r>
              <w:rPr>
                <w:i/>
                <w:szCs w:val="24"/>
              </w:rPr>
              <w:t xml:space="preserve">– </w:t>
            </w:r>
            <w:r w:rsidRPr="00DB45E9">
              <w:rPr>
                <w:i/>
                <w:szCs w:val="24"/>
              </w:rPr>
              <w:t>2</w:t>
            </w:r>
            <w:r>
              <w:rPr>
                <w:i/>
                <w:szCs w:val="24"/>
              </w:rPr>
              <w:t xml:space="preserve"> компл</w:t>
            </w:r>
            <w:r w:rsidR="00395CD0">
              <w:rPr>
                <w:i/>
                <w:szCs w:val="24"/>
              </w:rPr>
              <w:t>.</w:t>
            </w:r>
          </w:p>
          <w:p w:rsidR="00395CD0" w:rsidRPr="003B2BC8" w:rsidRDefault="00395CD0" w:rsidP="00CE6948">
            <w:pPr>
              <w:pStyle w:val="a9"/>
              <w:ind w:left="0"/>
              <w:rPr>
                <w:i/>
                <w:color w:val="000000"/>
                <w:szCs w:val="24"/>
              </w:rPr>
            </w:pPr>
            <w:r w:rsidRPr="00355AF3">
              <w:rPr>
                <w:i/>
                <w:szCs w:val="24"/>
              </w:rPr>
              <w:t xml:space="preserve">Фотоэлектронный умножитель R6877A </w:t>
            </w:r>
            <w:r>
              <w:rPr>
                <w:i/>
                <w:szCs w:val="24"/>
              </w:rPr>
              <w:t xml:space="preserve">– </w:t>
            </w:r>
            <w:r w:rsidRPr="003F7E73">
              <w:rPr>
                <w:i/>
                <w:szCs w:val="24"/>
              </w:rPr>
              <w:t>2</w:t>
            </w:r>
            <w:r>
              <w:rPr>
                <w:i/>
                <w:szCs w:val="24"/>
              </w:rPr>
              <w:t xml:space="preserve"> компл.</w:t>
            </w:r>
          </w:p>
          <w:p w:rsidR="00CE6948" w:rsidRPr="00395CD0" w:rsidRDefault="00CE6948" w:rsidP="00395CD0">
            <w:pPr>
              <w:snapToGrid w:val="0"/>
              <w:jc w:val="both"/>
            </w:pPr>
            <w:r w:rsidRPr="003F7E73">
              <w:rPr>
                <w:i/>
                <w:iCs/>
                <w:color w:val="000000"/>
              </w:rPr>
              <w:t>Срок поставки</w:t>
            </w:r>
            <w:r w:rsidR="00395CD0">
              <w:rPr>
                <w:i/>
                <w:iCs/>
                <w:color w:val="000000"/>
              </w:rPr>
              <w:t>:</w:t>
            </w:r>
            <w:r w:rsidRPr="003F7E73">
              <w:rPr>
                <w:i/>
                <w:iCs/>
                <w:color w:val="000000"/>
              </w:rPr>
              <w:t xml:space="preserve"> </w:t>
            </w:r>
            <w:r w:rsidR="00395CD0" w:rsidRPr="00395CD0">
              <w:rPr>
                <w:i/>
                <w:iCs/>
                <w:color w:val="000000"/>
              </w:rPr>
              <w:t>единовременно, не позднее 65 (шестидесяти пяти) календарных дней с момента заключения Договора</w:t>
            </w:r>
            <w:r w:rsidR="00395CD0">
              <w:rPr>
                <w:i/>
                <w:iCs/>
                <w:color w:val="000000"/>
              </w:rPr>
              <w:t xml:space="preserve"> на поставку</w:t>
            </w:r>
            <w:r w:rsidR="00395CD0" w:rsidRPr="00395CD0">
              <w:rPr>
                <w:i/>
                <w:iCs/>
                <w:color w:val="000000"/>
              </w:rPr>
              <w:t>.</w:t>
            </w:r>
          </w:p>
        </w:tc>
      </w:tr>
    </w:tbl>
    <w:p w:rsidR="00CE6948" w:rsidRPr="00155901" w:rsidRDefault="00CE6948" w:rsidP="00CE6948">
      <w:pPr>
        <w:jc w:val="center"/>
        <w:rPr>
          <w:color w:val="000000"/>
        </w:rPr>
      </w:pPr>
    </w:p>
    <w:p w:rsidR="00CE6948" w:rsidRPr="00155901" w:rsidRDefault="00CE6948" w:rsidP="00CE6948">
      <w:pPr>
        <w:jc w:val="center"/>
        <w:rPr>
          <w:color w:val="000000"/>
        </w:rPr>
      </w:pPr>
      <w:r w:rsidRPr="00155901">
        <w:rPr>
          <w:color w:val="000000"/>
        </w:rPr>
        <w:t>РАЗДЕЛ 15. ТРЕБОВАНИЕ К ФОРМЕ ПРЕДСТАВЛЯЕМОЙ ИНФОРМАЦИИ</w:t>
      </w:r>
    </w:p>
    <w:p w:rsidR="00CE6948" w:rsidRPr="00155901" w:rsidRDefault="00CE6948" w:rsidP="00CE6948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E6948" w:rsidRPr="00155901" w:rsidTr="00CE694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948" w:rsidRPr="00155901" w:rsidRDefault="00CE6948" w:rsidP="00CE6948">
            <w:pPr>
              <w:pStyle w:val="a9"/>
              <w:ind w:left="0"/>
              <w:rPr>
                <w:color w:val="000000"/>
                <w:szCs w:val="24"/>
              </w:rPr>
            </w:pPr>
            <w:r w:rsidRPr="00155901">
              <w:rPr>
                <w:i/>
                <w:color w:val="000000"/>
                <w:szCs w:val="24"/>
              </w:rPr>
              <w:t>Не предъявляются.</w:t>
            </w:r>
          </w:p>
        </w:tc>
      </w:tr>
    </w:tbl>
    <w:p w:rsidR="00CE6948" w:rsidRPr="00155901" w:rsidRDefault="00CE6948" w:rsidP="00CE6948">
      <w:pPr>
        <w:jc w:val="center"/>
        <w:rPr>
          <w:color w:val="000000"/>
        </w:rPr>
      </w:pPr>
    </w:p>
    <w:p w:rsidR="00CE6948" w:rsidRPr="00155901" w:rsidRDefault="00CE6948" w:rsidP="00CE6948">
      <w:pPr>
        <w:jc w:val="center"/>
        <w:rPr>
          <w:color w:val="000000"/>
        </w:rPr>
      </w:pPr>
      <w:r w:rsidRPr="00155901">
        <w:rPr>
          <w:color w:val="000000"/>
        </w:rPr>
        <w:t>РАЗДЕЛ 16. ПЕРЕЧЕНЬ ПРИНЯТЫХ СОКРАЩЕНИЙ</w:t>
      </w:r>
    </w:p>
    <w:p w:rsidR="00CE6948" w:rsidRPr="00155901" w:rsidRDefault="00CE6948" w:rsidP="00CE6948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CE6948" w:rsidRPr="00155901" w:rsidTr="00CE694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Pr="00155901" w:rsidRDefault="00CE6948" w:rsidP="00CE6948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Pr="00155901" w:rsidRDefault="00CE6948" w:rsidP="00CE694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Pr="00155901" w:rsidRDefault="00CE6948" w:rsidP="00CE6948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Расшифровка сокращения</w:t>
            </w:r>
          </w:p>
        </w:tc>
      </w:tr>
      <w:tr w:rsidR="00CE6948" w:rsidRPr="00155901" w:rsidTr="00CE694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Pr="00155901" w:rsidRDefault="00CE6948" w:rsidP="00CE6948">
            <w:pPr>
              <w:jc w:val="center"/>
              <w:rPr>
                <w:i/>
                <w:color w:val="000000"/>
                <w:lang w:val="en-US"/>
              </w:rPr>
            </w:pPr>
            <w:r w:rsidRPr="00155901">
              <w:rPr>
                <w:i/>
                <w:color w:val="000000"/>
                <w:lang w:val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Pr="00D81062" w:rsidRDefault="00CE6948" w:rsidP="00CE6948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</w:rPr>
              <w:t>мм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Pr="00155901" w:rsidRDefault="00C6063F" w:rsidP="00CE6948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миллиметр</w:t>
            </w:r>
          </w:p>
        </w:tc>
      </w:tr>
      <w:tr w:rsidR="00CE6948" w:rsidRPr="00155901" w:rsidTr="00CE694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Pr="00155901" w:rsidRDefault="00CE6948" w:rsidP="00CE6948">
            <w:pPr>
              <w:jc w:val="center"/>
              <w:rPr>
                <w:i/>
                <w:color w:val="000000"/>
                <w:lang w:val="en-US"/>
              </w:rPr>
            </w:pPr>
            <w:r>
              <w:rPr>
                <w:i/>
                <w:color w:val="000000"/>
                <w:lang w:val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Pr="00CC17D4" w:rsidRDefault="00CE6948" w:rsidP="00CE6948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нм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Pr="00237F5A" w:rsidRDefault="00CE6948" w:rsidP="00CE6948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нанометр</w:t>
            </w:r>
          </w:p>
        </w:tc>
      </w:tr>
      <w:tr w:rsidR="00CE6948" w:rsidRPr="00155901" w:rsidTr="00CE694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Pr="006257D3" w:rsidRDefault="00CE6948" w:rsidP="00CE6948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Default="00CE6948" w:rsidP="00CE6948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ED7371">
              <w:rPr>
                <w:i/>
              </w:rPr>
              <w:t>м</w:t>
            </w:r>
            <w:r>
              <w:rPr>
                <w:i/>
              </w:rPr>
              <w:t>к</w:t>
            </w:r>
            <w:r w:rsidRPr="00ED7371">
              <w:rPr>
                <w:i/>
              </w:rPr>
              <w:t>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Default="00CE6948" w:rsidP="00CE6948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микроампер</w:t>
            </w:r>
          </w:p>
        </w:tc>
      </w:tr>
      <w:tr w:rsidR="00CE6948" w:rsidRPr="00155901" w:rsidTr="00CE694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Default="00CE6948" w:rsidP="00CE6948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Pr="00ED7371" w:rsidRDefault="00CE6948" w:rsidP="00CE6948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лм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Default="00CE6948" w:rsidP="00CE6948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люмен</w:t>
            </w:r>
          </w:p>
        </w:tc>
      </w:tr>
    </w:tbl>
    <w:p w:rsidR="00CE6948" w:rsidRPr="00155901" w:rsidRDefault="00CE6948" w:rsidP="00CE6948">
      <w:pPr>
        <w:ind w:firstLine="567"/>
        <w:jc w:val="both"/>
        <w:rPr>
          <w:color w:val="000000"/>
        </w:rPr>
      </w:pPr>
    </w:p>
    <w:p w:rsidR="00CE6948" w:rsidRPr="00155901" w:rsidRDefault="00CE6948" w:rsidP="00CE6948">
      <w:pPr>
        <w:jc w:val="center"/>
        <w:rPr>
          <w:color w:val="000000"/>
        </w:rPr>
      </w:pPr>
      <w:r w:rsidRPr="00155901">
        <w:rPr>
          <w:color w:val="000000"/>
        </w:rPr>
        <w:t>РАЗДЕЛ 17. ПЕРЕЧЕНЬ ПРИЛОЖЕНИЙ</w:t>
      </w:r>
    </w:p>
    <w:p w:rsidR="00CE6948" w:rsidRPr="00155901" w:rsidRDefault="00CE6948" w:rsidP="00CE6948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CE6948" w:rsidRPr="00155901" w:rsidTr="00CE694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Pr="00155901" w:rsidRDefault="00CE6948" w:rsidP="00CE6948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Pr="00155901" w:rsidRDefault="00CE6948" w:rsidP="00CE694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948" w:rsidRPr="00155901" w:rsidRDefault="00CE6948" w:rsidP="00CE6948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Номер страницы</w:t>
            </w:r>
          </w:p>
        </w:tc>
      </w:tr>
      <w:tr w:rsidR="00CE6948" w:rsidRPr="00155901" w:rsidTr="0016426C">
        <w:trPr>
          <w:trHeight w:val="2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48" w:rsidRPr="001E1D2F" w:rsidRDefault="0016426C" w:rsidP="0016426C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948" w:rsidRPr="00155901" w:rsidRDefault="0016426C" w:rsidP="001642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948" w:rsidRPr="00155901" w:rsidRDefault="0016426C" w:rsidP="0016426C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</w:t>
            </w:r>
          </w:p>
        </w:tc>
      </w:tr>
    </w:tbl>
    <w:p w:rsidR="00CE6948" w:rsidRPr="00155901" w:rsidRDefault="00CE6948" w:rsidP="00CE6948">
      <w:pPr>
        <w:ind w:left="5103"/>
        <w:rPr>
          <w:i/>
          <w:color w:val="000000"/>
        </w:rPr>
      </w:pPr>
    </w:p>
    <w:p w:rsidR="004A0AB1" w:rsidRPr="006022D6" w:rsidRDefault="004A0AB1" w:rsidP="00CE6948">
      <w:pPr>
        <w:jc w:val="center"/>
        <w:rPr>
          <w:i/>
          <w:color w:val="000000"/>
        </w:rPr>
      </w:pPr>
    </w:p>
    <w:sectPr w:rsidR="004A0AB1" w:rsidRPr="006022D6" w:rsidSect="00CC02C8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5CD0" w:rsidRDefault="00395CD0" w:rsidP="0093403B">
      <w:r>
        <w:separator/>
      </w:r>
    </w:p>
  </w:endnote>
  <w:endnote w:type="continuationSeparator" w:id="1">
    <w:p w:rsidR="00395CD0" w:rsidRDefault="00395CD0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CD0" w:rsidRDefault="000E61B5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395CD0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C6063F">
      <w:rPr>
        <w:rStyle w:val="aff8"/>
        <w:noProof/>
      </w:rPr>
      <w:t>4</w:t>
    </w:r>
    <w:r>
      <w:rPr>
        <w:rStyle w:val="aff8"/>
      </w:rPr>
      <w:fldChar w:fldCharType="end"/>
    </w:r>
  </w:p>
  <w:p w:rsidR="00395CD0" w:rsidRDefault="00395CD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5CD0" w:rsidRDefault="00395CD0" w:rsidP="0093403B">
      <w:r>
        <w:separator/>
      </w:r>
    </w:p>
  </w:footnote>
  <w:footnote w:type="continuationSeparator" w:id="1">
    <w:p w:rsidR="00395CD0" w:rsidRDefault="00395CD0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CD0" w:rsidRDefault="00395CD0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4AAFB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F5A47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FE445F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472C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CFC5A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328BC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F8AC7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056AB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4A69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96081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F62FE9"/>
    <w:multiLevelType w:val="hybridMultilevel"/>
    <w:tmpl w:val="4C8E644E"/>
    <w:lvl w:ilvl="0" w:tplc="721C0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7696772"/>
    <w:multiLevelType w:val="hybridMultilevel"/>
    <w:tmpl w:val="B4BE6CDE"/>
    <w:lvl w:ilvl="0" w:tplc="721C0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CE55C7E"/>
    <w:multiLevelType w:val="hybridMultilevel"/>
    <w:tmpl w:val="0AF226B2"/>
    <w:lvl w:ilvl="0" w:tplc="721C0B2E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3">
    <w:nsid w:val="129063F8"/>
    <w:multiLevelType w:val="hybridMultilevel"/>
    <w:tmpl w:val="EE3C3258"/>
    <w:lvl w:ilvl="0" w:tplc="721C0B2E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4">
    <w:nsid w:val="146B04EA"/>
    <w:multiLevelType w:val="hybridMultilevel"/>
    <w:tmpl w:val="88D853FE"/>
    <w:lvl w:ilvl="0" w:tplc="721C0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5E22B16"/>
    <w:multiLevelType w:val="hybridMultilevel"/>
    <w:tmpl w:val="E278995C"/>
    <w:lvl w:ilvl="0" w:tplc="721C0B2E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6">
    <w:nsid w:val="18454873"/>
    <w:multiLevelType w:val="hybridMultilevel"/>
    <w:tmpl w:val="755252C4"/>
    <w:lvl w:ilvl="0" w:tplc="721C0B2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18565605"/>
    <w:multiLevelType w:val="hybridMultilevel"/>
    <w:tmpl w:val="B0C28318"/>
    <w:lvl w:ilvl="0" w:tplc="46AEFC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AE56F77"/>
    <w:multiLevelType w:val="hybridMultilevel"/>
    <w:tmpl w:val="F65A684A"/>
    <w:lvl w:ilvl="0" w:tplc="721C0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D697D5C"/>
    <w:multiLevelType w:val="hybridMultilevel"/>
    <w:tmpl w:val="153AD182"/>
    <w:lvl w:ilvl="0" w:tplc="0BB68A26">
      <w:start w:val="1"/>
      <w:numFmt w:val="russianLower"/>
      <w:lvlText w:val="%1."/>
      <w:lvlJc w:val="left"/>
      <w:pPr>
        <w:ind w:left="10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2">
    <w:nsid w:val="21946126"/>
    <w:multiLevelType w:val="hybridMultilevel"/>
    <w:tmpl w:val="5FA238C6"/>
    <w:lvl w:ilvl="0" w:tplc="721C0B2E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3">
    <w:nsid w:val="26007F9E"/>
    <w:multiLevelType w:val="hybridMultilevel"/>
    <w:tmpl w:val="7C240352"/>
    <w:lvl w:ilvl="0" w:tplc="0419000F">
      <w:start w:val="1"/>
      <w:numFmt w:val="decimal"/>
      <w:lvlText w:val="%1."/>
      <w:lvlJc w:val="left"/>
      <w:pPr>
        <w:ind w:left="1038" w:hanging="360"/>
      </w:p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24">
    <w:nsid w:val="26E14807"/>
    <w:multiLevelType w:val="hybridMultilevel"/>
    <w:tmpl w:val="15F6E9A0"/>
    <w:lvl w:ilvl="0" w:tplc="721C0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E66493F"/>
    <w:multiLevelType w:val="hybridMultilevel"/>
    <w:tmpl w:val="82A6B0B4"/>
    <w:lvl w:ilvl="0" w:tplc="721C0B2E">
      <w:start w:val="1"/>
      <w:numFmt w:val="bullet"/>
      <w:lvlText w:val=""/>
      <w:lvlJc w:val="left"/>
      <w:pPr>
        <w:ind w:left="11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26">
    <w:nsid w:val="35217C1B"/>
    <w:multiLevelType w:val="hybridMultilevel"/>
    <w:tmpl w:val="BCDCD920"/>
    <w:lvl w:ilvl="0" w:tplc="721C0B2E">
      <w:start w:val="1"/>
      <w:numFmt w:val="bullet"/>
      <w:lvlText w:val=""/>
      <w:lvlJc w:val="left"/>
      <w:pPr>
        <w:ind w:left="11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3" w:hanging="360"/>
      </w:pPr>
      <w:rPr>
        <w:rFonts w:ascii="Wingdings" w:hAnsi="Wingdings" w:hint="default"/>
      </w:rPr>
    </w:lvl>
  </w:abstractNum>
  <w:abstractNum w:abstractNumId="27">
    <w:nsid w:val="3A464F69"/>
    <w:multiLevelType w:val="hybridMultilevel"/>
    <w:tmpl w:val="73FCF2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30">
    <w:nsid w:val="3FCD4C5C"/>
    <w:multiLevelType w:val="hybridMultilevel"/>
    <w:tmpl w:val="4BD46942"/>
    <w:lvl w:ilvl="0" w:tplc="380EF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1BB7752"/>
    <w:multiLevelType w:val="hybridMultilevel"/>
    <w:tmpl w:val="BBC89D3E"/>
    <w:lvl w:ilvl="0" w:tplc="721C0B2E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2">
    <w:nsid w:val="47750BDA"/>
    <w:multiLevelType w:val="hybridMultilevel"/>
    <w:tmpl w:val="BE822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E650AA"/>
    <w:multiLevelType w:val="hybridMultilevel"/>
    <w:tmpl w:val="7E7023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AB53B4C"/>
    <w:multiLevelType w:val="hybridMultilevel"/>
    <w:tmpl w:val="3544C244"/>
    <w:lvl w:ilvl="0" w:tplc="721C0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6">
    <w:nsid w:val="52EE3FEE"/>
    <w:multiLevelType w:val="hybridMultilevel"/>
    <w:tmpl w:val="93B891CC"/>
    <w:lvl w:ilvl="0" w:tplc="721C0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B3C4747"/>
    <w:multiLevelType w:val="hybridMultilevel"/>
    <w:tmpl w:val="41CA6C4A"/>
    <w:lvl w:ilvl="0" w:tplc="380EF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45F6BEE"/>
    <w:multiLevelType w:val="hybridMultilevel"/>
    <w:tmpl w:val="857A36B2"/>
    <w:lvl w:ilvl="0" w:tplc="42169DDC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1">
    <w:nsid w:val="683E617F"/>
    <w:multiLevelType w:val="hybridMultilevel"/>
    <w:tmpl w:val="6F00C684"/>
    <w:lvl w:ilvl="0" w:tplc="721C0B2E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42">
    <w:nsid w:val="6960532E"/>
    <w:multiLevelType w:val="hybridMultilevel"/>
    <w:tmpl w:val="9678FC8A"/>
    <w:lvl w:ilvl="0" w:tplc="979E045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DFA6058"/>
    <w:multiLevelType w:val="hybridMultilevel"/>
    <w:tmpl w:val="C4545594"/>
    <w:lvl w:ilvl="0" w:tplc="721C0B2E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44">
    <w:nsid w:val="6F8A5B99"/>
    <w:multiLevelType w:val="hybridMultilevel"/>
    <w:tmpl w:val="7C240352"/>
    <w:lvl w:ilvl="0" w:tplc="0419000F">
      <w:start w:val="1"/>
      <w:numFmt w:val="decimal"/>
      <w:lvlText w:val="%1."/>
      <w:lvlJc w:val="left"/>
      <w:pPr>
        <w:ind w:left="1038" w:hanging="360"/>
      </w:p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45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6381B96"/>
    <w:multiLevelType w:val="hybridMultilevel"/>
    <w:tmpl w:val="207E0A60"/>
    <w:lvl w:ilvl="0" w:tplc="0419000F">
      <w:start w:val="1"/>
      <w:numFmt w:val="decimal"/>
      <w:lvlText w:val="%1."/>
      <w:lvlJc w:val="left"/>
      <w:pPr>
        <w:ind w:left="1038" w:hanging="360"/>
      </w:p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47">
    <w:nsid w:val="7A7955ED"/>
    <w:multiLevelType w:val="singleLevel"/>
    <w:tmpl w:val="380EFE5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</w:abstractNum>
  <w:abstractNum w:abstractNumId="48">
    <w:nsid w:val="7C5772E2"/>
    <w:multiLevelType w:val="hybridMultilevel"/>
    <w:tmpl w:val="1A12A3D6"/>
    <w:lvl w:ilvl="0" w:tplc="721C0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0"/>
  </w:num>
  <w:num w:numId="12">
    <w:abstractNumId w:val="21"/>
  </w:num>
  <w:num w:numId="13">
    <w:abstractNumId w:val="29"/>
  </w:num>
  <w:num w:numId="14">
    <w:abstractNumId w:val="45"/>
  </w:num>
  <w:num w:numId="15">
    <w:abstractNumId w:val="39"/>
  </w:num>
  <w:num w:numId="16">
    <w:abstractNumId w:val="35"/>
  </w:num>
  <w:num w:numId="17">
    <w:abstractNumId w:val="37"/>
  </w:num>
  <w:num w:numId="18">
    <w:abstractNumId w:val="28"/>
  </w:num>
  <w:num w:numId="19">
    <w:abstractNumId w:val="30"/>
  </w:num>
  <w:num w:numId="20">
    <w:abstractNumId w:val="47"/>
  </w:num>
  <w:num w:numId="21">
    <w:abstractNumId w:val="38"/>
  </w:num>
  <w:num w:numId="22">
    <w:abstractNumId w:val="17"/>
  </w:num>
  <w:num w:numId="23">
    <w:abstractNumId w:val="32"/>
  </w:num>
  <w:num w:numId="24">
    <w:abstractNumId w:val="16"/>
  </w:num>
  <w:num w:numId="25">
    <w:abstractNumId w:val="19"/>
  </w:num>
  <w:num w:numId="26">
    <w:abstractNumId w:val="46"/>
  </w:num>
  <w:num w:numId="27">
    <w:abstractNumId w:val="44"/>
  </w:num>
  <w:num w:numId="28">
    <w:abstractNumId w:val="33"/>
  </w:num>
  <w:num w:numId="29">
    <w:abstractNumId w:val="15"/>
  </w:num>
  <w:num w:numId="30">
    <w:abstractNumId w:val="22"/>
  </w:num>
  <w:num w:numId="31">
    <w:abstractNumId w:val="13"/>
  </w:num>
  <w:num w:numId="32">
    <w:abstractNumId w:val="26"/>
  </w:num>
  <w:num w:numId="33">
    <w:abstractNumId w:val="43"/>
  </w:num>
  <w:num w:numId="34">
    <w:abstractNumId w:val="41"/>
  </w:num>
  <w:num w:numId="35">
    <w:abstractNumId w:val="25"/>
  </w:num>
  <w:num w:numId="36">
    <w:abstractNumId w:val="34"/>
  </w:num>
  <w:num w:numId="37">
    <w:abstractNumId w:val="14"/>
  </w:num>
  <w:num w:numId="38">
    <w:abstractNumId w:val="11"/>
  </w:num>
  <w:num w:numId="39">
    <w:abstractNumId w:val="10"/>
  </w:num>
  <w:num w:numId="40">
    <w:abstractNumId w:val="24"/>
  </w:num>
  <w:num w:numId="41">
    <w:abstractNumId w:val="31"/>
  </w:num>
  <w:num w:numId="42">
    <w:abstractNumId w:val="12"/>
  </w:num>
  <w:num w:numId="43">
    <w:abstractNumId w:val="18"/>
  </w:num>
  <w:num w:numId="44">
    <w:abstractNumId w:val="36"/>
  </w:num>
  <w:num w:numId="45">
    <w:abstractNumId w:val="27"/>
  </w:num>
  <w:num w:numId="46">
    <w:abstractNumId w:val="48"/>
  </w:num>
  <w:num w:numId="47">
    <w:abstractNumId w:val="23"/>
  </w:num>
  <w:num w:numId="48">
    <w:abstractNumId w:val="40"/>
  </w:num>
  <w:num w:numId="49">
    <w:abstractNumId w:val="42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03D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1EA4"/>
    <w:rsid w:val="00073600"/>
    <w:rsid w:val="00073619"/>
    <w:rsid w:val="0008305B"/>
    <w:rsid w:val="00083105"/>
    <w:rsid w:val="00084367"/>
    <w:rsid w:val="0008459F"/>
    <w:rsid w:val="0008714F"/>
    <w:rsid w:val="0009032D"/>
    <w:rsid w:val="00091C98"/>
    <w:rsid w:val="00092FF2"/>
    <w:rsid w:val="0009407C"/>
    <w:rsid w:val="00094970"/>
    <w:rsid w:val="000A1593"/>
    <w:rsid w:val="000A4C24"/>
    <w:rsid w:val="000A4D6B"/>
    <w:rsid w:val="000A562E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1B5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C67"/>
    <w:rsid w:val="00123DC1"/>
    <w:rsid w:val="00125D80"/>
    <w:rsid w:val="00130031"/>
    <w:rsid w:val="00130FEA"/>
    <w:rsid w:val="001315C3"/>
    <w:rsid w:val="00133803"/>
    <w:rsid w:val="00143D44"/>
    <w:rsid w:val="00144673"/>
    <w:rsid w:val="0014752C"/>
    <w:rsid w:val="00152B2D"/>
    <w:rsid w:val="001555DA"/>
    <w:rsid w:val="00155901"/>
    <w:rsid w:val="00157D22"/>
    <w:rsid w:val="0016426C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A2D54"/>
    <w:rsid w:val="001B02D9"/>
    <w:rsid w:val="001B4141"/>
    <w:rsid w:val="001B45B5"/>
    <w:rsid w:val="001B4609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1D2F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38BA"/>
    <w:rsid w:val="0024633E"/>
    <w:rsid w:val="002500B2"/>
    <w:rsid w:val="0025042D"/>
    <w:rsid w:val="00250D97"/>
    <w:rsid w:val="002544EC"/>
    <w:rsid w:val="00255949"/>
    <w:rsid w:val="00260CA0"/>
    <w:rsid w:val="00264158"/>
    <w:rsid w:val="002644AC"/>
    <w:rsid w:val="00264A79"/>
    <w:rsid w:val="00275EBA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0983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0167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00CF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95CD0"/>
    <w:rsid w:val="003A041A"/>
    <w:rsid w:val="003A1CC1"/>
    <w:rsid w:val="003A611A"/>
    <w:rsid w:val="003A72F5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398F"/>
    <w:rsid w:val="00485D17"/>
    <w:rsid w:val="00486665"/>
    <w:rsid w:val="004916F0"/>
    <w:rsid w:val="0049457F"/>
    <w:rsid w:val="004A0AB1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0BA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4FA3"/>
    <w:rsid w:val="0052517C"/>
    <w:rsid w:val="0052606C"/>
    <w:rsid w:val="005300AB"/>
    <w:rsid w:val="00540F78"/>
    <w:rsid w:val="0054108B"/>
    <w:rsid w:val="0054272D"/>
    <w:rsid w:val="0054354A"/>
    <w:rsid w:val="00544611"/>
    <w:rsid w:val="00556D05"/>
    <w:rsid w:val="00557898"/>
    <w:rsid w:val="005605D6"/>
    <w:rsid w:val="005627AA"/>
    <w:rsid w:val="00563DD4"/>
    <w:rsid w:val="005657BF"/>
    <w:rsid w:val="005660F1"/>
    <w:rsid w:val="00566AD0"/>
    <w:rsid w:val="00567DF4"/>
    <w:rsid w:val="00570A3C"/>
    <w:rsid w:val="00570EA4"/>
    <w:rsid w:val="00572786"/>
    <w:rsid w:val="005755F5"/>
    <w:rsid w:val="00577942"/>
    <w:rsid w:val="00577E83"/>
    <w:rsid w:val="005811B6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049E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0809"/>
    <w:rsid w:val="00603AEB"/>
    <w:rsid w:val="0060626F"/>
    <w:rsid w:val="00606A18"/>
    <w:rsid w:val="00607234"/>
    <w:rsid w:val="006179BB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060A"/>
    <w:rsid w:val="00651460"/>
    <w:rsid w:val="00651551"/>
    <w:rsid w:val="0065252A"/>
    <w:rsid w:val="0065299E"/>
    <w:rsid w:val="00654D05"/>
    <w:rsid w:val="0065572B"/>
    <w:rsid w:val="00656ADA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37705"/>
    <w:rsid w:val="007427AC"/>
    <w:rsid w:val="00742C32"/>
    <w:rsid w:val="0074413F"/>
    <w:rsid w:val="00744C4A"/>
    <w:rsid w:val="00745B6C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10BA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6467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4522F"/>
    <w:rsid w:val="008550CD"/>
    <w:rsid w:val="00861CC2"/>
    <w:rsid w:val="00870792"/>
    <w:rsid w:val="008707C5"/>
    <w:rsid w:val="008725C3"/>
    <w:rsid w:val="008737F2"/>
    <w:rsid w:val="00881D45"/>
    <w:rsid w:val="0088338D"/>
    <w:rsid w:val="00884268"/>
    <w:rsid w:val="00884752"/>
    <w:rsid w:val="00886614"/>
    <w:rsid w:val="00887058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16455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84A90"/>
    <w:rsid w:val="00993FC8"/>
    <w:rsid w:val="00994144"/>
    <w:rsid w:val="00995504"/>
    <w:rsid w:val="00996252"/>
    <w:rsid w:val="009A5446"/>
    <w:rsid w:val="009A6488"/>
    <w:rsid w:val="009C70ED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37F03"/>
    <w:rsid w:val="00A44A19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85519"/>
    <w:rsid w:val="00A94C7D"/>
    <w:rsid w:val="00A97CF0"/>
    <w:rsid w:val="00AA2F65"/>
    <w:rsid w:val="00AB185D"/>
    <w:rsid w:val="00AB339B"/>
    <w:rsid w:val="00AB5242"/>
    <w:rsid w:val="00AB5F6F"/>
    <w:rsid w:val="00AB61E2"/>
    <w:rsid w:val="00AB6248"/>
    <w:rsid w:val="00AB7C9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C7DB9"/>
    <w:rsid w:val="00AE0548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44435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0F96"/>
    <w:rsid w:val="00BA1993"/>
    <w:rsid w:val="00BA2407"/>
    <w:rsid w:val="00BA38A9"/>
    <w:rsid w:val="00BB27DD"/>
    <w:rsid w:val="00BB2CE5"/>
    <w:rsid w:val="00BC04A5"/>
    <w:rsid w:val="00BC1331"/>
    <w:rsid w:val="00BC2F68"/>
    <w:rsid w:val="00BC54E2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063F"/>
    <w:rsid w:val="00C62126"/>
    <w:rsid w:val="00C62584"/>
    <w:rsid w:val="00C63982"/>
    <w:rsid w:val="00C65EA9"/>
    <w:rsid w:val="00C6723D"/>
    <w:rsid w:val="00C72E19"/>
    <w:rsid w:val="00C74734"/>
    <w:rsid w:val="00C8138A"/>
    <w:rsid w:val="00C8523B"/>
    <w:rsid w:val="00C872C3"/>
    <w:rsid w:val="00C94E15"/>
    <w:rsid w:val="00CA3E65"/>
    <w:rsid w:val="00CB024F"/>
    <w:rsid w:val="00CB03B9"/>
    <w:rsid w:val="00CB1FC4"/>
    <w:rsid w:val="00CB33BF"/>
    <w:rsid w:val="00CC02C8"/>
    <w:rsid w:val="00CC0D64"/>
    <w:rsid w:val="00CC17D4"/>
    <w:rsid w:val="00CC1867"/>
    <w:rsid w:val="00CC311F"/>
    <w:rsid w:val="00CC3475"/>
    <w:rsid w:val="00CC3B69"/>
    <w:rsid w:val="00CC3CB5"/>
    <w:rsid w:val="00CC4D02"/>
    <w:rsid w:val="00CC78B7"/>
    <w:rsid w:val="00CD23AC"/>
    <w:rsid w:val="00CD41B4"/>
    <w:rsid w:val="00CD59ED"/>
    <w:rsid w:val="00CE133D"/>
    <w:rsid w:val="00CE24B4"/>
    <w:rsid w:val="00CE2E6C"/>
    <w:rsid w:val="00CE328B"/>
    <w:rsid w:val="00CE4B52"/>
    <w:rsid w:val="00CE4F20"/>
    <w:rsid w:val="00CE6948"/>
    <w:rsid w:val="00CE79CD"/>
    <w:rsid w:val="00CF1D74"/>
    <w:rsid w:val="00CF2F62"/>
    <w:rsid w:val="00CF49B7"/>
    <w:rsid w:val="00CF4CE9"/>
    <w:rsid w:val="00CF5EE6"/>
    <w:rsid w:val="00CF71F5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20B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844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4BB9"/>
    <w:rsid w:val="00E75965"/>
    <w:rsid w:val="00E7608C"/>
    <w:rsid w:val="00E77FCB"/>
    <w:rsid w:val="00E82936"/>
    <w:rsid w:val="00E9061F"/>
    <w:rsid w:val="00E954C2"/>
    <w:rsid w:val="00E9668C"/>
    <w:rsid w:val="00EA1EB3"/>
    <w:rsid w:val="00EA2ADE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4404"/>
    <w:rsid w:val="00F1608C"/>
    <w:rsid w:val="00F16352"/>
    <w:rsid w:val="00F17C10"/>
    <w:rsid w:val="00F17F68"/>
    <w:rsid w:val="00F213AA"/>
    <w:rsid w:val="00F30159"/>
    <w:rsid w:val="00F31128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1A5E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3895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49DF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D85A1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143D4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4D70B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,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34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qFormat/>
    <w:rsid w:val="0078637D"/>
    <w:rPr>
      <w:rFonts w:cs="Times New Roman"/>
      <w:b/>
      <w:bCs/>
    </w:rPr>
  </w:style>
  <w:style w:type="table" w:styleId="afff">
    <w:name w:val="Table Grid"/>
    <w:basedOn w:val="a3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,Linie Знак1,АВИАКОМПАНИЯ &quot;ТЮМЕНТРАНСГАЗАВИА&quot;  СВИДЕТЕЛЬСТВО ЭКСПЛУАТАНТА  N 433 Знак1,АВИАКОМПАНИЯ &quot;ТЮМЕНТРАНСГАЗАВИА&quot;  СВИДЕТЕЛЬСТВО  ЭКСПЛУАТАНТА  N 433 Знак1,ВерхКолонтитул-1я-строкa Знак1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1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1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character" w:customStyle="1" w:styleId="Linie">
    <w:name w:val="Linie Знак"/>
    <w:aliases w:val="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 Знак"/>
    <w:basedOn w:val="a2"/>
    <w:uiPriority w:val="99"/>
    <w:rsid w:val="005660F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f9">
    <w:name w:val="Абзац списка2"/>
    <w:basedOn w:val="a1"/>
    <w:uiPriority w:val="99"/>
    <w:rsid w:val="005660F1"/>
    <w:pPr>
      <w:ind w:left="720"/>
      <w:contextualSpacing/>
    </w:pPr>
    <w:rPr>
      <w:sz w:val="28"/>
      <w:szCs w:val="28"/>
    </w:rPr>
  </w:style>
  <w:style w:type="numbering" w:customStyle="1" w:styleId="21">
    <w:name w:val="Стиль21"/>
    <w:rsid w:val="00D85A1B"/>
    <w:pPr>
      <w:numPr>
        <w:numId w:val="18"/>
      </w:numPr>
    </w:pPr>
  </w:style>
  <w:style w:type="numbering" w:customStyle="1" w:styleId="a">
    <w:name w:val="**Тире_список"/>
    <w:rsid w:val="00D85A1B"/>
    <w:pPr>
      <w:numPr>
        <w:numId w:val="13"/>
      </w:numPr>
    </w:pPr>
  </w:style>
  <w:style w:type="numbering" w:customStyle="1" w:styleId="11">
    <w:name w:val="Стиль11"/>
    <w:rsid w:val="00D85A1B"/>
    <w:pPr>
      <w:numPr>
        <w:numId w:val="17"/>
      </w:numPr>
    </w:pPr>
  </w:style>
  <w:style w:type="paragraph" w:customStyle="1" w:styleId="affffff3">
    <w:name w:val="ТЕКСТ ДОКУМЕНТА"/>
    <w:basedOn w:val="a1"/>
    <w:link w:val="affffff4"/>
    <w:rsid w:val="00570A3C"/>
    <w:pPr>
      <w:spacing w:line="360" w:lineRule="auto"/>
      <w:ind w:firstLine="567"/>
      <w:jc w:val="both"/>
    </w:pPr>
    <w:rPr>
      <w:sz w:val="28"/>
      <w:szCs w:val="28"/>
    </w:rPr>
  </w:style>
  <w:style w:type="character" w:customStyle="1" w:styleId="affffff4">
    <w:name w:val="ТЕКСТ ДОКУМЕНТА Знак"/>
    <w:basedOn w:val="a2"/>
    <w:link w:val="affffff3"/>
    <w:rsid w:val="00570A3C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4</Pages>
  <Words>772</Words>
  <Characters>5695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6455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39</cp:revision>
  <dcterms:created xsi:type="dcterms:W3CDTF">2015-05-14T08:44:00Z</dcterms:created>
  <dcterms:modified xsi:type="dcterms:W3CDTF">2015-11-10T12:03:00Z</dcterms:modified>
</cp:coreProperties>
</file>