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2E207D"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7A5AF5">
        <w:rPr>
          <w:sz w:val="23"/>
          <w:szCs w:val="23"/>
        </w:rPr>
        <w:t>3</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91470C" w:rsidRDefault="0091470C" w:rsidP="0091470C">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2E207D" w:rsidRPr="002E207D" w:rsidRDefault="002E207D" w:rsidP="002E207D">
      <w:pPr>
        <w:spacing w:before="4" w:line="276" w:lineRule="auto"/>
        <w:ind w:left="-567"/>
      </w:pPr>
      <w:r w:rsidRPr="008F27C5">
        <w:t>Цена договора включает в себя: стоимость товара,</w:t>
      </w:r>
      <w:r>
        <w:t xml:space="preserve"> доставку продукции,</w:t>
      </w:r>
      <w:r w:rsidRPr="008F27C5">
        <w:t xml:space="preserve"> уплату таможенных пошлин, налоги, сборы и другие платежи</w:t>
      </w:r>
      <w:r>
        <w:t>.</w:t>
      </w:r>
    </w:p>
    <w:p w:rsidR="002E207D" w:rsidRDefault="0091470C" w:rsidP="002E207D">
      <w:pPr>
        <w:spacing w:before="4" w:line="276" w:lineRule="auto"/>
        <w:ind w:left="-567"/>
        <w:rPr>
          <w:sz w:val="23"/>
          <w:szCs w:val="23"/>
          <w:lang w:eastAsia="en-US"/>
        </w:rPr>
      </w:pPr>
      <w:r w:rsidRPr="002E207D">
        <w:rPr>
          <w:sz w:val="23"/>
          <w:szCs w:val="23"/>
          <w:lang w:eastAsia="en-US"/>
        </w:rPr>
        <w:t xml:space="preserve">Срок поставки продукции: </w:t>
      </w:r>
      <w:r w:rsidR="002E207D" w:rsidRPr="002E207D">
        <w:t>В течение 2 дней с момента поступления письменной заявки заказчика с указанием объемов поставки, но не позднее 90 дней с момента подписания договора уполномоченными представителями сторон. В связи с ограниченным гарантийным сроком хранения данного материала заказчик вправе изменить количество в меньшую сторону на протяжении всего действия договора.</w:t>
      </w:r>
    </w:p>
    <w:p w:rsidR="002E207D" w:rsidRPr="002E207D" w:rsidRDefault="0091470C" w:rsidP="002E207D">
      <w:pPr>
        <w:spacing w:before="4" w:line="276" w:lineRule="auto"/>
        <w:ind w:left="-567"/>
        <w:rPr>
          <w:sz w:val="23"/>
          <w:szCs w:val="23"/>
          <w:lang w:eastAsia="en-US"/>
        </w:rPr>
      </w:pPr>
      <w:r w:rsidRPr="00A62DEC">
        <w:rPr>
          <w:sz w:val="23"/>
          <w:szCs w:val="23"/>
        </w:rPr>
        <w:t>Срок и порядок оплаты</w:t>
      </w:r>
      <w:r w:rsidR="002E207D">
        <w:rPr>
          <w:sz w:val="23"/>
          <w:szCs w:val="23"/>
        </w:rPr>
        <w:t xml:space="preserve">: </w:t>
      </w:r>
      <w:r w:rsidR="002E207D" w:rsidRPr="008F27C5">
        <w:t xml:space="preserve">100% оплата в течение </w:t>
      </w:r>
      <w:r w:rsidR="002E207D">
        <w:t>40</w:t>
      </w:r>
      <w:r w:rsidR="002E207D" w:rsidRPr="008F27C5">
        <w:t xml:space="preserve"> </w:t>
      </w:r>
      <w:r w:rsidR="002E207D">
        <w:t>рабочих</w:t>
      </w:r>
      <w:r w:rsidR="002E207D" w:rsidRPr="008F27C5">
        <w:t xml:space="preserve"> дней с момента поставки ТМЦ на склад заказчика.</w:t>
      </w:r>
      <w:r w:rsidR="002E207D">
        <w:t xml:space="preserve"> Оплата продукции производится после выхода удовлетворительного лабораторного анализа данного материала, в случае выхода неудовлетворительного анализа поставщик заменяет продукцию в течение 3 дней.</w:t>
      </w:r>
    </w:p>
    <w:p w:rsidR="0091470C" w:rsidRPr="00A62DEC" w:rsidRDefault="0091470C" w:rsidP="002E207D">
      <w:pPr>
        <w:spacing w:before="4" w:line="276" w:lineRule="auto"/>
        <w:ind w:left="-567"/>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234126"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234126">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2E207D">
      <w:rPr>
        <w:noProof/>
        <w:sz w:val="20"/>
        <w:szCs w:val="20"/>
      </w:rPr>
      <w:t>2</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412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07D"/>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 w:type="paragraph" w:styleId="af2">
    <w:name w:val="List Paragraph"/>
    <w:basedOn w:val="a0"/>
    <w:uiPriority w:val="34"/>
    <w:qFormat/>
    <w:rsid w:val="002E207D"/>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B6AB5-5BC7-4193-BBF0-E3E0B5A71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3530</Words>
  <Characters>25113</Characters>
  <Application>Microsoft Office Word</Application>
  <DocSecurity>0</DocSecurity>
  <Lines>209</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5</cp:revision>
  <cp:lastPrinted>2007-07-10T06:38:00Z</cp:lastPrinted>
  <dcterms:created xsi:type="dcterms:W3CDTF">2013-11-27T06:38:00Z</dcterms:created>
  <dcterms:modified xsi:type="dcterms:W3CDTF">2014-03-31T07:24:00Z</dcterms:modified>
</cp:coreProperties>
</file>