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777" w:rsidRDefault="00500777" w:rsidP="005246C1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p w:rsidR="005246C1" w:rsidRPr="00500777" w:rsidRDefault="005246C1" w:rsidP="005246C1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500777">
        <w:rPr>
          <w:rFonts w:eastAsia="Times New Roman"/>
          <w:sz w:val="28"/>
          <w:szCs w:val="28"/>
        </w:rPr>
        <w:t>Протокол №1549 Б1-12-1 (C000867)</w:t>
      </w:r>
    </w:p>
    <w:p w:rsidR="005246C1" w:rsidRDefault="005246C1" w:rsidP="005246C1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500777">
        <w:rPr>
          <w:rFonts w:eastAsia="Times New Roman"/>
          <w:sz w:val="28"/>
          <w:szCs w:val="28"/>
        </w:rPr>
        <w:t xml:space="preserve"> открытия доступа </w:t>
      </w:r>
      <w:proofErr w:type="gramStart"/>
      <w:r w:rsidRPr="00500777">
        <w:rPr>
          <w:rFonts w:eastAsia="Times New Roman"/>
          <w:sz w:val="28"/>
          <w:szCs w:val="28"/>
        </w:rPr>
        <w:t>к заявкам на участие в конкурсе в электронной форме по лоту</w:t>
      </w:r>
      <w:proofErr w:type="gramEnd"/>
      <w:r w:rsidRPr="00500777">
        <w:rPr>
          <w:rFonts w:eastAsia="Times New Roman"/>
          <w:sz w:val="28"/>
          <w:szCs w:val="28"/>
        </w:rPr>
        <w:t xml:space="preserve"> «Поставка траверсы для монтажа компенсатора давления для сооружения энергоблока №1 Балтийской АЭС» </w:t>
      </w:r>
    </w:p>
    <w:p w:rsidR="00500777" w:rsidRPr="00500777" w:rsidRDefault="00500777" w:rsidP="005246C1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CellSpacing w:w="15" w:type="dxa"/>
        <w:tblLook w:val="04A0"/>
      </w:tblPr>
      <w:tblGrid>
        <w:gridCol w:w="3572"/>
        <w:gridCol w:w="6722"/>
      </w:tblGrid>
      <w:tr w:rsidR="005246C1" w:rsidRPr="00500777" w:rsidTr="005246C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6C1" w:rsidRPr="00500777" w:rsidRDefault="005246C1">
            <w:pPr>
              <w:rPr>
                <w:sz w:val="28"/>
                <w:szCs w:val="28"/>
              </w:rPr>
            </w:pPr>
            <w:r w:rsidRPr="00500777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6C1" w:rsidRPr="00500777" w:rsidRDefault="005246C1" w:rsidP="005246C1">
            <w:pPr>
              <w:jc w:val="right"/>
              <w:rPr>
                <w:sz w:val="28"/>
                <w:szCs w:val="28"/>
              </w:rPr>
            </w:pPr>
            <w:r w:rsidRPr="00500777">
              <w:rPr>
                <w:sz w:val="28"/>
                <w:szCs w:val="28"/>
              </w:rPr>
              <w:t>Дата: 25.12.2012 г.</w:t>
            </w:r>
          </w:p>
        </w:tc>
      </w:tr>
    </w:tbl>
    <w:p w:rsidR="005246C1" w:rsidRPr="00500777" w:rsidRDefault="005246C1" w:rsidP="005246C1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500777">
        <w:rPr>
          <w:sz w:val="28"/>
          <w:szCs w:val="28"/>
        </w:rPr>
        <w:t>Оператор электронной торговой площадки «</w:t>
      </w:r>
      <w:proofErr w:type="spellStart"/>
      <w:r w:rsidRPr="00500777">
        <w:rPr>
          <w:sz w:val="28"/>
          <w:szCs w:val="28"/>
        </w:rPr>
        <w:t>www.a-k-d.ru</w:t>
      </w:r>
      <w:proofErr w:type="spellEnd"/>
      <w:r w:rsidRPr="00500777">
        <w:rPr>
          <w:sz w:val="28"/>
          <w:szCs w:val="28"/>
        </w:rPr>
        <w:t>»: ООО "АКД"</w:t>
      </w:r>
      <w:r w:rsidRPr="00500777">
        <w:rPr>
          <w:sz w:val="28"/>
          <w:szCs w:val="28"/>
        </w:rPr>
        <w:br/>
        <w:t xml:space="preserve">Место проведения конкурса: </w:t>
      </w:r>
      <w:hyperlink r:id="rId5" w:history="1">
        <w:r w:rsidRPr="00500777"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 w:rsidRPr="00500777">
        <w:rPr>
          <w:sz w:val="28"/>
          <w:szCs w:val="28"/>
        </w:rPr>
        <w:br/>
        <w:t>Уникальный номер конкурса на указанном сайте: C000867.</w:t>
      </w:r>
      <w:r w:rsidRPr="00500777">
        <w:rPr>
          <w:sz w:val="28"/>
          <w:szCs w:val="28"/>
        </w:rPr>
        <w:br/>
        <w:t>Номер протокола: 1549 Б1-12-1 (C000867).</w:t>
      </w:r>
      <w:r w:rsidRPr="00500777">
        <w:rPr>
          <w:sz w:val="28"/>
          <w:szCs w:val="28"/>
        </w:rPr>
        <w:br/>
        <w:t xml:space="preserve">Дата протокола: 25.12.2012 г. </w:t>
      </w:r>
    </w:p>
    <w:p w:rsidR="005246C1" w:rsidRPr="00500777" w:rsidRDefault="005246C1" w:rsidP="005246C1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500777">
        <w:rPr>
          <w:sz w:val="28"/>
          <w:szCs w:val="28"/>
        </w:rPr>
        <w:t xml:space="preserve">Заказчик: ОАО «НИАЭП» (603006 г. Н. Новгород пл. Свободы д. 3). </w:t>
      </w:r>
    </w:p>
    <w:p w:rsidR="005246C1" w:rsidRPr="00500777" w:rsidRDefault="005246C1" w:rsidP="00500777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500777">
        <w:rPr>
          <w:sz w:val="28"/>
          <w:szCs w:val="28"/>
        </w:rPr>
        <w:t xml:space="preserve">Наименование конкурса: Открытый конкурс на право заключения договора на 1549 Б1-12 Поставка траверсы для монтажа компенсатора давления для сооружения энергоблока №1 Балтийской АЭС. </w:t>
      </w:r>
    </w:p>
    <w:p w:rsidR="005246C1" w:rsidRPr="00500777" w:rsidRDefault="005246C1" w:rsidP="00500777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500777">
        <w:rPr>
          <w:sz w:val="28"/>
          <w:szCs w:val="28"/>
        </w:rPr>
        <w:t xml:space="preserve">Извещение о проведении конкурса было размещено на сайте </w:t>
      </w:r>
      <w:hyperlink r:id="rId6" w:history="1">
        <w:r w:rsidRPr="00500777"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 w:rsidRPr="00500777">
        <w:rPr>
          <w:sz w:val="28"/>
          <w:szCs w:val="28"/>
        </w:rPr>
        <w:t xml:space="preserve"> в сети интернет 23.11.2012 г. </w:t>
      </w:r>
    </w:p>
    <w:p w:rsidR="005246C1" w:rsidRPr="00500777" w:rsidRDefault="005246C1" w:rsidP="0050077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00777">
        <w:rPr>
          <w:sz w:val="28"/>
          <w:szCs w:val="28"/>
        </w:rPr>
        <w:t>До окончания указанного в извещении срока подачи заявок на участие в конкурсе 25.12.2012 г., 09:00 поступило 2 заявки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516"/>
        <w:gridCol w:w="2739"/>
        <w:gridCol w:w="2223"/>
        <w:gridCol w:w="1853"/>
        <w:gridCol w:w="2273"/>
      </w:tblGrid>
      <w:tr w:rsidR="005246C1" w:rsidRPr="00500777" w:rsidTr="005246C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6C1" w:rsidRPr="00500777" w:rsidRDefault="005246C1">
            <w:pPr>
              <w:jc w:val="center"/>
              <w:rPr>
                <w:b/>
                <w:bCs/>
                <w:sz w:val="28"/>
                <w:szCs w:val="28"/>
              </w:rPr>
            </w:pPr>
            <w:r w:rsidRPr="00500777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r w:rsidRPr="00500777">
              <w:rPr>
                <w:b/>
                <w:bCs/>
                <w:sz w:val="28"/>
                <w:szCs w:val="28"/>
              </w:rPr>
              <w:t>п</w:t>
            </w:r>
            <w:proofErr w:type="spellEnd"/>
            <w:r w:rsidRPr="00500777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500777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6C1" w:rsidRPr="00500777" w:rsidRDefault="005246C1">
            <w:pPr>
              <w:jc w:val="center"/>
              <w:rPr>
                <w:b/>
                <w:bCs/>
                <w:sz w:val="28"/>
                <w:szCs w:val="28"/>
              </w:rPr>
            </w:pPr>
            <w:r w:rsidRPr="00500777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6C1" w:rsidRPr="00500777" w:rsidRDefault="005246C1">
            <w:pPr>
              <w:jc w:val="center"/>
              <w:rPr>
                <w:b/>
                <w:bCs/>
                <w:sz w:val="28"/>
                <w:szCs w:val="28"/>
              </w:rPr>
            </w:pPr>
            <w:r w:rsidRPr="00500777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6C1" w:rsidRPr="00500777" w:rsidRDefault="005246C1">
            <w:pPr>
              <w:jc w:val="center"/>
              <w:rPr>
                <w:b/>
                <w:bCs/>
                <w:sz w:val="28"/>
                <w:szCs w:val="28"/>
              </w:rPr>
            </w:pPr>
            <w:r w:rsidRPr="00500777">
              <w:rPr>
                <w:b/>
                <w:bCs/>
                <w:sz w:val="28"/>
                <w:szCs w:val="28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6C1" w:rsidRPr="00500777" w:rsidRDefault="005246C1">
            <w:pPr>
              <w:jc w:val="center"/>
              <w:rPr>
                <w:b/>
                <w:bCs/>
                <w:sz w:val="28"/>
                <w:szCs w:val="28"/>
              </w:rPr>
            </w:pPr>
            <w:r w:rsidRPr="00500777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5246C1" w:rsidRPr="00500777" w:rsidTr="005246C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6C1" w:rsidRPr="00500777" w:rsidRDefault="005246C1">
            <w:pPr>
              <w:rPr>
                <w:sz w:val="28"/>
                <w:szCs w:val="28"/>
              </w:rPr>
            </w:pPr>
            <w:r w:rsidRPr="00500777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6C1" w:rsidRPr="00500777" w:rsidRDefault="005246C1">
            <w:pPr>
              <w:rPr>
                <w:sz w:val="28"/>
                <w:szCs w:val="28"/>
              </w:rPr>
            </w:pPr>
            <w:r w:rsidRPr="00500777">
              <w:rPr>
                <w:sz w:val="28"/>
                <w:szCs w:val="28"/>
              </w:rPr>
              <w:t>ОАО “</w:t>
            </w:r>
            <w:proofErr w:type="spellStart"/>
            <w:r w:rsidRPr="00500777">
              <w:rPr>
                <w:sz w:val="28"/>
                <w:szCs w:val="28"/>
              </w:rPr>
              <w:t>Атоммашэкспорт</w:t>
            </w:r>
            <w:proofErr w:type="spellEnd"/>
            <w:r w:rsidRPr="00500777">
              <w:rPr>
                <w:sz w:val="28"/>
                <w:szCs w:val="28"/>
              </w:rPr>
              <w:t>“</w:t>
            </w:r>
            <w:r w:rsidRPr="00500777">
              <w:rPr>
                <w:sz w:val="28"/>
                <w:szCs w:val="28"/>
              </w:rPr>
              <w:br/>
              <w:t>ИНН 6143005914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6C1" w:rsidRPr="00500777" w:rsidRDefault="005246C1">
            <w:pPr>
              <w:rPr>
                <w:sz w:val="28"/>
                <w:szCs w:val="28"/>
              </w:rPr>
            </w:pPr>
            <w:r w:rsidRPr="00500777">
              <w:rPr>
                <w:sz w:val="28"/>
                <w:szCs w:val="28"/>
              </w:rPr>
              <w:t>347387, Ростовская область, Волгодонск, Карла Маркса, 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6C1" w:rsidRPr="00500777" w:rsidRDefault="005246C1">
            <w:pPr>
              <w:rPr>
                <w:sz w:val="28"/>
                <w:szCs w:val="28"/>
              </w:rPr>
            </w:pPr>
            <w:r w:rsidRPr="00500777">
              <w:rPr>
                <w:sz w:val="28"/>
                <w:szCs w:val="28"/>
              </w:rPr>
              <w:t>24 декабря 2012 г. 16:52:18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6C1" w:rsidRPr="00500777" w:rsidRDefault="005246C1" w:rsidP="00500777">
            <w:pPr>
              <w:rPr>
                <w:sz w:val="28"/>
                <w:szCs w:val="28"/>
              </w:rPr>
            </w:pPr>
            <w:r w:rsidRPr="00500777">
              <w:rPr>
                <w:sz w:val="28"/>
                <w:szCs w:val="28"/>
              </w:rPr>
              <w:t>14 174 986.00 (четырнадцать миллионов сто семьдесят четыре тысячи девятьсот восемьдесят шесть рублей 00 копеек) с НДС</w:t>
            </w:r>
          </w:p>
        </w:tc>
      </w:tr>
      <w:tr w:rsidR="005246C1" w:rsidRPr="00500777" w:rsidTr="005246C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6C1" w:rsidRPr="00500777" w:rsidRDefault="005246C1">
            <w:pPr>
              <w:rPr>
                <w:sz w:val="28"/>
                <w:szCs w:val="28"/>
              </w:rPr>
            </w:pPr>
            <w:r w:rsidRPr="00500777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6C1" w:rsidRPr="00500777" w:rsidRDefault="005246C1">
            <w:pPr>
              <w:rPr>
                <w:sz w:val="28"/>
                <w:szCs w:val="28"/>
              </w:rPr>
            </w:pPr>
            <w:r w:rsidRPr="00500777">
              <w:rPr>
                <w:sz w:val="28"/>
                <w:szCs w:val="28"/>
              </w:rPr>
              <w:t>ООО "</w:t>
            </w:r>
            <w:proofErr w:type="spellStart"/>
            <w:r w:rsidRPr="00500777">
              <w:rPr>
                <w:sz w:val="28"/>
                <w:szCs w:val="28"/>
              </w:rPr>
              <w:t>Атомспецсервис</w:t>
            </w:r>
            <w:proofErr w:type="spellEnd"/>
            <w:r w:rsidRPr="00500777">
              <w:rPr>
                <w:sz w:val="28"/>
                <w:szCs w:val="28"/>
              </w:rPr>
              <w:t>"</w:t>
            </w:r>
            <w:r w:rsidRPr="00500777">
              <w:rPr>
                <w:sz w:val="28"/>
                <w:szCs w:val="28"/>
              </w:rPr>
              <w:br/>
              <w:t>ИНН 6167058680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6C1" w:rsidRPr="00500777" w:rsidRDefault="005246C1">
            <w:pPr>
              <w:rPr>
                <w:sz w:val="28"/>
                <w:szCs w:val="28"/>
              </w:rPr>
            </w:pPr>
            <w:r w:rsidRPr="00500777">
              <w:rPr>
                <w:sz w:val="28"/>
                <w:szCs w:val="28"/>
              </w:rPr>
              <w:t>344037, Ростовская область, Ростов-</w:t>
            </w:r>
            <w:r w:rsidRPr="00500777">
              <w:rPr>
                <w:sz w:val="28"/>
                <w:szCs w:val="28"/>
              </w:rPr>
              <w:lastRenderedPageBreak/>
              <w:t>на-Дону, проспект Шолохова, 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6C1" w:rsidRPr="00500777" w:rsidRDefault="005246C1">
            <w:pPr>
              <w:rPr>
                <w:sz w:val="28"/>
                <w:szCs w:val="28"/>
              </w:rPr>
            </w:pPr>
            <w:r w:rsidRPr="00500777">
              <w:rPr>
                <w:sz w:val="28"/>
                <w:szCs w:val="28"/>
              </w:rPr>
              <w:lastRenderedPageBreak/>
              <w:t>24 декабря 2012 г. 18:48:50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6C1" w:rsidRPr="00500777" w:rsidRDefault="005246C1" w:rsidP="00500777">
            <w:pPr>
              <w:rPr>
                <w:sz w:val="28"/>
                <w:szCs w:val="28"/>
              </w:rPr>
            </w:pPr>
            <w:r w:rsidRPr="00500777">
              <w:rPr>
                <w:sz w:val="28"/>
                <w:szCs w:val="28"/>
              </w:rPr>
              <w:t xml:space="preserve">15 410 800.00 (пятнадцать миллионов </w:t>
            </w:r>
            <w:r w:rsidRPr="00500777">
              <w:rPr>
                <w:sz w:val="28"/>
                <w:szCs w:val="28"/>
              </w:rPr>
              <w:lastRenderedPageBreak/>
              <w:t>четыреста десять тысяч восемьсот рублей 00 копеек) с НДС</w:t>
            </w:r>
          </w:p>
        </w:tc>
      </w:tr>
    </w:tbl>
    <w:p w:rsidR="005246C1" w:rsidRPr="00500777" w:rsidRDefault="005246C1" w:rsidP="005246C1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500777">
        <w:rPr>
          <w:sz w:val="28"/>
          <w:szCs w:val="28"/>
        </w:rPr>
        <w:lastRenderedPageBreak/>
        <w:t xml:space="preserve">Настоящий протокол размещен на сайте http://www.a-k-d.ru. </w:t>
      </w:r>
    </w:p>
    <w:p w:rsidR="00CA62FE" w:rsidRPr="00500777" w:rsidRDefault="005246C1" w:rsidP="00704CA2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500777">
        <w:rPr>
          <w:sz w:val="28"/>
          <w:szCs w:val="28"/>
        </w:rPr>
        <w:t>Подписи:</w:t>
      </w:r>
      <w:r w:rsidR="00500777" w:rsidRPr="00500777">
        <w:rPr>
          <w:sz w:val="28"/>
          <w:szCs w:val="28"/>
        </w:rPr>
        <w:t xml:space="preserve"> </w:t>
      </w:r>
    </w:p>
    <w:sectPr w:rsidR="00CA62FE" w:rsidRPr="00500777" w:rsidSect="0050077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536884"/>
    <w:multiLevelType w:val="multilevel"/>
    <w:tmpl w:val="B16638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46C1"/>
    <w:rsid w:val="000C0960"/>
    <w:rsid w:val="00500777"/>
    <w:rsid w:val="005246C1"/>
    <w:rsid w:val="0060781E"/>
    <w:rsid w:val="00704CA2"/>
    <w:rsid w:val="00C2740B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6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5246C1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46C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semiHidden/>
    <w:unhideWhenUsed/>
    <w:rsid w:val="005246C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007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0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2012-12-26T05:26:00Z</dcterms:created>
  <dcterms:modified xsi:type="dcterms:W3CDTF">2012-12-26T12:51:00Z</dcterms:modified>
</cp:coreProperties>
</file>