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245119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оборудования СОЭН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CA64CA">
        <w:t>1</w:t>
      </w:r>
      <w:r w:rsidR="00E954E3">
        <w:t>3</w:t>
      </w:r>
      <w:r>
        <w:t xml:space="preserve">» </w:t>
      </w:r>
      <w:r w:rsidR="00C45E94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11B98">
        <w:t>1</w:t>
      </w:r>
      <w:r w:rsidR="00245119">
        <w:t>6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245119">
        <w:t>оборудования СОЭН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CA64CA">
        <w:t>1</w:t>
      </w:r>
      <w:r w:rsidR="00E954E3">
        <w:t>3</w:t>
      </w:r>
      <w:r>
        <w:t xml:space="preserve">» </w:t>
      </w:r>
      <w:r w:rsidR="00211B98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245119">
        <w:t>оборудования СОЭН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3716CD">
        <w:rPr>
          <w:rStyle w:val="FontStyle17"/>
          <w:sz w:val="24"/>
          <w:szCs w:val="24"/>
        </w:rPr>
        <w:t>апрель</w:t>
      </w:r>
      <w:r w:rsidR="00CA64CA">
        <w:rPr>
          <w:rStyle w:val="FontStyle17"/>
          <w:sz w:val="24"/>
          <w:szCs w:val="24"/>
        </w:rPr>
        <w:t xml:space="preserve"> 2012г.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47126B">
        <w:rPr>
          <w:b/>
        </w:rPr>
        <w:t xml:space="preserve"> 2</w:t>
      </w:r>
      <w:r w:rsidR="00CE7F69">
        <w:rPr>
          <w:b/>
        </w:rPr>
        <w:t> </w:t>
      </w:r>
      <w:r w:rsidR="0047126B">
        <w:rPr>
          <w:b/>
        </w:rPr>
        <w:t>15</w:t>
      </w:r>
      <w:r w:rsidR="00CA64CA">
        <w:rPr>
          <w:b/>
        </w:rPr>
        <w:t>9</w:t>
      </w:r>
      <w:r w:rsidR="00223BD0">
        <w:rPr>
          <w:b/>
        </w:rPr>
        <w:t xml:space="preserve"> </w:t>
      </w:r>
      <w:r w:rsidR="003716CD">
        <w:rPr>
          <w:b/>
        </w:rPr>
        <w:t>522</w:t>
      </w:r>
      <w:r>
        <w:rPr>
          <w:b/>
        </w:rPr>
        <w:t>,</w:t>
      </w:r>
      <w:r w:rsidR="00CA64CA">
        <w:rPr>
          <w:b/>
        </w:rPr>
        <w:t>3</w:t>
      </w:r>
      <w:r w:rsidR="003716CD">
        <w:rPr>
          <w:b/>
        </w:rPr>
        <w:t xml:space="preserve">2 </w:t>
      </w:r>
      <w:r w:rsidR="008E137E" w:rsidRPr="006F39F9">
        <w:rPr>
          <w:kern w:val="26"/>
          <w:szCs w:val="26"/>
        </w:rPr>
        <w:t>(</w:t>
      </w:r>
      <w:r w:rsidR="003716CD">
        <w:rPr>
          <w:kern w:val="26"/>
          <w:szCs w:val="26"/>
        </w:rPr>
        <w:t>два миллиона сто пятьдесят девять</w:t>
      </w:r>
      <w:r w:rsidR="00CA64CA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</w:t>
      </w:r>
      <w:r w:rsidR="003716CD">
        <w:rPr>
          <w:kern w:val="26"/>
          <w:szCs w:val="26"/>
        </w:rPr>
        <w:t>пятьсот двадцать два</w:t>
      </w:r>
      <w:r w:rsidR="00CA64CA">
        <w:rPr>
          <w:kern w:val="26"/>
          <w:szCs w:val="26"/>
        </w:rPr>
        <w:t xml:space="preserve"> 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CA64CA">
        <w:rPr>
          <w:kern w:val="26"/>
          <w:szCs w:val="26"/>
        </w:rPr>
        <w:t>я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CA64CA">
        <w:rPr>
          <w:kern w:val="26"/>
          <w:szCs w:val="26"/>
        </w:rPr>
        <w:t>3</w:t>
      </w:r>
      <w:r w:rsidR="003716CD">
        <w:rPr>
          <w:kern w:val="26"/>
          <w:szCs w:val="26"/>
        </w:rPr>
        <w:t>2</w:t>
      </w:r>
      <w:r w:rsidR="008E137E" w:rsidRPr="006F39F9">
        <w:rPr>
          <w:kern w:val="26"/>
          <w:szCs w:val="26"/>
        </w:rPr>
        <w:t xml:space="preserve"> копе</w:t>
      </w:r>
      <w:r w:rsidR="003716CD">
        <w:rPr>
          <w:kern w:val="26"/>
          <w:szCs w:val="26"/>
        </w:rPr>
        <w:t>йки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3716CD" w:rsidRPr="003716CD" w:rsidRDefault="003716CD" w:rsidP="003716CD">
      <w:pPr>
        <w:pStyle w:val="ab"/>
        <w:numPr>
          <w:ilvl w:val="0"/>
          <w:numId w:val="5"/>
        </w:numPr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716CD">
        <w:rPr>
          <w:rFonts w:ascii="Times New Roman" w:eastAsia="Times New Roman" w:hAnsi="Times New Roman"/>
          <w:i/>
          <w:sz w:val="24"/>
          <w:szCs w:val="24"/>
          <w:lang w:eastAsia="ru-RU"/>
        </w:rPr>
        <w:t>сборка (если не указано иное);</w:t>
      </w:r>
    </w:p>
    <w:p w:rsidR="003716CD" w:rsidRPr="003716CD" w:rsidRDefault="003716CD" w:rsidP="003716CD">
      <w:pPr>
        <w:pStyle w:val="ab"/>
        <w:numPr>
          <w:ilvl w:val="0"/>
          <w:numId w:val="5"/>
        </w:numPr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716C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proofErr w:type="spellStart"/>
      <w:r w:rsidRPr="003716CD">
        <w:rPr>
          <w:rFonts w:ascii="Times New Roman" w:eastAsia="Times New Roman" w:hAnsi="Times New Roman"/>
          <w:i/>
          <w:sz w:val="24"/>
          <w:szCs w:val="24"/>
          <w:lang w:eastAsia="ru-RU"/>
        </w:rPr>
        <w:t>спецпроверка</w:t>
      </w:r>
      <w:proofErr w:type="spellEnd"/>
      <w:r w:rsidRPr="003716C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(по указанным в Приложении №1 пунктам);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lastRenderedPageBreak/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A64CA">
        <w:t>1</w:t>
      </w:r>
      <w:r w:rsidR="00E954E3">
        <w:t>3</w:t>
      </w:r>
      <w:r w:rsidR="00FD6C12" w:rsidRPr="00A2247D">
        <w:t xml:space="preserve">» </w:t>
      </w:r>
      <w:r w:rsidR="00C45E94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041C44" w:rsidRPr="00041C44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CA64CA">
        <w:t>2</w:t>
      </w:r>
      <w:r w:rsidR="00E954E3">
        <w:t>3</w:t>
      </w:r>
      <w:r w:rsidR="00FD6C12" w:rsidRPr="00A2247D">
        <w:t xml:space="preserve">» </w:t>
      </w:r>
      <w:r w:rsidR="00223BD0">
        <w:t>марта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Default="00C45E94" w:rsidP="00C45E94">
      <w:pPr>
        <w:pStyle w:val="ab"/>
        <w:numPr>
          <w:ilvl w:val="0"/>
          <w:numId w:val="26"/>
        </w:numPr>
        <w:ind w:left="142" w:hanging="142"/>
      </w:pPr>
      <w:r w:rsidRPr="00F83B71">
        <w:rPr>
          <w:rFonts w:ascii="Times New Roman" w:eastAsia="Times New Roman" w:hAnsi="Times New Roman"/>
          <w:lang w:eastAsia="ru-RU"/>
        </w:rPr>
        <w:t>Справка из УФС Судебных приставов России об отсутствии ареста на имущество по решению суда</w:t>
      </w:r>
      <w:r w:rsidRPr="00F83B71">
        <w:t>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CA64CA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C36DAA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36DAA">
        <w:rPr>
          <w:color w:val="FFFFFF" w:themeColor="background1"/>
        </w:rPr>
        <w:t xml:space="preserve">Начальник </w:t>
      </w:r>
      <w:proofErr w:type="gramStart"/>
      <w:r w:rsidRPr="00C36DAA">
        <w:rPr>
          <w:color w:val="FFFFFF" w:themeColor="background1"/>
        </w:rPr>
        <w:t>ОКТ</w:t>
      </w:r>
      <w:proofErr w:type="gramEnd"/>
      <w:r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ab/>
      </w:r>
      <w:r w:rsidR="006C4881" w:rsidRPr="00C36DAA">
        <w:rPr>
          <w:color w:val="FFFFFF" w:themeColor="background1"/>
        </w:rPr>
        <w:tab/>
      </w:r>
      <w:r w:rsidR="006C4881"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>Баранецкая Ю.В.</w:t>
      </w:r>
    </w:p>
    <w:p w:rsidR="0063076F" w:rsidRPr="00C36DAA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C36DAA">
        <w:rPr>
          <w:color w:val="FFFFFF" w:themeColor="background1"/>
        </w:rPr>
        <w:t>Начальник ОМТС</w:t>
      </w:r>
      <w:r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ab/>
      </w:r>
      <w:r w:rsidR="006C4881" w:rsidRPr="00C36DAA">
        <w:rPr>
          <w:color w:val="FFFFFF" w:themeColor="background1"/>
        </w:rPr>
        <w:tab/>
      </w:r>
      <w:r w:rsidR="006C4881"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>Полынин А.В.</w:t>
      </w:r>
    </w:p>
    <w:p w:rsidR="003716CD" w:rsidRPr="00C36DAA" w:rsidRDefault="003716CD" w:rsidP="003716CD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C36DAA">
        <w:rPr>
          <w:color w:val="FFFFFF" w:themeColor="background1"/>
        </w:rPr>
        <w:t xml:space="preserve">Начальник </w:t>
      </w:r>
      <w:hyperlink r:id="rId13" w:tgtFrame="_self" w:history="1">
        <w:proofErr w:type="spellStart"/>
        <w:r w:rsidRPr="00C36DAA">
          <w:rPr>
            <w:color w:val="FFFFFF" w:themeColor="background1"/>
          </w:rPr>
          <w:t>ООиРТСФЗ</w:t>
        </w:r>
        <w:proofErr w:type="spellEnd"/>
      </w:hyperlink>
      <w:r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ab/>
        <w:t>Евдокимов В.А.</w:t>
      </w:r>
    </w:p>
    <w:p w:rsidR="00831579" w:rsidRPr="00C36DAA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C36DAA">
        <w:rPr>
          <w:b/>
          <w:color w:val="FFFFFF" w:themeColor="background1"/>
        </w:rPr>
        <w:t>СОГЛАСОВАНО:</w:t>
      </w:r>
    </w:p>
    <w:p w:rsidR="00831579" w:rsidRPr="00C36DAA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C36DAA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36DAA">
        <w:rPr>
          <w:color w:val="FFFFFF" w:themeColor="background1"/>
        </w:rPr>
        <w:t xml:space="preserve">Заместитель генерального директора </w:t>
      </w:r>
    </w:p>
    <w:p w:rsidR="00831579" w:rsidRPr="00C36DAA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36DAA">
        <w:rPr>
          <w:color w:val="FFFFFF" w:themeColor="background1"/>
        </w:rPr>
        <w:t>по экономике и финансам</w:t>
      </w:r>
      <w:r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ab/>
      </w:r>
      <w:r w:rsidR="00831579" w:rsidRPr="00C36DAA">
        <w:rPr>
          <w:color w:val="FFFFFF" w:themeColor="background1"/>
        </w:rPr>
        <w:t>Лошков А.Л</w:t>
      </w:r>
    </w:p>
    <w:p w:rsidR="00831579" w:rsidRPr="00C36DAA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C36DAA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36DAA">
        <w:rPr>
          <w:color w:val="FFFFFF" w:themeColor="background1"/>
        </w:rPr>
        <w:t>Начальник Д</w:t>
      </w:r>
      <w:proofErr w:type="gramStart"/>
      <w:r w:rsidRPr="00C36DAA">
        <w:rPr>
          <w:color w:val="FFFFFF" w:themeColor="background1"/>
        </w:rPr>
        <w:t>Ф(</w:t>
      </w:r>
      <w:proofErr w:type="gramEnd"/>
      <w:r w:rsidRPr="00C36DAA">
        <w:rPr>
          <w:color w:val="FFFFFF" w:themeColor="background1"/>
        </w:rPr>
        <w:t>К)</w:t>
      </w:r>
      <w:r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ab/>
      </w:r>
      <w:r w:rsidR="00831579" w:rsidRPr="00C36DAA">
        <w:rPr>
          <w:color w:val="FFFFFF" w:themeColor="background1"/>
        </w:rPr>
        <w:t>Чумаков Д.В.</w:t>
      </w:r>
    </w:p>
    <w:p w:rsidR="00831579" w:rsidRPr="00C36DAA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C36DAA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36DAA">
        <w:rPr>
          <w:color w:val="FFFFFF" w:themeColor="background1"/>
        </w:rPr>
        <w:t>Начальн</w:t>
      </w:r>
      <w:r w:rsidR="006C4881" w:rsidRPr="00C36DAA">
        <w:rPr>
          <w:color w:val="FFFFFF" w:themeColor="background1"/>
        </w:rPr>
        <w:t>ик отдела планирования и КПЭ</w:t>
      </w:r>
      <w:r w:rsidR="006C4881" w:rsidRPr="00C36DAA">
        <w:rPr>
          <w:color w:val="FFFFFF" w:themeColor="background1"/>
        </w:rPr>
        <w:tab/>
      </w:r>
      <w:r w:rsidR="006C4881" w:rsidRPr="00C36DAA">
        <w:rPr>
          <w:color w:val="FFFFFF" w:themeColor="background1"/>
        </w:rPr>
        <w:tab/>
      </w:r>
      <w:r w:rsidR="006C4881" w:rsidRPr="00C36DAA">
        <w:rPr>
          <w:color w:val="FFFFFF" w:themeColor="background1"/>
        </w:rPr>
        <w:tab/>
      </w:r>
      <w:r w:rsidR="006C4881" w:rsidRPr="00C36DAA">
        <w:rPr>
          <w:color w:val="FFFFFF" w:themeColor="background1"/>
        </w:rPr>
        <w:tab/>
      </w:r>
      <w:r w:rsidRPr="00C36DAA">
        <w:rPr>
          <w:color w:val="FFFFFF" w:themeColor="background1"/>
        </w:rPr>
        <w:t>Борисова О.Р.</w:t>
      </w:r>
    </w:p>
    <w:p w:rsidR="00B94124" w:rsidRPr="00CA64CA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245119">
        <w:t xml:space="preserve">оборудования СОЭН  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584" w:type="dxa"/>
        <w:tblInd w:w="-34" w:type="dxa"/>
        <w:tblLayout w:type="fixed"/>
        <w:tblLook w:val="04A0"/>
      </w:tblPr>
      <w:tblGrid>
        <w:gridCol w:w="851"/>
        <w:gridCol w:w="1985"/>
        <w:gridCol w:w="5811"/>
        <w:gridCol w:w="1276"/>
        <w:gridCol w:w="661"/>
      </w:tblGrid>
      <w:tr w:rsidR="00AE07F0" w:rsidRPr="006265F6" w:rsidTr="009D270C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7F0" w:rsidRPr="00227A27" w:rsidRDefault="00AE07F0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7F0" w:rsidRPr="00EE1D37" w:rsidRDefault="00AE07F0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Наименование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7F0" w:rsidRPr="00A93CE6" w:rsidRDefault="00AE07F0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EE1D37" w:rsidRDefault="00AE07F0" w:rsidP="005F289A">
            <w:pPr>
              <w:ind w:firstLine="34"/>
              <w:jc w:val="center"/>
              <w:rPr>
                <w:b/>
                <w:bCs/>
                <w:sz w:val="22"/>
                <w:szCs w:val="22"/>
              </w:rPr>
            </w:pPr>
            <w:r w:rsidRPr="007A46FF">
              <w:rPr>
                <w:sz w:val="22"/>
                <w:szCs w:val="22"/>
              </w:rPr>
              <w:t>Срок г</w:t>
            </w:r>
            <w:r w:rsidRPr="007A46FF">
              <w:rPr>
                <w:sz w:val="22"/>
                <w:szCs w:val="22"/>
              </w:rPr>
              <w:t>а</w:t>
            </w:r>
            <w:r w:rsidRPr="007A46FF">
              <w:rPr>
                <w:sz w:val="22"/>
                <w:szCs w:val="22"/>
              </w:rPr>
              <w:t>рантии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7F0" w:rsidRPr="00EE1D37" w:rsidRDefault="00AE07F0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</w:t>
            </w:r>
            <w:r w:rsidRPr="00EE1D37">
              <w:rPr>
                <w:b/>
                <w:sz w:val="22"/>
                <w:szCs w:val="22"/>
              </w:rPr>
              <w:t>о</w:t>
            </w:r>
            <w:r w:rsidRPr="00EE1D37">
              <w:rPr>
                <w:b/>
                <w:sz w:val="22"/>
                <w:szCs w:val="22"/>
              </w:rPr>
              <w:t>л</w:t>
            </w:r>
            <w:r w:rsidRPr="00EE1D37">
              <w:rPr>
                <w:b/>
                <w:sz w:val="22"/>
                <w:szCs w:val="22"/>
              </w:rPr>
              <w:t>и</w:t>
            </w:r>
            <w:r w:rsidRPr="00EE1D37">
              <w:rPr>
                <w:b/>
                <w:sz w:val="22"/>
                <w:szCs w:val="22"/>
              </w:rPr>
              <w:t>чес</w:t>
            </w:r>
            <w:r w:rsidRPr="00EE1D37">
              <w:rPr>
                <w:b/>
                <w:sz w:val="22"/>
                <w:szCs w:val="22"/>
              </w:rPr>
              <w:t>т</w:t>
            </w:r>
            <w:r w:rsidRPr="00EE1D37">
              <w:rPr>
                <w:b/>
                <w:sz w:val="22"/>
                <w:szCs w:val="22"/>
              </w:rPr>
              <w:t>во</w:t>
            </w:r>
          </w:p>
        </w:tc>
      </w:tr>
      <w:tr w:rsidR="00AE07F0" w:rsidRPr="006265F6" w:rsidTr="009D270C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6265F6" w:rsidRDefault="00AE07F0" w:rsidP="00AE07F0">
            <w:pPr>
              <w:tabs>
                <w:tab w:val="left" w:pos="0"/>
              </w:tabs>
              <w:spacing w:before="120" w:after="0"/>
              <w:ind w:right="-68" w:firstLine="0"/>
              <w:jc w:val="center"/>
            </w:pPr>
            <w:r w:rsidRPr="006265F6"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AE07F0">
            <w:pPr>
              <w:spacing w:before="120" w:after="0" w:line="360" w:lineRule="auto"/>
              <w:ind w:firstLine="0"/>
              <w:rPr>
                <w:color w:val="000000"/>
                <w:sz w:val="22"/>
                <w:szCs w:val="22"/>
              </w:rPr>
            </w:pPr>
            <w:r w:rsidRPr="00AE07F0">
              <w:rPr>
                <w:color w:val="000000"/>
                <w:sz w:val="22"/>
                <w:szCs w:val="22"/>
              </w:rPr>
              <w:t xml:space="preserve">Адаптер </w:t>
            </w:r>
          </w:p>
          <w:p w:rsidR="00AE07F0" w:rsidRPr="00AE07F0" w:rsidRDefault="00AE07F0" w:rsidP="00245119">
            <w:pPr>
              <w:ind w:firstLine="0"/>
              <w:rPr>
                <w:bCs/>
                <w:color w:val="000000"/>
                <w:sz w:val="22"/>
                <w:szCs w:val="22"/>
              </w:rPr>
            </w:pPr>
            <w:r w:rsidRPr="00AE07F0">
              <w:rPr>
                <w:color w:val="000000"/>
                <w:sz w:val="22"/>
                <w:szCs w:val="22"/>
              </w:rPr>
              <w:t>Типа РВА для у</w:t>
            </w:r>
            <w:r w:rsidRPr="00AE07F0">
              <w:rPr>
                <w:color w:val="000000"/>
                <w:sz w:val="22"/>
                <w:szCs w:val="22"/>
              </w:rPr>
              <w:t>с</w:t>
            </w:r>
            <w:r w:rsidRPr="00AE07F0">
              <w:rPr>
                <w:color w:val="000000"/>
                <w:sz w:val="22"/>
                <w:szCs w:val="22"/>
              </w:rPr>
              <w:t>тановки кро</w:t>
            </w:r>
            <w:r w:rsidRPr="00AE07F0">
              <w:rPr>
                <w:color w:val="000000"/>
                <w:sz w:val="22"/>
                <w:szCs w:val="22"/>
              </w:rPr>
              <w:t>н</w:t>
            </w:r>
            <w:r w:rsidRPr="00AE07F0">
              <w:rPr>
                <w:color w:val="000000"/>
                <w:sz w:val="22"/>
                <w:szCs w:val="22"/>
              </w:rPr>
              <w:t xml:space="preserve">штейна WBA-2 на опору </w:t>
            </w:r>
            <w:proofErr w:type="spellStart"/>
            <w:r w:rsidRPr="00AE07F0">
              <w:rPr>
                <w:color w:val="000000"/>
                <w:sz w:val="22"/>
                <w:szCs w:val="22"/>
                <w:lang w:val="en-US"/>
              </w:rPr>
              <w:t>Ernitec</w:t>
            </w:r>
            <w:proofErr w:type="spellEnd"/>
            <w:r w:rsidRPr="00AE07F0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AE07F0">
            <w:pPr>
              <w:spacing w:before="120" w:after="0" w:line="360" w:lineRule="auto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Максимальная нагрузка – 30 кг</w:t>
            </w:r>
          </w:p>
          <w:p w:rsidR="00AE07F0" w:rsidRPr="00AE07F0" w:rsidRDefault="00AE07F0" w:rsidP="007729DA">
            <w:pPr>
              <w:ind w:left="-23" w:firstLine="23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Диаметр опоры – 45-150 мм</w:t>
            </w:r>
          </w:p>
          <w:p w:rsidR="00245119" w:rsidRDefault="00AE07F0" w:rsidP="007729DA">
            <w:pPr>
              <w:ind w:left="-23" w:firstLine="23"/>
              <w:rPr>
                <w:color w:val="00000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Цвет – серый</w:t>
            </w:r>
            <w:r w:rsidR="00245119" w:rsidRPr="00AE07F0">
              <w:rPr>
                <w:color w:val="000000"/>
                <w:sz w:val="22"/>
                <w:szCs w:val="22"/>
              </w:rPr>
              <w:t xml:space="preserve"> </w:t>
            </w:r>
          </w:p>
          <w:p w:rsidR="00AE07F0" w:rsidRPr="00AE07F0" w:rsidRDefault="00245119" w:rsidP="007729DA">
            <w:pPr>
              <w:ind w:left="-23" w:firstLine="2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</w:t>
            </w:r>
            <w:r w:rsidRPr="00AE07F0">
              <w:rPr>
                <w:color w:val="000000"/>
                <w:sz w:val="22"/>
                <w:szCs w:val="22"/>
              </w:rPr>
              <w:t>ли эквивалент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AE07F0">
            <w:pPr>
              <w:spacing w:before="120" w:after="0" w:line="360" w:lineRule="auto"/>
              <w:ind w:firstLine="0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Не менее</w:t>
            </w:r>
          </w:p>
          <w:p w:rsidR="00AE07F0" w:rsidRPr="00AE07F0" w:rsidRDefault="00AE07F0" w:rsidP="00AE07F0">
            <w:pPr>
              <w:ind w:left="-5"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AE07F0">
            <w:pPr>
              <w:spacing w:before="120" w:after="0" w:line="360" w:lineRule="auto"/>
              <w:ind w:firstLine="0"/>
              <w:jc w:val="center"/>
              <w:rPr>
                <w:sz w:val="22"/>
                <w:szCs w:val="22"/>
              </w:rPr>
            </w:pPr>
            <w:r w:rsidRPr="00AE07F0">
              <w:rPr>
                <w:color w:val="000000"/>
                <w:sz w:val="22"/>
                <w:szCs w:val="22"/>
              </w:rPr>
              <w:t>51</w:t>
            </w:r>
          </w:p>
        </w:tc>
      </w:tr>
      <w:tr w:rsidR="00AE07F0" w:rsidRPr="006265F6" w:rsidTr="009D270C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6265F6" w:rsidRDefault="00AE07F0" w:rsidP="00AE07F0">
            <w:pPr>
              <w:tabs>
                <w:tab w:val="left" w:pos="0"/>
              </w:tabs>
              <w:spacing w:before="120" w:after="0"/>
              <w:ind w:right="-68" w:firstLine="0"/>
              <w:jc w:val="center"/>
            </w:pPr>
            <w:r w:rsidRPr="00AE07F0">
              <w:rPr>
                <w:sz w:val="22"/>
                <w:szCs w:val="22"/>
              </w:rPr>
              <w:t>2</w:t>
            </w:r>
            <w: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7729DA">
            <w:pPr>
              <w:tabs>
                <w:tab w:val="left" w:pos="0"/>
              </w:tabs>
              <w:spacing w:before="120" w:after="0"/>
              <w:ind w:right="-68" w:firstLine="0"/>
              <w:jc w:val="left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Шкаф телевизио</w:t>
            </w:r>
            <w:r w:rsidRPr="00AE07F0">
              <w:rPr>
                <w:sz w:val="22"/>
                <w:szCs w:val="22"/>
              </w:rPr>
              <w:t>н</w:t>
            </w:r>
            <w:r w:rsidRPr="00AE07F0">
              <w:rPr>
                <w:sz w:val="22"/>
                <w:szCs w:val="22"/>
              </w:rPr>
              <w:t>ный</w:t>
            </w:r>
            <w:r w:rsidRPr="00AE07F0">
              <w:rPr>
                <w:bCs/>
                <w:sz w:val="22"/>
                <w:szCs w:val="22"/>
              </w:rPr>
              <w:t xml:space="preserve"> в составе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rStyle w:val="afff2"/>
                <w:bCs w:val="0"/>
                <w:sz w:val="22"/>
                <w:szCs w:val="22"/>
              </w:rPr>
            </w:pPr>
            <w:r w:rsidRPr="001D36DC">
              <w:rPr>
                <w:rStyle w:val="afff2"/>
                <w:sz w:val="22"/>
                <w:szCs w:val="22"/>
              </w:rPr>
              <w:t xml:space="preserve">1.Шкаф всепогодный </w:t>
            </w:r>
            <w:proofErr w:type="spellStart"/>
            <w:r w:rsidRPr="001D36DC">
              <w:rPr>
                <w:rStyle w:val="afff2"/>
                <w:sz w:val="22"/>
                <w:szCs w:val="22"/>
              </w:rPr>
              <w:t>Rit</w:t>
            </w:r>
            <w:proofErr w:type="spellEnd"/>
            <w:r w:rsidRPr="001D36DC">
              <w:rPr>
                <w:rStyle w:val="afff2"/>
                <w:sz w:val="22"/>
                <w:szCs w:val="22"/>
                <w:lang w:val="en-US"/>
              </w:rPr>
              <w:t>t</w:t>
            </w:r>
            <w:proofErr w:type="spellStart"/>
            <w:r w:rsidRPr="001D36DC">
              <w:rPr>
                <w:rStyle w:val="afff2"/>
                <w:sz w:val="22"/>
                <w:szCs w:val="22"/>
              </w:rPr>
              <w:t>al</w:t>
            </w:r>
            <w:proofErr w:type="spellEnd"/>
            <w:r w:rsidRPr="001D36DC">
              <w:rPr>
                <w:rStyle w:val="afff2"/>
                <w:sz w:val="22"/>
                <w:szCs w:val="22"/>
              </w:rPr>
              <w:t xml:space="preserve"> CS9791.035 – 1 шт.</w:t>
            </w:r>
          </w:p>
          <w:p w:rsidR="00AE07F0" w:rsidRPr="001D36DC" w:rsidRDefault="00AE07F0" w:rsidP="007729DA">
            <w:pPr>
              <w:pStyle w:val="ab"/>
              <w:spacing w:before="120" w:after="0"/>
              <w:ind w:left="32" w:right="-68" w:firstLine="0"/>
              <w:rPr>
                <w:rStyle w:val="afff2"/>
                <w:rFonts w:ascii="Times New Roman" w:hAnsi="Times New Roman"/>
                <w:b w:val="0"/>
                <w:bCs w:val="0"/>
              </w:rPr>
            </w:pPr>
            <w:r w:rsidRPr="001D36DC">
              <w:rPr>
                <w:rStyle w:val="afff2"/>
                <w:rFonts w:ascii="Times New Roman" w:hAnsi="Times New Roman"/>
                <w:b w:val="0"/>
              </w:rPr>
              <w:t>Габариты (</w:t>
            </w:r>
            <w:proofErr w:type="spellStart"/>
            <w:r w:rsidRPr="001D36DC">
              <w:rPr>
                <w:rStyle w:val="afff2"/>
                <w:rFonts w:ascii="Times New Roman" w:hAnsi="Times New Roman"/>
                <w:b w:val="0"/>
              </w:rPr>
              <w:t>ШхВхГ</w:t>
            </w:r>
            <w:proofErr w:type="spellEnd"/>
            <w:r w:rsidRPr="001D36DC">
              <w:rPr>
                <w:rStyle w:val="afff2"/>
                <w:rFonts w:ascii="Times New Roman" w:hAnsi="Times New Roman"/>
                <w:b w:val="0"/>
              </w:rPr>
              <w:t>) не более -   530х700х262мм (в компле</w:t>
            </w:r>
            <w:r w:rsidRPr="001D36DC">
              <w:rPr>
                <w:rStyle w:val="afff2"/>
                <w:rFonts w:ascii="Times New Roman" w:hAnsi="Times New Roman"/>
                <w:b w:val="0"/>
              </w:rPr>
              <w:t>к</w:t>
            </w:r>
            <w:r w:rsidRPr="001D36DC">
              <w:rPr>
                <w:rStyle w:val="afff2"/>
                <w:rFonts w:ascii="Times New Roman" w:hAnsi="Times New Roman"/>
                <w:b w:val="0"/>
              </w:rPr>
              <w:t>те)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Материал: Алюминий </w:t>
            </w:r>
            <w:proofErr w:type="spellStart"/>
            <w:r w:rsidRPr="001D36DC">
              <w:rPr>
                <w:rStyle w:val="afff2"/>
                <w:b w:val="0"/>
                <w:sz w:val="22"/>
                <w:szCs w:val="22"/>
                <w:lang w:val="en-US"/>
              </w:rPr>
              <w:t>AlMg</w:t>
            </w:r>
            <w:proofErr w:type="spellEnd"/>
            <w:r w:rsidRPr="001D36DC">
              <w:rPr>
                <w:rStyle w:val="afff2"/>
                <w:b w:val="0"/>
                <w:sz w:val="22"/>
                <w:szCs w:val="22"/>
              </w:rPr>
              <w:t xml:space="preserve">3 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Корпус: 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- внешний: 2,0 мм 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- внутренний: 1,5 мм/2,0 мм 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>Двери: 2,0 мм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Монтажная панель/поворотная рама: 2,0мм, </w:t>
            </w:r>
            <w:proofErr w:type="spellStart"/>
            <w:r w:rsidRPr="001D36DC">
              <w:rPr>
                <w:rStyle w:val="afff2"/>
                <w:b w:val="0"/>
                <w:sz w:val="22"/>
                <w:szCs w:val="22"/>
              </w:rPr>
              <w:t>хроматир</w:t>
            </w:r>
            <w:r w:rsidRPr="001D36DC">
              <w:rPr>
                <w:rStyle w:val="afff2"/>
                <w:b w:val="0"/>
                <w:sz w:val="22"/>
                <w:szCs w:val="22"/>
              </w:rPr>
              <w:t>о</w:t>
            </w:r>
            <w:r w:rsidRPr="001D36DC">
              <w:rPr>
                <w:rStyle w:val="afff2"/>
                <w:b w:val="0"/>
                <w:sz w:val="22"/>
                <w:szCs w:val="22"/>
              </w:rPr>
              <w:t>ванные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Цвет: </w:t>
            </w:r>
            <w:r w:rsidRPr="001D36DC">
              <w:rPr>
                <w:rStyle w:val="afff2"/>
                <w:b w:val="0"/>
                <w:sz w:val="22"/>
                <w:szCs w:val="22"/>
                <w:lang w:val="en-US"/>
              </w:rPr>
              <w:t>RAL</w:t>
            </w:r>
            <w:r w:rsidRPr="001D36DC">
              <w:rPr>
                <w:rStyle w:val="afff2"/>
                <w:b w:val="0"/>
                <w:sz w:val="22"/>
                <w:szCs w:val="22"/>
              </w:rPr>
              <w:t xml:space="preserve"> 7035</w:t>
            </w:r>
          </w:p>
          <w:p w:rsidR="00AE07F0" w:rsidRPr="001D36DC" w:rsidRDefault="00AE07F0" w:rsidP="00AE07F0">
            <w:pPr>
              <w:spacing w:after="0" w:line="276" w:lineRule="auto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 xml:space="preserve">Степень защиты: </w:t>
            </w:r>
            <w:r w:rsidRPr="001D36DC">
              <w:rPr>
                <w:rStyle w:val="afff2"/>
                <w:b w:val="0"/>
                <w:sz w:val="22"/>
                <w:szCs w:val="22"/>
                <w:lang w:val="en-US"/>
              </w:rPr>
              <w:t>IP</w:t>
            </w:r>
            <w:r w:rsidRPr="001D36DC">
              <w:rPr>
                <w:rStyle w:val="afff2"/>
                <w:b w:val="0"/>
                <w:sz w:val="22"/>
                <w:szCs w:val="22"/>
              </w:rPr>
              <w:t xml:space="preserve">55 согласно </w:t>
            </w:r>
            <w:r w:rsidRPr="001D36DC">
              <w:rPr>
                <w:rStyle w:val="afff2"/>
                <w:b w:val="0"/>
                <w:sz w:val="22"/>
                <w:szCs w:val="22"/>
                <w:lang w:val="en-US"/>
              </w:rPr>
              <w:t>EN</w:t>
            </w:r>
            <w:r w:rsidRPr="001D36DC">
              <w:rPr>
                <w:rStyle w:val="afff2"/>
                <w:b w:val="0"/>
                <w:sz w:val="22"/>
                <w:szCs w:val="22"/>
              </w:rPr>
              <w:t xml:space="preserve"> 60 529/09.2000</w:t>
            </w:r>
          </w:p>
          <w:p w:rsidR="00AE07F0" w:rsidRPr="001D36DC" w:rsidRDefault="00AE07F0" w:rsidP="00AE07F0">
            <w:pPr>
              <w:spacing w:after="0" w:line="276" w:lineRule="auto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>Или эквивалент</w:t>
            </w:r>
          </w:p>
          <w:p w:rsidR="00AE07F0" w:rsidRPr="001D36DC" w:rsidRDefault="00AE07F0" w:rsidP="001D36DC">
            <w:pPr>
              <w:spacing w:before="240" w:after="0"/>
              <w:ind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2.Обогреватель распределительных шкафов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Rittal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SK3115.130 – 1 шт.</w:t>
            </w:r>
          </w:p>
          <w:p w:rsidR="00AE07F0" w:rsidRPr="001D36DC" w:rsidRDefault="00AE07F0" w:rsidP="00AE07F0">
            <w:pPr>
              <w:spacing w:before="120" w:after="0" w:line="360" w:lineRule="auto"/>
              <w:ind w:left="28"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Габариты (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ШхВхГ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>), не более - 102х155х60мм</w:t>
            </w:r>
            <w:r w:rsidRPr="001D36DC">
              <w:rPr>
                <w:iCs/>
                <w:color w:val="000000"/>
                <w:sz w:val="22"/>
                <w:szCs w:val="22"/>
              </w:rPr>
              <w:br/>
              <w:t xml:space="preserve">Длительная мощность обогрева при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Tu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= 10°C - 30Вт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Входной предохранитель T - 4 A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rStyle w:val="afff2"/>
                <w:b w:val="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1D36DC">
            <w:pPr>
              <w:spacing w:before="240" w:after="0"/>
              <w:ind w:firstLine="0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3.Терморегулятор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Rittal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SK3110.000 – 1 шт.</w:t>
            </w:r>
          </w:p>
          <w:p w:rsidR="00AE07F0" w:rsidRPr="001D36DC" w:rsidRDefault="00AE07F0" w:rsidP="00AE07F0">
            <w:pPr>
              <w:spacing w:before="120" w:after="0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Биметаллический датчик как термочувствительный орган с термической обратной связью.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Набор контактов: 1-полюсный переключающий контакт как мгновенный выключатель.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Номинальное рабочее напряжение: 230/115/60/48/24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(AC), 60/48/24 В (DC)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Допустимая контактная нагрузка: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Кл. 5 – 3 (обогрев)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AC 10 (4)</w:t>
            </w:r>
            <w:r w:rsidRPr="001D36DC">
              <w:rPr>
                <w:iCs/>
                <w:color w:val="000000"/>
                <w:sz w:val="22"/>
                <w:szCs w:val="22"/>
                <w:vertAlign w:val="superscript"/>
              </w:rPr>
              <w:t>1)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A, DC = 30 Вт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Кл. 5 – 4 (охлаждение)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AC 5 (4)</w:t>
            </w:r>
            <w:r w:rsidRPr="001D36DC">
              <w:rPr>
                <w:iCs/>
                <w:color w:val="000000"/>
                <w:sz w:val="22"/>
                <w:szCs w:val="22"/>
                <w:vertAlign w:val="superscript"/>
              </w:rPr>
              <w:t>1)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A, DC = 30 Вт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lastRenderedPageBreak/>
              <w:t>(</w:t>
            </w:r>
            <w:r w:rsidRPr="001D36DC">
              <w:rPr>
                <w:iCs/>
                <w:color w:val="000000"/>
                <w:sz w:val="22"/>
                <w:szCs w:val="22"/>
                <w:vertAlign w:val="superscript"/>
              </w:rPr>
              <w:t>1)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) = индуктивная нагрузка при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cos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D36DC">
              <w:rPr>
                <w:rFonts w:ascii="Cambria Math" w:hAnsi="Cambria Math"/>
                <w:iCs/>
                <w:color w:val="000000"/>
                <w:sz w:val="22"/>
                <w:szCs w:val="22"/>
              </w:rPr>
              <w:t>ϕ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= 0,6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Диапазон установок: от +5°C до +60°C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Вес: пр. 105 г </w:t>
            </w:r>
          </w:p>
          <w:p w:rsidR="00AE07F0" w:rsidRPr="001D36DC" w:rsidRDefault="00AE07F0" w:rsidP="007729DA">
            <w:pPr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Габариты: 71x71x33,5 мм </w:t>
            </w:r>
          </w:p>
          <w:p w:rsidR="00AE07F0" w:rsidRPr="001D36DC" w:rsidRDefault="00AE07F0" w:rsidP="007729DA">
            <w:pPr>
              <w:ind w:left="27"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Точность поддержания температуры:  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ок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>. 1 K ± 0,8 K.</w:t>
            </w:r>
          </w:p>
          <w:p w:rsidR="00AE07F0" w:rsidRPr="001D36DC" w:rsidRDefault="00AE07F0" w:rsidP="007729DA">
            <w:pPr>
              <w:ind w:left="27"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4.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Сплайс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пластина – 1 шт.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>5. DIN-рейка OMEGA 3F код 02140 –   0,4 м – 1шт.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Габариты: 35х7,5мм, толщ. 1 мм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Имеет отверстия на базе (18х6,3 мм, посадочный размер - 25 мм), предназначенные для фиксации перфорированных коробов и специальных суппортов.</w:t>
            </w:r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bCs/>
                <w:iCs/>
                <w:color w:val="000000"/>
                <w:sz w:val="22"/>
                <w:szCs w:val="22"/>
              </w:rPr>
              <w:t>Соответствие нормам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50022 CEI 17-18.</w:t>
            </w:r>
          </w:p>
          <w:p w:rsidR="00AE07F0" w:rsidRPr="001D36DC" w:rsidRDefault="00AE07F0" w:rsidP="00AE07F0">
            <w:pPr>
              <w:spacing w:before="120" w:after="0" w:line="360" w:lineRule="auto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>6.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Уголок монтажный 50х130 – 2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 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шт.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>7. Автоматический выключатель серии DX Стандарт на 6А однополюсный, тип</w:t>
            </w:r>
            <w:proofErr w:type="gramStart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L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egrand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-03382 –1шт.</w:t>
            </w:r>
          </w:p>
          <w:p w:rsidR="00AE07F0" w:rsidRPr="001D36DC" w:rsidRDefault="00AE07F0" w:rsidP="007729DA">
            <w:pPr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Отключающая способность 6000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- EN 60898 6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кA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– EN 60947-2.</w:t>
            </w:r>
          </w:p>
          <w:p w:rsidR="00AE07F0" w:rsidRPr="001D36DC" w:rsidRDefault="00AE07F0" w:rsidP="007729DA">
            <w:pPr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1D36DC">
            <w:pPr>
              <w:spacing w:before="240"/>
              <w:ind w:firstLine="0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>8.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Автоматический выключатель серии DX Стандарт на 1А однополюсный, тип C L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egrand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-06368 – 4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Отключающая способность 6000А - МЭК 60 898 10 кА - МЭК 60 947 - 2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Класс ограничения 3 (до 32 А)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AE07F0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9.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Клеммная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колодка IP2х зеленого цвета (земля) L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e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grand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-04834 – 1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 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Ввод 6-25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2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Вывод 1,5-16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2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12 шт.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Длина,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мм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113</w:t>
            </w:r>
          </w:p>
          <w:p w:rsidR="00AE07F0" w:rsidRPr="001D36DC" w:rsidRDefault="00AE07F0" w:rsidP="00AE07F0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10.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Клеммная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колодка IP2х синего цвета (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нейтраль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>) L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e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grand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>-04844 – 1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Ввод 6-25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2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Вывод 1,5-16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2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12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Длина,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мм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– 113</w:t>
            </w:r>
          </w:p>
          <w:p w:rsidR="00AE07F0" w:rsidRPr="001D36DC" w:rsidRDefault="00AE07F0" w:rsidP="00AE07F0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1D36DC">
            <w:pPr>
              <w:spacing w:after="0"/>
              <w:ind w:firstLine="0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11. Основание для распределительного блока, под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к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о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лодоки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IP2х L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egrand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>-04810 – 2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 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шт.</w:t>
            </w:r>
          </w:p>
          <w:p w:rsidR="00AE07F0" w:rsidRDefault="00AE07F0" w:rsidP="007729DA">
            <w:pPr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Позволяет составить распределительный блок, подключив до 4 колодок IP 2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одного размера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1D36DC">
            <w:pPr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1D36DC">
            <w:pPr>
              <w:spacing w:before="240" w:after="0"/>
              <w:ind w:firstLine="0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12.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Кабельввод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ST-M16x1,5 4.5-10 53111010 – 9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Размер резьбы - ST-M 16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1,5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Диапазон фиксирования - 4,5 – 10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SW – 19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C – 34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lastRenderedPageBreak/>
              <w:t>D – 8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Цвет – серебристо-серый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13.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Контргайка GMP-GL-M 16x1,5 53119010 – 9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Размер резьбы - 16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1,5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Размер под ключ - 22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Цвет – серебристо-серый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14.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Кабельввод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ST-M20x1,5 7-13 53111020 – 4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Размер резьбы - ST-M 20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1,5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Диапазон фиксирования - 7 - 13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SW – 25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C – 37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D – 9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Цвет – серебристо-серый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15.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Контргайка GMP-GL-M 20x1,5 53119020 – 4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Размер резьбы - 20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1,5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Размер под ключ - 26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Цвет – серебристо-серый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16.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SPC1-90 УЗИП I/II класса 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H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akel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10141 – 1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Однофазные УЗИП класса I+II, согласно ГОСТ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Р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51992-2002 (МЭК 61643-1-98), на основе оксидно-цинковых в</w:t>
            </w:r>
            <w:r w:rsidRPr="001D36DC">
              <w:rPr>
                <w:iCs/>
                <w:color w:val="000000"/>
                <w:sz w:val="22"/>
                <w:szCs w:val="22"/>
              </w:rPr>
              <w:t>а</w:t>
            </w:r>
            <w:r w:rsidRPr="001D36DC">
              <w:rPr>
                <w:iCs/>
                <w:color w:val="000000"/>
                <w:sz w:val="22"/>
                <w:szCs w:val="22"/>
              </w:rPr>
              <w:t>ристоров и газонаполненного разрядника.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  <w:u w:val="single"/>
              </w:rPr>
            </w:pPr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>Технические характеристики: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Класс УЗИП в соответствии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c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ГОСТ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Р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51992-2002 - I + II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Номинальное рабочее напряжение - 230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Макс. длительное рабочее напряжение - 275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Импульсный ток (10/350) –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Iimp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- 12 к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Iimp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N/PE - 20 к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Коммутируемый заряд -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Q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A×сек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Q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- 10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A×сек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Удельная энергия -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W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R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36 кДж/Ом, 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W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R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- 100 кДж/Ом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Максимальный разрядный ток (8/20) -90кA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Номинальный разрядный ток (8/20) - 50кA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Уровень напряжения защиты при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Iimp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- &lt;1,3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к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B</w:t>
            </w:r>
            <w:proofErr w:type="spellEnd"/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Время срабатывания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tA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 25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нсек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tA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- &lt; 100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нсек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 защитного предохранителя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315 A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gG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 защитного предохранителя при «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V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»- соединении 63 A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gG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Временное перенапряжение (ВПН) –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UT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-335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/5 сек,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UT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- 1200В/0.2 сек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Допустимый ток короткого замыкания</w:t>
            </w:r>
            <w:r w:rsidRPr="001D36DC">
              <w:rPr>
                <w:sz w:val="22"/>
                <w:szCs w:val="22"/>
              </w:rPr>
              <w:t xml:space="preserve"> - </w:t>
            </w:r>
            <w:r w:rsidRPr="001D36DC">
              <w:rPr>
                <w:iCs/>
                <w:color w:val="000000"/>
                <w:sz w:val="22"/>
                <w:szCs w:val="22"/>
              </w:rPr>
              <w:t>80 кА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Рабочая температура: от -40°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C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до +80°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C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Степень защиты в соответствии с ГОСТ 14254 -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IP</w:t>
            </w:r>
            <w:r w:rsidRPr="001D36DC">
              <w:rPr>
                <w:iCs/>
                <w:color w:val="000000"/>
                <w:sz w:val="22"/>
                <w:szCs w:val="22"/>
              </w:rPr>
              <w:t>20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Монтаж -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DIN</w:t>
            </w:r>
            <w:r w:rsidRPr="001D36DC">
              <w:rPr>
                <w:iCs/>
                <w:color w:val="000000"/>
                <w:sz w:val="22"/>
                <w:szCs w:val="22"/>
              </w:rPr>
              <w:t>-рейка 35 мм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Материал корпуса -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Polyamide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PA6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  <w:u w:val="single"/>
                <w:lang w:val="en-US"/>
              </w:rPr>
            </w:pPr>
            <w:r w:rsidRPr="001D36DC">
              <w:rPr>
                <w:iCs/>
                <w:color w:val="000000"/>
                <w:sz w:val="22"/>
                <w:szCs w:val="22"/>
                <w:u w:val="single"/>
                <w:lang w:val="en-US"/>
              </w:rPr>
              <w:t>C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>ечение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 xml:space="preserve"> присоединяемых проводников:</w:t>
            </w:r>
          </w:p>
          <w:p w:rsidR="00AE07F0" w:rsidRPr="001D36DC" w:rsidRDefault="00AE07F0" w:rsidP="007729DA">
            <w:pPr>
              <w:numPr>
                <w:ilvl w:val="0"/>
                <w:numId w:val="28"/>
              </w:numPr>
              <w:spacing w:after="0"/>
              <w:ind w:left="452"/>
              <w:jc w:val="left"/>
              <w:rPr>
                <w:iCs/>
                <w:color w:val="000000"/>
                <w:sz w:val="22"/>
                <w:szCs w:val="22"/>
                <w:lang w:val="en-US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жесткий одножильный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 xml:space="preserve"> - 35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  <w:vertAlign w:val="superscript"/>
                <w:lang w:val="en-US"/>
              </w:rPr>
              <w:t>2</w:t>
            </w:r>
            <w:proofErr w:type="gramEnd"/>
          </w:p>
          <w:p w:rsidR="00AE07F0" w:rsidRPr="001D36DC" w:rsidRDefault="00AE07F0" w:rsidP="007729DA">
            <w:pPr>
              <w:numPr>
                <w:ilvl w:val="0"/>
                <w:numId w:val="28"/>
              </w:numPr>
              <w:spacing w:after="0"/>
              <w:ind w:left="452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lastRenderedPageBreak/>
              <w:t>гибкий многожильный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 xml:space="preserve"> - 25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  <w:vertAlign w:val="superscript"/>
                <w:lang w:val="en-US"/>
              </w:rPr>
              <w:t>2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C</w:t>
            </w:r>
            <w:r w:rsidRPr="001D36DC">
              <w:rPr>
                <w:iCs/>
                <w:color w:val="000000"/>
                <w:sz w:val="22"/>
                <w:szCs w:val="22"/>
              </w:rPr>
              <w:t>рок эксплуатации – не менее 100 000 ч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  <w:u w:val="single"/>
              </w:rPr>
            </w:pPr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>Контакты дистанционной сигнализации: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- электрическая прочность - 3,75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кВэфф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- сопротивление изоляции - 2×10</w:t>
            </w:r>
            <w:r w:rsidRPr="001D36DC">
              <w:rPr>
                <w:iCs/>
                <w:color w:val="000000"/>
                <w:sz w:val="22"/>
                <w:szCs w:val="22"/>
                <w:vertAlign w:val="superscript"/>
              </w:rPr>
              <w:t>7</w:t>
            </w:r>
            <w:r w:rsidRPr="001D36DC">
              <w:rPr>
                <w:iCs/>
                <w:color w:val="000000"/>
                <w:sz w:val="22"/>
                <w:szCs w:val="22"/>
              </w:rPr>
              <w:t>Ом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- максимальный коммутируемый ток - ~0,5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А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jc w:val="left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- максимальное коммутируемое напряжение - ~ 250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Масса – не более 347 г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245119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before="120"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17. 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PI-k8/220 УЗИП III класса 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H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akel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30080 – 1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Однофазные помехоподавляющие фильтры со встроенным УЗИП класса III, согласно ГОСТ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Р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51992-2002 (МЭК 61643-1-98).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  <w:u w:val="single"/>
              </w:rPr>
            </w:pPr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>Технические характеристики: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Класс УЗИП в соответствии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c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ГОСТ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Р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 51992-2002 - III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Номинальное рабочее напряжение - 230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Макс. длительное рабочее напряжение - 275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Номинальный ток - 8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Ток утечки - 2 мА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Номинальный разрядный ток (8/20) –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</w:rPr>
              <w:t>3 к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3 к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In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5 к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A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Испытательный импульс -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</w:t>
            </w:r>
            <w:r w:rsidRPr="001D36DC">
              <w:rPr>
                <w:iCs/>
                <w:color w:val="000000"/>
                <w:sz w:val="22"/>
                <w:szCs w:val="22"/>
                <w:vertAlign w:val="subscript"/>
                <w:lang w:val="en-US"/>
              </w:rPr>
              <w:t>OC</w:t>
            </w:r>
            <w:r w:rsidRPr="001D36DC">
              <w:rPr>
                <w:iCs/>
                <w:color w:val="000000"/>
                <w:sz w:val="22"/>
                <w:szCs w:val="22"/>
                <w:vertAlign w:val="subscript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- 6 кВ,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</w:t>
            </w:r>
            <w:r w:rsidRPr="001D36DC">
              <w:rPr>
                <w:iCs/>
                <w:color w:val="000000"/>
                <w:sz w:val="22"/>
                <w:szCs w:val="22"/>
                <w:vertAlign w:val="subscript"/>
                <w:lang w:val="en-US"/>
              </w:rPr>
              <w:t>OC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6 кВ,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</w:t>
            </w:r>
            <w:r w:rsidRPr="001D36DC">
              <w:rPr>
                <w:iCs/>
                <w:color w:val="000000"/>
                <w:sz w:val="22"/>
                <w:szCs w:val="22"/>
                <w:vertAlign w:val="subscript"/>
                <w:lang w:val="en-US"/>
              </w:rPr>
              <w:t>OC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10 кВ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Уровень напряжения защиты при U</w:t>
            </w:r>
            <w:r w:rsidRPr="001D36DC">
              <w:rPr>
                <w:iCs/>
                <w:color w:val="000000"/>
                <w:sz w:val="22"/>
                <w:szCs w:val="22"/>
                <w:vertAlign w:val="subscript"/>
              </w:rPr>
              <w:t xml:space="preserve">OC –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Up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L/N - &lt;850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B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Up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&lt;1500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B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Up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&lt;500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B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Время срабатывания –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tA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 25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нсек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tA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 100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нсек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tA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N</w:t>
            </w:r>
            <w:r w:rsidRPr="001D36DC">
              <w:rPr>
                <w:iCs/>
                <w:color w:val="000000"/>
                <w:sz w:val="22"/>
                <w:szCs w:val="22"/>
              </w:rPr>
              <w:t>/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&lt; 100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нсек</w:t>
            </w:r>
            <w:proofErr w:type="spell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 защитного предохранителя - 10А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Рабочая температура: от -40°C до +80°C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Cечение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присоединяемых проводников – 2,5-4 мм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2</w:t>
            </w:r>
            <w:proofErr w:type="gramEnd"/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Степень защиты в соответствии с ГОСТ 14254 – IP 20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Монтаж –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DIN</w:t>
            </w:r>
            <w:r w:rsidRPr="001D36DC">
              <w:rPr>
                <w:iCs/>
                <w:color w:val="000000"/>
                <w:sz w:val="22"/>
                <w:szCs w:val="22"/>
              </w:rPr>
              <w:t>-рейка 35 мм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Материал корпуса –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Polyamide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PA</w:t>
            </w:r>
            <w:r w:rsidRPr="001D36DC">
              <w:rPr>
                <w:iCs/>
                <w:color w:val="000000"/>
                <w:sz w:val="22"/>
                <w:szCs w:val="22"/>
              </w:rPr>
              <w:t>6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  <w:u w:val="single"/>
              </w:rPr>
            </w:pPr>
            <w:r w:rsidRPr="001D36DC">
              <w:rPr>
                <w:iCs/>
                <w:color w:val="000000"/>
                <w:sz w:val="22"/>
                <w:szCs w:val="22"/>
                <w:u w:val="single"/>
              </w:rPr>
              <w:t>Асимметричное затухание фильтра: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- в полосе 0,15-30 МГц - не менее 40 дБ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- на частоте 4 МГц - не менее 80 дБ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Постоянные фильтра – Сх-150нФ, С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y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-22нФ, </w:t>
            </w:r>
            <w:r w:rsidRPr="001D36DC">
              <w:rPr>
                <w:iCs/>
                <w:color w:val="000000"/>
                <w:sz w:val="22"/>
                <w:szCs w:val="22"/>
                <w:lang w:val="en-US"/>
              </w:rPr>
              <w:t>L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 - 1,2 мГн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Рассеиваемая мощность при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t=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20°C - &lt;2,2 Вт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C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>рок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эксплуатации – не менее 100 000 ч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Масса – не более 130 г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18.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Байонетный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разъем </w:t>
            </w:r>
            <w:proofErr w:type="gramStart"/>
            <w:r w:rsidRPr="001D36DC">
              <w:rPr>
                <w:b/>
                <w:iCs/>
                <w:color w:val="000000"/>
                <w:sz w:val="22"/>
                <w:szCs w:val="22"/>
              </w:rPr>
              <w:t>В</w:t>
            </w:r>
            <w:proofErr w:type="gramEnd"/>
            <w:r w:rsidRPr="001D36DC">
              <w:rPr>
                <w:b/>
                <w:iCs/>
                <w:color w:val="000000"/>
                <w:sz w:val="22"/>
                <w:szCs w:val="22"/>
              </w:rPr>
              <w:t>NC на кабель РК-75 BNC(M)-RG6 – 4 шт.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Номинальное напряжение AC 500 V;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Испытательное напряжение AC 1.500 V в течение 1 мин;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Сопротивление изоляции 1.000 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M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>О© мин DC 500 V;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Контактное сопротивление 3 </w:t>
            </w:r>
            <w:proofErr w:type="spellStart"/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m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>О©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max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при DC 1 A;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Частотный диапазон 0-4 ГГц;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VSWR (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коэфф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.с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>тоячей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волны) 1.2 макс 0-2 ГГц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245119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245119">
            <w:pPr>
              <w:spacing w:after="0"/>
              <w:ind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19. Кабель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миникоаксиальный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>, 75Ом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br/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Cavel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CW-41S – 3 м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Центральный проводник: 0.41 мм (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FeCu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>);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Физически вспененный диэлектрик: 1.9мм (PEG);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lastRenderedPageBreak/>
              <w:t>Осн</w:t>
            </w:r>
            <w:proofErr w:type="gramStart"/>
            <w:r w:rsidRPr="001D36DC">
              <w:rPr>
                <w:iCs/>
                <w:color w:val="000000"/>
                <w:sz w:val="22"/>
                <w:szCs w:val="22"/>
              </w:rPr>
              <w:t>.э</w:t>
            </w:r>
            <w:proofErr w:type="gramEnd"/>
            <w:r w:rsidRPr="001D36DC">
              <w:rPr>
                <w:iCs/>
                <w:color w:val="000000"/>
                <w:sz w:val="22"/>
                <w:szCs w:val="22"/>
              </w:rPr>
              <w:t>кран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 xml:space="preserve"> (фольга): Al2;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Доп.</w:t>
            </w:r>
            <w:r w:rsidR="00245119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iCs/>
                <w:color w:val="000000"/>
                <w:sz w:val="22"/>
                <w:szCs w:val="22"/>
              </w:rPr>
              <w:t xml:space="preserve">экран (оплетка): </w:t>
            </w:r>
            <w:proofErr w:type="spellStart"/>
            <w:r w:rsidRPr="001D36DC">
              <w:rPr>
                <w:iCs/>
                <w:color w:val="000000"/>
                <w:sz w:val="22"/>
                <w:szCs w:val="22"/>
              </w:rPr>
              <w:t>CuSn</w:t>
            </w:r>
            <w:proofErr w:type="spellEnd"/>
            <w:r w:rsidRPr="001D36DC">
              <w:rPr>
                <w:iCs/>
                <w:color w:val="000000"/>
                <w:sz w:val="22"/>
                <w:szCs w:val="22"/>
              </w:rPr>
              <w:t>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Наружный размер: 3.6 мм;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Волновое сопротивление: 75±5 Ом;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Затухание на 862 МГц: 44.0 дБ/100 м;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Затухание на 2150 МГц: 69.6 дБ/100 м;</w:t>
            </w:r>
          </w:p>
          <w:p w:rsidR="00AE07F0" w:rsidRPr="001D36DC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Коэффициент экранирования: &gt;75 дБ.</w:t>
            </w:r>
          </w:p>
          <w:p w:rsidR="00AE07F0" w:rsidRDefault="00AE07F0" w:rsidP="007729DA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Минимальный радиус изгиба (однократно/многократно) - 15/30 мм</w:t>
            </w:r>
            <w:r>
              <w:rPr>
                <w:iCs/>
                <w:color w:val="000000"/>
                <w:sz w:val="22"/>
                <w:szCs w:val="22"/>
              </w:rPr>
              <w:t>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055D15">
            <w:pPr>
              <w:spacing w:after="0"/>
              <w:ind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r w:rsidRPr="001D36DC">
              <w:rPr>
                <w:b/>
                <w:sz w:val="22"/>
                <w:szCs w:val="22"/>
              </w:rPr>
              <w:t xml:space="preserve">20. </w:t>
            </w: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</w:rPr>
              <w:t>Байонетный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разъем </w:t>
            </w:r>
            <w:proofErr w:type="gramStart"/>
            <w:r w:rsidRPr="001D36DC">
              <w:rPr>
                <w:b/>
                <w:iCs/>
                <w:color w:val="000000"/>
                <w:sz w:val="22"/>
                <w:szCs w:val="22"/>
              </w:rPr>
              <w:t>В</w:t>
            </w:r>
            <w:proofErr w:type="gramEnd"/>
            <w:r w:rsidRPr="001D36DC">
              <w:rPr>
                <w:b/>
                <w:iCs/>
                <w:color w:val="000000"/>
                <w:sz w:val="22"/>
                <w:szCs w:val="22"/>
              </w:rPr>
              <w:t>NC на кабель</w:t>
            </w:r>
          </w:p>
          <w:p w:rsidR="00AE07F0" w:rsidRPr="001D36DC" w:rsidRDefault="00AE07F0" w:rsidP="007729DA">
            <w:pPr>
              <w:spacing w:after="0"/>
              <w:ind w:right="-68" w:firstLine="0"/>
              <w:jc w:val="left"/>
              <w:rPr>
                <w:b/>
                <w:iCs/>
                <w:color w:val="000000"/>
                <w:sz w:val="22"/>
                <w:szCs w:val="22"/>
              </w:rPr>
            </w:pPr>
            <w:proofErr w:type="spell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Cavel</w:t>
            </w:r>
            <w:proofErr w:type="spellEnd"/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CW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-41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S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BNC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(</w:t>
            </w:r>
            <w:proofErr w:type="gramEnd"/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M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 xml:space="preserve">) </w:t>
            </w:r>
            <w:r w:rsidRPr="001D36DC">
              <w:rPr>
                <w:b/>
                <w:iCs/>
                <w:color w:val="000000"/>
                <w:sz w:val="22"/>
                <w:szCs w:val="22"/>
                <w:lang w:val="en-US"/>
              </w:rPr>
              <w:t>F</w:t>
            </w:r>
            <w:r w:rsidRPr="001D36DC">
              <w:rPr>
                <w:b/>
                <w:iCs/>
                <w:color w:val="000000"/>
                <w:sz w:val="22"/>
                <w:szCs w:val="22"/>
              </w:rPr>
              <w:t>113-51+В153 – 8 шт.</w:t>
            </w:r>
          </w:p>
          <w:p w:rsidR="00AE07F0" w:rsidRPr="001D36DC" w:rsidRDefault="00AE07F0" w:rsidP="009D270C">
            <w:pPr>
              <w:spacing w:before="120" w:after="0" w:line="360" w:lineRule="auto"/>
              <w:ind w:firstLine="0"/>
              <w:rPr>
                <w:iCs/>
                <w:color w:val="00000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1D36DC" w:rsidRDefault="00AE07F0" w:rsidP="007729DA">
            <w:pPr>
              <w:spacing w:after="0"/>
              <w:ind w:right="-68" w:firstLine="0"/>
              <w:jc w:val="left"/>
              <w:rPr>
                <w:sz w:val="22"/>
                <w:szCs w:val="22"/>
              </w:rPr>
            </w:pPr>
            <w:r w:rsidRPr="001D36DC">
              <w:rPr>
                <w:b/>
                <w:iCs/>
                <w:color w:val="000000"/>
                <w:sz w:val="22"/>
                <w:szCs w:val="22"/>
              </w:rPr>
              <w:t>Поставляется в разобранном виде!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AE07F0">
            <w:pPr>
              <w:spacing w:before="120" w:after="0" w:line="360" w:lineRule="auto"/>
              <w:ind w:firstLine="0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lastRenderedPageBreak/>
              <w:t>Не менее</w:t>
            </w:r>
          </w:p>
          <w:p w:rsidR="00AE07F0" w:rsidRPr="00AE07F0" w:rsidRDefault="00AE07F0" w:rsidP="00AE07F0">
            <w:pPr>
              <w:ind w:right="-66" w:firstLine="34"/>
              <w:jc w:val="center"/>
              <w:rPr>
                <w:sz w:val="22"/>
                <w:szCs w:val="22"/>
                <w:lang w:val="en-US"/>
              </w:rPr>
            </w:pPr>
            <w:r w:rsidRPr="00AE07F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AE07F0">
              <w:rPr>
                <w:sz w:val="22"/>
                <w:szCs w:val="22"/>
              </w:rPr>
              <w:t>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7729DA">
            <w:pPr>
              <w:spacing w:before="120" w:after="0"/>
              <w:ind w:right="-68"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16</w:t>
            </w:r>
          </w:p>
        </w:tc>
      </w:tr>
      <w:tr w:rsidR="00AE07F0" w:rsidRPr="006265F6" w:rsidTr="009D270C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Default="00AE07F0" w:rsidP="009D270C">
            <w:pPr>
              <w:spacing w:before="120" w:after="0"/>
              <w:ind w:firstLine="34"/>
              <w:jc w:val="center"/>
            </w:pPr>
            <w:r>
              <w:lastRenderedPageBreak/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Default="00AE07F0" w:rsidP="009D270C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5228E2">
              <w:rPr>
                <w:sz w:val="22"/>
                <w:szCs w:val="22"/>
              </w:rPr>
              <w:t>Источник пит</w:t>
            </w:r>
            <w:r w:rsidRPr="005228E2">
              <w:rPr>
                <w:sz w:val="22"/>
                <w:szCs w:val="22"/>
              </w:rPr>
              <w:t>а</w:t>
            </w:r>
            <w:r w:rsidRPr="005228E2">
              <w:rPr>
                <w:sz w:val="22"/>
                <w:szCs w:val="22"/>
              </w:rPr>
              <w:t xml:space="preserve">ния ~24В, 5А </w:t>
            </w:r>
          </w:p>
          <w:p w:rsidR="00AE07F0" w:rsidRDefault="00AE07F0" w:rsidP="007729DA">
            <w:pPr>
              <w:ind w:right="-66" w:firstLine="0"/>
              <w:jc w:val="left"/>
            </w:pPr>
            <w:r w:rsidRPr="005228E2">
              <w:rPr>
                <w:sz w:val="22"/>
                <w:szCs w:val="22"/>
              </w:rPr>
              <w:t>БП-24/5</w:t>
            </w:r>
            <w:r w:rsidRPr="005228E2">
              <w:rPr>
                <w:sz w:val="22"/>
                <w:szCs w:val="22"/>
              </w:rPr>
              <w:br/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055D15" w:rsidRDefault="00AE07F0" w:rsidP="009D270C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Номинальное переменное напряжение сети  - 220</w:t>
            </w:r>
            <w:proofErr w:type="gramStart"/>
            <w:r w:rsidRPr="00055D15">
              <w:rPr>
                <w:sz w:val="22"/>
                <w:szCs w:val="22"/>
              </w:rPr>
              <w:t xml:space="preserve"> В</w:t>
            </w:r>
            <w:proofErr w:type="gramEnd"/>
            <w:r w:rsidRPr="00055D15">
              <w:rPr>
                <w:sz w:val="22"/>
                <w:szCs w:val="22"/>
              </w:rPr>
              <w:t xml:space="preserve"> ± 15 В</w:t>
            </w:r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Частота - 50 Гц</w:t>
            </w:r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Номинальный потребляемый от сети ток - 0,8</w:t>
            </w:r>
            <w:proofErr w:type="gramStart"/>
            <w:r w:rsidRPr="00055D15">
              <w:rPr>
                <w:sz w:val="22"/>
                <w:szCs w:val="22"/>
              </w:rPr>
              <w:t xml:space="preserve"> А</w:t>
            </w:r>
            <w:proofErr w:type="gramEnd"/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Выходное напряжение - 24</w:t>
            </w:r>
            <w:proofErr w:type="gramStart"/>
            <w:r w:rsidRPr="00055D15">
              <w:rPr>
                <w:sz w:val="22"/>
                <w:szCs w:val="22"/>
              </w:rPr>
              <w:t xml:space="preserve"> В</w:t>
            </w:r>
            <w:proofErr w:type="gramEnd"/>
            <w:r w:rsidRPr="00055D15">
              <w:rPr>
                <w:sz w:val="22"/>
                <w:szCs w:val="22"/>
              </w:rPr>
              <w:t xml:space="preserve"> ± 1,0 В</w:t>
            </w:r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Выходной ток при круглосуточной работе - 4</w:t>
            </w:r>
            <w:proofErr w:type="gramStart"/>
            <w:r w:rsidRPr="00055D15">
              <w:rPr>
                <w:sz w:val="22"/>
                <w:szCs w:val="22"/>
              </w:rPr>
              <w:t xml:space="preserve"> А</w:t>
            </w:r>
            <w:proofErr w:type="gramEnd"/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Класс защиты от поражения </w:t>
            </w:r>
            <w:proofErr w:type="spellStart"/>
            <w:r w:rsidRPr="00055D15">
              <w:rPr>
                <w:sz w:val="22"/>
                <w:szCs w:val="22"/>
              </w:rPr>
              <w:t>эл</w:t>
            </w:r>
            <w:proofErr w:type="spellEnd"/>
            <w:r w:rsidRPr="00055D15">
              <w:rPr>
                <w:sz w:val="22"/>
                <w:szCs w:val="22"/>
              </w:rPr>
              <w:t>. током – 2</w:t>
            </w:r>
          </w:p>
          <w:p w:rsidR="00AE07F0" w:rsidRPr="00055D15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Защита от короткого замыкания на выходе</w:t>
            </w:r>
          </w:p>
          <w:p w:rsidR="00AE07F0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Интервал температур от +5</w:t>
            </w:r>
            <w:proofErr w:type="gramStart"/>
            <w:r w:rsidRPr="00055D15">
              <w:rPr>
                <w:sz w:val="22"/>
                <w:szCs w:val="22"/>
              </w:rPr>
              <w:t>°С</w:t>
            </w:r>
            <w:proofErr w:type="gramEnd"/>
            <w:r w:rsidRPr="00055D15">
              <w:rPr>
                <w:sz w:val="22"/>
                <w:szCs w:val="22"/>
              </w:rPr>
              <w:t xml:space="preserve"> до +40°С, относительная влажность воздуха до 80%</w:t>
            </w:r>
            <w:r>
              <w:rPr>
                <w:sz w:val="22"/>
                <w:szCs w:val="22"/>
              </w:rPr>
              <w:t>.</w:t>
            </w:r>
          </w:p>
          <w:p w:rsidR="00AE07F0" w:rsidRPr="00055D15" w:rsidRDefault="00AE07F0" w:rsidP="009D270C">
            <w:pPr>
              <w:spacing w:before="120" w:after="0" w:line="360" w:lineRule="auto"/>
              <w:ind w:firstLine="0"/>
              <w:rPr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  <w:r>
              <w:rPr>
                <w:i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055D15" w:rsidRDefault="00AE07F0" w:rsidP="00245119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Не менее</w:t>
            </w:r>
          </w:p>
          <w:p w:rsidR="00AE07F0" w:rsidRDefault="00AE07F0" w:rsidP="009D270C">
            <w:pPr>
              <w:spacing w:before="120" w:after="0"/>
              <w:ind w:right="-68" w:firstLine="0"/>
              <w:jc w:val="center"/>
            </w:pPr>
            <w:r w:rsidRPr="00055D15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7729DA">
            <w:pPr>
              <w:spacing w:before="120" w:after="0"/>
              <w:ind w:right="-68"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16</w:t>
            </w:r>
          </w:p>
        </w:tc>
      </w:tr>
      <w:tr w:rsidR="00AE07F0" w:rsidRPr="006265F6" w:rsidTr="009D270C">
        <w:trPr>
          <w:trHeight w:val="18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140238" w:rsidRDefault="00AE07F0" w:rsidP="009D270C">
            <w:pPr>
              <w:spacing w:before="120" w:after="0"/>
              <w:ind w:firstLine="34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9D270C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Преобразователь-передатчик видео и тревожных си</w:t>
            </w:r>
            <w:r w:rsidRPr="00AE07F0">
              <w:rPr>
                <w:sz w:val="22"/>
                <w:szCs w:val="22"/>
              </w:rPr>
              <w:t>г</w:t>
            </w:r>
            <w:r w:rsidRPr="00AE07F0">
              <w:rPr>
                <w:sz w:val="22"/>
                <w:szCs w:val="22"/>
              </w:rPr>
              <w:t>налов по оптич</w:t>
            </w:r>
            <w:r w:rsidRPr="00AE07F0">
              <w:rPr>
                <w:sz w:val="22"/>
                <w:szCs w:val="22"/>
              </w:rPr>
              <w:t>е</w:t>
            </w:r>
            <w:r w:rsidRPr="00AE07F0">
              <w:rPr>
                <w:sz w:val="22"/>
                <w:szCs w:val="22"/>
              </w:rPr>
              <w:t>скому волокну</w:t>
            </w:r>
          </w:p>
          <w:p w:rsidR="00AE07F0" w:rsidRPr="00AE07F0" w:rsidRDefault="00AE07F0" w:rsidP="007729DA">
            <w:pPr>
              <w:spacing w:after="0"/>
              <w:ind w:firstLine="0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S734DVT-EST1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9D270C" w:rsidRDefault="00AE07F0" w:rsidP="009D270C">
            <w:pPr>
              <w:spacing w:before="120" w:after="0"/>
              <w:ind w:firstLine="34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9D270C">
              <w:rPr>
                <w:rStyle w:val="afff2"/>
                <w:b w:val="0"/>
                <w:sz w:val="22"/>
                <w:szCs w:val="22"/>
              </w:rPr>
              <w:t xml:space="preserve">4 входа </w:t>
            </w:r>
            <w:r w:rsidRPr="009D270C">
              <w:rPr>
                <w:rStyle w:val="afff2"/>
                <w:b w:val="0"/>
                <w:sz w:val="22"/>
                <w:szCs w:val="22"/>
                <w:lang w:val="en-US"/>
              </w:rPr>
              <w:t>BNC</w:t>
            </w:r>
            <w:r w:rsidRPr="009D270C">
              <w:rPr>
                <w:rStyle w:val="afff2"/>
                <w:b w:val="0"/>
                <w:sz w:val="22"/>
                <w:szCs w:val="22"/>
              </w:rPr>
              <w:t xml:space="preserve">, 1 выход </w:t>
            </w:r>
            <w:r w:rsidRPr="009D270C">
              <w:rPr>
                <w:rStyle w:val="afff2"/>
                <w:b w:val="0"/>
                <w:sz w:val="22"/>
                <w:szCs w:val="22"/>
                <w:lang w:val="en-US"/>
              </w:rPr>
              <w:t>MM</w:t>
            </w:r>
            <w:r w:rsidRPr="009D270C">
              <w:rPr>
                <w:rStyle w:val="afff2"/>
                <w:b w:val="0"/>
                <w:sz w:val="22"/>
                <w:szCs w:val="22"/>
              </w:rPr>
              <w:t xml:space="preserve"> </w:t>
            </w:r>
            <w:r w:rsidRPr="009D270C">
              <w:rPr>
                <w:rStyle w:val="afff2"/>
                <w:b w:val="0"/>
                <w:sz w:val="22"/>
                <w:szCs w:val="22"/>
                <w:lang w:val="en-US"/>
              </w:rPr>
              <w:t>ST</w:t>
            </w:r>
            <w:r w:rsidRPr="009D270C">
              <w:rPr>
                <w:rStyle w:val="afff2"/>
                <w:b w:val="0"/>
                <w:sz w:val="22"/>
                <w:szCs w:val="22"/>
              </w:rPr>
              <w:t xml:space="preserve"> </w:t>
            </w:r>
          </w:p>
          <w:p w:rsidR="00AE07F0" w:rsidRPr="009D270C" w:rsidRDefault="00AE07F0" w:rsidP="007729DA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9D270C">
              <w:rPr>
                <w:rStyle w:val="afff2"/>
                <w:b w:val="0"/>
                <w:sz w:val="22"/>
                <w:szCs w:val="22"/>
              </w:rPr>
              <w:t xml:space="preserve">Питание 12-16 </w:t>
            </w:r>
            <w:r w:rsidRPr="009D270C">
              <w:rPr>
                <w:rStyle w:val="afff2"/>
                <w:b w:val="0"/>
                <w:sz w:val="22"/>
                <w:szCs w:val="22"/>
                <w:lang w:val="en-US"/>
              </w:rPr>
              <w:t>DC</w:t>
            </w:r>
            <w:r w:rsidRPr="009D270C">
              <w:rPr>
                <w:rStyle w:val="afff2"/>
                <w:b w:val="0"/>
                <w:sz w:val="22"/>
                <w:szCs w:val="22"/>
              </w:rPr>
              <w:t>, 24 АС</w:t>
            </w:r>
          </w:p>
          <w:p w:rsidR="00AE07F0" w:rsidRPr="009D270C" w:rsidRDefault="00AE07F0" w:rsidP="007729DA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9D270C">
              <w:rPr>
                <w:rStyle w:val="afff2"/>
                <w:b w:val="0"/>
                <w:sz w:val="22"/>
                <w:szCs w:val="22"/>
              </w:rPr>
              <w:t xml:space="preserve">Поддержка передачи информации по протоколам </w:t>
            </w:r>
            <w:r w:rsidRPr="009D270C">
              <w:rPr>
                <w:rStyle w:val="afff2"/>
                <w:b w:val="0"/>
                <w:sz w:val="22"/>
                <w:szCs w:val="22"/>
                <w:lang w:val="en-US"/>
              </w:rPr>
              <w:t>RS</w:t>
            </w:r>
            <w:r w:rsidRPr="009D270C">
              <w:rPr>
                <w:rStyle w:val="afff2"/>
                <w:b w:val="0"/>
                <w:sz w:val="22"/>
                <w:szCs w:val="22"/>
              </w:rPr>
              <w:t>-232, RS-422, RS 485, TTL</w:t>
            </w:r>
          </w:p>
          <w:p w:rsidR="00AE07F0" w:rsidRPr="009D270C" w:rsidRDefault="00AE07F0" w:rsidP="007729DA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9D270C">
              <w:rPr>
                <w:rStyle w:val="afff2"/>
                <w:b w:val="0"/>
                <w:sz w:val="22"/>
                <w:szCs w:val="22"/>
              </w:rPr>
              <w:t>Поддерживаемое разрешение 500 ТВЛ</w:t>
            </w:r>
          </w:p>
          <w:p w:rsidR="00AE07F0" w:rsidRPr="00055D15" w:rsidRDefault="00AE07F0" w:rsidP="007729DA">
            <w:pPr>
              <w:spacing w:after="0"/>
              <w:ind w:firstLine="0"/>
              <w:rPr>
                <w:rStyle w:val="afff2"/>
                <w:b w:val="0"/>
                <w:bCs w:val="0"/>
                <w:sz w:val="22"/>
                <w:szCs w:val="22"/>
              </w:rPr>
            </w:pPr>
            <w:proofErr w:type="spellStart"/>
            <w:r w:rsidRPr="00055D15">
              <w:rPr>
                <w:b/>
                <w:sz w:val="22"/>
                <w:szCs w:val="22"/>
              </w:rPr>
              <w:t>Спецпроверка</w:t>
            </w:r>
            <w:proofErr w:type="spellEnd"/>
            <w:r w:rsidR="009D270C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055D15" w:rsidRDefault="00AE07F0" w:rsidP="00245119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Не менее</w:t>
            </w:r>
          </w:p>
          <w:p w:rsidR="00AE07F0" w:rsidRPr="00210F31" w:rsidRDefault="00AE07F0" w:rsidP="009D270C">
            <w:pPr>
              <w:spacing w:after="0"/>
              <w:ind w:right="-68" w:firstLine="0"/>
              <w:jc w:val="center"/>
              <w:rPr>
                <w:sz w:val="20"/>
                <w:szCs w:val="20"/>
              </w:rPr>
            </w:pPr>
            <w:r w:rsidRPr="00055D15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9D270C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9</w:t>
            </w:r>
          </w:p>
        </w:tc>
      </w:tr>
      <w:tr w:rsidR="00AE07F0" w:rsidRPr="006265F6" w:rsidTr="00E954E3">
        <w:trPr>
          <w:trHeight w:val="2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140238" w:rsidRDefault="00AE07F0" w:rsidP="009D270C">
            <w:pPr>
              <w:spacing w:before="120" w:after="0"/>
              <w:ind w:firstLine="34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</w:t>
            </w:r>
            <w:r>
              <w:rPr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9D270C">
            <w:pPr>
              <w:spacing w:before="120" w:after="0"/>
              <w:ind w:firstLine="34"/>
              <w:jc w:val="left"/>
              <w:rPr>
                <w:iCs/>
                <w:color w:val="000000"/>
                <w:sz w:val="22"/>
                <w:szCs w:val="22"/>
              </w:rPr>
            </w:pPr>
            <w:r w:rsidRPr="00AE07F0">
              <w:rPr>
                <w:iCs/>
                <w:color w:val="000000"/>
                <w:sz w:val="22"/>
                <w:szCs w:val="22"/>
              </w:rPr>
              <w:t xml:space="preserve">Устройство </w:t>
            </w:r>
            <w:proofErr w:type="spellStart"/>
            <w:r w:rsidRPr="00AE07F0">
              <w:rPr>
                <w:iCs/>
                <w:color w:val="000000"/>
                <w:sz w:val="22"/>
                <w:szCs w:val="22"/>
              </w:rPr>
              <w:t>гр</w:t>
            </w:r>
            <w:r w:rsidRPr="00AE07F0">
              <w:rPr>
                <w:iCs/>
                <w:color w:val="000000"/>
                <w:sz w:val="22"/>
                <w:szCs w:val="22"/>
              </w:rPr>
              <w:t>о</w:t>
            </w:r>
            <w:r w:rsidRPr="00AE07F0">
              <w:rPr>
                <w:iCs/>
                <w:color w:val="000000"/>
                <w:sz w:val="22"/>
                <w:szCs w:val="22"/>
              </w:rPr>
              <w:t>зозащиты</w:t>
            </w:r>
            <w:proofErr w:type="spellEnd"/>
            <w:r w:rsidRPr="00AE07F0">
              <w:rPr>
                <w:iCs/>
                <w:color w:val="000000"/>
                <w:sz w:val="22"/>
                <w:szCs w:val="22"/>
              </w:rPr>
              <w:t xml:space="preserve"> для к</w:t>
            </w:r>
            <w:r w:rsidRPr="00AE07F0">
              <w:rPr>
                <w:iCs/>
                <w:color w:val="000000"/>
                <w:sz w:val="22"/>
                <w:szCs w:val="22"/>
              </w:rPr>
              <w:t>о</w:t>
            </w:r>
            <w:r w:rsidRPr="00AE07F0">
              <w:rPr>
                <w:iCs/>
                <w:color w:val="000000"/>
                <w:sz w:val="22"/>
                <w:szCs w:val="22"/>
              </w:rPr>
              <w:t>аксиального каб</w:t>
            </w:r>
            <w:r w:rsidRPr="00AE07F0">
              <w:rPr>
                <w:iCs/>
                <w:color w:val="000000"/>
                <w:sz w:val="22"/>
                <w:szCs w:val="22"/>
              </w:rPr>
              <w:t>е</w:t>
            </w:r>
            <w:r w:rsidRPr="00AE07F0">
              <w:rPr>
                <w:iCs/>
                <w:color w:val="000000"/>
                <w:sz w:val="22"/>
                <w:szCs w:val="22"/>
              </w:rPr>
              <w:t xml:space="preserve">ля </w:t>
            </w:r>
            <w:proofErr w:type="spellStart"/>
            <w:r w:rsidRPr="00AE07F0">
              <w:rPr>
                <w:iCs/>
                <w:color w:val="000000"/>
                <w:sz w:val="22"/>
                <w:szCs w:val="22"/>
                <w:lang w:val="en-US"/>
              </w:rPr>
              <w:t>Hakel</w:t>
            </w:r>
            <w:proofErr w:type="spellEnd"/>
            <w:r w:rsidRPr="00AE07F0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AE07F0">
              <w:rPr>
                <w:iCs/>
                <w:color w:val="000000"/>
                <w:sz w:val="22"/>
                <w:szCs w:val="22"/>
                <w:lang w:val="en-US"/>
              </w:rPr>
              <w:t>H</w:t>
            </w:r>
            <w:r w:rsidRPr="00AE07F0">
              <w:rPr>
                <w:iCs/>
                <w:color w:val="000000"/>
                <w:sz w:val="22"/>
                <w:szCs w:val="22"/>
              </w:rPr>
              <w:t>-40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055D15" w:rsidRDefault="00AE07F0" w:rsidP="009D270C">
            <w:pPr>
              <w:spacing w:before="120" w:after="0"/>
              <w:ind w:firstLine="34"/>
              <w:jc w:val="left"/>
              <w:rPr>
                <w:iCs/>
                <w:color w:val="000000"/>
                <w:sz w:val="22"/>
                <w:szCs w:val="22"/>
              </w:rPr>
            </w:pPr>
            <w:proofErr w:type="gramStart"/>
            <w:r w:rsidRPr="00055D15">
              <w:rPr>
                <w:iCs/>
                <w:color w:val="000000"/>
                <w:sz w:val="22"/>
                <w:szCs w:val="22"/>
              </w:rPr>
              <w:t>УЗИП предназначены для защиты от импульсных перен</w:t>
            </w:r>
            <w:r w:rsidRPr="00055D15">
              <w:rPr>
                <w:iCs/>
                <w:color w:val="000000"/>
                <w:sz w:val="22"/>
                <w:szCs w:val="22"/>
              </w:rPr>
              <w:t>а</w:t>
            </w:r>
            <w:r w:rsidRPr="00055D15">
              <w:rPr>
                <w:iCs/>
                <w:color w:val="000000"/>
                <w:sz w:val="22"/>
                <w:szCs w:val="22"/>
              </w:rPr>
              <w:t xml:space="preserve">пряжений (грозовых, электростатических разрядов и др.) видеооборудования по коаксиальным линиям в пределах 1 - 2 зон </w:t>
            </w:r>
            <w:proofErr w:type="spellStart"/>
            <w:r w:rsidRPr="00055D15">
              <w:rPr>
                <w:iCs/>
                <w:color w:val="000000"/>
                <w:sz w:val="22"/>
                <w:szCs w:val="22"/>
              </w:rPr>
              <w:t>молниезащиты</w:t>
            </w:r>
            <w:proofErr w:type="spellEnd"/>
            <w:r w:rsidRPr="00055D15">
              <w:rPr>
                <w:iCs/>
                <w:color w:val="000000"/>
                <w:sz w:val="22"/>
                <w:szCs w:val="22"/>
              </w:rPr>
              <w:t xml:space="preserve"> (в соответствии с МЭК 1312-1).</w:t>
            </w:r>
            <w:proofErr w:type="gramEnd"/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proofErr w:type="gramStart"/>
            <w:r w:rsidRPr="00055D15">
              <w:rPr>
                <w:sz w:val="22"/>
                <w:szCs w:val="22"/>
              </w:rPr>
              <w:t>Арт</w:t>
            </w:r>
            <w:proofErr w:type="spellEnd"/>
            <w:proofErr w:type="gramEnd"/>
            <w:r w:rsidRPr="00055D15">
              <w:rPr>
                <w:sz w:val="22"/>
                <w:szCs w:val="22"/>
              </w:rPr>
              <w:t xml:space="preserve"> – 52410</w:t>
            </w:r>
          </w:p>
          <w:p w:rsidR="00AE07F0" w:rsidRPr="00055D15" w:rsidRDefault="00AE07F0" w:rsidP="00C949A6">
            <w:pPr>
              <w:tabs>
                <w:tab w:val="left" w:pos="2385"/>
              </w:tabs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Разъемы BNC – </w:t>
            </w:r>
            <w:proofErr w:type="spellStart"/>
            <w:r w:rsidRPr="00055D15">
              <w:rPr>
                <w:sz w:val="22"/>
                <w:szCs w:val="22"/>
              </w:rPr>
              <w:t>вход-</w:t>
            </w:r>
            <w:proofErr w:type="gramStart"/>
            <w:r w:rsidRPr="00055D15">
              <w:rPr>
                <w:sz w:val="22"/>
                <w:szCs w:val="22"/>
              </w:rPr>
              <w:t>Male</w:t>
            </w:r>
            <w:proofErr w:type="spellEnd"/>
            <w:proofErr w:type="gramEnd"/>
            <w:r w:rsidRPr="00055D15">
              <w:rPr>
                <w:sz w:val="22"/>
                <w:szCs w:val="22"/>
              </w:rPr>
              <w:t xml:space="preserve">, выход- </w:t>
            </w:r>
            <w:proofErr w:type="spellStart"/>
            <w:r w:rsidRPr="00055D15">
              <w:rPr>
                <w:sz w:val="22"/>
                <w:szCs w:val="22"/>
              </w:rPr>
              <w:t>Male</w:t>
            </w:r>
            <w:proofErr w:type="spellEnd"/>
            <w:r w:rsidRPr="00055D15">
              <w:rPr>
                <w:sz w:val="22"/>
                <w:szCs w:val="22"/>
              </w:rPr>
              <w:t>, 75Ом</w:t>
            </w:r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Количество защищаемых пар - 4</w:t>
            </w:r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Номинальное рабочее напряжение – 12В</w:t>
            </w:r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Макс. длительное рабочее напряжение - 14,4</w:t>
            </w:r>
            <w:proofErr w:type="gramStart"/>
            <w:r w:rsidRPr="00055D15">
              <w:rPr>
                <w:sz w:val="22"/>
                <w:szCs w:val="22"/>
              </w:rPr>
              <w:t xml:space="preserve"> В</w:t>
            </w:r>
            <w:proofErr w:type="gramEnd"/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Номинальный ток - 300 </w:t>
            </w:r>
            <w:proofErr w:type="spellStart"/>
            <w:r w:rsidRPr="00055D15">
              <w:rPr>
                <w:sz w:val="22"/>
                <w:szCs w:val="22"/>
              </w:rPr>
              <w:t>м</w:t>
            </w:r>
            <w:proofErr w:type="gramStart"/>
            <w:r w:rsidRPr="00055D15">
              <w:rPr>
                <w:sz w:val="22"/>
                <w:szCs w:val="22"/>
              </w:rPr>
              <w:t>A</w:t>
            </w:r>
            <w:proofErr w:type="spellEnd"/>
            <w:proofErr w:type="gramEnd"/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C2 Максимальный разрядный ток (8/20) - 5 </w:t>
            </w:r>
            <w:proofErr w:type="spellStart"/>
            <w:r w:rsidRPr="00055D15">
              <w:rPr>
                <w:sz w:val="22"/>
                <w:szCs w:val="22"/>
              </w:rPr>
              <w:t>к</w:t>
            </w:r>
            <w:proofErr w:type="gramStart"/>
            <w:r w:rsidRPr="00055D15">
              <w:rPr>
                <w:sz w:val="22"/>
                <w:szCs w:val="22"/>
              </w:rPr>
              <w:t>A</w:t>
            </w:r>
            <w:proofErr w:type="spellEnd"/>
            <w:proofErr w:type="gramEnd"/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C2 Номинальный разрядный ток (8/20) – 1кA</w:t>
            </w:r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Уровень напряжения защиты при </w:t>
            </w:r>
            <w:proofErr w:type="spellStart"/>
            <w:r w:rsidRPr="00055D15">
              <w:rPr>
                <w:sz w:val="22"/>
                <w:szCs w:val="22"/>
              </w:rPr>
              <w:t>In</w:t>
            </w:r>
            <w:proofErr w:type="spellEnd"/>
            <w:r w:rsidRPr="00055D15">
              <w:rPr>
                <w:sz w:val="22"/>
                <w:szCs w:val="22"/>
              </w:rPr>
              <w:t xml:space="preserve"> - 44B</w:t>
            </w:r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Уровень напряжения защиты при 1 кВ/мкс - 20 B</w:t>
            </w:r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 xml:space="preserve">Время срабатывания - &lt;30 </w:t>
            </w:r>
            <w:proofErr w:type="spellStart"/>
            <w:r w:rsidRPr="00055D15">
              <w:rPr>
                <w:sz w:val="22"/>
                <w:szCs w:val="22"/>
              </w:rPr>
              <w:t>нсек</w:t>
            </w:r>
            <w:proofErr w:type="spellEnd"/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Паразитная емкость - &lt;47 пФ</w:t>
            </w:r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Вносимое сопротивление - 10 Ом</w:t>
            </w:r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Рабочая температура - -40°C - +80°C</w:t>
            </w:r>
          </w:p>
          <w:p w:rsidR="00AE07F0" w:rsidRPr="00055D15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Степень защиты в соответствии с ГОСТ 14254 - IP 20</w:t>
            </w:r>
          </w:p>
          <w:p w:rsidR="00AE07F0" w:rsidRPr="00055D15" w:rsidRDefault="00AE07F0" w:rsidP="00C949A6">
            <w:pPr>
              <w:spacing w:after="0"/>
              <w:ind w:firstLine="0"/>
              <w:rPr>
                <w:iCs/>
                <w:color w:val="000000"/>
                <w:sz w:val="22"/>
                <w:szCs w:val="22"/>
              </w:rPr>
            </w:pPr>
            <w:r w:rsidRPr="00055D15">
              <w:rPr>
                <w:iCs/>
                <w:color w:val="000000"/>
                <w:sz w:val="22"/>
                <w:szCs w:val="22"/>
              </w:rPr>
              <w:t>Срок службы (час) – не менее 100 000</w:t>
            </w:r>
          </w:p>
          <w:p w:rsidR="00E954E3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Категория в соответствии с МЭК 61643:21-2000 - A2, B2, C2, C3, D1</w:t>
            </w:r>
          </w:p>
          <w:p w:rsidR="00AE07F0" w:rsidRPr="00055D15" w:rsidRDefault="00E954E3" w:rsidP="00E954E3">
            <w:pPr>
              <w:spacing w:after="0"/>
              <w:ind w:firstLine="0"/>
              <w:rPr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 xml:space="preserve"> Или эквивалент.</w:t>
            </w:r>
            <w:r>
              <w:rPr>
                <w:i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055D15" w:rsidRDefault="00AE07F0" w:rsidP="00245119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055D15">
              <w:rPr>
                <w:sz w:val="22"/>
                <w:szCs w:val="22"/>
              </w:rPr>
              <w:t>Не менее</w:t>
            </w:r>
          </w:p>
          <w:p w:rsidR="00AE07F0" w:rsidRPr="00210F31" w:rsidRDefault="00AE07F0" w:rsidP="009D270C">
            <w:pPr>
              <w:spacing w:after="0"/>
              <w:ind w:right="-68" w:firstLine="0"/>
              <w:jc w:val="center"/>
              <w:rPr>
                <w:sz w:val="20"/>
                <w:szCs w:val="20"/>
              </w:rPr>
            </w:pPr>
            <w:r w:rsidRPr="00055D15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C949A6">
            <w:pPr>
              <w:spacing w:before="120" w:after="0"/>
              <w:ind w:right="-68"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16</w:t>
            </w:r>
          </w:p>
        </w:tc>
      </w:tr>
      <w:tr w:rsidR="00AE07F0" w:rsidRPr="006265F6" w:rsidTr="009D270C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9D270C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lastRenderedPageBreak/>
              <w:t>6</w:t>
            </w:r>
            <w:r w:rsidR="009D270C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9D270C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Блок питания и</w:t>
            </w:r>
            <w:r w:rsidRPr="00AE07F0">
              <w:rPr>
                <w:sz w:val="22"/>
                <w:szCs w:val="22"/>
              </w:rPr>
              <w:t>м</w:t>
            </w:r>
            <w:r w:rsidRPr="00AE07F0">
              <w:rPr>
                <w:sz w:val="22"/>
                <w:szCs w:val="22"/>
              </w:rPr>
              <w:t>пульсный</w:t>
            </w:r>
          </w:p>
          <w:p w:rsidR="00AE07F0" w:rsidRPr="00AE07F0" w:rsidRDefault="00AE07F0" w:rsidP="00C949A6">
            <w:pPr>
              <w:spacing w:after="0"/>
              <w:ind w:firstLine="0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  <w:lang w:val="en-US"/>
              </w:rPr>
              <w:t>DR</w:t>
            </w:r>
            <w:r w:rsidRPr="00AE07F0">
              <w:rPr>
                <w:sz w:val="22"/>
                <w:szCs w:val="22"/>
              </w:rPr>
              <w:t>-75-12 (12В, 6,3А, 75Вт)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AE07F0" w:rsidRDefault="00AE07F0" w:rsidP="009D270C">
            <w:pPr>
              <w:spacing w:before="120" w:after="0"/>
              <w:ind w:firstLine="34"/>
              <w:jc w:val="left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 xml:space="preserve">Канал 1, </w:t>
            </w:r>
            <w:r w:rsidRPr="00AE07F0">
              <w:rPr>
                <w:rStyle w:val="afff2"/>
                <w:b w:val="0"/>
                <w:sz w:val="22"/>
                <w:szCs w:val="22"/>
                <w:lang w:val="en-US"/>
              </w:rPr>
              <w:t>U</w:t>
            </w:r>
            <w:r w:rsidRPr="00AE07F0">
              <w:rPr>
                <w:rStyle w:val="afff2"/>
                <w:b w:val="0"/>
                <w:sz w:val="22"/>
                <w:szCs w:val="22"/>
              </w:rPr>
              <w:t xml:space="preserve">вых=12В, </w:t>
            </w:r>
            <w:r w:rsidRPr="00AE07F0">
              <w:rPr>
                <w:rStyle w:val="afff2"/>
                <w:b w:val="0"/>
                <w:sz w:val="22"/>
                <w:szCs w:val="22"/>
                <w:lang w:val="en-US"/>
              </w:rPr>
              <w:t>I</w:t>
            </w:r>
            <w:r w:rsidRPr="00AE07F0">
              <w:rPr>
                <w:rStyle w:val="afff2"/>
                <w:b w:val="0"/>
                <w:sz w:val="22"/>
                <w:szCs w:val="22"/>
              </w:rPr>
              <w:t>вых=0…6,3</w:t>
            </w:r>
            <w:proofErr w:type="gramStart"/>
            <w:r w:rsidRPr="00AE07F0">
              <w:rPr>
                <w:rStyle w:val="afff2"/>
                <w:b w:val="0"/>
                <w:sz w:val="22"/>
                <w:szCs w:val="22"/>
              </w:rPr>
              <w:t>А</w:t>
            </w:r>
            <w:proofErr w:type="gramEnd"/>
          </w:p>
          <w:p w:rsidR="00AE07F0" w:rsidRPr="00AE07F0" w:rsidRDefault="00AE07F0" w:rsidP="00C949A6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Мощность: 75Вт</w:t>
            </w:r>
          </w:p>
          <w:p w:rsidR="00AE07F0" w:rsidRPr="00AE07F0" w:rsidRDefault="00AE07F0" w:rsidP="00C949A6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Количество выходов: 1</w:t>
            </w:r>
          </w:p>
          <w:p w:rsidR="00AE07F0" w:rsidRPr="00AE07F0" w:rsidRDefault="00AE07F0" w:rsidP="00C949A6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Механическая подстройка выходного напряжения: +16%/-0%</w:t>
            </w:r>
          </w:p>
          <w:p w:rsidR="00AE07F0" w:rsidRPr="00AE07F0" w:rsidRDefault="00AE07F0" w:rsidP="00C949A6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КПД: 76%</w:t>
            </w:r>
          </w:p>
          <w:p w:rsidR="00AE07F0" w:rsidRPr="00AE07F0" w:rsidRDefault="00AE07F0" w:rsidP="00C949A6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Уровень пульсаций (размах): 100мВ</w:t>
            </w:r>
          </w:p>
          <w:p w:rsidR="00AE07F0" w:rsidRPr="00AE07F0" w:rsidRDefault="00AE07F0" w:rsidP="00C949A6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Входное напряжение АС: 85…264</w:t>
            </w:r>
            <w:proofErr w:type="gramStart"/>
            <w:r w:rsidRPr="00AE07F0">
              <w:rPr>
                <w:rStyle w:val="afff2"/>
                <w:b w:val="0"/>
                <w:sz w:val="22"/>
                <w:szCs w:val="22"/>
              </w:rPr>
              <w:t xml:space="preserve"> В</w:t>
            </w:r>
            <w:proofErr w:type="gramEnd"/>
          </w:p>
          <w:p w:rsidR="00AE07F0" w:rsidRPr="00AE07F0" w:rsidRDefault="00AE07F0" w:rsidP="00C949A6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Габариты: 55,5х125,2х100мм, масса: 0,6кг</w:t>
            </w:r>
          </w:p>
          <w:p w:rsidR="00AE07F0" w:rsidRPr="00AE07F0" w:rsidRDefault="00AE07F0" w:rsidP="00C949A6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 xml:space="preserve">Корпус: для монтажа на </w:t>
            </w:r>
            <w:r w:rsidRPr="00AE07F0">
              <w:rPr>
                <w:rStyle w:val="afff2"/>
                <w:b w:val="0"/>
                <w:sz w:val="22"/>
                <w:szCs w:val="22"/>
                <w:lang w:val="en-US"/>
              </w:rPr>
              <w:t>DIN</w:t>
            </w:r>
            <w:r w:rsidRPr="00AE07F0">
              <w:rPr>
                <w:rStyle w:val="afff2"/>
                <w:b w:val="0"/>
                <w:sz w:val="22"/>
                <w:szCs w:val="22"/>
              </w:rPr>
              <w:t>-рейку</w:t>
            </w:r>
          </w:p>
          <w:p w:rsidR="00AE07F0" w:rsidRDefault="00AE07F0" w:rsidP="00C949A6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AE07F0">
              <w:rPr>
                <w:rStyle w:val="afff2"/>
                <w:b w:val="0"/>
                <w:sz w:val="22"/>
                <w:szCs w:val="22"/>
              </w:rPr>
              <w:t>Диапазон температур работы: -10…60</w:t>
            </w:r>
            <w:proofErr w:type="gramStart"/>
            <w:r w:rsidRPr="00AE07F0">
              <w:rPr>
                <w:rStyle w:val="afff2"/>
                <w:b w:val="0"/>
                <w:sz w:val="22"/>
                <w:szCs w:val="22"/>
              </w:rPr>
              <w:sym w:font="Symbol" w:char="F0B0"/>
            </w:r>
            <w:r w:rsidRPr="00AE07F0">
              <w:rPr>
                <w:rStyle w:val="afff2"/>
                <w:b w:val="0"/>
                <w:sz w:val="22"/>
                <w:szCs w:val="22"/>
              </w:rPr>
              <w:t>С</w:t>
            </w:r>
            <w:proofErr w:type="gramEnd"/>
            <w:r w:rsidRPr="00AE07F0">
              <w:rPr>
                <w:rStyle w:val="afff2"/>
                <w:b w:val="0"/>
                <w:sz w:val="22"/>
                <w:szCs w:val="22"/>
              </w:rPr>
              <w:t>, хранения: -20…85</w:t>
            </w:r>
            <w:r w:rsidRPr="00AE07F0">
              <w:rPr>
                <w:rStyle w:val="afff2"/>
                <w:b w:val="0"/>
                <w:sz w:val="22"/>
                <w:szCs w:val="22"/>
              </w:rPr>
              <w:sym w:font="Symbol" w:char="F0B0"/>
            </w:r>
            <w:r w:rsidRPr="00AE07F0">
              <w:rPr>
                <w:rStyle w:val="afff2"/>
                <w:b w:val="0"/>
                <w:sz w:val="22"/>
                <w:szCs w:val="22"/>
              </w:rPr>
              <w:t>С</w:t>
            </w:r>
            <w:r>
              <w:rPr>
                <w:rStyle w:val="afff2"/>
                <w:b w:val="0"/>
                <w:sz w:val="22"/>
                <w:szCs w:val="22"/>
              </w:rPr>
              <w:t>.</w:t>
            </w:r>
          </w:p>
          <w:p w:rsidR="00AE07F0" w:rsidRPr="00AE07F0" w:rsidRDefault="00AE07F0" w:rsidP="009D270C">
            <w:pPr>
              <w:spacing w:before="120" w:after="0" w:line="360" w:lineRule="auto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AE07F0" w:rsidRPr="00AE07F0" w:rsidRDefault="00AE07F0" w:rsidP="00C949A6">
            <w:pPr>
              <w:spacing w:after="0"/>
              <w:ind w:firstLine="0"/>
              <w:rPr>
                <w:rStyle w:val="afff2"/>
                <w:b w:val="0"/>
                <w:sz w:val="22"/>
                <w:szCs w:val="22"/>
              </w:rPr>
            </w:pPr>
            <w:proofErr w:type="spellStart"/>
            <w:r w:rsidRPr="00AE07F0">
              <w:rPr>
                <w:sz w:val="22"/>
                <w:szCs w:val="22"/>
              </w:rPr>
              <w:t>Спецпроверка</w:t>
            </w:r>
            <w:proofErr w:type="spellEnd"/>
            <w:r w:rsidRPr="00AE07F0">
              <w:rPr>
                <w:sz w:val="22"/>
                <w:szCs w:val="22"/>
              </w:rPr>
              <w:t xml:space="preserve"> на электроакустику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C949A6">
            <w:pPr>
              <w:spacing w:after="0"/>
              <w:ind w:right="-68"/>
              <w:jc w:val="center"/>
              <w:rPr>
                <w:sz w:val="22"/>
                <w:szCs w:val="22"/>
              </w:rPr>
            </w:pPr>
          </w:p>
          <w:p w:rsidR="00AE07F0" w:rsidRPr="00AE07F0" w:rsidRDefault="00AE07F0" w:rsidP="00AE07F0">
            <w:pPr>
              <w:ind w:left="-5"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Не менее</w:t>
            </w:r>
          </w:p>
          <w:p w:rsidR="00AE07F0" w:rsidRPr="00AE07F0" w:rsidRDefault="00AE07F0" w:rsidP="009D270C">
            <w:pPr>
              <w:ind w:firstLine="0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AE07F0" w:rsidRDefault="00AE07F0" w:rsidP="009D270C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8</w:t>
            </w:r>
          </w:p>
        </w:tc>
      </w:tr>
      <w:tr w:rsidR="00AE07F0" w:rsidRPr="006265F6" w:rsidTr="009D270C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Default="00AE07F0" w:rsidP="009D270C">
            <w:pPr>
              <w:spacing w:before="120" w:after="0"/>
              <w:ind w:firstLine="34"/>
              <w:jc w:val="center"/>
            </w:pPr>
            <w:r>
              <w:t>7</w:t>
            </w:r>
            <w:r w:rsidR="009D270C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9D270C" w:rsidRDefault="00AE07F0" w:rsidP="009D270C">
            <w:pPr>
              <w:spacing w:before="120" w:after="0"/>
              <w:ind w:firstLine="34"/>
              <w:jc w:val="left"/>
              <w:rPr>
                <w:b/>
                <w:i/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 xml:space="preserve">19" панель </w:t>
            </w:r>
            <w:r w:rsidRPr="009D270C">
              <w:rPr>
                <w:color w:val="000000"/>
                <w:sz w:val="22"/>
                <w:szCs w:val="22"/>
                <w:lang w:val="en-US"/>
              </w:rPr>
              <w:t>ZPAS</w:t>
            </w:r>
            <w:r w:rsidRPr="009D270C">
              <w:rPr>
                <w:color w:val="000000"/>
                <w:sz w:val="22"/>
                <w:szCs w:val="22"/>
              </w:rPr>
              <w:t xml:space="preserve"> PS-3U с DIN-рейкой для мо</w:t>
            </w:r>
            <w:r w:rsidRPr="009D270C">
              <w:rPr>
                <w:color w:val="000000"/>
                <w:sz w:val="22"/>
                <w:szCs w:val="22"/>
              </w:rPr>
              <w:t>н</w:t>
            </w:r>
            <w:r w:rsidRPr="009D270C">
              <w:rPr>
                <w:color w:val="000000"/>
                <w:sz w:val="22"/>
                <w:szCs w:val="22"/>
              </w:rPr>
              <w:t>тажа в напольных и настенных шк</w:t>
            </w:r>
            <w:r w:rsidRPr="009D270C">
              <w:rPr>
                <w:color w:val="000000"/>
                <w:sz w:val="22"/>
                <w:szCs w:val="22"/>
              </w:rPr>
              <w:t>а</w:t>
            </w:r>
            <w:r w:rsidRPr="009D270C">
              <w:rPr>
                <w:color w:val="000000"/>
                <w:sz w:val="22"/>
                <w:szCs w:val="22"/>
              </w:rPr>
              <w:t>фах и стойках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7F0" w:rsidRPr="009D270C" w:rsidRDefault="00AE07F0" w:rsidP="009D270C">
            <w:pPr>
              <w:spacing w:before="120" w:after="0"/>
              <w:ind w:firstLine="34"/>
              <w:jc w:val="left"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>Панель с DIN-рейкой (шиной TS-35) предназначена для установки модульного оборудования и организации с</w:t>
            </w:r>
            <w:r w:rsidRPr="009D270C">
              <w:rPr>
                <w:color w:val="000000"/>
                <w:sz w:val="22"/>
                <w:szCs w:val="22"/>
              </w:rPr>
              <w:t>о</w:t>
            </w:r>
            <w:r w:rsidRPr="009D270C">
              <w:rPr>
                <w:color w:val="000000"/>
                <w:sz w:val="22"/>
                <w:szCs w:val="22"/>
              </w:rPr>
              <w:t>единений:</w:t>
            </w:r>
          </w:p>
          <w:p w:rsidR="00AE07F0" w:rsidRPr="009D270C" w:rsidRDefault="00AE07F0" w:rsidP="00C949A6">
            <w:pPr>
              <w:pStyle w:val="af3"/>
              <w:spacing w:before="0" w:after="0"/>
              <w:ind w:firstLine="0"/>
              <w:contextualSpacing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>- в электрических цепях напряжением до 48</w:t>
            </w:r>
            <w:proofErr w:type="gramStart"/>
            <w:r w:rsidRPr="009D270C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9D270C">
              <w:rPr>
                <w:color w:val="000000"/>
                <w:sz w:val="22"/>
                <w:szCs w:val="22"/>
              </w:rPr>
              <w:t xml:space="preserve"> (постоя</w:t>
            </w:r>
            <w:r w:rsidRPr="009D270C">
              <w:rPr>
                <w:color w:val="000000"/>
                <w:sz w:val="22"/>
                <w:szCs w:val="22"/>
              </w:rPr>
              <w:t>н</w:t>
            </w:r>
            <w:r w:rsidRPr="009D270C">
              <w:rPr>
                <w:color w:val="000000"/>
                <w:sz w:val="22"/>
                <w:szCs w:val="22"/>
              </w:rPr>
              <w:t xml:space="preserve">ный ток) </w:t>
            </w:r>
          </w:p>
          <w:p w:rsidR="00AE07F0" w:rsidRPr="009D270C" w:rsidRDefault="00AE07F0" w:rsidP="00C949A6">
            <w:pPr>
              <w:pStyle w:val="af3"/>
              <w:spacing w:before="0" w:after="0"/>
              <w:ind w:firstLine="0"/>
              <w:contextualSpacing/>
              <w:rPr>
                <w:rStyle w:val="afff2"/>
                <w:b w:val="0"/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>- в электрических цепях напряжением до 230</w:t>
            </w:r>
            <w:proofErr w:type="gramStart"/>
            <w:r w:rsidRPr="009D270C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9D270C">
              <w:rPr>
                <w:color w:val="000000"/>
                <w:sz w:val="22"/>
                <w:szCs w:val="22"/>
              </w:rPr>
              <w:t xml:space="preserve"> (переме</w:t>
            </w:r>
            <w:r w:rsidRPr="009D270C">
              <w:rPr>
                <w:color w:val="000000"/>
                <w:sz w:val="22"/>
                <w:szCs w:val="22"/>
              </w:rPr>
              <w:t>н</w:t>
            </w:r>
            <w:r w:rsidRPr="009D270C">
              <w:rPr>
                <w:color w:val="000000"/>
                <w:sz w:val="22"/>
                <w:szCs w:val="22"/>
              </w:rPr>
              <w:t xml:space="preserve">ный ток) </w:t>
            </w:r>
            <w:r w:rsidRPr="009D270C">
              <w:rPr>
                <w:color w:val="000000"/>
                <w:sz w:val="22"/>
                <w:szCs w:val="22"/>
              </w:rPr>
              <w:br/>
            </w:r>
            <w:r w:rsidRPr="009D270C">
              <w:rPr>
                <w:rStyle w:val="afff2"/>
                <w:color w:val="000000"/>
                <w:sz w:val="22"/>
                <w:szCs w:val="22"/>
              </w:rPr>
              <w:t>Габариты:</w:t>
            </w:r>
          </w:p>
          <w:p w:rsidR="00AE07F0" w:rsidRPr="009D270C" w:rsidRDefault="00AE07F0" w:rsidP="00C949A6">
            <w:pPr>
              <w:pStyle w:val="af3"/>
              <w:spacing w:before="0" w:after="0"/>
              <w:ind w:firstLine="0"/>
              <w:contextualSpacing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 xml:space="preserve">высота: 133 мм (3U, U=44,45 мм) </w:t>
            </w:r>
          </w:p>
          <w:p w:rsidR="00AE07F0" w:rsidRPr="009D270C" w:rsidRDefault="00AE07F0" w:rsidP="00C949A6">
            <w:pPr>
              <w:pStyle w:val="af3"/>
              <w:spacing w:before="0" w:after="0"/>
              <w:ind w:firstLine="0"/>
              <w:contextualSpacing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 xml:space="preserve">ширина: 19" (482,6 мм); </w:t>
            </w:r>
          </w:p>
          <w:p w:rsidR="00AE07F0" w:rsidRPr="009D270C" w:rsidRDefault="00AE07F0" w:rsidP="00C949A6">
            <w:pPr>
              <w:pStyle w:val="af3"/>
              <w:spacing w:before="0" w:after="0"/>
              <w:ind w:firstLine="0"/>
              <w:contextualSpacing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 xml:space="preserve">ширина внутри: 446 мм </w:t>
            </w:r>
          </w:p>
          <w:p w:rsidR="00AE07F0" w:rsidRDefault="00AE07F0" w:rsidP="00C949A6">
            <w:pPr>
              <w:pStyle w:val="af3"/>
              <w:spacing w:before="0" w:after="0"/>
              <w:ind w:firstLine="0"/>
              <w:contextualSpacing/>
              <w:rPr>
                <w:color w:val="000000"/>
                <w:sz w:val="22"/>
                <w:szCs w:val="22"/>
              </w:rPr>
            </w:pPr>
            <w:r w:rsidRPr="009D270C">
              <w:rPr>
                <w:color w:val="000000"/>
                <w:sz w:val="22"/>
                <w:szCs w:val="22"/>
              </w:rPr>
              <w:t>глубина: 60 мм</w:t>
            </w:r>
            <w:r w:rsidRPr="009D270C">
              <w:rPr>
                <w:color w:val="000000"/>
                <w:sz w:val="22"/>
                <w:szCs w:val="22"/>
              </w:rPr>
              <w:br/>
            </w:r>
            <w:r w:rsidRPr="009D270C">
              <w:rPr>
                <w:rStyle w:val="afff2"/>
                <w:color w:val="000000"/>
                <w:sz w:val="22"/>
                <w:szCs w:val="22"/>
              </w:rPr>
              <w:t>Материал:</w:t>
            </w:r>
            <w:r w:rsidRPr="009D270C">
              <w:rPr>
                <w:color w:val="000000"/>
                <w:sz w:val="22"/>
                <w:szCs w:val="22"/>
              </w:rPr>
              <w:t xml:space="preserve"> стальной лист толщиной 1,5мм, окрашенный с применением порошковой технологии </w:t>
            </w:r>
            <w:proofErr w:type="spellStart"/>
            <w:r w:rsidRPr="009D270C">
              <w:rPr>
                <w:color w:val="000000"/>
                <w:sz w:val="22"/>
                <w:szCs w:val="22"/>
              </w:rPr>
              <w:t>текстурированной</w:t>
            </w:r>
            <w:proofErr w:type="spellEnd"/>
            <w:r w:rsidRPr="009D270C">
              <w:rPr>
                <w:color w:val="000000"/>
                <w:sz w:val="22"/>
                <w:szCs w:val="22"/>
              </w:rPr>
              <w:t xml:space="preserve"> краской светло-серого (RAL 7035) или черного (RAL 9005) цвета</w:t>
            </w:r>
            <w:r w:rsidR="009D270C">
              <w:rPr>
                <w:color w:val="000000"/>
                <w:sz w:val="22"/>
                <w:szCs w:val="22"/>
              </w:rPr>
              <w:t>.</w:t>
            </w:r>
          </w:p>
          <w:p w:rsidR="009D270C" w:rsidRPr="00AE07F0" w:rsidRDefault="009D270C" w:rsidP="009D270C">
            <w:pPr>
              <w:spacing w:before="120" w:after="0" w:line="360" w:lineRule="auto"/>
              <w:ind w:firstLine="0"/>
              <w:rPr>
                <w:rStyle w:val="afff2"/>
                <w:b w:val="0"/>
                <w:sz w:val="22"/>
                <w:szCs w:val="22"/>
              </w:rPr>
            </w:pPr>
            <w:r w:rsidRPr="001D36DC">
              <w:rPr>
                <w:iCs/>
                <w:color w:val="000000"/>
                <w:sz w:val="22"/>
                <w:szCs w:val="22"/>
              </w:rPr>
              <w:t>Или эквивалент.</w:t>
            </w:r>
          </w:p>
          <w:p w:rsidR="009D270C" w:rsidRPr="009D270C" w:rsidRDefault="009D270C" w:rsidP="00C949A6">
            <w:pPr>
              <w:pStyle w:val="af3"/>
              <w:spacing w:before="0" w:after="0"/>
              <w:ind w:firstLine="0"/>
              <w:contextualSpacing/>
              <w:rPr>
                <w:rStyle w:val="afff2"/>
                <w:b w:val="0"/>
                <w:bCs w:val="0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0C" w:rsidRPr="00AE07F0" w:rsidRDefault="009D270C" w:rsidP="009D270C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AE07F0">
              <w:rPr>
                <w:sz w:val="22"/>
                <w:szCs w:val="22"/>
              </w:rPr>
              <w:t>Не менее</w:t>
            </w:r>
          </w:p>
          <w:p w:rsidR="00AE07F0" w:rsidRPr="00210F31" w:rsidRDefault="009D270C" w:rsidP="009D270C">
            <w:pPr>
              <w:spacing w:after="0"/>
              <w:ind w:right="-68" w:firstLine="0"/>
              <w:jc w:val="center"/>
              <w:rPr>
                <w:sz w:val="20"/>
                <w:szCs w:val="20"/>
              </w:rPr>
            </w:pPr>
            <w:r w:rsidRPr="00AE07F0">
              <w:rPr>
                <w:sz w:val="22"/>
                <w:szCs w:val="22"/>
              </w:rPr>
              <w:t>1  года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F0" w:rsidRPr="009D270C" w:rsidRDefault="00AE07F0" w:rsidP="009D270C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 w:rsidRPr="009D270C">
              <w:rPr>
                <w:sz w:val="22"/>
                <w:szCs w:val="22"/>
              </w:rPr>
              <w:t>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5F289A" w:rsidRPr="005F289A" w:rsidRDefault="005F289A" w:rsidP="00E954E3">
      <w:pPr>
        <w:pStyle w:val="ab"/>
        <w:numPr>
          <w:ilvl w:val="0"/>
          <w:numId w:val="14"/>
        </w:numPr>
        <w:tabs>
          <w:tab w:val="left" w:pos="180"/>
          <w:tab w:val="left" w:pos="360"/>
        </w:tabs>
        <w:jc w:val="both"/>
        <w:rPr>
          <w:rFonts w:ascii="Times New Roman" w:eastAsia="Times New Roman" w:hAnsi="Times New Roman"/>
          <w:kern w:val="26"/>
          <w:sz w:val="24"/>
          <w:szCs w:val="26"/>
          <w:lang w:eastAsia="ru-RU"/>
        </w:rPr>
      </w:pPr>
      <w:r w:rsidRPr="005F289A">
        <w:rPr>
          <w:bCs/>
          <w:szCs w:val="26"/>
        </w:rPr>
        <w:t xml:space="preserve"> </w:t>
      </w:r>
      <w:r w:rsidRPr="005F289A">
        <w:rPr>
          <w:rFonts w:ascii="Times New Roman" w:eastAsia="Times New Roman" w:hAnsi="Times New Roman"/>
          <w:b/>
          <w:kern w:val="26"/>
          <w:sz w:val="24"/>
          <w:szCs w:val="26"/>
          <w:lang w:eastAsia="ru-RU"/>
        </w:rPr>
        <w:t>обязательное наличие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 сопроводительной документации (паспорт, сертификат соотве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т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ствия, протоколы </w:t>
      </w:r>
      <w:proofErr w:type="gramStart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лабораторных</w:t>
      </w:r>
      <w:proofErr w:type="gramEnd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 </w:t>
      </w:r>
      <w:proofErr w:type="spellStart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специсследований</w:t>
      </w:r>
      <w:proofErr w:type="spellEnd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, заключения по результатам </w:t>
      </w:r>
      <w:proofErr w:type="spellStart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спецпр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о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верок</w:t>
      </w:r>
      <w:proofErr w:type="spellEnd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, предписания на эксплуатацию, руководство по эксплуатации на русском языке, г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а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рантийный талон);</w:t>
      </w:r>
    </w:p>
    <w:p w:rsidR="005F289A" w:rsidRPr="005F289A" w:rsidRDefault="005F289A" w:rsidP="00E954E3">
      <w:pPr>
        <w:pStyle w:val="ab"/>
        <w:numPr>
          <w:ilvl w:val="0"/>
          <w:numId w:val="14"/>
        </w:numPr>
        <w:tabs>
          <w:tab w:val="left" w:pos="180"/>
          <w:tab w:val="left" w:pos="360"/>
        </w:tabs>
        <w:jc w:val="both"/>
        <w:rPr>
          <w:bCs/>
          <w:szCs w:val="26"/>
        </w:rPr>
      </w:pP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лицензии ФСТЭК и ФСБ у организации, проводящей </w:t>
      </w:r>
      <w:proofErr w:type="spellStart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спецпроверку</w:t>
      </w:r>
      <w:proofErr w:type="spellEnd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 и </w:t>
      </w:r>
      <w:proofErr w:type="spellStart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специсследования</w:t>
      </w:r>
      <w:proofErr w:type="spellEnd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, подтверждающая право осуществлять деятельность по защите </w:t>
      </w:r>
      <w:proofErr w:type="spellStart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гостайны</w:t>
      </w:r>
      <w:proofErr w:type="spellEnd"/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 xml:space="preserve"> в области техн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и</w:t>
      </w:r>
      <w:r w:rsidRPr="005F289A">
        <w:rPr>
          <w:rFonts w:ascii="Times New Roman" w:eastAsia="Times New Roman" w:hAnsi="Times New Roman"/>
          <w:kern w:val="26"/>
          <w:sz w:val="24"/>
          <w:szCs w:val="26"/>
          <w:lang w:eastAsia="ru-RU"/>
        </w:rPr>
        <w:t>ческой защиты информации</w:t>
      </w:r>
      <w:r w:rsidRPr="005F289A">
        <w:rPr>
          <w:bCs/>
          <w:szCs w:val="26"/>
        </w:rPr>
        <w:t>;</w:t>
      </w:r>
    </w:p>
    <w:p w:rsidR="00D90C95" w:rsidRPr="00CA5464" w:rsidRDefault="005F289A" w:rsidP="00E954E3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Cs/>
        </w:rPr>
      </w:pPr>
      <w:r>
        <w:rPr>
          <w:kern w:val="26"/>
          <w:szCs w:val="26"/>
        </w:rPr>
        <w:t>оборудование</w:t>
      </w:r>
      <w:r w:rsidR="00C45E94">
        <w:rPr>
          <w:kern w:val="26"/>
          <w:szCs w:val="26"/>
        </w:rPr>
        <w:t xml:space="preserve"> </w:t>
      </w:r>
      <w:r w:rsidR="00D90C95" w:rsidRPr="00CA5464">
        <w:rPr>
          <w:kern w:val="26"/>
          <w:szCs w:val="26"/>
        </w:rPr>
        <w:t xml:space="preserve"> долж</w:t>
      </w:r>
      <w:r>
        <w:rPr>
          <w:kern w:val="26"/>
          <w:szCs w:val="26"/>
        </w:rPr>
        <w:t>но</w:t>
      </w:r>
      <w:r w:rsidR="00D90C95" w:rsidRPr="00CA5464">
        <w:rPr>
          <w:kern w:val="26"/>
          <w:szCs w:val="26"/>
        </w:rPr>
        <w:t xml:space="preserve"> быть нов</w:t>
      </w:r>
      <w:r w:rsidR="00C45E94">
        <w:rPr>
          <w:kern w:val="26"/>
          <w:szCs w:val="26"/>
        </w:rPr>
        <w:t>ым</w:t>
      </w:r>
      <w:r w:rsidR="00D90C95" w:rsidRPr="00CA5464">
        <w:rPr>
          <w:kern w:val="26"/>
          <w:szCs w:val="26"/>
        </w:rPr>
        <w:t>, не бывш</w:t>
      </w:r>
      <w:r w:rsidR="00211B98">
        <w:rPr>
          <w:kern w:val="26"/>
          <w:szCs w:val="26"/>
        </w:rPr>
        <w:t>им</w:t>
      </w:r>
      <w:r w:rsidR="00D90C95" w:rsidRPr="00CA5464">
        <w:rPr>
          <w:kern w:val="26"/>
          <w:szCs w:val="26"/>
        </w:rPr>
        <w:t xml:space="preserve"> в употреблении</w:t>
      </w:r>
      <w:r w:rsidR="00D90C95">
        <w:rPr>
          <w:kern w:val="26"/>
          <w:szCs w:val="26"/>
        </w:rPr>
        <w:t xml:space="preserve">, </w:t>
      </w:r>
      <w:r w:rsidR="00C45E94">
        <w:rPr>
          <w:kern w:val="26"/>
          <w:szCs w:val="26"/>
        </w:rPr>
        <w:t>изготовлен</w:t>
      </w:r>
      <w:r w:rsidR="009129E9">
        <w:rPr>
          <w:kern w:val="26"/>
          <w:szCs w:val="26"/>
        </w:rPr>
        <w:t>о</w:t>
      </w:r>
      <w:r w:rsidR="00C45E94">
        <w:rPr>
          <w:kern w:val="26"/>
          <w:szCs w:val="26"/>
        </w:rPr>
        <w:t xml:space="preserve"> не ранее 2012г</w:t>
      </w:r>
      <w:r w:rsidR="00D90C95" w:rsidRPr="00CA5464">
        <w:rPr>
          <w:kern w:val="26"/>
          <w:szCs w:val="26"/>
        </w:rPr>
        <w:t>;</w:t>
      </w:r>
    </w:p>
    <w:p w:rsidR="00BA6BAE" w:rsidRPr="00D90C95" w:rsidRDefault="00D90C95" w:rsidP="00E954E3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0655A3" w:rsidRDefault="000655A3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245119">
        <w:t xml:space="preserve">оборудования СОЭН  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245119">
        <w:t xml:space="preserve">оборудования СОЭН  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4"/>
      <w:footerReference w:type="default" r:id="rId15"/>
      <w:headerReference w:type="first" r:id="rId16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A6B" w:rsidRDefault="003F2A6B">
      <w:r>
        <w:separator/>
      </w:r>
    </w:p>
  </w:endnote>
  <w:endnote w:type="continuationSeparator" w:id="0">
    <w:p w:rsidR="003F2A6B" w:rsidRDefault="003F2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DA" w:rsidRDefault="00F60E0B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7729DA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729DA" w:rsidRDefault="007729DA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DA" w:rsidRDefault="00F60E0B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7729DA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C36DAA">
      <w:rPr>
        <w:rStyle w:val="af1"/>
      </w:rPr>
      <w:t>9</w:t>
    </w:r>
    <w:r>
      <w:rPr>
        <w:rStyle w:val="af1"/>
      </w:rPr>
      <w:fldChar w:fldCharType="end"/>
    </w:r>
  </w:p>
  <w:p w:rsidR="007729DA" w:rsidRDefault="007729D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A6B" w:rsidRDefault="003F2A6B">
      <w:r>
        <w:separator/>
      </w:r>
    </w:p>
  </w:footnote>
  <w:footnote w:type="continuationSeparator" w:id="0">
    <w:p w:rsidR="003F2A6B" w:rsidRDefault="003F2A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DA" w:rsidRDefault="007729DA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1"/>
  </w:num>
  <w:num w:numId="5">
    <w:abstractNumId w:val="9"/>
  </w:num>
  <w:num w:numId="6">
    <w:abstractNumId w:val="14"/>
  </w:num>
  <w:num w:numId="7">
    <w:abstractNumId w:val="7"/>
  </w:num>
  <w:num w:numId="8">
    <w:abstractNumId w:val="26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10"/>
  </w:num>
  <w:num w:numId="12">
    <w:abstractNumId w:val="13"/>
  </w:num>
  <w:num w:numId="13">
    <w:abstractNumId w:val="21"/>
  </w:num>
  <w:num w:numId="14">
    <w:abstractNumId w:val="4"/>
  </w:num>
  <w:num w:numId="15">
    <w:abstractNumId w:val="17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3"/>
  </w:num>
  <w:num w:numId="18">
    <w:abstractNumId w:val="22"/>
  </w:num>
  <w:num w:numId="19">
    <w:abstractNumId w:val="20"/>
  </w:num>
  <w:num w:numId="20">
    <w:abstractNumId w:val="8"/>
  </w:num>
  <w:num w:numId="21">
    <w:abstractNumId w:val="24"/>
  </w:num>
  <w:num w:numId="22">
    <w:abstractNumId w:val="3"/>
  </w:num>
  <w:num w:numId="23">
    <w:abstractNumId w:val="19"/>
  </w:num>
  <w:num w:numId="24">
    <w:abstractNumId w:val="12"/>
  </w:num>
  <w:num w:numId="25">
    <w:abstractNumId w:val="2"/>
  </w:num>
  <w:num w:numId="26">
    <w:abstractNumId w:val="15"/>
  </w:num>
  <w:num w:numId="27">
    <w:abstractNumId w:val="18"/>
  </w:num>
  <w:num w:numId="28">
    <w:abstractNumId w:val="5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5D15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41B9"/>
    <w:rsid w:val="00131E00"/>
    <w:rsid w:val="001362D2"/>
    <w:rsid w:val="00136B78"/>
    <w:rsid w:val="0014023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36DC"/>
    <w:rsid w:val="001D5F69"/>
    <w:rsid w:val="001D65CB"/>
    <w:rsid w:val="001D7775"/>
    <w:rsid w:val="001F0CE2"/>
    <w:rsid w:val="001F50E8"/>
    <w:rsid w:val="001F6082"/>
    <w:rsid w:val="00200D3D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5119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4328"/>
    <w:rsid w:val="003716CD"/>
    <w:rsid w:val="003718AE"/>
    <w:rsid w:val="003719C4"/>
    <w:rsid w:val="00372714"/>
    <w:rsid w:val="00372FAF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A6B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2ED6"/>
    <w:rsid w:val="00467B0C"/>
    <w:rsid w:val="0047126B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4F6CE4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289A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22D7"/>
    <w:rsid w:val="00767D15"/>
    <w:rsid w:val="00772453"/>
    <w:rsid w:val="007729DA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6F87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29E9"/>
    <w:rsid w:val="00913B32"/>
    <w:rsid w:val="009143D0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270C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54458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07F0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36DAA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64CA"/>
    <w:rsid w:val="00CB1D9F"/>
    <w:rsid w:val="00CB2C18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4E3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047B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0E0B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uiPriority w:val="99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moss-srv/Lists/Deps_NITI/DispForm.aspx?ID=6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79DB4-A3D8-4744-A876-3EB154D22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3707</Words>
  <Characters>21131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24789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6</cp:revision>
  <cp:lastPrinted>2012-03-12T06:41:00Z</cp:lastPrinted>
  <dcterms:created xsi:type="dcterms:W3CDTF">2012-03-12T06:19:00Z</dcterms:created>
  <dcterms:modified xsi:type="dcterms:W3CDTF">2012-03-13T10:48:00Z</dcterms:modified>
</cp:coreProperties>
</file>